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7BC5" w:rsidRPr="00E45826" w:rsidRDefault="00DE7BC5" w:rsidP="006A29AE">
      <w:pPr>
        <w:pStyle w:val="1"/>
      </w:pPr>
      <w:r w:rsidRPr="00E45826">
        <w:t>软件质量度量的方法与实践</w:t>
      </w:r>
    </w:p>
    <w:p w:rsidR="00873DBD" w:rsidRPr="00E45826" w:rsidRDefault="00DE7BC5" w:rsidP="00E45826">
      <w:r w:rsidRPr="00E45826">
        <w:t> </w:t>
      </w:r>
    </w:p>
    <w:p w:rsidR="00AE740D" w:rsidRDefault="00A12D9E" w:rsidP="00E45826">
      <w:r>
        <w:rPr>
          <w:rFonts w:hint="eastAsia"/>
        </w:rPr>
        <w:t>摘要</w:t>
      </w:r>
    </w:p>
    <w:p w:rsidR="00A17A35" w:rsidRDefault="00A17A35" w:rsidP="00E45826"/>
    <w:p w:rsidR="00B8171D" w:rsidRPr="00E45826" w:rsidRDefault="00B8171D" w:rsidP="00E45826">
      <w:r w:rsidRPr="00E45826">
        <w:rPr>
          <w:rFonts w:hint="eastAsia"/>
        </w:rPr>
        <w:t>关键字</w:t>
      </w:r>
      <w:r w:rsidR="007B32D9">
        <w:rPr>
          <w:rFonts w:hint="eastAsia"/>
        </w:rPr>
        <w:t>：</w:t>
      </w:r>
    </w:p>
    <w:p w:rsidR="00B345CE" w:rsidRDefault="00B345CE" w:rsidP="00E45826"/>
    <w:p w:rsidR="0078232D" w:rsidRDefault="006229E7" w:rsidP="0030718C">
      <w:pPr>
        <w:pStyle w:val="2"/>
      </w:pPr>
      <w:r>
        <w:t>1</w:t>
      </w:r>
      <w:r>
        <w:rPr>
          <w:rFonts w:hint="eastAsia"/>
        </w:rPr>
        <w:t>．</w:t>
      </w:r>
      <w:r w:rsidR="00512E60">
        <w:rPr>
          <w:rFonts w:hint="eastAsia"/>
        </w:rPr>
        <w:t>引言</w:t>
      </w:r>
      <w:r w:rsidR="0080101E">
        <w:rPr>
          <w:rFonts w:hint="eastAsia"/>
        </w:rPr>
        <w:t>（张晓）</w:t>
      </w:r>
    </w:p>
    <w:p w:rsidR="00B8171D" w:rsidRDefault="00B8171D" w:rsidP="00E45826">
      <w:r w:rsidRPr="00E45826">
        <w:rPr>
          <w:rFonts w:hint="eastAsia"/>
        </w:rPr>
        <w:t>引言及问题的提出（为什么选择该</w:t>
      </w:r>
      <w:r w:rsidRPr="00E45826">
        <w:rPr>
          <w:rFonts w:hint="eastAsia"/>
        </w:rPr>
        <w:t>3</w:t>
      </w:r>
      <w:r w:rsidRPr="00E45826">
        <w:rPr>
          <w:rFonts w:hint="eastAsia"/>
        </w:rPr>
        <w:t>种软件度量特性或指标）</w:t>
      </w:r>
    </w:p>
    <w:p w:rsidR="003E26B8" w:rsidRPr="00E45826" w:rsidRDefault="00AF0284" w:rsidP="0047313D">
      <w:pPr>
        <w:ind w:firstLine="420"/>
      </w:pPr>
      <w:r>
        <w:rPr>
          <w:rFonts w:hint="eastAsia"/>
        </w:rPr>
        <w:t>选择</w:t>
      </w:r>
      <w:r w:rsidR="00931C62">
        <w:rPr>
          <w:rFonts w:hint="eastAsia"/>
        </w:rPr>
        <w:t>可使用性</w:t>
      </w:r>
      <w:r>
        <w:rPr>
          <w:rFonts w:hint="eastAsia"/>
        </w:rPr>
        <w:t>，</w:t>
      </w:r>
      <w:r w:rsidR="007C465C">
        <w:rPr>
          <w:rFonts w:hint="eastAsia"/>
        </w:rPr>
        <w:t>正确</w:t>
      </w:r>
      <w:r w:rsidR="001D3D7D">
        <w:rPr>
          <w:rFonts w:hint="eastAsia"/>
        </w:rPr>
        <w:t>性，</w:t>
      </w:r>
      <w:r w:rsidR="008E56DD">
        <w:rPr>
          <w:rFonts w:hint="eastAsia"/>
        </w:rPr>
        <w:t>可靠性。</w:t>
      </w:r>
    </w:p>
    <w:p w:rsidR="00B8171D" w:rsidRPr="00BE6D1C" w:rsidRDefault="00377746" w:rsidP="00BE6D1C">
      <w:pPr>
        <w:pStyle w:val="2"/>
      </w:pPr>
      <w:r w:rsidRPr="00BE6D1C">
        <w:rPr>
          <w:rFonts w:hint="eastAsia"/>
        </w:rPr>
        <w:t>2</w:t>
      </w:r>
      <w:r w:rsidRPr="00BE6D1C">
        <w:rPr>
          <w:rFonts w:hint="eastAsia"/>
        </w:rPr>
        <w:t>．</w:t>
      </w:r>
      <w:r w:rsidR="00B8171D" w:rsidRPr="00BE6D1C">
        <w:rPr>
          <w:rFonts w:hint="eastAsia"/>
        </w:rPr>
        <w:t>所参照的模型、方法及综述</w:t>
      </w:r>
    </w:p>
    <w:p w:rsidR="00F477A8" w:rsidRPr="00E45826" w:rsidRDefault="00F477A8" w:rsidP="00874521">
      <w:pPr>
        <w:ind w:firstLine="420"/>
      </w:pPr>
    </w:p>
    <w:p w:rsidR="002C5656" w:rsidRPr="002C5656" w:rsidRDefault="00840A1E" w:rsidP="00C564C6">
      <w:pPr>
        <w:pStyle w:val="4"/>
      </w:pPr>
      <w:r>
        <w:t>2.1</w:t>
      </w:r>
      <w:r w:rsidR="00987D07">
        <w:rPr>
          <w:rFonts w:hint="eastAsia"/>
        </w:rPr>
        <w:t>参照</w:t>
      </w:r>
      <w:r w:rsidR="00183E57" w:rsidRPr="00183E57">
        <w:t>McCall</w:t>
      </w:r>
      <w:r w:rsidR="00987D07">
        <w:rPr>
          <w:rFonts w:hint="eastAsia"/>
        </w:rPr>
        <w:t>模型，</w:t>
      </w:r>
      <w:r w:rsidR="002C5656" w:rsidRPr="002C5656">
        <w:rPr>
          <w:rFonts w:hint="eastAsia"/>
        </w:rPr>
        <w:t>三层次模型：</w:t>
      </w:r>
      <w:r w:rsidR="001A48A9" w:rsidRPr="002C5656">
        <w:t xml:space="preserve"> </w:t>
      </w:r>
    </w:p>
    <w:p w:rsidR="00624392" w:rsidRDefault="002C5656" w:rsidP="00624392">
      <w:pPr>
        <w:ind w:firstLine="420"/>
      </w:pPr>
      <w:r w:rsidRPr="002C5656">
        <w:rPr>
          <w:rFonts w:hint="eastAsia"/>
        </w:rPr>
        <w:t>11</w:t>
      </w:r>
      <w:r w:rsidR="00624392">
        <w:rPr>
          <w:rFonts w:hint="eastAsia"/>
        </w:rPr>
        <w:t>个面向软件产品的运行、修正和转移的反映软件质量的特性：</w:t>
      </w:r>
    </w:p>
    <w:tbl>
      <w:tblPr>
        <w:tblpPr w:leftFromText="180" w:rightFromText="180" w:vertAnchor="text" w:horzAnchor="margin" w:tblpXSpec="center" w:tblpY="126"/>
        <w:tblW w:w="8199" w:type="dxa"/>
        <w:tblCellMar>
          <w:left w:w="0" w:type="dxa"/>
          <w:right w:w="0" w:type="dxa"/>
        </w:tblCellMar>
        <w:tblLook w:val="0600" w:firstRow="0" w:lastRow="0" w:firstColumn="0" w:lastColumn="0" w:noHBand="1" w:noVBand="1"/>
      </w:tblPr>
      <w:tblGrid>
        <w:gridCol w:w="498"/>
        <w:gridCol w:w="7701"/>
      </w:tblGrid>
      <w:tr w:rsidR="00624392" w:rsidRPr="00C44864" w:rsidTr="006254EC">
        <w:trPr>
          <w:trHeight w:val="520"/>
        </w:trPr>
        <w:tc>
          <w:tcPr>
            <w:tcW w:w="498" w:type="dxa"/>
            <w:tcBorders>
              <w:top w:val="single" w:sz="1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24392" w:rsidRPr="00C44864" w:rsidRDefault="00624392" w:rsidP="006254EC">
            <w:r w:rsidRPr="00C44864">
              <w:rPr>
                <w:rFonts w:hint="eastAsia"/>
              </w:rPr>
              <w:t>正确性</w:t>
            </w:r>
          </w:p>
        </w:tc>
        <w:tc>
          <w:tcPr>
            <w:tcW w:w="7701" w:type="dxa"/>
            <w:tcBorders>
              <w:top w:val="single" w:sz="1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624392" w:rsidRPr="00C44864" w:rsidRDefault="00624392" w:rsidP="006254EC">
            <w:r w:rsidRPr="00C44864">
              <w:rPr>
                <w:rFonts w:hint="eastAsia"/>
              </w:rPr>
              <w:t>在预定环境下，软件满足设计规格说明及用户预期目标的程度。它要求软件没有错误。</w:t>
            </w:r>
          </w:p>
        </w:tc>
      </w:tr>
      <w:tr w:rsidR="00624392" w:rsidRPr="00C44864" w:rsidTr="006254EC">
        <w:trPr>
          <w:trHeight w:val="518"/>
        </w:trPr>
        <w:tc>
          <w:tcPr>
            <w:tcW w:w="49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24392" w:rsidRPr="00C44864" w:rsidRDefault="00624392" w:rsidP="006254EC">
            <w:r w:rsidRPr="00C44864">
              <w:rPr>
                <w:rFonts w:hint="eastAsia"/>
              </w:rPr>
              <w:t>可靠性</w:t>
            </w:r>
          </w:p>
        </w:tc>
        <w:tc>
          <w:tcPr>
            <w:tcW w:w="7701"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624392" w:rsidRPr="00C44864" w:rsidRDefault="00624392" w:rsidP="006254EC">
            <w:r w:rsidRPr="00C44864">
              <w:rPr>
                <w:rFonts w:hint="eastAsia"/>
              </w:rPr>
              <w:t>软件按照设计要求，在规定时间和条件下不出故障，持续运行的程度。</w:t>
            </w:r>
          </w:p>
        </w:tc>
      </w:tr>
      <w:tr w:rsidR="00624392" w:rsidRPr="00C44864" w:rsidTr="006254EC">
        <w:trPr>
          <w:trHeight w:val="520"/>
        </w:trPr>
        <w:tc>
          <w:tcPr>
            <w:tcW w:w="49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24392" w:rsidRPr="00C44864" w:rsidRDefault="00624392" w:rsidP="006254EC">
            <w:r w:rsidRPr="00C44864">
              <w:rPr>
                <w:rFonts w:hint="eastAsia"/>
              </w:rPr>
              <w:t>效率</w:t>
            </w:r>
          </w:p>
        </w:tc>
        <w:tc>
          <w:tcPr>
            <w:tcW w:w="7701"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624392" w:rsidRPr="00C44864" w:rsidRDefault="00624392" w:rsidP="006254EC">
            <w:r w:rsidRPr="00C44864">
              <w:rPr>
                <w:rFonts w:hint="eastAsia"/>
              </w:rPr>
              <w:t>为了完成预定功能，软件系统所需的计算机资源的多少。</w:t>
            </w:r>
          </w:p>
        </w:tc>
      </w:tr>
      <w:tr w:rsidR="00624392" w:rsidRPr="00C44864" w:rsidTr="006254EC">
        <w:trPr>
          <w:trHeight w:val="520"/>
        </w:trPr>
        <w:tc>
          <w:tcPr>
            <w:tcW w:w="49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24392" w:rsidRPr="00C44864" w:rsidRDefault="00624392" w:rsidP="006254EC">
            <w:r w:rsidRPr="00C44864">
              <w:rPr>
                <w:rFonts w:hint="eastAsia"/>
              </w:rPr>
              <w:t>完整性</w:t>
            </w:r>
          </w:p>
        </w:tc>
        <w:tc>
          <w:tcPr>
            <w:tcW w:w="7701"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624392" w:rsidRPr="00C44864" w:rsidRDefault="00624392" w:rsidP="006254EC">
            <w:r w:rsidRPr="00C44864">
              <w:rPr>
                <w:rFonts w:hint="eastAsia"/>
              </w:rPr>
              <w:t>为了某一目的而保护数据，避免它受到偶然的、或有意的破坏、改动或遗失的能力。</w:t>
            </w:r>
          </w:p>
        </w:tc>
      </w:tr>
      <w:tr w:rsidR="00624392" w:rsidRPr="00C44864" w:rsidTr="006254EC">
        <w:trPr>
          <w:trHeight w:val="878"/>
        </w:trPr>
        <w:tc>
          <w:tcPr>
            <w:tcW w:w="49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24392" w:rsidRPr="00C44864" w:rsidRDefault="00624392" w:rsidP="006254EC">
            <w:r w:rsidRPr="00C44864">
              <w:rPr>
                <w:rFonts w:hint="eastAsia"/>
              </w:rPr>
              <w:t>可使用性</w:t>
            </w:r>
          </w:p>
        </w:tc>
        <w:tc>
          <w:tcPr>
            <w:tcW w:w="7701"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624392" w:rsidRPr="00C44864" w:rsidRDefault="00624392" w:rsidP="006254EC">
            <w:r w:rsidRPr="00C44864">
              <w:rPr>
                <w:rFonts w:hint="eastAsia"/>
              </w:rPr>
              <w:t>对于一个软件系统，用户学习、使用软件及为程序准备输入和解释输出所需工作量的大小。</w:t>
            </w:r>
          </w:p>
        </w:tc>
      </w:tr>
      <w:tr w:rsidR="00624392" w:rsidRPr="00C44864" w:rsidTr="006254EC">
        <w:trPr>
          <w:trHeight w:val="878"/>
        </w:trPr>
        <w:tc>
          <w:tcPr>
            <w:tcW w:w="49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24392" w:rsidRPr="00C44864" w:rsidRDefault="00624392" w:rsidP="006254EC">
            <w:r w:rsidRPr="00C44864">
              <w:rPr>
                <w:rFonts w:hint="eastAsia"/>
              </w:rPr>
              <w:t>可维</w:t>
            </w:r>
            <w:r w:rsidRPr="00C44864">
              <w:rPr>
                <w:rFonts w:hint="eastAsia"/>
              </w:rPr>
              <w:lastRenderedPageBreak/>
              <w:t>护性</w:t>
            </w:r>
          </w:p>
        </w:tc>
        <w:tc>
          <w:tcPr>
            <w:tcW w:w="7701"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624392" w:rsidRPr="00C44864" w:rsidRDefault="00624392" w:rsidP="006254EC">
            <w:r w:rsidRPr="00C44864">
              <w:rPr>
                <w:rFonts w:hint="eastAsia"/>
              </w:rPr>
              <w:lastRenderedPageBreak/>
              <w:t>为满足用户新的要求，或当环境发生了变化，或运行中发现了新的错误时，对一个已投入运行的软件进行相应诊断和修改所需工作量的大小。</w:t>
            </w:r>
          </w:p>
        </w:tc>
      </w:tr>
      <w:tr w:rsidR="00624392" w:rsidRPr="00C44864" w:rsidTr="006254EC">
        <w:trPr>
          <w:trHeight w:val="518"/>
        </w:trPr>
        <w:tc>
          <w:tcPr>
            <w:tcW w:w="49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24392" w:rsidRPr="00C44864" w:rsidRDefault="00624392" w:rsidP="006254EC">
            <w:r w:rsidRPr="00C44864">
              <w:rPr>
                <w:rFonts w:hint="eastAsia"/>
              </w:rPr>
              <w:t>可测试性</w:t>
            </w:r>
          </w:p>
        </w:tc>
        <w:tc>
          <w:tcPr>
            <w:tcW w:w="7701"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624392" w:rsidRPr="00C44864" w:rsidRDefault="00624392" w:rsidP="006254EC">
            <w:r w:rsidRPr="00C44864">
              <w:rPr>
                <w:rFonts w:hint="eastAsia"/>
              </w:rPr>
              <w:t>测试软件已确保其能够执行预定功能所需工作量的大小。</w:t>
            </w:r>
          </w:p>
        </w:tc>
      </w:tr>
      <w:tr w:rsidR="00624392" w:rsidRPr="00C44864" w:rsidTr="006254EC">
        <w:trPr>
          <w:trHeight w:val="518"/>
        </w:trPr>
        <w:tc>
          <w:tcPr>
            <w:tcW w:w="49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24392" w:rsidRPr="00C44864" w:rsidRDefault="00624392" w:rsidP="006254EC">
            <w:r w:rsidRPr="00C44864">
              <w:rPr>
                <w:rFonts w:hint="eastAsia"/>
              </w:rPr>
              <w:t>灵活性</w:t>
            </w:r>
          </w:p>
        </w:tc>
        <w:tc>
          <w:tcPr>
            <w:tcW w:w="7701"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624392" w:rsidRPr="00C44864" w:rsidRDefault="00624392" w:rsidP="006254EC">
            <w:r w:rsidRPr="00C44864">
              <w:rPr>
                <w:rFonts w:hint="eastAsia"/>
              </w:rPr>
              <w:t>修改或改进一个已投入运行的软件所需工作量的大小。</w:t>
            </w:r>
          </w:p>
        </w:tc>
      </w:tr>
      <w:tr w:rsidR="00624392" w:rsidRPr="00C44864" w:rsidTr="006254EC">
        <w:trPr>
          <w:trHeight w:val="878"/>
        </w:trPr>
        <w:tc>
          <w:tcPr>
            <w:tcW w:w="49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24392" w:rsidRPr="00C44864" w:rsidRDefault="00624392" w:rsidP="006254EC">
            <w:r w:rsidRPr="00C44864">
              <w:rPr>
                <w:rFonts w:hint="eastAsia"/>
              </w:rPr>
              <w:t>可移植性</w:t>
            </w:r>
          </w:p>
        </w:tc>
        <w:tc>
          <w:tcPr>
            <w:tcW w:w="7701"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624392" w:rsidRPr="00C44864" w:rsidRDefault="00624392" w:rsidP="006254EC">
            <w:r w:rsidRPr="00C44864">
              <w:rPr>
                <w:rFonts w:hint="eastAsia"/>
              </w:rPr>
              <w:t>将一个软件系统从一个计算机或环境移植到另一个计算机系统或环境中运行时所需工作量的大小。</w:t>
            </w:r>
          </w:p>
        </w:tc>
      </w:tr>
      <w:tr w:rsidR="00624392" w:rsidRPr="00C44864" w:rsidTr="006254EC">
        <w:trPr>
          <w:trHeight w:val="878"/>
        </w:trPr>
        <w:tc>
          <w:tcPr>
            <w:tcW w:w="49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24392" w:rsidRPr="00C44864" w:rsidRDefault="00624392" w:rsidP="006254EC">
            <w:r w:rsidRPr="00C44864">
              <w:rPr>
                <w:rFonts w:hint="eastAsia"/>
              </w:rPr>
              <w:t>复用性</w:t>
            </w:r>
          </w:p>
        </w:tc>
        <w:tc>
          <w:tcPr>
            <w:tcW w:w="7701"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624392" w:rsidRPr="00C44864" w:rsidRDefault="00624392" w:rsidP="006254EC">
            <w:r w:rsidRPr="00C44864">
              <w:rPr>
                <w:rFonts w:hint="eastAsia"/>
              </w:rPr>
              <w:t>一个软件（或软件的部件）能再次用于其他应用（该应用的功能与此软件或软件部件的所完成的功能有联系）的程度。</w:t>
            </w:r>
          </w:p>
        </w:tc>
      </w:tr>
      <w:tr w:rsidR="00624392" w:rsidRPr="00C44864" w:rsidTr="006254EC">
        <w:trPr>
          <w:trHeight w:val="518"/>
        </w:trPr>
        <w:tc>
          <w:tcPr>
            <w:tcW w:w="498" w:type="dxa"/>
            <w:tcBorders>
              <w:top w:val="single" w:sz="8" w:space="0" w:color="000000"/>
              <w:left w:val="single" w:sz="18" w:space="0" w:color="000000"/>
              <w:bottom w:val="single" w:sz="18" w:space="0" w:color="000000"/>
              <w:right w:val="single" w:sz="8" w:space="0" w:color="000000"/>
            </w:tcBorders>
            <w:shd w:val="clear" w:color="auto" w:fill="auto"/>
            <w:tcMar>
              <w:top w:w="72" w:type="dxa"/>
              <w:left w:w="144" w:type="dxa"/>
              <w:bottom w:w="72" w:type="dxa"/>
              <w:right w:w="144" w:type="dxa"/>
            </w:tcMar>
            <w:hideMark/>
          </w:tcPr>
          <w:p w:rsidR="00624392" w:rsidRPr="00C44864" w:rsidRDefault="00624392" w:rsidP="006254EC">
            <w:r w:rsidRPr="00C44864">
              <w:rPr>
                <w:rFonts w:hint="eastAsia"/>
              </w:rPr>
              <w:t>互操作性</w:t>
            </w:r>
          </w:p>
        </w:tc>
        <w:tc>
          <w:tcPr>
            <w:tcW w:w="7701" w:type="dxa"/>
            <w:tcBorders>
              <w:top w:val="single" w:sz="8" w:space="0" w:color="000000"/>
              <w:left w:val="single" w:sz="8" w:space="0" w:color="000000"/>
              <w:bottom w:val="single" w:sz="18" w:space="0" w:color="000000"/>
              <w:right w:val="single" w:sz="18" w:space="0" w:color="000000"/>
            </w:tcBorders>
            <w:shd w:val="clear" w:color="auto" w:fill="auto"/>
            <w:tcMar>
              <w:top w:w="72" w:type="dxa"/>
              <w:left w:w="144" w:type="dxa"/>
              <w:bottom w:w="72" w:type="dxa"/>
              <w:right w:w="144" w:type="dxa"/>
            </w:tcMar>
            <w:hideMark/>
          </w:tcPr>
          <w:p w:rsidR="00624392" w:rsidRPr="00C44864" w:rsidRDefault="00624392" w:rsidP="006254EC">
            <w:r w:rsidRPr="00C44864">
              <w:rPr>
                <w:rFonts w:hint="eastAsia"/>
              </w:rPr>
              <w:t>连接一个软件和其他系统所需工作量的大小。</w:t>
            </w:r>
          </w:p>
        </w:tc>
      </w:tr>
    </w:tbl>
    <w:p w:rsidR="002C5656" w:rsidRDefault="00B519AD" w:rsidP="004728A2">
      <w:pPr>
        <w:pStyle w:val="4"/>
      </w:pPr>
      <w:r>
        <w:rPr>
          <w:rFonts w:hint="eastAsia"/>
        </w:rPr>
        <w:lastRenderedPageBreak/>
        <w:t>2.2</w:t>
      </w:r>
      <w:r w:rsidR="002C5656" w:rsidRPr="002C5656">
        <w:rPr>
          <w:rFonts w:hint="eastAsia"/>
        </w:rPr>
        <w:t>用作评价规则的软件属性；</w:t>
      </w:r>
      <w:r w:rsidR="00064B57">
        <w:rPr>
          <w:rFonts w:hint="eastAsia"/>
        </w:rPr>
        <w:t>（张晓）</w:t>
      </w:r>
    </w:p>
    <w:p w:rsidR="00EF45CC" w:rsidRPr="002C5656" w:rsidRDefault="0065282F" w:rsidP="002C5656">
      <w:r w:rsidRPr="00EF45CC">
        <w:rPr>
          <w:noProof/>
        </w:rPr>
        <w:drawing>
          <wp:inline distT="0" distB="0" distL="0" distR="0" wp14:anchorId="01E1CD65" wp14:editId="4E915A1B">
            <wp:extent cx="5274310" cy="4728845"/>
            <wp:effectExtent l="0" t="0" r="2540" b="0"/>
            <wp:docPr id="5837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72" name="图片 4"/>
                    <pic:cNvPicPr>
                      <a:picLocks noChangeAspect="1"/>
                    </pic:cNvPicPr>
                  </pic:nvPicPr>
                  <pic:blipFill>
                    <a:blip r:embed="rId5"/>
                    <a:stretch>
                      <a:fillRect/>
                    </a:stretch>
                  </pic:blipFill>
                  <pic:spPr>
                    <a:xfrm>
                      <a:off x="0" y="0"/>
                      <a:ext cx="5274310" cy="4728845"/>
                    </a:xfrm>
                    <a:prstGeom prst="rect">
                      <a:avLst/>
                    </a:prstGeom>
                    <a:noFill/>
                    <a:ln w="9525">
                      <a:noFill/>
                    </a:ln>
                  </pic:spPr>
                </pic:pic>
              </a:graphicData>
            </a:graphic>
          </wp:inline>
        </w:drawing>
      </w:r>
    </w:p>
    <w:p w:rsidR="00681A81" w:rsidRDefault="00681A81" w:rsidP="002C5656"/>
    <w:p w:rsidR="003E26B8" w:rsidRDefault="009370D8" w:rsidP="00BB16D0">
      <w:pPr>
        <w:pStyle w:val="4"/>
      </w:pPr>
      <w:r>
        <w:rPr>
          <w:rFonts w:hint="eastAsia"/>
        </w:rPr>
        <w:t>2.</w:t>
      </w:r>
      <w:r w:rsidR="00681A81">
        <w:t>3</w:t>
      </w:r>
      <w:r w:rsidR="002C5656" w:rsidRPr="002C5656">
        <w:rPr>
          <w:rFonts w:hint="eastAsia"/>
        </w:rPr>
        <w:t>观察软件质量的软件属性度量。</w:t>
      </w:r>
    </w:p>
    <w:p w:rsidR="002852AD" w:rsidRPr="005A0E95" w:rsidRDefault="009846F8" w:rsidP="009846F8">
      <w:pPr>
        <w:rPr>
          <w:b/>
        </w:rPr>
      </w:pPr>
      <w:r w:rsidRPr="005A0E95">
        <w:rPr>
          <w:rFonts w:hint="eastAsia"/>
          <w:b/>
        </w:rPr>
        <w:t>2</w:t>
      </w:r>
      <w:r w:rsidRPr="005A0E95">
        <w:rPr>
          <w:b/>
        </w:rPr>
        <w:t>.3.1</w:t>
      </w:r>
      <w:r w:rsidR="003A199B" w:rsidRPr="005A0E95">
        <w:rPr>
          <w:rFonts w:hint="eastAsia"/>
          <w:b/>
        </w:rPr>
        <w:t>可靠性</w:t>
      </w:r>
      <w:r w:rsidR="004521DD" w:rsidRPr="005A0E95">
        <w:rPr>
          <w:rFonts w:hint="eastAsia"/>
          <w:b/>
        </w:rPr>
        <w:t>（</w:t>
      </w:r>
      <w:r w:rsidR="00492193" w:rsidRPr="005A0E95">
        <w:rPr>
          <w:rFonts w:hint="eastAsia"/>
          <w:b/>
        </w:rPr>
        <w:t>韦赫城</w:t>
      </w:r>
      <w:r w:rsidR="00FA51BC" w:rsidRPr="005A0E95">
        <w:rPr>
          <w:rFonts w:hint="eastAsia"/>
          <w:b/>
        </w:rPr>
        <w:t>）</w:t>
      </w:r>
    </w:p>
    <w:p w:rsidR="00927322" w:rsidRDefault="00927322" w:rsidP="007C4FF6">
      <w:pPr>
        <w:pStyle w:val="a3"/>
        <w:ind w:left="360" w:firstLineChars="0" w:firstLine="0"/>
      </w:pPr>
      <w:r>
        <w:rPr>
          <w:rFonts w:hint="eastAsia"/>
        </w:rPr>
        <w:t>间接度量法</w:t>
      </w:r>
    </w:p>
    <w:p w:rsidR="00BC4859" w:rsidRDefault="008C67E2" w:rsidP="007C4FF6">
      <w:pPr>
        <w:pStyle w:val="a3"/>
        <w:ind w:left="360" w:firstLineChars="0" w:firstLine="0"/>
      </w:pPr>
      <w:r>
        <w:rPr>
          <w:rFonts w:hint="eastAsia"/>
        </w:rPr>
        <w:t>根据</w:t>
      </w:r>
      <w:r>
        <w:rPr>
          <w:rFonts w:hint="eastAsia"/>
        </w:rPr>
        <w:t>UML</w:t>
      </w:r>
      <w:r>
        <w:rPr>
          <w:rFonts w:hint="eastAsia"/>
        </w:rPr>
        <w:t>作一个表格</w:t>
      </w:r>
    </w:p>
    <w:p w:rsidR="00E024B1" w:rsidRDefault="00E024B1" w:rsidP="007C4FF6">
      <w:pPr>
        <w:pStyle w:val="a3"/>
        <w:ind w:left="360" w:firstLineChars="0" w:firstLine="0"/>
      </w:pPr>
    </w:p>
    <w:tbl>
      <w:tblPr>
        <w:tblW w:w="8306" w:type="dxa"/>
        <w:tblLook w:val="04A0" w:firstRow="1" w:lastRow="0" w:firstColumn="1" w:lastColumn="0" w:noHBand="0" w:noVBand="1"/>
      </w:tblPr>
      <w:tblGrid>
        <w:gridCol w:w="5889"/>
        <w:gridCol w:w="1827"/>
        <w:gridCol w:w="590"/>
      </w:tblGrid>
      <w:tr w:rsidR="00BC4859" w:rsidRPr="00BC4859" w:rsidTr="00062D99">
        <w:trPr>
          <w:trHeight w:val="270"/>
        </w:trPr>
        <w:tc>
          <w:tcPr>
            <w:tcW w:w="5627" w:type="dxa"/>
            <w:tcBorders>
              <w:top w:val="nil"/>
              <w:left w:val="nil"/>
              <w:bottom w:val="nil"/>
              <w:right w:val="nil"/>
            </w:tcBorders>
            <w:shd w:val="clear" w:color="auto" w:fill="auto"/>
            <w:noWrap/>
            <w:vAlign w:val="bottom"/>
          </w:tcPr>
          <w:tbl>
            <w:tblPr>
              <w:tblW w:w="6308" w:type="dxa"/>
              <w:tblLook w:val="04A0" w:firstRow="1" w:lastRow="0" w:firstColumn="1" w:lastColumn="0" w:noHBand="0" w:noVBand="1"/>
            </w:tblPr>
            <w:tblGrid>
              <w:gridCol w:w="941"/>
              <w:gridCol w:w="1269"/>
              <w:gridCol w:w="1865"/>
              <w:gridCol w:w="1598"/>
            </w:tblGrid>
            <w:tr w:rsidR="006F0C7D" w:rsidRPr="006F0C7D" w:rsidTr="004E7AFC">
              <w:trPr>
                <w:trHeight w:val="270"/>
              </w:trPr>
              <w:tc>
                <w:tcPr>
                  <w:tcW w:w="2444" w:type="dxa"/>
                  <w:gridSpan w:val="2"/>
                  <w:tcBorders>
                    <w:top w:val="nil"/>
                    <w:left w:val="nil"/>
                    <w:bottom w:val="nil"/>
                    <w:right w:val="nil"/>
                  </w:tcBorders>
                  <w:shd w:val="clear" w:color="auto" w:fill="auto"/>
                  <w:noWrap/>
                  <w:vAlign w:val="bottom"/>
                  <w:hideMark/>
                </w:tcPr>
                <w:p w:rsidR="006F0C7D" w:rsidRPr="006F0C7D" w:rsidRDefault="006F0C7D" w:rsidP="006F0C7D">
                  <w:pPr>
                    <w:widowControl/>
                    <w:jc w:val="left"/>
                    <w:rPr>
                      <w:rFonts w:ascii="宋体" w:eastAsia="宋体" w:hAnsi="宋体" w:cs="宋体"/>
                      <w:color w:val="000000"/>
                      <w:kern w:val="0"/>
                      <w:sz w:val="22"/>
                    </w:rPr>
                  </w:pPr>
                  <w:r w:rsidRPr="006F0C7D">
                    <w:rPr>
                      <w:rFonts w:ascii="宋体" w:eastAsia="宋体" w:hAnsi="宋体" w:cs="宋体" w:hint="eastAsia"/>
                      <w:color w:val="000000"/>
                      <w:kern w:val="0"/>
                      <w:sz w:val="22"/>
                    </w:rPr>
                    <w:t>质量特性：可靠性</w:t>
                  </w:r>
                </w:p>
              </w:tc>
              <w:tc>
                <w:tcPr>
                  <w:tcW w:w="2083" w:type="dxa"/>
                  <w:tcBorders>
                    <w:top w:val="nil"/>
                    <w:left w:val="nil"/>
                    <w:bottom w:val="nil"/>
                    <w:right w:val="nil"/>
                  </w:tcBorders>
                  <w:shd w:val="clear" w:color="auto" w:fill="auto"/>
                  <w:noWrap/>
                  <w:vAlign w:val="bottom"/>
                  <w:hideMark/>
                </w:tcPr>
                <w:p w:rsidR="006F0C7D" w:rsidRPr="006F0C7D" w:rsidRDefault="006F0C7D" w:rsidP="006F0C7D">
                  <w:pPr>
                    <w:widowControl/>
                    <w:jc w:val="left"/>
                    <w:rPr>
                      <w:rFonts w:ascii="宋体" w:eastAsia="宋体" w:hAnsi="宋体" w:cs="宋体"/>
                      <w:color w:val="000000"/>
                      <w:kern w:val="0"/>
                      <w:sz w:val="22"/>
                    </w:rPr>
                  </w:pPr>
                </w:p>
              </w:tc>
              <w:tc>
                <w:tcPr>
                  <w:tcW w:w="1781" w:type="dxa"/>
                  <w:tcBorders>
                    <w:top w:val="nil"/>
                    <w:left w:val="nil"/>
                    <w:bottom w:val="nil"/>
                    <w:right w:val="nil"/>
                  </w:tcBorders>
                  <w:shd w:val="clear" w:color="auto" w:fill="auto"/>
                  <w:noWrap/>
                  <w:vAlign w:val="bottom"/>
                  <w:hideMark/>
                </w:tcPr>
                <w:p w:rsidR="006F0C7D" w:rsidRPr="006F0C7D" w:rsidRDefault="006F0C7D" w:rsidP="006F0C7D">
                  <w:pPr>
                    <w:widowControl/>
                    <w:jc w:val="left"/>
                    <w:rPr>
                      <w:rFonts w:ascii="Times New Roman" w:eastAsia="Times New Roman" w:hAnsi="Times New Roman" w:cs="Times New Roman"/>
                      <w:kern w:val="0"/>
                      <w:sz w:val="20"/>
                      <w:szCs w:val="20"/>
                    </w:rPr>
                  </w:pPr>
                </w:p>
              </w:tc>
            </w:tr>
            <w:tr w:rsidR="006F0C7D" w:rsidRPr="006F0C7D" w:rsidTr="004E7AFC">
              <w:trPr>
                <w:trHeight w:val="270"/>
              </w:trPr>
              <w:tc>
                <w:tcPr>
                  <w:tcW w:w="1036" w:type="dxa"/>
                  <w:tcBorders>
                    <w:top w:val="nil"/>
                    <w:left w:val="nil"/>
                    <w:bottom w:val="nil"/>
                    <w:right w:val="nil"/>
                  </w:tcBorders>
                  <w:shd w:val="clear" w:color="auto" w:fill="auto"/>
                  <w:noWrap/>
                  <w:vAlign w:val="bottom"/>
                  <w:hideMark/>
                </w:tcPr>
                <w:p w:rsidR="006F0C7D" w:rsidRPr="006F0C7D" w:rsidRDefault="006F0C7D" w:rsidP="006F0C7D">
                  <w:pPr>
                    <w:widowControl/>
                    <w:jc w:val="left"/>
                    <w:rPr>
                      <w:rFonts w:ascii="宋体" w:eastAsia="宋体" w:hAnsi="宋体" w:cs="宋体"/>
                      <w:color w:val="000000"/>
                      <w:kern w:val="0"/>
                      <w:sz w:val="22"/>
                    </w:rPr>
                  </w:pPr>
                  <w:r w:rsidRPr="006F0C7D">
                    <w:rPr>
                      <w:rFonts w:ascii="宋体" w:eastAsia="宋体" w:hAnsi="宋体" w:cs="宋体" w:hint="eastAsia"/>
                      <w:color w:val="000000"/>
                      <w:kern w:val="0"/>
                      <w:sz w:val="22"/>
                    </w:rPr>
                    <w:t>子特性</w:t>
                  </w:r>
                </w:p>
              </w:tc>
              <w:tc>
                <w:tcPr>
                  <w:tcW w:w="1408" w:type="dxa"/>
                  <w:tcBorders>
                    <w:top w:val="nil"/>
                    <w:left w:val="nil"/>
                    <w:bottom w:val="nil"/>
                    <w:right w:val="nil"/>
                  </w:tcBorders>
                  <w:shd w:val="clear" w:color="auto" w:fill="auto"/>
                  <w:noWrap/>
                  <w:vAlign w:val="bottom"/>
                  <w:hideMark/>
                </w:tcPr>
                <w:p w:rsidR="006F0C7D" w:rsidRPr="006F0C7D" w:rsidRDefault="006F0C7D" w:rsidP="006F0C7D">
                  <w:pPr>
                    <w:widowControl/>
                    <w:jc w:val="left"/>
                    <w:rPr>
                      <w:rFonts w:ascii="宋体" w:eastAsia="宋体" w:hAnsi="宋体" w:cs="宋体"/>
                      <w:color w:val="000000"/>
                      <w:kern w:val="0"/>
                      <w:sz w:val="22"/>
                    </w:rPr>
                  </w:pPr>
                  <w:r w:rsidRPr="006F0C7D">
                    <w:rPr>
                      <w:rFonts w:ascii="宋体" w:eastAsia="宋体" w:hAnsi="宋体" w:cs="宋体" w:hint="eastAsia"/>
                      <w:color w:val="000000"/>
                      <w:kern w:val="0"/>
                      <w:sz w:val="22"/>
                    </w:rPr>
                    <w:t>质量名称</w:t>
                  </w:r>
                </w:p>
              </w:tc>
              <w:tc>
                <w:tcPr>
                  <w:tcW w:w="2083" w:type="dxa"/>
                  <w:tcBorders>
                    <w:top w:val="nil"/>
                    <w:left w:val="nil"/>
                    <w:bottom w:val="nil"/>
                    <w:right w:val="nil"/>
                  </w:tcBorders>
                  <w:shd w:val="clear" w:color="auto" w:fill="auto"/>
                  <w:noWrap/>
                  <w:vAlign w:val="bottom"/>
                  <w:hideMark/>
                </w:tcPr>
                <w:p w:rsidR="006F0C7D" w:rsidRPr="006F0C7D" w:rsidRDefault="006F0C7D" w:rsidP="006F0C7D">
                  <w:pPr>
                    <w:widowControl/>
                    <w:jc w:val="left"/>
                    <w:rPr>
                      <w:rFonts w:ascii="宋体" w:eastAsia="宋体" w:hAnsi="宋体" w:cs="宋体"/>
                      <w:color w:val="000000"/>
                      <w:kern w:val="0"/>
                      <w:sz w:val="22"/>
                    </w:rPr>
                  </w:pPr>
                  <w:r w:rsidRPr="006F0C7D">
                    <w:rPr>
                      <w:rFonts w:ascii="宋体" w:eastAsia="宋体" w:hAnsi="宋体" w:cs="宋体" w:hint="eastAsia"/>
                      <w:color w:val="000000"/>
                      <w:kern w:val="0"/>
                      <w:sz w:val="22"/>
                    </w:rPr>
                    <w:t>评价准则</w:t>
                  </w:r>
                </w:p>
              </w:tc>
              <w:tc>
                <w:tcPr>
                  <w:tcW w:w="1781" w:type="dxa"/>
                  <w:tcBorders>
                    <w:top w:val="nil"/>
                    <w:left w:val="nil"/>
                    <w:bottom w:val="nil"/>
                    <w:right w:val="nil"/>
                  </w:tcBorders>
                  <w:shd w:val="clear" w:color="auto" w:fill="auto"/>
                  <w:noWrap/>
                  <w:vAlign w:val="bottom"/>
                  <w:hideMark/>
                </w:tcPr>
                <w:p w:rsidR="006F0C7D" w:rsidRPr="006F0C7D" w:rsidRDefault="006F0C7D" w:rsidP="006F0C7D">
                  <w:pPr>
                    <w:widowControl/>
                    <w:jc w:val="left"/>
                    <w:rPr>
                      <w:rFonts w:ascii="宋体" w:eastAsia="宋体" w:hAnsi="宋体" w:cs="宋体"/>
                      <w:color w:val="000000"/>
                      <w:kern w:val="0"/>
                      <w:sz w:val="22"/>
                    </w:rPr>
                  </w:pPr>
                  <w:r w:rsidRPr="006F0C7D">
                    <w:rPr>
                      <w:rFonts w:ascii="宋体" w:eastAsia="宋体" w:hAnsi="宋体" w:cs="宋体" w:hint="eastAsia"/>
                      <w:color w:val="000000"/>
                      <w:kern w:val="0"/>
                      <w:sz w:val="22"/>
                    </w:rPr>
                    <w:t>评价结果得分或满足与否</w:t>
                  </w:r>
                </w:p>
              </w:tc>
            </w:tr>
            <w:tr w:rsidR="006F0C7D" w:rsidRPr="006F0C7D" w:rsidTr="004E7AFC">
              <w:trPr>
                <w:trHeight w:val="270"/>
              </w:trPr>
              <w:tc>
                <w:tcPr>
                  <w:tcW w:w="1036" w:type="dxa"/>
                  <w:tcBorders>
                    <w:top w:val="nil"/>
                    <w:left w:val="nil"/>
                    <w:bottom w:val="nil"/>
                    <w:right w:val="nil"/>
                  </w:tcBorders>
                  <w:shd w:val="clear" w:color="auto" w:fill="auto"/>
                  <w:noWrap/>
                  <w:vAlign w:val="bottom"/>
                  <w:hideMark/>
                </w:tcPr>
                <w:p w:rsidR="006F0C7D" w:rsidRPr="006F0C7D" w:rsidRDefault="006F0C7D" w:rsidP="006F0C7D">
                  <w:pPr>
                    <w:widowControl/>
                    <w:jc w:val="left"/>
                    <w:rPr>
                      <w:rFonts w:ascii="宋体" w:eastAsia="宋体" w:hAnsi="宋体" w:cs="宋体"/>
                      <w:color w:val="000000"/>
                      <w:kern w:val="0"/>
                      <w:sz w:val="22"/>
                    </w:rPr>
                  </w:pPr>
                  <w:r w:rsidRPr="006F0C7D">
                    <w:rPr>
                      <w:rFonts w:ascii="宋体" w:eastAsia="宋体" w:hAnsi="宋体" w:cs="宋体" w:hint="eastAsia"/>
                      <w:color w:val="000000"/>
                      <w:kern w:val="0"/>
                      <w:sz w:val="22"/>
                    </w:rPr>
                    <w:t>一致性</w:t>
                  </w:r>
                </w:p>
              </w:tc>
              <w:tc>
                <w:tcPr>
                  <w:tcW w:w="1408" w:type="dxa"/>
                  <w:tcBorders>
                    <w:top w:val="nil"/>
                    <w:left w:val="nil"/>
                    <w:bottom w:val="nil"/>
                    <w:right w:val="nil"/>
                  </w:tcBorders>
                  <w:shd w:val="clear" w:color="auto" w:fill="auto"/>
                  <w:noWrap/>
                  <w:vAlign w:val="bottom"/>
                  <w:hideMark/>
                </w:tcPr>
                <w:p w:rsidR="006F0C7D" w:rsidRPr="006F0C7D" w:rsidRDefault="006F0C7D" w:rsidP="006F0C7D">
                  <w:pPr>
                    <w:widowControl/>
                    <w:jc w:val="left"/>
                    <w:rPr>
                      <w:rFonts w:ascii="宋体" w:eastAsia="宋体" w:hAnsi="宋体" w:cs="宋体"/>
                      <w:color w:val="000000"/>
                      <w:kern w:val="0"/>
                      <w:sz w:val="22"/>
                    </w:rPr>
                  </w:pPr>
                </w:p>
              </w:tc>
              <w:tc>
                <w:tcPr>
                  <w:tcW w:w="2083" w:type="dxa"/>
                  <w:tcBorders>
                    <w:top w:val="nil"/>
                    <w:left w:val="nil"/>
                    <w:bottom w:val="nil"/>
                    <w:right w:val="nil"/>
                  </w:tcBorders>
                  <w:shd w:val="clear" w:color="auto" w:fill="auto"/>
                  <w:noWrap/>
                  <w:vAlign w:val="bottom"/>
                  <w:hideMark/>
                </w:tcPr>
                <w:p w:rsidR="006F0C7D" w:rsidRPr="006F0C7D" w:rsidRDefault="006F0C7D" w:rsidP="006F0C7D">
                  <w:pPr>
                    <w:widowControl/>
                    <w:jc w:val="left"/>
                    <w:rPr>
                      <w:rFonts w:ascii="Times New Roman" w:eastAsia="Times New Roman" w:hAnsi="Times New Roman" w:cs="Times New Roman"/>
                      <w:kern w:val="0"/>
                      <w:sz w:val="20"/>
                      <w:szCs w:val="20"/>
                    </w:rPr>
                  </w:pPr>
                </w:p>
              </w:tc>
              <w:tc>
                <w:tcPr>
                  <w:tcW w:w="1781" w:type="dxa"/>
                  <w:tcBorders>
                    <w:top w:val="nil"/>
                    <w:left w:val="nil"/>
                    <w:bottom w:val="nil"/>
                    <w:right w:val="nil"/>
                  </w:tcBorders>
                  <w:shd w:val="clear" w:color="auto" w:fill="auto"/>
                  <w:noWrap/>
                  <w:vAlign w:val="bottom"/>
                  <w:hideMark/>
                </w:tcPr>
                <w:p w:rsidR="006F0C7D" w:rsidRPr="006F0C7D" w:rsidRDefault="006F0C7D" w:rsidP="006F0C7D">
                  <w:pPr>
                    <w:widowControl/>
                    <w:jc w:val="left"/>
                    <w:rPr>
                      <w:rFonts w:ascii="Times New Roman" w:eastAsia="Times New Roman" w:hAnsi="Times New Roman" w:cs="Times New Roman"/>
                      <w:kern w:val="0"/>
                      <w:sz w:val="20"/>
                      <w:szCs w:val="20"/>
                    </w:rPr>
                  </w:pPr>
                </w:p>
              </w:tc>
            </w:tr>
            <w:tr w:rsidR="006F0C7D" w:rsidRPr="006F0C7D" w:rsidTr="004E7AFC">
              <w:trPr>
                <w:trHeight w:val="270"/>
              </w:trPr>
              <w:tc>
                <w:tcPr>
                  <w:tcW w:w="1036" w:type="dxa"/>
                  <w:tcBorders>
                    <w:top w:val="nil"/>
                    <w:left w:val="nil"/>
                    <w:bottom w:val="nil"/>
                    <w:right w:val="nil"/>
                  </w:tcBorders>
                  <w:shd w:val="clear" w:color="auto" w:fill="auto"/>
                  <w:noWrap/>
                  <w:vAlign w:val="bottom"/>
                  <w:hideMark/>
                </w:tcPr>
                <w:p w:rsidR="006F0C7D" w:rsidRPr="006F0C7D" w:rsidRDefault="006F0C7D" w:rsidP="006F0C7D">
                  <w:pPr>
                    <w:widowControl/>
                    <w:jc w:val="left"/>
                    <w:rPr>
                      <w:rFonts w:ascii="宋体" w:eastAsia="宋体" w:hAnsi="宋体" w:cs="宋体"/>
                      <w:color w:val="000000"/>
                      <w:kern w:val="0"/>
                      <w:sz w:val="22"/>
                    </w:rPr>
                  </w:pPr>
                  <w:r w:rsidRPr="006F0C7D">
                    <w:rPr>
                      <w:rFonts w:ascii="宋体" w:eastAsia="宋体" w:hAnsi="宋体" w:cs="宋体" w:hint="eastAsia"/>
                      <w:color w:val="000000"/>
                      <w:kern w:val="0"/>
                      <w:sz w:val="22"/>
                    </w:rPr>
                    <w:t>安全性</w:t>
                  </w:r>
                </w:p>
              </w:tc>
              <w:tc>
                <w:tcPr>
                  <w:tcW w:w="1408" w:type="dxa"/>
                  <w:tcBorders>
                    <w:top w:val="nil"/>
                    <w:left w:val="nil"/>
                    <w:bottom w:val="nil"/>
                    <w:right w:val="nil"/>
                  </w:tcBorders>
                  <w:shd w:val="clear" w:color="auto" w:fill="auto"/>
                  <w:noWrap/>
                  <w:vAlign w:val="bottom"/>
                  <w:hideMark/>
                </w:tcPr>
                <w:p w:rsidR="006F0C7D" w:rsidRPr="006F0C7D" w:rsidRDefault="006F0C7D" w:rsidP="006F0C7D">
                  <w:pPr>
                    <w:widowControl/>
                    <w:jc w:val="left"/>
                    <w:rPr>
                      <w:rFonts w:ascii="宋体" w:eastAsia="宋体" w:hAnsi="宋体" w:cs="宋体"/>
                      <w:color w:val="000000"/>
                      <w:kern w:val="0"/>
                      <w:sz w:val="22"/>
                    </w:rPr>
                  </w:pPr>
                </w:p>
              </w:tc>
              <w:tc>
                <w:tcPr>
                  <w:tcW w:w="2083" w:type="dxa"/>
                  <w:tcBorders>
                    <w:top w:val="nil"/>
                    <w:left w:val="nil"/>
                    <w:bottom w:val="nil"/>
                    <w:right w:val="nil"/>
                  </w:tcBorders>
                  <w:shd w:val="clear" w:color="auto" w:fill="auto"/>
                  <w:noWrap/>
                  <w:vAlign w:val="bottom"/>
                  <w:hideMark/>
                </w:tcPr>
                <w:p w:rsidR="006F0C7D" w:rsidRPr="006F0C7D" w:rsidRDefault="006F0C7D" w:rsidP="006F0C7D">
                  <w:pPr>
                    <w:widowControl/>
                    <w:jc w:val="left"/>
                    <w:rPr>
                      <w:rFonts w:ascii="Times New Roman" w:eastAsia="Times New Roman" w:hAnsi="Times New Roman" w:cs="Times New Roman"/>
                      <w:kern w:val="0"/>
                      <w:sz w:val="20"/>
                      <w:szCs w:val="20"/>
                    </w:rPr>
                  </w:pPr>
                </w:p>
              </w:tc>
              <w:tc>
                <w:tcPr>
                  <w:tcW w:w="1781" w:type="dxa"/>
                  <w:tcBorders>
                    <w:top w:val="nil"/>
                    <w:left w:val="nil"/>
                    <w:bottom w:val="nil"/>
                    <w:right w:val="nil"/>
                  </w:tcBorders>
                  <w:shd w:val="clear" w:color="auto" w:fill="auto"/>
                  <w:noWrap/>
                  <w:vAlign w:val="bottom"/>
                  <w:hideMark/>
                </w:tcPr>
                <w:p w:rsidR="006F0C7D" w:rsidRPr="006F0C7D" w:rsidRDefault="006F0C7D" w:rsidP="006F0C7D">
                  <w:pPr>
                    <w:widowControl/>
                    <w:jc w:val="left"/>
                    <w:rPr>
                      <w:rFonts w:ascii="Times New Roman" w:eastAsia="Times New Roman" w:hAnsi="Times New Roman" w:cs="Times New Roman"/>
                      <w:kern w:val="0"/>
                      <w:sz w:val="20"/>
                      <w:szCs w:val="20"/>
                    </w:rPr>
                  </w:pPr>
                </w:p>
              </w:tc>
            </w:tr>
            <w:tr w:rsidR="006F0C7D" w:rsidRPr="006F0C7D" w:rsidTr="004E7AFC">
              <w:trPr>
                <w:trHeight w:val="270"/>
              </w:trPr>
              <w:tc>
                <w:tcPr>
                  <w:tcW w:w="1036" w:type="dxa"/>
                  <w:tcBorders>
                    <w:top w:val="nil"/>
                    <w:left w:val="nil"/>
                    <w:bottom w:val="nil"/>
                    <w:right w:val="nil"/>
                  </w:tcBorders>
                  <w:shd w:val="clear" w:color="auto" w:fill="auto"/>
                  <w:noWrap/>
                  <w:vAlign w:val="bottom"/>
                  <w:hideMark/>
                </w:tcPr>
                <w:p w:rsidR="006F0C7D" w:rsidRPr="006F0C7D" w:rsidRDefault="006F0C7D" w:rsidP="006F0C7D">
                  <w:pPr>
                    <w:widowControl/>
                    <w:jc w:val="left"/>
                    <w:rPr>
                      <w:rFonts w:ascii="宋体" w:eastAsia="宋体" w:hAnsi="宋体" w:cs="宋体"/>
                      <w:color w:val="000000"/>
                      <w:kern w:val="0"/>
                      <w:sz w:val="22"/>
                    </w:rPr>
                  </w:pPr>
                  <w:r w:rsidRPr="006F0C7D">
                    <w:rPr>
                      <w:rFonts w:ascii="宋体" w:eastAsia="宋体" w:hAnsi="宋体" w:cs="宋体" w:hint="eastAsia"/>
                      <w:color w:val="000000"/>
                      <w:kern w:val="0"/>
                      <w:sz w:val="22"/>
                    </w:rPr>
                    <w:t>容错性</w:t>
                  </w:r>
                </w:p>
              </w:tc>
              <w:tc>
                <w:tcPr>
                  <w:tcW w:w="1408" w:type="dxa"/>
                  <w:tcBorders>
                    <w:top w:val="nil"/>
                    <w:left w:val="nil"/>
                    <w:bottom w:val="nil"/>
                    <w:right w:val="nil"/>
                  </w:tcBorders>
                  <w:shd w:val="clear" w:color="auto" w:fill="auto"/>
                  <w:noWrap/>
                  <w:vAlign w:val="bottom"/>
                  <w:hideMark/>
                </w:tcPr>
                <w:p w:rsidR="006F0C7D" w:rsidRPr="006F0C7D" w:rsidRDefault="006F0C7D" w:rsidP="006F0C7D">
                  <w:pPr>
                    <w:widowControl/>
                    <w:jc w:val="left"/>
                    <w:rPr>
                      <w:rFonts w:ascii="宋体" w:eastAsia="宋体" w:hAnsi="宋体" w:cs="宋体"/>
                      <w:color w:val="000000"/>
                      <w:kern w:val="0"/>
                      <w:sz w:val="22"/>
                    </w:rPr>
                  </w:pPr>
                </w:p>
              </w:tc>
              <w:tc>
                <w:tcPr>
                  <w:tcW w:w="2083" w:type="dxa"/>
                  <w:tcBorders>
                    <w:top w:val="nil"/>
                    <w:left w:val="nil"/>
                    <w:bottom w:val="nil"/>
                    <w:right w:val="nil"/>
                  </w:tcBorders>
                  <w:shd w:val="clear" w:color="auto" w:fill="auto"/>
                  <w:noWrap/>
                  <w:vAlign w:val="bottom"/>
                  <w:hideMark/>
                </w:tcPr>
                <w:p w:rsidR="006F0C7D" w:rsidRPr="006F0C7D" w:rsidRDefault="006F0C7D" w:rsidP="006F0C7D">
                  <w:pPr>
                    <w:widowControl/>
                    <w:jc w:val="left"/>
                    <w:rPr>
                      <w:rFonts w:ascii="Times New Roman" w:eastAsia="Times New Roman" w:hAnsi="Times New Roman" w:cs="Times New Roman"/>
                      <w:kern w:val="0"/>
                      <w:sz w:val="20"/>
                      <w:szCs w:val="20"/>
                    </w:rPr>
                  </w:pPr>
                </w:p>
              </w:tc>
              <w:tc>
                <w:tcPr>
                  <w:tcW w:w="1781" w:type="dxa"/>
                  <w:tcBorders>
                    <w:top w:val="nil"/>
                    <w:left w:val="nil"/>
                    <w:bottom w:val="nil"/>
                    <w:right w:val="nil"/>
                  </w:tcBorders>
                  <w:shd w:val="clear" w:color="auto" w:fill="auto"/>
                  <w:noWrap/>
                  <w:vAlign w:val="bottom"/>
                  <w:hideMark/>
                </w:tcPr>
                <w:p w:rsidR="006F0C7D" w:rsidRPr="006F0C7D" w:rsidRDefault="006F0C7D" w:rsidP="006F0C7D">
                  <w:pPr>
                    <w:widowControl/>
                    <w:jc w:val="left"/>
                    <w:rPr>
                      <w:rFonts w:ascii="Times New Roman" w:eastAsia="Times New Roman" w:hAnsi="Times New Roman" w:cs="Times New Roman"/>
                      <w:kern w:val="0"/>
                      <w:sz w:val="20"/>
                      <w:szCs w:val="20"/>
                    </w:rPr>
                  </w:pPr>
                </w:p>
              </w:tc>
            </w:tr>
            <w:tr w:rsidR="006F0C7D" w:rsidRPr="006F0C7D" w:rsidTr="004E7AFC">
              <w:trPr>
                <w:trHeight w:val="270"/>
              </w:trPr>
              <w:tc>
                <w:tcPr>
                  <w:tcW w:w="1036" w:type="dxa"/>
                  <w:tcBorders>
                    <w:top w:val="nil"/>
                    <w:left w:val="nil"/>
                    <w:bottom w:val="nil"/>
                    <w:right w:val="nil"/>
                  </w:tcBorders>
                  <w:shd w:val="clear" w:color="auto" w:fill="auto"/>
                  <w:noWrap/>
                  <w:vAlign w:val="bottom"/>
                  <w:hideMark/>
                </w:tcPr>
                <w:p w:rsidR="006F0C7D" w:rsidRPr="006F0C7D" w:rsidRDefault="006F0C7D" w:rsidP="006F0C7D">
                  <w:pPr>
                    <w:widowControl/>
                    <w:jc w:val="left"/>
                    <w:rPr>
                      <w:rFonts w:ascii="宋体" w:eastAsia="宋体" w:hAnsi="宋体" w:cs="宋体"/>
                      <w:color w:val="000000"/>
                      <w:kern w:val="0"/>
                      <w:sz w:val="22"/>
                    </w:rPr>
                  </w:pPr>
                  <w:r w:rsidRPr="006F0C7D">
                    <w:rPr>
                      <w:rFonts w:ascii="宋体" w:eastAsia="宋体" w:hAnsi="宋体" w:cs="宋体" w:hint="eastAsia"/>
                      <w:color w:val="000000"/>
                      <w:kern w:val="0"/>
                      <w:sz w:val="22"/>
                    </w:rPr>
                    <w:t>准确性</w:t>
                  </w:r>
                </w:p>
              </w:tc>
              <w:tc>
                <w:tcPr>
                  <w:tcW w:w="1408" w:type="dxa"/>
                  <w:tcBorders>
                    <w:top w:val="nil"/>
                    <w:left w:val="nil"/>
                    <w:bottom w:val="nil"/>
                    <w:right w:val="nil"/>
                  </w:tcBorders>
                  <w:shd w:val="clear" w:color="auto" w:fill="auto"/>
                  <w:noWrap/>
                  <w:vAlign w:val="bottom"/>
                  <w:hideMark/>
                </w:tcPr>
                <w:p w:rsidR="006F0C7D" w:rsidRPr="006F0C7D" w:rsidRDefault="006F0C7D" w:rsidP="006F0C7D">
                  <w:pPr>
                    <w:widowControl/>
                    <w:jc w:val="left"/>
                    <w:rPr>
                      <w:rFonts w:ascii="宋体" w:eastAsia="宋体" w:hAnsi="宋体" w:cs="宋体"/>
                      <w:color w:val="000000"/>
                      <w:kern w:val="0"/>
                      <w:sz w:val="22"/>
                    </w:rPr>
                  </w:pPr>
                </w:p>
              </w:tc>
              <w:tc>
                <w:tcPr>
                  <w:tcW w:w="2083" w:type="dxa"/>
                  <w:tcBorders>
                    <w:top w:val="nil"/>
                    <w:left w:val="nil"/>
                    <w:bottom w:val="nil"/>
                    <w:right w:val="nil"/>
                  </w:tcBorders>
                  <w:shd w:val="clear" w:color="auto" w:fill="auto"/>
                  <w:noWrap/>
                  <w:vAlign w:val="bottom"/>
                  <w:hideMark/>
                </w:tcPr>
                <w:p w:rsidR="006F0C7D" w:rsidRPr="006F0C7D" w:rsidRDefault="006F0C7D" w:rsidP="006F0C7D">
                  <w:pPr>
                    <w:widowControl/>
                    <w:jc w:val="left"/>
                    <w:rPr>
                      <w:rFonts w:ascii="Times New Roman" w:eastAsia="Times New Roman" w:hAnsi="Times New Roman" w:cs="Times New Roman"/>
                      <w:kern w:val="0"/>
                      <w:sz w:val="20"/>
                      <w:szCs w:val="20"/>
                    </w:rPr>
                  </w:pPr>
                </w:p>
              </w:tc>
              <w:tc>
                <w:tcPr>
                  <w:tcW w:w="1781" w:type="dxa"/>
                  <w:tcBorders>
                    <w:top w:val="nil"/>
                    <w:left w:val="nil"/>
                    <w:bottom w:val="nil"/>
                    <w:right w:val="nil"/>
                  </w:tcBorders>
                  <w:shd w:val="clear" w:color="auto" w:fill="auto"/>
                  <w:noWrap/>
                  <w:vAlign w:val="bottom"/>
                  <w:hideMark/>
                </w:tcPr>
                <w:p w:rsidR="006F0C7D" w:rsidRPr="006F0C7D" w:rsidRDefault="006F0C7D" w:rsidP="006F0C7D">
                  <w:pPr>
                    <w:widowControl/>
                    <w:jc w:val="left"/>
                    <w:rPr>
                      <w:rFonts w:ascii="Times New Roman" w:eastAsia="Times New Roman" w:hAnsi="Times New Roman" w:cs="Times New Roman"/>
                      <w:kern w:val="0"/>
                      <w:sz w:val="20"/>
                      <w:szCs w:val="20"/>
                    </w:rPr>
                  </w:pPr>
                </w:p>
              </w:tc>
            </w:tr>
            <w:tr w:rsidR="006F0C7D" w:rsidRPr="006F0C7D" w:rsidTr="004E7AFC">
              <w:trPr>
                <w:trHeight w:val="270"/>
              </w:trPr>
              <w:tc>
                <w:tcPr>
                  <w:tcW w:w="1036" w:type="dxa"/>
                  <w:tcBorders>
                    <w:top w:val="nil"/>
                    <w:left w:val="nil"/>
                    <w:bottom w:val="nil"/>
                    <w:right w:val="nil"/>
                  </w:tcBorders>
                  <w:shd w:val="clear" w:color="auto" w:fill="auto"/>
                  <w:noWrap/>
                  <w:vAlign w:val="bottom"/>
                  <w:hideMark/>
                </w:tcPr>
                <w:p w:rsidR="006F0C7D" w:rsidRPr="006F0C7D" w:rsidRDefault="006F0C7D" w:rsidP="006F0C7D">
                  <w:pPr>
                    <w:widowControl/>
                    <w:jc w:val="left"/>
                    <w:rPr>
                      <w:rFonts w:ascii="宋体" w:eastAsia="宋体" w:hAnsi="宋体" w:cs="宋体"/>
                      <w:color w:val="000000"/>
                      <w:kern w:val="0"/>
                      <w:sz w:val="22"/>
                    </w:rPr>
                  </w:pPr>
                  <w:r w:rsidRPr="006F0C7D">
                    <w:rPr>
                      <w:rFonts w:ascii="宋体" w:eastAsia="宋体" w:hAnsi="宋体" w:cs="宋体" w:hint="eastAsia"/>
                      <w:color w:val="000000"/>
                      <w:kern w:val="0"/>
                      <w:sz w:val="22"/>
                    </w:rPr>
                    <w:t>简单性</w:t>
                  </w:r>
                </w:p>
              </w:tc>
              <w:tc>
                <w:tcPr>
                  <w:tcW w:w="1408" w:type="dxa"/>
                  <w:tcBorders>
                    <w:top w:val="nil"/>
                    <w:left w:val="nil"/>
                    <w:bottom w:val="nil"/>
                    <w:right w:val="nil"/>
                  </w:tcBorders>
                  <w:shd w:val="clear" w:color="auto" w:fill="auto"/>
                  <w:noWrap/>
                  <w:vAlign w:val="bottom"/>
                  <w:hideMark/>
                </w:tcPr>
                <w:p w:rsidR="006F0C7D" w:rsidRPr="006F0C7D" w:rsidRDefault="006F0C7D" w:rsidP="006F0C7D">
                  <w:pPr>
                    <w:widowControl/>
                    <w:jc w:val="left"/>
                    <w:rPr>
                      <w:rFonts w:ascii="宋体" w:eastAsia="宋体" w:hAnsi="宋体" w:cs="宋体"/>
                      <w:color w:val="000000"/>
                      <w:kern w:val="0"/>
                      <w:sz w:val="22"/>
                    </w:rPr>
                  </w:pPr>
                </w:p>
              </w:tc>
              <w:tc>
                <w:tcPr>
                  <w:tcW w:w="2083" w:type="dxa"/>
                  <w:tcBorders>
                    <w:top w:val="nil"/>
                    <w:left w:val="nil"/>
                    <w:bottom w:val="nil"/>
                    <w:right w:val="nil"/>
                  </w:tcBorders>
                  <w:shd w:val="clear" w:color="auto" w:fill="auto"/>
                  <w:noWrap/>
                  <w:vAlign w:val="bottom"/>
                  <w:hideMark/>
                </w:tcPr>
                <w:p w:rsidR="006F0C7D" w:rsidRPr="006F0C7D" w:rsidRDefault="006F0C7D" w:rsidP="006F0C7D">
                  <w:pPr>
                    <w:widowControl/>
                    <w:jc w:val="left"/>
                    <w:rPr>
                      <w:rFonts w:ascii="Times New Roman" w:eastAsia="Times New Roman" w:hAnsi="Times New Roman" w:cs="Times New Roman"/>
                      <w:kern w:val="0"/>
                      <w:sz w:val="20"/>
                      <w:szCs w:val="20"/>
                    </w:rPr>
                  </w:pPr>
                </w:p>
              </w:tc>
              <w:tc>
                <w:tcPr>
                  <w:tcW w:w="1781" w:type="dxa"/>
                  <w:tcBorders>
                    <w:top w:val="nil"/>
                    <w:left w:val="nil"/>
                    <w:bottom w:val="nil"/>
                    <w:right w:val="nil"/>
                  </w:tcBorders>
                  <w:shd w:val="clear" w:color="auto" w:fill="auto"/>
                  <w:noWrap/>
                  <w:vAlign w:val="bottom"/>
                  <w:hideMark/>
                </w:tcPr>
                <w:p w:rsidR="006F0C7D" w:rsidRPr="006F0C7D" w:rsidRDefault="006F0C7D" w:rsidP="006F0C7D">
                  <w:pPr>
                    <w:widowControl/>
                    <w:jc w:val="left"/>
                    <w:rPr>
                      <w:rFonts w:ascii="Times New Roman" w:eastAsia="Times New Roman" w:hAnsi="Times New Roman" w:cs="Times New Roman"/>
                      <w:kern w:val="0"/>
                      <w:sz w:val="20"/>
                      <w:szCs w:val="20"/>
                    </w:rPr>
                  </w:pPr>
                </w:p>
              </w:tc>
            </w:tr>
            <w:tr w:rsidR="006F0C7D" w:rsidRPr="006F0C7D" w:rsidTr="004E7AFC">
              <w:trPr>
                <w:trHeight w:val="270"/>
              </w:trPr>
              <w:tc>
                <w:tcPr>
                  <w:tcW w:w="1036" w:type="dxa"/>
                  <w:tcBorders>
                    <w:top w:val="nil"/>
                    <w:left w:val="nil"/>
                    <w:bottom w:val="nil"/>
                    <w:right w:val="nil"/>
                  </w:tcBorders>
                  <w:shd w:val="clear" w:color="auto" w:fill="auto"/>
                  <w:noWrap/>
                  <w:vAlign w:val="bottom"/>
                  <w:hideMark/>
                </w:tcPr>
                <w:p w:rsidR="006F0C7D" w:rsidRPr="006F0C7D" w:rsidRDefault="006F0C7D" w:rsidP="006F0C7D">
                  <w:pPr>
                    <w:widowControl/>
                    <w:jc w:val="left"/>
                    <w:rPr>
                      <w:rFonts w:ascii="宋体" w:eastAsia="宋体" w:hAnsi="宋体" w:cs="宋体"/>
                      <w:color w:val="000000"/>
                      <w:kern w:val="0"/>
                      <w:sz w:val="22"/>
                    </w:rPr>
                  </w:pPr>
                  <w:r w:rsidRPr="006F0C7D">
                    <w:rPr>
                      <w:rFonts w:ascii="宋体" w:eastAsia="宋体" w:hAnsi="宋体" w:cs="宋体" w:hint="eastAsia"/>
                      <w:color w:val="000000"/>
                      <w:kern w:val="0"/>
                      <w:sz w:val="22"/>
                    </w:rPr>
                    <w:lastRenderedPageBreak/>
                    <w:t>简明性</w:t>
                  </w:r>
                </w:p>
              </w:tc>
              <w:tc>
                <w:tcPr>
                  <w:tcW w:w="1408" w:type="dxa"/>
                  <w:tcBorders>
                    <w:top w:val="nil"/>
                    <w:left w:val="nil"/>
                    <w:bottom w:val="nil"/>
                    <w:right w:val="nil"/>
                  </w:tcBorders>
                  <w:shd w:val="clear" w:color="auto" w:fill="auto"/>
                  <w:noWrap/>
                  <w:vAlign w:val="bottom"/>
                  <w:hideMark/>
                </w:tcPr>
                <w:p w:rsidR="006F0C7D" w:rsidRPr="006F0C7D" w:rsidRDefault="006F0C7D" w:rsidP="006F0C7D">
                  <w:pPr>
                    <w:widowControl/>
                    <w:jc w:val="left"/>
                    <w:rPr>
                      <w:rFonts w:ascii="宋体" w:eastAsia="宋体" w:hAnsi="宋体" w:cs="宋体"/>
                      <w:color w:val="000000"/>
                      <w:kern w:val="0"/>
                      <w:sz w:val="22"/>
                    </w:rPr>
                  </w:pPr>
                </w:p>
              </w:tc>
              <w:tc>
                <w:tcPr>
                  <w:tcW w:w="2083" w:type="dxa"/>
                  <w:tcBorders>
                    <w:top w:val="nil"/>
                    <w:left w:val="nil"/>
                    <w:bottom w:val="nil"/>
                    <w:right w:val="nil"/>
                  </w:tcBorders>
                  <w:shd w:val="clear" w:color="auto" w:fill="auto"/>
                  <w:noWrap/>
                  <w:vAlign w:val="bottom"/>
                  <w:hideMark/>
                </w:tcPr>
                <w:p w:rsidR="006F0C7D" w:rsidRPr="006F0C7D" w:rsidRDefault="006F0C7D" w:rsidP="006F0C7D">
                  <w:pPr>
                    <w:widowControl/>
                    <w:jc w:val="left"/>
                    <w:rPr>
                      <w:rFonts w:ascii="Times New Roman" w:eastAsia="Times New Roman" w:hAnsi="Times New Roman" w:cs="Times New Roman"/>
                      <w:kern w:val="0"/>
                      <w:sz w:val="20"/>
                      <w:szCs w:val="20"/>
                    </w:rPr>
                  </w:pPr>
                </w:p>
              </w:tc>
              <w:tc>
                <w:tcPr>
                  <w:tcW w:w="1781" w:type="dxa"/>
                  <w:tcBorders>
                    <w:top w:val="nil"/>
                    <w:left w:val="nil"/>
                    <w:bottom w:val="nil"/>
                    <w:right w:val="nil"/>
                  </w:tcBorders>
                  <w:shd w:val="clear" w:color="auto" w:fill="auto"/>
                  <w:noWrap/>
                  <w:vAlign w:val="bottom"/>
                  <w:hideMark/>
                </w:tcPr>
                <w:p w:rsidR="006F0C7D" w:rsidRPr="006F0C7D" w:rsidRDefault="006F0C7D" w:rsidP="006F0C7D">
                  <w:pPr>
                    <w:widowControl/>
                    <w:jc w:val="left"/>
                    <w:rPr>
                      <w:rFonts w:ascii="Times New Roman" w:eastAsia="Times New Roman" w:hAnsi="Times New Roman" w:cs="Times New Roman"/>
                      <w:kern w:val="0"/>
                      <w:sz w:val="20"/>
                      <w:szCs w:val="20"/>
                    </w:rPr>
                  </w:pPr>
                </w:p>
              </w:tc>
            </w:tr>
            <w:tr w:rsidR="006F0C7D" w:rsidRPr="006F0C7D" w:rsidTr="004E7AFC">
              <w:trPr>
                <w:trHeight w:val="270"/>
              </w:trPr>
              <w:tc>
                <w:tcPr>
                  <w:tcW w:w="2444" w:type="dxa"/>
                  <w:gridSpan w:val="2"/>
                  <w:tcBorders>
                    <w:top w:val="nil"/>
                    <w:left w:val="nil"/>
                    <w:bottom w:val="nil"/>
                    <w:right w:val="nil"/>
                  </w:tcBorders>
                  <w:shd w:val="clear" w:color="auto" w:fill="auto"/>
                  <w:noWrap/>
                  <w:vAlign w:val="bottom"/>
                  <w:hideMark/>
                </w:tcPr>
                <w:p w:rsidR="006F0C7D" w:rsidRPr="006F0C7D" w:rsidRDefault="006F0C7D" w:rsidP="006F0C7D">
                  <w:pPr>
                    <w:widowControl/>
                    <w:jc w:val="left"/>
                    <w:rPr>
                      <w:rFonts w:ascii="宋体" w:eastAsia="宋体" w:hAnsi="宋体" w:cs="宋体"/>
                      <w:color w:val="000000"/>
                      <w:kern w:val="0"/>
                      <w:sz w:val="22"/>
                    </w:rPr>
                  </w:pPr>
                  <w:r w:rsidRPr="006F0C7D">
                    <w:rPr>
                      <w:rFonts w:ascii="宋体" w:eastAsia="宋体" w:hAnsi="宋体" w:cs="宋体" w:hint="eastAsia"/>
                      <w:color w:val="000000"/>
                      <w:kern w:val="0"/>
                      <w:sz w:val="22"/>
                    </w:rPr>
                    <w:t>模块独立性</w:t>
                  </w:r>
                </w:p>
              </w:tc>
              <w:tc>
                <w:tcPr>
                  <w:tcW w:w="2083" w:type="dxa"/>
                  <w:tcBorders>
                    <w:top w:val="nil"/>
                    <w:left w:val="nil"/>
                    <w:bottom w:val="nil"/>
                    <w:right w:val="nil"/>
                  </w:tcBorders>
                  <w:shd w:val="clear" w:color="auto" w:fill="auto"/>
                  <w:noWrap/>
                  <w:vAlign w:val="bottom"/>
                  <w:hideMark/>
                </w:tcPr>
                <w:p w:rsidR="006F0C7D" w:rsidRPr="006F0C7D" w:rsidRDefault="006F0C7D" w:rsidP="006F0C7D">
                  <w:pPr>
                    <w:widowControl/>
                    <w:jc w:val="left"/>
                    <w:rPr>
                      <w:rFonts w:ascii="宋体" w:eastAsia="宋体" w:hAnsi="宋体" w:cs="宋体"/>
                      <w:color w:val="000000"/>
                      <w:kern w:val="0"/>
                      <w:sz w:val="22"/>
                    </w:rPr>
                  </w:pPr>
                </w:p>
              </w:tc>
              <w:tc>
                <w:tcPr>
                  <w:tcW w:w="1781" w:type="dxa"/>
                  <w:tcBorders>
                    <w:top w:val="nil"/>
                    <w:left w:val="nil"/>
                    <w:bottom w:val="nil"/>
                    <w:right w:val="nil"/>
                  </w:tcBorders>
                  <w:shd w:val="clear" w:color="auto" w:fill="auto"/>
                  <w:noWrap/>
                  <w:vAlign w:val="bottom"/>
                  <w:hideMark/>
                </w:tcPr>
                <w:p w:rsidR="006F0C7D" w:rsidRPr="006F0C7D" w:rsidRDefault="006F0C7D" w:rsidP="006F0C7D">
                  <w:pPr>
                    <w:widowControl/>
                    <w:jc w:val="left"/>
                    <w:rPr>
                      <w:rFonts w:ascii="Times New Roman" w:eastAsia="Times New Roman" w:hAnsi="Times New Roman" w:cs="Times New Roman"/>
                      <w:kern w:val="0"/>
                      <w:sz w:val="20"/>
                      <w:szCs w:val="20"/>
                    </w:rPr>
                  </w:pPr>
                </w:p>
              </w:tc>
            </w:tr>
            <w:tr w:rsidR="006F0C7D" w:rsidRPr="006F0C7D" w:rsidTr="004E7AFC">
              <w:trPr>
                <w:trHeight w:val="270"/>
              </w:trPr>
              <w:tc>
                <w:tcPr>
                  <w:tcW w:w="1036" w:type="dxa"/>
                  <w:tcBorders>
                    <w:top w:val="nil"/>
                    <w:left w:val="nil"/>
                    <w:bottom w:val="nil"/>
                    <w:right w:val="nil"/>
                  </w:tcBorders>
                  <w:shd w:val="clear" w:color="auto" w:fill="auto"/>
                  <w:noWrap/>
                  <w:vAlign w:val="bottom"/>
                  <w:hideMark/>
                </w:tcPr>
                <w:p w:rsidR="006F0C7D" w:rsidRPr="006F0C7D" w:rsidRDefault="006F0C7D" w:rsidP="006F0C7D">
                  <w:pPr>
                    <w:widowControl/>
                    <w:jc w:val="left"/>
                    <w:rPr>
                      <w:rFonts w:ascii="宋体" w:eastAsia="宋体" w:hAnsi="宋体" w:cs="宋体"/>
                      <w:color w:val="000000"/>
                      <w:kern w:val="0"/>
                      <w:sz w:val="22"/>
                    </w:rPr>
                  </w:pPr>
                  <w:r w:rsidRPr="006F0C7D">
                    <w:rPr>
                      <w:rFonts w:ascii="宋体" w:eastAsia="宋体" w:hAnsi="宋体" w:cs="宋体" w:hint="eastAsia"/>
                      <w:color w:val="000000"/>
                      <w:kern w:val="0"/>
                      <w:sz w:val="22"/>
                    </w:rPr>
                    <w:t>自描述性</w:t>
                  </w:r>
                </w:p>
              </w:tc>
              <w:tc>
                <w:tcPr>
                  <w:tcW w:w="1408" w:type="dxa"/>
                  <w:tcBorders>
                    <w:top w:val="nil"/>
                    <w:left w:val="nil"/>
                    <w:bottom w:val="nil"/>
                    <w:right w:val="nil"/>
                  </w:tcBorders>
                  <w:shd w:val="clear" w:color="auto" w:fill="auto"/>
                  <w:noWrap/>
                  <w:vAlign w:val="bottom"/>
                  <w:hideMark/>
                </w:tcPr>
                <w:p w:rsidR="006F0C7D" w:rsidRPr="006F0C7D" w:rsidRDefault="006F0C7D" w:rsidP="006F0C7D">
                  <w:pPr>
                    <w:widowControl/>
                    <w:jc w:val="left"/>
                    <w:rPr>
                      <w:rFonts w:ascii="宋体" w:eastAsia="宋体" w:hAnsi="宋体" w:cs="宋体"/>
                      <w:color w:val="000000"/>
                      <w:kern w:val="0"/>
                      <w:sz w:val="22"/>
                    </w:rPr>
                  </w:pPr>
                </w:p>
              </w:tc>
              <w:tc>
                <w:tcPr>
                  <w:tcW w:w="2083" w:type="dxa"/>
                  <w:tcBorders>
                    <w:top w:val="nil"/>
                    <w:left w:val="nil"/>
                    <w:bottom w:val="nil"/>
                    <w:right w:val="nil"/>
                  </w:tcBorders>
                  <w:shd w:val="clear" w:color="auto" w:fill="auto"/>
                  <w:noWrap/>
                  <w:vAlign w:val="bottom"/>
                  <w:hideMark/>
                </w:tcPr>
                <w:p w:rsidR="006F0C7D" w:rsidRPr="006F0C7D" w:rsidRDefault="006F0C7D" w:rsidP="006F0C7D">
                  <w:pPr>
                    <w:widowControl/>
                    <w:jc w:val="left"/>
                    <w:rPr>
                      <w:rFonts w:ascii="Times New Roman" w:eastAsia="Times New Roman" w:hAnsi="Times New Roman" w:cs="Times New Roman"/>
                      <w:kern w:val="0"/>
                      <w:sz w:val="20"/>
                      <w:szCs w:val="20"/>
                    </w:rPr>
                  </w:pPr>
                </w:p>
              </w:tc>
              <w:tc>
                <w:tcPr>
                  <w:tcW w:w="1781" w:type="dxa"/>
                  <w:tcBorders>
                    <w:top w:val="nil"/>
                    <w:left w:val="nil"/>
                    <w:bottom w:val="nil"/>
                    <w:right w:val="nil"/>
                  </w:tcBorders>
                  <w:shd w:val="clear" w:color="auto" w:fill="auto"/>
                  <w:noWrap/>
                  <w:vAlign w:val="bottom"/>
                  <w:hideMark/>
                </w:tcPr>
                <w:p w:rsidR="006F0C7D" w:rsidRPr="006F0C7D" w:rsidRDefault="006F0C7D" w:rsidP="006F0C7D">
                  <w:pPr>
                    <w:widowControl/>
                    <w:jc w:val="left"/>
                    <w:rPr>
                      <w:rFonts w:ascii="Times New Roman" w:eastAsia="Times New Roman" w:hAnsi="Times New Roman" w:cs="Times New Roman"/>
                      <w:kern w:val="0"/>
                      <w:sz w:val="20"/>
                      <w:szCs w:val="20"/>
                    </w:rPr>
                  </w:pPr>
                </w:p>
              </w:tc>
            </w:tr>
            <w:tr w:rsidR="006F0C7D" w:rsidRPr="006F0C7D" w:rsidTr="004E7AFC">
              <w:trPr>
                <w:trHeight w:val="270"/>
              </w:trPr>
              <w:tc>
                <w:tcPr>
                  <w:tcW w:w="1036" w:type="dxa"/>
                  <w:tcBorders>
                    <w:top w:val="nil"/>
                    <w:left w:val="nil"/>
                    <w:bottom w:val="nil"/>
                    <w:right w:val="nil"/>
                  </w:tcBorders>
                  <w:shd w:val="clear" w:color="auto" w:fill="auto"/>
                  <w:noWrap/>
                  <w:vAlign w:val="bottom"/>
                  <w:hideMark/>
                </w:tcPr>
                <w:p w:rsidR="006F0C7D" w:rsidRPr="006F0C7D" w:rsidRDefault="006F0C7D" w:rsidP="006F0C7D">
                  <w:pPr>
                    <w:widowControl/>
                    <w:jc w:val="left"/>
                    <w:rPr>
                      <w:rFonts w:ascii="宋体" w:eastAsia="宋体" w:hAnsi="宋体" w:cs="宋体"/>
                      <w:color w:val="000000"/>
                      <w:kern w:val="0"/>
                      <w:sz w:val="22"/>
                    </w:rPr>
                  </w:pPr>
                  <w:r w:rsidRPr="006F0C7D">
                    <w:rPr>
                      <w:rFonts w:ascii="宋体" w:eastAsia="宋体" w:hAnsi="宋体" w:cs="宋体" w:hint="eastAsia"/>
                      <w:color w:val="000000"/>
                      <w:kern w:val="0"/>
                      <w:sz w:val="22"/>
                    </w:rPr>
                    <w:t>通用性</w:t>
                  </w:r>
                </w:p>
              </w:tc>
              <w:tc>
                <w:tcPr>
                  <w:tcW w:w="1408" w:type="dxa"/>
                  <w:tcBorders>
                    <w:top w:val="nil"/>
                    <w:left w:val="nil"/>
                    <w:bottom w:val="nil"/>
                    <w:right w:val="nil"/>
                  </w:tcBorders>
                  <w:shd w:val="clear" w:color="auto" w:fill="auto"/>
                  <w:noWrap/>
                  <w:vAlign w:val="bottom"/>
                  <w:hideMark/>
                </w:tcPr>
                <w:p w:rsidR="006F0C7D" w:rsidRPr="006F0C7D" w:rsidRDefault="006F0C7D" w:rsidP="006F0C7D">
                  <w:pPr>
                    <w:widowControl/>
                    <w:jc w:val="left"/>
                    <w:rPr>
                      <w:rFonts w:ascii="宋体" w:eastAsia="宋体" w:hAnsi="宋体" w:cs="宋体"/>
                      <w:color w:val="000000"/>
                      <w:kern w:val="0"/>
                      <w:sz w:val="22"/>
                    </w:rPr>
                  </w:pPr>
                </w:p>
              </w:tc>
              <w:tc>
                <w:tcPr>
                  <w:tcW w:w="2083" w:type="dxa"/>
                  <w:tcBorders>
                    <w:top w:val="nil"/>
                    <w:left w:val="nil"/>
                    <w:bottom w:val="nil"/>
                    <w:right w:val="nil"/>
                  </w:tcBorders>
                  <w:shd w:val="clear" w:color="auto" w:fill="auto"/>
                  <w:noWrap/>
                  <w:vAlign w:val="bottom"/>
                  <w:hideMark/>
                </w:tcPr>
                <w:p w:rsidR="006F0C7D" w:rsidRPr="006F0C7D" w:rsidRDefault="006F0C7D" w:rsidP="006F0C7D">
                  <w:pPr>
                    <w:widowControl/>
                    <w:jc w:val="left"/>
                    <w:rPr>
                      <w:rFonts w:ascii="Times New Roman" w:eastAsia="Times New Roman" w:hAnsi="Times New Roman" w:cs="Times New Roman"/>
                      <w:kern w:val="0"/>
                      <w:sz w:val="20"/>
                      <w:szCs w:val="20"/>
                    </w:rPr>
                  </w:pPr>
                </w:p>
              </w:tc>
              <w:tc>
                <w:tcPr>
                  <w:tcW w:w="1781" w:type="dxa"/>
                  <w:tcBorders>
                    <w:top w:val="nil"/>
                    <w:left w:val="nil"/>
                    <w:bottom w:val="nil"/>
                    <w:right w:val="nil"/>
                  </w:tcBorders>
                  <w:shd w:val="clear" w:color="auto" w:fill="auto"/>
                  <w:noWrap/>
                  <w:vAlign w:val="bottom"/>
                  <w:hideMark/>
                </w:tcPr>
                <w:p w:rsidR="006F0C7D" w:rsidRPr="006F0C7D" w:rsidRDefault="006F0C7D" w:rsidP="006F0C7D">
                  <w:pPr>
                    <w:widowControl/>
                    <w:jc w:val="left"/>
                    <w:rPr>
                      <w:rFonts w:ascii="Times New Roman" w:eastAsia="Times New Roman" w:hAnsi="Times New Roman" w:cs="Times New Roman"/>
                      <w:kern w:val="0"/>
                      <w:sz w:val="20"/>
                      <w:szCs w:val="20"/>
                    </w:rPr>
                  </w:pPr>
                </w:p>
              </w:tc>
            </w:tr>
          </w:tbl>
          <w:p w:rsidR="00BC4859" w:rsidRPr="00BC4859" w:rsidRDefault="00BC4859" w:rsidP="00BC4859">
            <w:pPr>
              <w:widowControl/>
              <w:jc w:val="left"/>
              <w:rPr>
                <w:rFonts w:ascii="宋体" w:eastAsia="宋体" w:hAnsi="宋体" w:cs="宋体"/>
                <w:color w:val="000000"/>
                <w:kern w:val="0"/>
                <w:sz w:val="22"/>
              </w:rPr>
            </w:pPr>
          </w:p>
        </w:tc>
        <w:tc>
          <w:tcPr>
            <w:tcW w:w="2040" w:type="dxa"/>
            <w:tcBorders>
              <w:top w:val="nil"/>
              <w:left w:val="nil"/>
              <w:bottom w:val="nil"/>
              <w:right w:val="nil"/>
            </w:tcBorders>
            <w:shd w:val="clear" w:color="auto" w:fill="auto"/>
            <w:noWrap/>
            <w:vAlign w:val="bottom"/>
          </w:tcPr>
          <w:p w:rsidR="00BC4859" w:rsidRPr="00BC4859" w:rsidRDefault="00BC4859" w:rsidP="00BC4859">
            <w:pPr>
              <w:widowControl/>
              <w:jc w:val="left"/>
              <w:rPr>
                <w:rFonts w:ascii="宋体" w:eastAsia="宋体" w:hAnsi="宋体" w:cs="宋体"/>
                <w:color w:val="000000"/>
                <w:kern w:val="0"/>
                <w:sz w:val="22"/>
              </w:rPr>
            </w:pPr>
          </w:p>
        </w:tc>
        <w:tc>
          <w:tcPr>
            <w:tcW w:w="639" w:type="dxa"/>
            <w:tcBorders>
              <w:top w:val="nil"/>
              <w:left w:val="nil"/>
              <w:bottom w:val="nil"/>
              <w:right w:val="nil"/>
            </w:tcBorders>
            <w:shd w:val="clear" w:color="auto" w:fill="auto"/>
            <w:noWrap/>
            <w:vAlign w:val="bottom"/>
          </w:tcPr>
          <w:p w:rsidR="00BC4859" w:rsidRPr="00BC4859" w:rsidRDefault="00BC4859" w:rsidP="00BC4859">
            <w:pPr>
              <w:widowControl/>
              <w:jc w:val="left"/>
              <w:rPr>
                <w:rFonts w:ascii="Times New Roman" w:eastAsia="Times New Roman" w:hAnsi="Times New Roman" w:cs="Times New Roman"/>
                <w:kern w:val="0"/>
                <w:sz w:val="20"/>
                <w:szCs w:val="20"/>
              </w:rPr>
            </w:pPr>
          </w:p>
        </w:tc>
      </w:tr>
    </w:tbl>
    <w:p w:rsidR="008C67E2" w:rsidRDefault="008C67E2" w:rsidP="007C4FF6">
      <w:pPr>
        <w:pStyle w:val="a3"/>
        <w:ind w:left="360" w:firstLineChars="0" w:firstLine="0"/>
      </w:pPr>
    </w:p>
    <w:p w:rsidR="003A199B" w:rsidRPr="00545949" w:rsidRDefault="00593749" w:rsidP="00593749">
      <w:pPr>
        <w:rPr>
          <w:b/>
        </w:rPr>
      </w:pPr>
      <w:r w:rsidRPr="00545949">
        <w:rPr>
          <w:rFonts w:hint="eastAsia"/>
          <w:b/>
        </w:rPr>
        <w:t>2.3.2</w:t>
      </w:r>
      <w:r w:rsidR="00F853AA" w:rsidRPr="00545949">
        <w:rPr>
          <w:rFonts w:hint="eastAsia"/>
          <w:b/>
        </w:rPr>
        <w:t>正确性</w:t>
      </w:r>
      <w:r w:rsidR="004F08F6" w:rsidRPr="00545949">
        <w:rPr>
          <w:rFonts w:hint="eastAsia"/>
          <w:b/>
        </w:rPr>
        <w:t>（</w:t>
      </w:r>
      <w:r w:rsidR="00000D85" w:rsidRPr="00545949">
        <w:rPr>
          <w:rFonts w:hint="eastAsia"/>
          <w:b/>
        </w:rPr>
        <w:t>韦赫城</w:t>
      </w:r>
      <w:r w:rsidR="00000D85" w:rsidRPr="00545949">
        <w:rPr>
          <w:rFonts w:hint="eastAsia"/>
          <w:b/>
        </w:rPr>
        <w:t>+</w:t>
      </w:r>
      <w:r w:rsidR="00000D85" w:rsidRPr="00545949">
        <w:rPr>
          <w:rFonts w:hint="eastAsia"/>
          <w:b/>
        </w:rPr>
        <w:t>程志豪</w:t>
      </w:r>
      <w:r w:rsidR="00000D85" w:rsidRPr="00545949">
        <w:rPr>
          <w:rFonts w:hint="eastAsia"/>
          <w:b/>
        </w:rPr>
        <w:t>+</w:t>
      </w:r>
      <w:r w:rsidR="00000D85" w:rsidRPr="00545949">
        <w:rPr>
          <w:rFonts w:hint="eastAsia"/>
          <w:b/>
        </w:rPr>
        <w:t>李梦宇</w:t>
      </w:r>
      <w:r w:rsidR="00000D85" w:rsidRPr="00545949">
        <w:rPr>
          <w:rFonts w:hint="eastAsia"/>
          <w:b/>
        </w:rPr>
        <w:t>+</w:t>
      </w:r>
      <w:r w:rsidR="004F08F6" w:rsidRPr="00545949">
        <w:rPr>
          <w:rFonts w:hint="eastAsia"/>
          <w:b/>
        </w:rPr>
        <w:t>黄俊萌）</w:t>
      </w:r>
    </w:p>
    <w:p w:rsidR="00A73731" w:rsidRPr="00A73731" w:rsidRDefault="00A73731" w:rsidP="00A73731">
      <w:pPr>
        <w:pStyle w:val="a3"/>
        <w:ind w:left="360" w:firstLineChars="0" w:firstLine="0"/>
      </w:pPr>
      <w:r w:rsidRPr="00A73731">
        <w:rPr>
          <w:rFonts w:hint="eastAsia"/>
        </w:rPr>
        <w:t>一个程序必须正确地运行，并为它的用户提供某些输出。正确性要求软件执行所要求的功能。</w:t>
      </w:r>
    </w:p>
    <w:p w:rsidR="00225ED6" w:rsidRDefault="00225ED6" w:rsidP="00F64D1B">
      <w:pPr>
        <w:pStyle w:val="a3"/>
        <w:ind w:left="360" w:firstLineChars="0" w:firstLine="0"/>
      </w:pPr>
      <w:r>
        <w:rPr>
          <w:rFonts w:hint="eastAsia"/>
        </w:rPr>
        <w:t>直接度量法</w:t>
      </w:r>
    </w:p>
    <w:p w:rsidR="00F634E9" w:rsidRDefault="00A73731" w:rsidP="00F64D1B">
      <w:pPr>
        <w:pStyle w:val="a3"/>
        <w:ind w:firstLineChars="0" w:firstLine="360"/>
      </w:pPr>
      <w:r w:rsidRPr="00A73731">
        <w:rPr>
          <w:rFonts w:hint="eastAsia"/>
        </w:rPr>
        <w:t>正确性的度量是采用程序复杂性度量，即每千代码行</w:t>
      </w:r>
      <w:r w:rsidRPr="00A73731">
        <w:rPr>
          <w:rFonts w:hint="eastAsia"/>
        </w:rPr>
        <w:t>(KLOC)</w:t>
      </w:r>
      <w:r w:rsidRPr="00A73731">
        <w:rPr>
          <w:rFonts w:hint="eastAsia"/>
        </w:rPr>
        <w:t>或</w:t>
      </w:r>
      <w:r w:rsidRPr="00A73731">
        <w:rPr>
          <w:rFonts w:hint="eastAsia"/>
        </w:rPr>
        <w:t>FP</w:t>
      </w:r>
      <w:r w:rsidRPr="00A73731">
        <w:rPr>
          <w:rFonts w:hint="eastAsia"/>
        </w:rPr>
        <w:t>的差错数，其中将差错定义为已被证实是不符合需求的缺陷。</w:t>
      </w:r>
    </w:p>
    <w:p w:rsidR="003A199B" w:rsidRPr="00545949" w:rsidRDefault="00A168AF" w:rsidP="00A168AF">
      <w:pPr>
        <w:rPr>
          <w:b/>
        </w:rPr>
      </w:pPr>
      <w:r w:rsidRPr="00545949">
        <w:rPr>
          <w:rFonts w:hint="eastAsia"/>
          <w:b/>
        </w:rPr>
        <w:t>2.3.3</w:t>
      </w:r>
      <w:r w:rsidR="00F853AA" w:rsidRPr="00545949">
        <w:rPr>
          <w:rFonts w:hint="eastAsia"/>
          <w:b/>
        </w:rPr>
        <w:t>可使用性</w:t>
      </w:r>
      <w:r w:rsidR="00A424FF" w:rsidRPr="00545949">
        <w:rPr>
          <w:rFonts w:hint="eastAsia"/>
          <w:b/>
        </w:rPr>
        <w:t>（</w:t>
      </w:r>
      <w:r w:rsidR="00F5479A" w:rsidRPr="00545949">
        <w:rPr>
          <w:rFonts w:hint="eastAsia"/>
          <w:b/>
        </w:rPr>
        <w:t>程志豪</w:t>
      </w:r>
      <w:r w:rsidR="00A424FF" w:rsidRPr="00545949">
        <w:rPr>
          <w:rFonts w:hint="eastAsia"/>
          <w:b/>
        </w:rPr>
        <w:t>）</w:t>
      </w:r>
    </w:p>
    <w:p w:rsidR="008D3C85" w:rsidRPr="002B5DE6" w:rsidRDefault="008D3C85" w:rsidP="00940F70">
      <w:pPr>
        <w:ind w:firstLine="420"/>
      </w:pPr>
      <w:r>
        <w:rPr>
          <w:rFonts w:hint="eastAsia"/>
        </w:rPr>
        <w:t>间接度量法</w:t>
      </w:r>
    </w:p>
    <w:p w:rsidR="008D3C85" w:rsidRPr="008D3C85" w:rsidRDefault="008D3C85" w:rsidP="00E75A7F">
      <w:pPr>
        <w:ind w:firstLine="420"/>
      </w:pPr>
    </w:p>
    <w:p w:rsidR="00BC110E" w:rsidRPr="002B5DE6" w:rsidRDefault="002B5DE6" w:rsidP="0092184C">
      <w:pPr>
        <w:ind w:firstLine="420"/>
      </w:pPr>
      <w:r w:rsidRPr="002B5DE6">
        <w:rPr>
          <w:rFonts w:hint="eastAsia"/>
        </w:rPr>
        <w:t>可使用性量化“用户友好性”，并依据以下四个特征进行度量：</w:t>
      </w:r>
    </w:p>
    <w:p w:rsidR="002B5DE6" w:rsidRPr="002B5DE6" w:rsidRDefault="002B5DE6" w:rsidP="00F6231C">
      <w:pPr>
        <w:ind w:leftChars="200" w:left="420"/>
      </w:pPr>
      <w:r w:rsidRPr="002B5DE6">
        <w:rPr>
          <w:rFonts w:hint="eastAsia"/>
        </w:rPr>
        <w:t>为学习系统所需要的体力上的和智力上的技能；</w:t>
      </w:r>
    </w:p>
    <w:p w:rsidR="002B5DE6" w:rsidRPr="002B5DE6" w:rsidRDefault="002B5DE6" w:rsidP="00F6231C">
      <w:pPr>
        <w:ind w:leftChars="200" w:left="420"/>
      </w:pPr>
      <w:r w:rsidRPr="002B5DE6">
        <w:rPr>
          <w:rFonts w:hint="eastAsia"/>
        </w:rPr>
        <w:t>为达到适度有效使用系统所需要的时间；</w:t>
      </w:r>
    </w:p>
    <w:p w:rsidR="002B5DE6" w:rsidRPr="002B5DE6" w:rsidRDefault="002B5DE6" w:rsidP="00F6231C">
      <w:pPr>
        <w:ind w:leftChars="200" w:left="420"/>
      </w:pPr>
      <w:r w:rsidRPr="002B5DE6">
        <w:rPr>
          <w:rFonts w:hint="eastAsia"/>
        </w:rPr>
        <w:t>当软件被某些人适度有效地使用时所度量的在生产率方面的净增值；</w:t>
      </w:r>
    </w:p>
    <w:p w:rsidR="002852AD" w:rsidRDefault="002B5DE6" w:rsidP="00F6231C">
      <w:pPr>
        <w:ind w:leftChars="200" w:left="420"/>
      </w:pPr>
      <w:r w:rsidRPr="002B5DE6">
        <w:rPr>
          <w:rFonts w:hint="eastAsia"/>
        </w:rPr>
        <w:t>用户角度对系统的主观评价（可以通过问题调查表得到）。</w:t>
      </w:r>
    </w:p>
    <w:p w:rsidR="00C70017" w:rsidRPr="00EF45CC" w:rsidRDefault="00C70017" w:rsidP="00F6231C">
      <w:pPr>
        <w:ind w:leftChars="200" w:left="420"/>
      </w:pPr>
    </w:p>
    <w:p w:rsidR="005B2C1F" w:rsidRDefault="00AF0ADB" w:rsidP="006E4B97">
      <w:pPr>
        <w:pStyle w:val="2"/>
      </w:pPr>
      <w:r>
        <w:rPr>
          <w:rFonts w:hint="eastAsia"/>
        </w:rPr>
        <w:t>3</w:t>
      </w:r>
      <w:r>
        <w:rPr>
          <w:rFonts w:hint="eastAsia"/>
        </w:rPr>
        <w:t>．</w:t>
      </w:r>
      <w:r w:rsidR="00B8171D" w:rsidRPr="00E45826">
        <w:rPr>
          <w:rFonts w:hint="eastAsia"/>
        </w:rPr>
        <w:t>提出在应用及实践中的具体方法</w:t>
      </w:r>
      <w:r w:rsidR="00666248">
        <w:rPr>
          <w:rFonts w:hint="eastAsia"/>
        </w:rPr>
        <w:t>（</w:t>
      </w:r>
      <w:r w:rsidR="00666248" w:rsidRPr="00B8214E">
        <w:rPr>
          <w:rFonts w:hint="eastAsia"/>
          <w:highlight w:val="yellow"/>
        </w:rPr>
        <w:t>相应的评价设计者</w:t>
      </w:r>
      <w:r w:rsidR="00666248">
        <w:rPr>
          <w:rFonts w:hint="eastAsia"/>
        </w:rPr>
        <w:t>）</w:t>
      </w:r>
    </w:p>
    <w:p w:rsidR="00634044" w:rsidRDefault="00E409FD" w:rsidP="00E409FD">
      <w:r>
        <w:rPr>
          <w:rFonts w:hint="eastAsia"/>
        </w:rPr>
        <w:t>根据</w:t>
      </w:r>
      <w:r>
        <w:rPr>
          <w:rFonts w:hint="eastAsia"/>
        </w:rPr>
        <w:t>2</w:t>
      </w:r>
      <w:r>
        <w:rPr>
          <w:rFonts w:hint="eastAsia"/>
        </w:rPr>
        <w:t>中准则（设计的表格）</w:t>
      </w:r>
      <w:r w:rsidR="006470FA">
        <w:rPr>
          <w:rFonts w:hint="eastAsia"/>
        </w:rPr>
        <w:t>填写符合的程度或者打分，可以</w:t>
      </w:r>
      <w:r w:rsidR="00A971CC">
        <w:rPr>
          <w:rFonts w:hint="eastAsia"/>
        </w:rPr>
        <w:t>文字</w:t>
      </w:r>
      <w:r w:rsidR="006470FA">
        <w:rPr>
          <w:rFonts w:hint="eastAsia"/>
        </w:rPr>
        <w:t>描述</w:t>
      </w:r>
      <w:r w:rsidR="008F7A91">
        <w:rPr>
          <w:rFonts w:hint="eastAsia"/>
        </w:rPr>
        <w:t>。</w:t>
      </w:r>
    </w:p>
    <w:p w:rsidR="00B8171D" w:rsidRPr="00E45826" w:rsidRDefault="00E54912" w:rsidP="00617F2D">
      <w:pPr>
        <w:pStyle w:val="2"/>
      </w:pPr>
      <w:r>
        <w:rPr>
          <w:rFonts w:hint="eastAsia"/>
        </w:rPr>
        <w:t>4</w:t>
      </w:r>
      <w:r w:rsidR="00617F2D">
        <w:rPr>
          <w:rFonts w:hint="eastAsia"/>
        </w:rPr>
        <w:t>．</w:t>
      </w:r>
      <w:r w:rsidR="00B8171D" w:rsidRPr="00E45826">
        <w:rPr>
          <w:rFonts w:hint="eastAsia"/>
        </w:rPr>
        <w:t>软件质量度量在软件质量控制和质量保证中的应用（结合正在进行的软件项目）</w:t>
      </w:r>
    </w:p>
    <w:p w:rsidR="006542CF" w:rsidRDefault="003C18C4" w:rsidP="006542CF">
      <w:r>
        <w:rPr>
          <w:rFonts w:hint="eastAsia"/>
        </w:rPr>
        <w:t>4.1</w:t>
      </w:r>
      <w:r w:rsidR="006542CF" w:rsidRPr="006542CF">
        <w:rPr>
          <w:rFonts w:hint="eastAsia"/>
        </w:rPr>
        <w:t>内部质量保证：在组织内部，“质量保证”使管理者建立信心。</w:t>
      </w:r>
    </w:p>
    <w:p w:rsidR="00AF36BE" w:rsidRDefault="00AF36BE" w:rsidP="006542CF">
      <w:r>
        <w:rPr>
          <w:rFonts w:hint="eastAsia"/>
        </w:rPr>
        <w:t>（</w:t>
      </w:r>
      <w:r>
        <w:rPr>
          <w:rFonts w:hint="eastAsia"/>
        </w:rPr>
        <w:t>1</w:t>
      </w:r>
      <w:r>
        <w:rPr>
          <w:rFonts w:hint="eastAsia"/>
        </w:rPr>
        <w:t>）组织结构</w:t>
      </w:r>
      <w:r w:rsidR="00D24BAD">
        <w:rPr>
          <w:rFonts w:hint="eastAsia"/>
        </w:rPr>
        <w:t>（大家可以自己改）</w:t>
      </w:r>
      <w:bookmarkStart w:id="0" w:name="_GoBack"/>
      <w:bookmarkEnd w:id="0"/>
    </w:p>
    <w:p w:rsidR="006C7650" w:rsidRDefault="006C7650" w:rsidP="00B8151E">
      <w:pPr>
        <w:ind w:leftChars="200" w:left="420"/>
      </w:pPr>
      <w:r>
        <w:rPr>
          <w:rFonts w:hint="eastAsia"/>
        </w:rPr>
        <w:t>项目经理</w:t>
      </w:r>
      <w:r w:rsidR="00EF3029">
        <w:t>：</w:t>
      </w:r>
      <w:r w:rsidR="00EF3029">
        <w:rPr>
          <w:rFonts w:hint="eastAsia"/>
        </w:rPr>
        <w:t>黄俊萌</w:t>
      </w:r>
    </w:p>
    <w:p w:rsidR="006C7650" w:rsidRDefault="006C7650" w:rsidP="00B8151E">
      <w:pPr>
        <w:ind w:leftChars="200" w:left="420"/>
      </w:pPr>
      <w:r>
        <w:rPr>
          <w:rFonts w:hint="eastAsia"/>
        </w:rPr>
        <w:t>产品经理</w:t>
      </w:r>
      <w:r w:rsidR="009F2072">
        <w:rPr>
          <w:rFonts w:hint="eastAsia"/>
        </w:rPr>
        <w:t>：张晓</w:t>
      </w:r>
    </w:p>
    <w:p w:rsidR="00F013F5" w:rsidRDefault="00F013F5" w:rsidP="00B8151E">
      <w:pPr>
        <w:ind w:leftChars="200" w:left="420"/>
        <w:rPr>
          <w:rFonts w:hint="eastAsia"/>
        </w:rPr>
      </w:pPr>
      <w:r>
        <w:rPr>
          <w:rFonts w:hint="eastAsia"/>
        </w:rPr>
        <w:t>界面开发工程师：李梦宇</w:t>
      </w:r>
    </w:p>
    <w:p w:rsidR="006C7650" w:rsidRDefault="007206A1" w:rsidP="00B8151E">
      <w:pPr>
        <w:ind w:leftChars="200" w:left="420"/>
      </w:pPr>
      <w:r>
        <w:rPr>
          <w:rFonts w:hint="eastAsia"/>
        </w:rPr>
        <w:t>前端开发工程师：</w:t>
      </w:r>
      <w:r w:rsidR="00F013F5">
        <w:rPr>
          <w:rFonts w:hint="eastAsia"/>
        </w:rPr>
        <w:t>程志豪</w:t>
      </w:r>
    </w:p>
    <w:p w:rsidR="007206A1" w:rsidRPr="006C7650" w:rsidRDefault="007206A1" w:rsidP="00B8151E">
      <w:pPr>
        <w:ind w:leftChars="200" w:left="420"/>
        <w:rPr>
          <w:rFonts w:hint="eastAsia"/>
        </w:rPr>
      </w:pPr>
      <w:r>
        <w:rPr>
          <w:rFonts w:hint="eastAsia"/>
        </w:rPr>
        <w:t>后台开发工程师：韦赫城</w:t>
      </w:r>
    </w:p>
    <w:p w:rsidR="00AF36BE" w:rsidRDefault="00AF36BE" w:rsidP="006542CF">
      <w:r>
        <w:t>（</w:t>
      </w:r>
      <w:r>
        <w:t>2</w:t>
      </w:r>
      <w:r>
        <w:t>）</w:t>
      </w:r>
      <w:r>
        <w:rPr>
          <w:rFonts w:hint="eastAsia"/>
        </w:rPr>
        <w:t>顺序图（黄俊萌</w:t>
      </w:r>
      <w:r>
        <w:rPr>
          <w:rFonts w:hint="eastAsia"/>
        </w:rPr>
        <w:t>+</w:t>
      </w:r>
      <w:r>
        <w:rPr>
          <w:rFonts w:hint="eastAsia"/>
        </w:rPr>
        <w:t>张晓）</w:t>
      </w:r>
    </w:p>
    <w:p w:rsidR="00277579" w:rsidRDefault="00277579" w:rsidP="006542CF">
      <w:r>
        <w:t>（</w:t>
      </w:r>
      <w:r>
        <w:t>3</w:t>
      </w:r>
      <w:r>
        <w:t>）</w:t>
      </w:r>
      <w:r>
        <w:rPr>
          <w:rFonts w:hint="eastAsia"/>
        </w:rPr>
        <w:t>进度计划</w:t>
      </w:r>
    </w:p>
    <w:p w:rsidR="00EC4899" w:rsidRPr="006542CF" w:rsidRDefault="00EC4899" w:rsidP="00A07080">
      <w:r>
        <w:t>（</w:t>
      </w:r>
      <w:r>
        <w:t>4</w:t>
      </w:r>
      <w:r>
        <w:t>）</w:t>
      </w:r>
      <w:r>
        <w:rPr>
          <w:rFonts w:hint="eastAsia"/>
        </w:rPr>
        <w:t>会议</w:t>
      </w:r>
    </w:p>
    <w:p w:rsidR="003E26B8" w:rsidRDefault="003C18C4" w:rsidP="006542CF">
      <w:r>
        <w:rPr>
          <w:rFonts w:hint="eastAsia"/>
        </w:rPr>
        <w:t>4.2</w:t>
      </w:r>
      <w:r w:rsidR="006542CF" w:rsidRPr="006542CF">
        <w:rPr>
          <w:rFonts w:hint="eastAsia"/>
        </w:rPr>
        <w:t>外部质量保证：在合同或其他环境中，“质量保证”使顾客或其他人建立信心。</w:t>
      </w:r>
    </w:p>
    <w:p w:rsidR="007B60E7" w:rsidRPr="004F29E4" w:rsidRDefault="0062568D" w:rsidP="00830005">
      <w:r>
        <w:rPr>
          <w:b/>
          <w:bCs/>
        </w:rPr>
        <w:t>（</w:t>
      </w:r>
      <w:r>
        <w:rPr>
          <w:b/>
          <w:bCs/>
        </w:rPr>
        <w:t>1</w:t>
      </w:r>
      <w:r>
        <w:rPr>
          <w:rFonts w:hint="eastAsia"/>
          <w:b/>
          <w:bCs/>
        </w:rPr>
        <w:t>）</w:t>
      </w:r>
      <w:r w:rsidR="00167CFE" w:rsidRPr="004F29E4">
        <w:rPr>
          <w:rFonts w:hint="eastAsia"/>
          <w:b/>
          <w:bCs/>
        </w:rPr>
        <w:t>用户要求定义：</w:t>
      </w:r>
      <w:r w:rsidR="00E14386">
        <w:rPr>
          <w:rFonts w:hint="eastAsia"/>
          <w:b/>
          <w:bCs/>
        </w:rPr>
        <w:t>（根据</w:t>
      </w:r>
      <w:r w:rsidR="00E14386">
        <w:rPr>
          <w:rFonts w:hint="eastAsia"/>
          <w:b/>
          <w:bCs/>
        </w:rPr>
        <w:t>UML</w:t>
      </w:r>
      <w:r w:rsidR="00E14386">
        <w:rPr>
          <w:rFonts w:hint="eastAsia"/>
          <w:b/>
          <w:bCs/>
        </w:rPr>
        <w:t>图，张晓</w:t>
      </w:r>
      <w:r w:rsidR="00E14386">
        <w:rPr>
          <w:rFonts w:hint="eastAsia"/>
          <w:b/>
          <w:bCs/>
        </w:rPr>
        <w:t>+</w:t>
      </w:r>
      <w:r w:rsidR="00E14386">
        <w:rPr>
          <w:rFonts w:hint="eastAsia"/>
          <w:b/>
          <w:bCs/>
        </w:rPr>
        <w:t>韦赫城</w:t>
      </w:r>
      <w:r w:rsidR="00C5415B">
        <w:rPr>
          <w:rFonts w:hint="eastAsia"/>
          <w:b/>
          <w:bCs/>
        </w:rPr>
        <w:t>+</w:t>
      </w:r>
      <w:r w:rsidR="00C5415B">
        <w:rPr>
          <w:rFonts w:hint="eastAsia"/>
          <w:b/>
          <w:bCs/>
        </w:rPr>
        <w:t>黄俊萌</w:t>
      </w:r>
      <w:r w:rsidR="00E14386">
        <w:rPr>
          <w:rFonts w:hint="eastAsia"/>
          <w:b/>
          <w:bCs/>
        </w:rPr>
        <w:t>）</w:t>
      </w:r>
    </w:p>
    <w:p w:rsidR="00D106CB" w:rsidRPr="00D106CB" w:rsidRDefault="00D106CB" w:rsidP="00D106CB">
      <w:r w:rsidRPr="00D106CB">
        <w:rPr>
          <w:rFonts w:hint="eastAsia"/>
        </w:rPr>
        <w:t>熟练掌握正确定义用户要求的技术</w:t>
      </w:r>
    </w:p>
    <w:p w:rsidR="00D106CB" w:rsidRPr="00D106CB" w:rsidRDefault="00D106CB" w:rsidP="00D106CB">
      <w:r w:rsidRPr="00D106CB">
        <w:rPr>
          <w:rFonts w:hint="eastAsia"/>
        </w:rPr>
        <w:lastRenderedPageBreak/>
        <w:t>熟练使用和指导他人使用定义软件需求的支持工具</w:t>
      </w:r>
    </w:p>
    <w:p w:rsidR="004F29E4" w:rsidRDefault="00D106CB" w:rsidP="00D106CB">
      <w:r w:rsidRPr="00D106CB">
        <w:rPr>
          <w:rFonts w:hint="eastAsia"/>
        </w:rPr>
        <w:t>重视领导全体开发人员收集和积累有关用户业务领域的各种业务的资料和技术技能。</w:t>
      </w:r>
    </w:p>
    <w:p w:rsidR="00136B43" w:rsidRDefault="00136B43" w:rsidP="00D106CB">
      <w:r>
        <w:t>2</w:t>
      </w:r>
      <w:r>
        <w:t>，</w:t>
      </w:r>
      <w:r w:rsidRPr="00136B43">
        <w:rPr>
          <w:rFonts w:hint="eastAsia"/>
        </w:rPr>
        <w:t>力争不重复劳动</w:t>
      </w:r>
      <w:r w:rsidR="005A1D09">
        <w:rPr>
          <w:rFonts w:hint="eastAsia"/>
        </w:rPr>
        <w:t>（</w:t>
      </w:r>
      <w:r w:rsidR="00751430">
        <w:rPr>
          <w:rFonts w:hint="eastAsia"/>
        </w:rPr>
        <w:t>程志豪</w:t>
      </w:r>
      <w:r w:rsidR="00751430">
        <w:rPr>
          <w:rFonts w:hint="eastAsia"/>
        </w:rPr>
        <w:t>+</w:t>
      </w:r>
      <w:r w:rsidR="00751430">
        <w:rPr>
          <w:rFonts w:hint="eastAsia"/>
        </w:rPr>
        <w:t>李梦宇</w:t>
      </w:r>
      <w:r w:rsidR="00751430">
        <w:rPr>
          <w:rFonts w:hint="eastAsia"/>
        </w:rPr>
        <w:t>+</w:t>
      </w:r>
      <w:r w:rsidR="00751430">
        <w:rPr>
          <w:rFonts w:hint="eastAsia"/>
        </w:rPr>
        <w:t>黄俊萌</w:t>
      </w:r>
      <w:r w:rsidR="00751430">
        <w:rPr>
          <w:rFonts w:hint="eastAsia"/>
        </w:rPr>
        <w:t>+</w:t>
      </w:r>
      <w:r w:rsidR="00751430">
        <w:rPr>
          <w:rFonts w:hint="eastAsia"/>
        </w:rPr>
        <w:t>韦赫城，自己写自己的</w:t>
      </w:r>
      <w:r w:rsidR="00C91B7B">
        <w:rPr>
          <w:rFonts w:hint="eastAsia"/>
        </w:rPr>
        <w:t>，没有</w:t>
      </w:r>
      <w:r w:rsidR="00B83E44">
        <w:rPr>
          <w:rFonts w:hint="eastAsia"/>
        </w:rPr>
        <w:t>标记下无</w:t>
      </w:r>
      <w:r w:rsidR="00B83E44">
        <w:rPr>
          <w:rFonts w:hint="eastAsia"/>
        </w:rPr>
        <w:t>+</w:t>
      </w:r>
      <w:r w:rsidR="00B83E44">
        <w:rPr>
          <w:rFonts w:hint="eastAsia"/>
        </w:rPr>
        <w:t>名字</w:t>
      </w:r>
      <w:r w:rsidR="00C91B7B">
        <w:rPr>
          <w:rFonts w:hint="eastAsia"/>
        </w:rPr>
        <w:t>就好</w:t>
      </w:r>
      <w:r w:rsidR="00751430">
        <w:rPr>
          <w:rFonts w:hint="eastAsia"/>
        </w:rPr>
        <w:t>）</w:t>
      </w:r>
    </w:p>
    <w:p w:rsidR="001E24E2" w:rsidRPr="001E24E2" w:rsidRDefault="001E24E2" w:rsidP="001E24E2">
      <w:r w:rsidRPr="001E24E2">
        <w:rPr>
          <w:rFonts w:hint="eastAsia"/>
        </w:rPr>
        <w:t>考虑哪些既有软件可以复用（权限管理、工作流等）</w:t>
      </w:r>
    </w:p>
    <w:p w:rsidR="007C7946" w:rsidRDefault="001E24E2" w:rsidP="001E24E2">
      <w:r w:rsidRPr="001E24E2">
        <w:rPr>
          <w:rFonts w:hint="eastAsia"/>
        </w:rPr>
        <w:t>在开发过程中，随时考虑所生产软件的复用性。</w:t>
      </w:r>
    </w:p>
    <w:p w:rsidR="00267951" w:rsidRDefault="00A87C53" w:rsidP="00267951">
      <w:r>
        <w:t>3</w:t>
      </w:r>
      <w:r>
        <w:t>，</w:t>
      </w:r>
      <w:r w:rsidR="00242582" w:rsidRPr="00242582">
        <w:rPr>
          <w:rFonts w:hint="eastAsia"/>
        </w:rPr>
        <w:t>掌握开发新软件的方法</w:t>
      </w:r>
      <w:r w:rsidR="00267951">
        <w:rPr>
          <w:rFonts w:hint="eastAsia"/>
        </w:rPr>
        <w:t>（程志豪</w:t>
      </w:r>
      <w:r w:rsidR="00267951">
        <w:rPr>
          <w:rFonts w:hint="eastAsia"/>
        </w:rPr>
        <w:t>+</w:t>
      </w:r>
      <w:r w:rsidR="00267951">
        <w:rPr>
          <w:rFonts w:hint="eastAsia"/>
        </w:rPr>
        <w:t>李梦宇</w:t>
      </w:r>
      <w:r w:rsidR="00267951">
        <w:rPr>
          <w:rFonts w:hint="eastAsia"/>
        </w:rPr>
        <w:t>+</w:t>
      </w:r>
      <w:r w:rsidR="00267951">
        <w:rPr>
          <w:rFonts w:hint="eastAsia"/>
        </w:rPr>
        <w:t>黄俊萌</w:t>
      </w:r>
      <w:r w:rsidR="00267951">
        <w:rPr>
          <w:rFonts w:hint="eastAsia"/>
        </w:rPr>
        <w:t>+</w:t>
      </w:r>
      <w:r w:rsidR="00267951">
        <w:rPr>
          <w:rFonts w:hint="eastAsia"/>
        </w:rPr>
        <w:t>韦赫城，自己写自己的，没有标记下无</w:t>
      </w:r>
      <w:r w:rsidR="00267951">
        <w:rPr>
          <w:rFonts w:hint="eastAsia"/>
        </w:rPr>
        <w:t>+</w:t>
      </w:r>
      <w:r w:rsidR="00267951">
        <w:rPr>
          <w:rFonts w:hint="eastAsia"/>
        </w:rPr>
        <w:t>名字就好）</w:t>
      </w:r>
    </w:p>
    <w:p w:rsidR="00AC63A8" w:rsidRPr="00AC63A8" w:rsidRDefault="00AC63A8" w:rsidP="00AC63A8">
      <w:r w:rsidRPr="00AC63A8">
        <w:rPr>
          <w:rFonts w:hint="eastAsia"/>
        </w:rPr>
        <w:t>在开发新软件的过程中大力使用和推行软件工程学中所介绍的开发方法和工具。</w:t>
      </w:r>
    </w:p>
    <w:p w:rsidR="00AC63A8" w:rsidRPr="00AC63A8" w:rsidRDefault="00AC63A8" w:rsidP="00AC63A8">
      <w:r w:rsidRPr="00AC63A8">
        <w:rPr>
          <w:rFonts w:hint="eastAsia"/>
        </w:rPr>
        <w:t xml:space="preserve"> </w:t>
      </w:r>
      <w:r w:rsidRPr="00AC63A8">
        <w:rPr>
          <w:rFonts w:hint="eastAsia"/>
        </w:rPr>
        <w:t>使用先进的开发技术：如结构化技术、面向对象技术</w:t>
      </w:r>
    </w:p>
    <w:p w:rsidR="00AC63A8" w:rsidRPr="00AC63A8" w:rsidRDefault="00AC63A8" w:rsidP="00AC63A8">
      <w:r w:rsidRPr="00AC63A8">
        <w:rPr>
          <w:rFonts w:hint="eastAsia"/>
        </w:rPr>
        <w:t xml:space="preserve"> </w:t>
      </w:r>
      <w:r w:rsidRPr="00AC63A8">
        <w:rPr>
          <w:rFonts w:hint="eastAsia"/>
        </w:rPr>
        <w:t>使用数据库技术或网络化技术</w:t>
      </w:r>
    </w:p>
    <w:p w:rsidR="00AC63A8" w:rsidRPr="00AC63A8" w:rsidRDefault="00AC63A8" w:rsidP="00AC63A8">
      <w:r w:rsidRPr="00AC63A8">
        <w:rPr>
          <w:rFonts w:hint="eastAsia"/>
        </w:rPr>
        <w:t xml:space="preserve"> </w:t>
      </w:r>
      <w:r w:rsidRPr="00AC63A8">
        <w:rPr>
          <w:rFonts w:hint="eastAsia"/>
        </w:rPr>
        <w:t>应用开发工具或环境</w:t>
      </w:r>
    </w:p>
    <w:p w:rsidR="00AC63A8" w:rsidRDefault="00AC63A8" w:rsidP="00AC63A8">
      <w:r w:rsidRPr="00AC63A8">
        <w:rPr>
          <w:rFonts w:hint="eastAsia"/>
        </w:rPr>
        <w:t xml:space="preserve"> </w:t>
      </w:r>
      <w:r w:rsidRPr="00AC63A8">
        <w:rPr>
          <w:rFonts w:hint="eastAsia"/>
        </w:rPr>
        <w:t>改进开发过程</w:t>
      </w:r>
    </w:p>
    <w:p w:rsidR="0068362A" w:rsidRDefault="003527AD" w:rsidP="0068362A">
      <w:r>
        <w:t>4</w:t>
      </w:r>
      <w:r>
        <w:t>，</w:t>
      </w:r>
      <w:r w:rsidRPr="003527AD">
        <w:rPr>
          <w:rFonts w:hint="eastAsia"/>
        </w:rPr>
        <w:t>排除无效劳动</w:t>
      </w:r>
      <w:r w:rsidR="0068362A">
        <w:rPr>
          <w:rFonts w:hint="eastAsia"/>
        </w:rPr>
        <w:t>（</w:t>
      </w:r>
      <w:r w:rsidR="007F19C2">
        <w:rPr>
          <w:rFonts w:hint="eastAsia"/>
        </w:rPr>
        <w:t>张晓</w:t>
      </w:r>
      <w:r w:rsidR="007F19C2">
        <w:rPr>
          <w:rFonts w:hint="eastAsia"/>
        </w:rPr>
        <w:t>+</w:t>
      </w:r>
      <w:r w:rsidR="0068362A">
        <w:rPr>
          <w:rFonts w:hint="eastAsia"/>
        </w:rPr>
        <w:t>程志豪</w:t>
      </w:r>
      <w:r w:rsidR="0068362A">
        <w:rPr>
          <w:rFonts w:hint="eastAsia"/>
        </w:rPr>
        <w:t>+</w:t>
      </w:r>
      <w:r w:rsidR="0068362A">
        <w:rPr>
          <w:rFonts w:hint="eastAsia"/>
        </w:rPr>
        <w:t>李梦宇</w:t>
      </w:r>
      <w:r w:rsidR="0068362A">
        <w:rPr>
          <w:rFonts w:hint="eastAsia"/>
        </w:rPr>
        <w:t>+</w:t>
      </w:r>
      <w:r w:rsidR="0068362A">
        <w:rPr>
          <w:rFonts w:hint="eastAsia"/>
        </w:rPr>
        <w:t>黄俊萌</w:t>
      </w:r>
      <w:r w:rsidR="0068362A">
        <w:rPr>
          <w:rFonts w:hint="eastAsia"/>
        </w:rPr>
        <w:t>+</w:t>
      </w:r>
      <w:r w:rsidR="0068362A">
        <w:rPr>
          <w:rFonts w:hint="eastAsia"/>
        </w:rPr>
        <w:t>韦赫城，自己写自己的，没有标记下无</w:t>
      </w:r>
      <w:r w:rsidR="0068362A">
        <w:rPr>
          <w:rFonts w:hint="eastAsia"/>
        </w:rPr>
        <w:t>+</w:t>
      </w:r>
      <w:r w:rsidR="0068362A">
        <w:rPr>
          <w:rFonts w:hint="eastAsia"/>
        </w:rPr>
        <w:t>名字就好）</w:t>
      </w:r>
    </w:p>
    <w:p w:rsidR="003527AD" w:rsidRPr="0068362A" w:rsidRDefault="003527AD" w:rsidP="00AC63A8"/>
    <w:p w:rsidR="00C54CAA" w:rsidRPr="00C54CAA" w:rsidRDefault="00C54CAA" w:rsidP="00C54CAA">
      <w:r w:rsidRPr="00C54CAA">
        <w:rPr>
          <w:rFonts w:hint="eastAsia"/>
        </w:rPr>
        <w:t>最大的无效劳动就是因需求规格说明有误、设计有误而造成的返工。定量记录返工工作量，收集和分析返工劳动成本数据；</w:t>
      </w:r>
    </w:p>
    <w:p w:rsidR="00C54CAA" w:rsidRPr="00C54CAA" w:rsidRDefault="00C54CAA" w:rsidP="00C54CAA">
      <w:r w:rsidRPr="00C54CAA">
        <w:rPr>
          <w:rFonts w:hint="eastAsia"/>
        </w:rPr>
        <w:t>较大的无效劳动是重复劳动，即相似的软件在几个地方同时开发；</w:t>
      </w:r>
    </w:p>
    <w:p w:rsidR="00584886" w:rsidRDefault="00C54CAA" w:rsidP="00C54CAA">
      <w:r w:rsidRPr="00C54CAA">
        <w:rPr>
          <w:rFonts w:hint="eastAsia"/>
        </w:rPr>
        <w:t>建立互相交流、信息往来通畅、具横向交流特征的信息流通网。</w:t>
      </w:r>
    </w:p>
    <w:p w:rsidR="00845CED" w:rsidRPr="0068362A" w:rsidRDefault="00845CED" w:rsidP="00C54CAA">
      <w:r>
        <w:t>5</w:t>
      </w:r>
      <w:r>
        <w:t>，</w:t>
      </w:r>
      <w:r w:rsidRPr="00845CED">
        <w:rPr>
          <w:rFonts w:hint="eastAsia"/>
        </w:rPr>
        <w:t>发挥每个开发者的能力</w:t>
      </w:r>
      <w:r w:rsidR="0068362A">
        <w:rPr>
          <w:rFonts w:hint="eastAsia"/>
        </w:rPr>
        <w:t>（程志豪</w:t>
      </w:r>
      <w:r w:rsidR="0068362A">
        <w:rPr>
          <w:rFonts w:hint="eastAsia"/>
        </w:rPr>
        <w:t>+</w:t>
      </w:r>
      <w:r w:rsidR="0068362A">
        <w:rPr>
          <w:rFonts w:hint="eastAsia"/>
        </w:rPr>
        <w:t>李梦宇</w:t>
      </w:r>
      <w:r w:rsidR="0068362A">
        <w:rPr>
          <w:rFonts w:hint="eastAsia"/>
        </w:rPr>
        <w:t>+</w:t>
      </w:r>
      <w:r w:rsidR="0068362A">
        <w:rPr>
          <w:rFonts w:hint="eastAsia"/>
        </w:rPr>
        <w:t>黄俊萌</w:t>
      </w:r>
      <w:r w:rsidR="0068362A">
        <w:rPr>
          <w:rFonts w:hint="eastAsia"/>
        </w:rPr>
        <w:t>+</w:t>
      </w:r>
      <w:r w:rsidR="0068362A">
        <w:rPr>
          <w:rFonts w:hint="eastAsia"/>
        </w:rPr>
        <w:t>韦赫城，写自己的</w:t>
      </w:r>
      <w:r w:rsidR="007D1F55">
        <w:rPr>
          <w:rFonts w:hint="eastAsia"/>
        </w:rPr>
        <w:t>学习过程什么的</w:t>
      </w:r>
      <w:r w:rsidR="0068362A">
        <w:rPr>
          <w:rFonts w:hint="eastAsia"/>
        </w:rPr>
        <w:t>，没有标记下无</w:t>
      </w:r>
      <w:r w:rsidR="0068362A">
        <w:rPr>
          <w:rFonts w:hint="eastAsia"/>
        </w:rPr>
        <w:t>+</w:t>
      </w:r>
      <w:r w:rsidR="0068362A">
        <w:rPr>
          <w:rFonts w:hint="eastAsia"/>
        </w:rPr>
        <w:t>名字就好）</w:t>
      </w:r>
    </w:p>
    <w:p w:rsidR="00E61E32" w:rsidRPr="00E61E32" w:rsidRDefault="00E61E32" w:rsidP="00E61E32">
      <w:r w:rsidRPr="00E61E32">
        <w:rPr>
          <w:rFonts w:hint="eastAsia"/>
        </w:rPr>
        <w:t>软件生产是人的智能生产活动，它依赖于人的能力和开发组织团队的能力。</w:t>
      </w:r>
    </w:p>
    <w:p w:rsidR="00E61E32" w:rsidRPr="00E61E32" w:rsidRDefault="00E61E32" w:rsidP="00E61E32">
      <w:r w:rsidRPr="00E61E32">
        <w:rPr>
          <w:rFonts w:hint="eastAsia"/>
        </w:rPr>
        <w:t>开发者必须有学习各专业业务知识、生产技术和管理技术的能动性。</w:t>
      </w:r>
    </w:p>
    <w:p w:rsidR="00A5298F" w:rsidRDefault="00E61E32" w:rsidP="00E61E32">
      <w:r w:rsidRPr="00E61E32">
        <w:rPr>
          <w:rFonts w:hint="eastAsia"/>
        </w:rPr>
        <w:t>管理者或产品服务者要制定技术培训计划、技术水平标准，以及适用于将来需要的中长期技术培训计划。</w:t>
      </w:r>
    </w:p>
    <w:p w:rsidR="007D379C" w:rsidRDefault="002A6736" w:rsidP="007D379C">
      <w:r>
        <w:t>6</w:t>
      </w:r>
      <w:r>
        <w:t>，</w:t>
      </w:r>
      <w:r w:rsidRPr="002A6736">
        <w:rPr>
          <w:rFonts w:hint="eastAsia"/>
        </w:rPr>
        <w:t>提高软件开发的工程能力</w:t>
      </w:r>
      <w:r w:rsidR="007D379C">
        <w:rPr>
          <w:rFonts w:hint="eastAsia"/>
        </w:rPr>
        <w:t>（程志豪</w:t>
      </w:r>
      <w:r w:rsidR="007D379C">
        <w:rPr>
          <w:rFonts w:hint="eastAsia"/>
        </w:rPr>
        <w:t>+</w:t>
      </w:r>
      <w:r w:rsidR="007D379C">
        <w:rPr>
          <w:rFonts w:hint="eastAsia"/>
        </w:rPr>
        <w:t>李梦宇</w:t>
      </w:r>
      <w:r w:rsidR="007D379C">
        <w:rPr>
          <w:rFonts w:hint="eastAsia"/>
        </w:rPr>
        <w:t>+</w:t>
      </w:r>
      <w:r w:rsidR="007D379C">
        <w:rPr>
          <w:rFonts w:hint="eastAsia"/>
        </w:rPr>
        <w:t>黄俊萌</w:t>
      </w:r>
      <w:r w:rsidR="007D379C">
        <w:rPr>
          <w:rFonts w:hint="eastAsia"/>
        </w:rPr>
        <w:t>+</w:t>
      </w:r>
      <w:r w:rsidR="007D379C">
        <w:rPr>
          <w:rFonts w:hint="eastAsia"/>
        </w:rPr>
        <w:t>韦赫城，自己写自己的，没有标记下无</w:t>
      </w:r>
      <w:r w:rsidR="007D379C">
        <w:rPr>
          <w:rFonts w:hint="eastAsia"/>
        </w:rPr>
        <w:t>+</w:t>
      </w:r>
      <w:r w:rsidR="007D379C">
        <w:rPr>
          <w:rFonts w:hint="eastAsia"/>
        </w:rPr>
        <w:t>名字就好）</w:t>
      </w:r>
    </w:p>
    <w:p w:rsidR="002A6736" w:rsidRPr="007D379C" w:rsidRDefault="002A6736" w:rsidP="00E61E32"/>
    <w:p w:rsidR="00C61469" w:rsidRPr="00C61469" w:rsidRDefault="00C61469" w:rsidP="00C61469">
      <w:r w:rsidRPr="00C61469">
        <w:rPr>
          <w:rFonts w:hint="eastAsia"/>
        </w:rPr>
        <w:t>高质量的软件产品必须有高水平的软件工程能力。</w:t>
      </w:r>
    </w:p>
    <w:p w:rsidR="00C61469" w:rsidRDefault="00C61469" w:rsidP="00C61469">
      <w:r w:rsidRPr="00C61469">
        <w:rPr>
          <w:rFonts w:hint="eastAsia"/>
        </w:rPr>
        <w:t>在软件开发环境或软件工具箱的支持下，运用先进的开发技术、工具和管理方法开发软件的能力。</w:t>
      </w:r>
    </w:p>
    <w:p w:rsidR="001D3424" w:rsidRDefault="001D3424" w:rsidP="00C61469">
      <w:r>
        <w:t>7</w:t>
      </w:r>
      <w:r>
        <w:t>，</w:t>
      </w:r>
      <w:r w:rsidRPr="001D3424">
        <w:rPr>
          <w:rFonts w:hint="eastAsia"/>
        </w:rPr>
        <w:t>提高计划和管理质量能力</w:t>
      </w:r>
      <w:r w:rsidR="00880C19">
        <w:rPr>
          <w:rFonts w:hint="eastAsia"/>
        </w:rPr>
        <w:t>（黄俊萌）</w:t>
      </w:r>
    </w:p>
    <w:p w:rsidR="00603157" w:rsidRPr="00603157" w:rsidRDefault="00603157" w:rsidP="00603157">
      <w:r w:rsidRPr="00603157">
        <w:rPr>
          <w:rFonts w:hint="eastAsia"/>
        </w:rPr>
        <w:t>项目开发初期计划阶段的项目计划评价</w:t>
      </w:r>
    </w:p>
    <w:p w:rsidR="00603157" w:rsidRPr="00603157" w:rsidRDefault="00603157" w:rsidP="00603157">
      <w:r w:rsidRPr="00603157">
        <w:rPr>
          <w:rFonts w:hint="eastAsia"/>
        </w:rPr>
        <w:t>计划执行过程中及计划完成报告的评价</w:t>
      </w:r>
    </w:p>
    <w:p w:rsidR="00603157" w:rsidRPr="00603157" w:rsidRDefault="00603157" w:rsidP="00603157">
      <w:r w:rsidRPr="00603157">
        <w:rPr>
          <w:rFonts w:hint="eastAsia"/>
        </w:rPr>
        <w:t>将评价、评审工作在工程实施之前就列入整个开发工程的工程计划中</w:t>
      </w:r>
    </w:p>
    <w:p w:rsidR="00603157" w:rsidRDefault="00603157" w:rsidP="00603157">
      <w:r w:rsidRPr="00603157">
        <w:rPr>
          <w:rFonts w:hint="eastAsia"/>
        </w:rPr>
        <w:t>提高软件开发项目管理的精确度</w:t>
      </w:r>
    </w:p>
    <w:p w:rsidR="00794AF7" w:rsidRPr="00A5298F" w:rsidRDefault="00794AF7" w:rsidP="00603157"/>
    <w:p w:rsidR="00BE4ED3" w:rsidRPr="00E45826" w:rsidRDefault="00B8171D" w:rsidP="00E45826">
      <w:r w:rsidRPr="00E45826">
        <w:rPr>
          <w:rFonts w:hint="eastAsia"/>
        </w:rPr>
        <w:t>参考文献</w:t>
      </w:r>
      <w:r w:rsidR="00794AF7">
        <w:rPr>
          <w:rFonts w:hint="eastAsia"/>
        </w:rPr>
        <w:t>：（大家把自己看过的书都放上去吧，没引用</w:t>
      </w:r>
      <w:r w:rsidR="00AD63F4">
        <w:rPr>
          <w:rFonts w:hint="eastAsia"/>
        </w:rPr>
        <w:t>的看过的</w:t>
      </w:r>
      <w:r w:rsidR="00794AF7">
        <w:rPr>
          <w:rFonts w:hint="eastAsia"/>
        </w:rPr>
        <w:t>也</w:t>
      </w:r>
      <w:r w:rsidR="00167CFE">
        <w:rPr>
          <w:rFonts w:hint="eastAsia"/>
        </w:rPr>
        <w:t>可以</w:t>
      </w:r>
      <w:r w:rsidR="00794AF7">
        <w:rPr>
          <w:rFonts w:hint="eastAsia"/>
        </w:rPr>
        <w:t>都写上）</w:t>
      </w:r>
    </w:p>
    <w:sectPr w:rsidR="00BE4ED3" w:rsidRPr="00E4582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4644DB"/>
    <w:multiLevelType w:val="hybridMultilevel"/>
    <w:tmpl w:val="46AC87C0"/>
    <w:lvl w:ilvl="0" w:tplc="7AB858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51F5ED6"/>
    <w:multiLevelType w:val="hybridMultilevel"/>
    <w:tmpl w:val="1360CA24"/>
    <w:lvl w:ilvl="0" w:tplc="6922D802">
      <w:start w:val="1"/>
      <w:numFmt w:val="decimal"/>
      <w:lvlText w:val="%1."/>
      <w:lvlJc w:val="left"/>
      <w:pPr>
        <w:tabs>
          <w:tab w:val="num" w:pos="720"/>
        </w:tabs>
        <w:ind w:left="720" w:hanging="360"/>
      </w:pPr>
    </w:lvl>
    <w:lvl w:ilvl="1" w:tplc="54C6B6DE" w:tentative="1">
      <w:start w:val="1"/>
      <w:numFmt w:val="decimal"/>
      <w:lvlText w:val="%2."/>
      <w:lvlJc w:val="left"/>
      <w:pPr>
        <w:tabs>
          <w:tab w:val="num" w:pos="1440"/>
        </w:tabs>
        <w:ind w:left="1440" w:hanging="360"/>
      </w:pPr>
    </w:lvl>
    <w:lvl w:ilvl="2" w:tplc="D4FE8E32" w:tentative="1">
      <w:start w:val="1"/>
      <w:numFmt w:val="decimal"/>
      <w:lvlText w:val="%3."/>
      <w:lvlJc w:val="left"/>
      <w:pPr>
        <w:tabs>
          <w:tab w:val="num" w:pos="2160"/>
        </w:tabs>
        <w:ind w:left="2160" w:hanging="360"/>
      </w:pPr>
    </w:lvl>
    <w:lvl w:ilvl="3" w:tplc="9BC2CA88" w:tentative="1">
      <w:start w:val="1"/>
      <w:numFmt w:val="decimal"/>
      <w:lvlText w:val="%4."/>
      <w:lvlJc w:val="left"/>
      <w:pPr>
        <w:tabs>
          <w:tab w:val="num" w:pos="2880"/>
        </w:tabs>
        <w:ind w:left="2880" w:hanging="360"/>
      </w:pPr>
    </w:lvl>
    <w:lvl w:ilvl="4" w:tplc="6B6219D6" w:tentative="1">
      <w:start w:val="1"/>
      <w:numFmt w:val="decimal"/>
      <w:lvlText w:val="%5."/>
      <w:lvlJc w:val="left"/>
      <w:pPr>
        <w:tabs>
          <w:tab w:val="num" w:pos="3600"/>
        </w:tabs>
        <w:ind w:left="3600" w:hanging="360"/>
      </w:pPr>
    </w:lvl>
    <w:lvl w:ilvl="5" w:tplc="6D56F150" w:tentative="1">
      <w:start w:val="1"/>
      <w:numFmt w:val="decimal"/>
      <w:lvlText w:val="%6."/>
      <w:lvlJc w:val="left"/>
      <w:pPr>
        <w:tabs>
          <w:tab w:val="num" w:pos="4320"/>
        </w:tabs>
        <w:ind w:left="4320" w:hanging="360"/>
      </w:pPr>
    </w:lvl>
    <w:lvl w:ilvl="6" w:tplc="0C825050" w:tentative="1">
      <w:start w:val="1"/>
      <w:numFmt w:val="decimal"/>
      <w:lvlText w:val="%7."/>
      <w:lvlJc w:val="left"/>
      <w:pPr>
        <w:tabs>
          <w:tab w:val="num" w:pos="5040"/>
        </w:tabs>
        <w:ind w:left="5040" w:hanging="360"/>
      </w:pPr>
    </w:lvl>
    <w:lvl w:ilvl="7" w:tplc="80F22360" w:tentative="1">
      <w:start w:val="1"/>
      <w:numFmt w:val="decimal"/>
      <w:lvlText w:val="%8."/>
      <w:lvlJc w:val="left"/>
      <w:pPr>
        <w:tabs>
          <w:tab w:val="num" w:pos="5760"/>
        </w:tabs>
        <w:ind w:left="5760" w:hanging="360"/>
      </w:pPr>
    </w:lvl>
    <w:lvl w:ilvl="8" w:tplc="A7282B00"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4B3"/>
    <w:rsid w:val="00000D85"/>
    <w:rsid w:val="00002CC7"/>
    <w:rsid w:val="00037617"/>
    <w:rsid w:val="00062D99"/>
    <w:rsid w:val="00064B45"/>
    <w:rsid w:val="00064B57"/>
    <w:rsid w:val="00076111"/>
    <w:rsid w:val="00085AB2"/>
    <w:rsid w:val="000B17B7"/>
    <w:rsid w:val="000C05E1"/>
    <w:rsid w:val="0013078F"/>
    <w:rsid w:val="001361FE"/>
    <w:rsid w:val="00136B43"/>
    <w:rsid w:val="00143D5C"/>
    <w:rsid w:val="00166A99"/>
    <w:rsid w:val="00167CFE"/>
    <w:rsid w:val="00183E57"/>
    <w:rsid w:val="001A48A9"/>
    <w:rsid w:val="001A4D98"/>
    <w:rsid w:val="001C0353"/>
    <w:rsid w:val="001C09FF"/>
    <w:rsid w:val="001D3424"/>
    <w:rsid w:val="001D3D7D"/>
    <w:rsid w:val="001E24E2"/>
    <w:rsid w:val="0021741C"/>
    <w:rsid w:val="00225ED6"/>
    <w:rsid w:val="002260E0"/>
    <w:rsid w:val="0023761D"/>
    <w:rsid w:val="00242582"/>
    <w:rsid w:val="00244525"/>
    <w:rsid w:val="002522F7"/>
    <w:rsid w:val="00252563"/>
    <w:rsid w:val="00267190"/>
    <w:rsid w:val="00267951"/>
    <w:rsid w:val="00277579"/>
    <w:rsid w:val="002852AD"/>
    <w:rsid w:val="002A6736"/>
    <w:rsid w:val="002B5DE6"/>
    <w:rsid w:val="002C5656"/>
    <w:rsid w:val="002C6E37"/>
    <w:rsid w:val="002E0D00"/>
    <w:rsid w:val="002F1FFA"/>
    <w:rsid w:val="002F25DE"/>
    <w:rsid w:val="002F7BA7"/>
    <w:rsid w:val="00305B78"/>
    <w:rsid w:val="0030718C"/>
    <w:rsid w:val="00312F89"/>
    <w:rsid w:val="00344A17"/>
    <w:rsid w:val="003527AD"/>
    <w:rsid w:val="0035396C"/>
    <w:rsid w:val="00377746"/>
    <w:rsid w:val="00390434"/>
    <w:rsid w:val="00393D3E"/>
    <w:rsid w:val="003A199B"/>
    <w:rsid w:val="003B3AB3"/>
    <w:rsid w:val="003C18C4"/>
    <w:rsid w:val="003D428A"/>
    <w:rsid w:val="003E26B8"/>
    <w:rsid w:val="003E4FB7"/>
    <w:rsid w:val="004005C8"/>
    <w:rsid w:val="00406DAC"/>
    <w:rsid w:val="004079A3"/>
    <w:rsid w:val="00432884"/>
    <w:rsid w:val="00432E6E"/>
    <w:rsid w:val="00442013"/>
    <w:rsid w:val="004521DD"/>
    <w:rsid w:val="0046123E"/>
    <w:rsid w:val="004620C5"/>
    <w:rsid w:val="004628FD"/>
    <w:rsid w:val="004723E6"/>
    <w:rsid w:val="004728A2"/>
    <w:rsid w:val="0047313D"/>
    <w:rsid w:val="00492193"/>
    <w:rsid w:val="004B6D24"/>
    <w:rsid w:val="004C688D"/>
    <w:rsid w:val="004E0459"/>
    <w:rsid w:val="004E7AFC"/>
    <w:rsid w:val="004F08F6"/>
    <w:rsid w:val="004F29E4"/>
    <w:rsid w:val="00500E58"/>
    <w:rsid w:val="00501A21"/>
    <w:rsid w:val="00503F21"/>
    <w:rsid w:val="00512E60"/>
    <w:rsid w:val="005155CB"/>
    <w:rsid w:val="00515747"/>
    <w:rsid w:val="005160BA"/>
    <w:rsid w:val="005401CE"/>
    <w:rsid w:val="00545949"/>
    <w:rsid w:val="00566AC5"/>
    <w:rsid w:val="0057734F"/>
    <w:rsid w:val="00584886"/>
    <w:rsid w:val="0058562F"/>
    <w:rsid w:val="00593749"/>
    <w:rsid w:val="005A0E95"/>
    <w:rsid w:val="005A1D09"/>
    <w:rsid w:val="005A3FA7"/>
    <w:rsid w:val="005B2C1F"/>
    <w:rsid w:val="005D2E19"/>
    <w:rsid w:val="005E0DEC"/>
    <w:rsid w:val="005E743D"/>
    <w:rsid w:val="00603157"/>
    <w:rsid w:val="00617F2D"/>
    <w:rsid w:val="006229E7"/>
    <w:rsid w:val="00624392"/>
    <w:rsid w:val="0062568D"/>
    <w:rsid w:val="00634044"/>
    <w:rsid w:val="00636C80"/>
    <w:rsid w:val="006470FA"/>
    <w:rsid w:val="0065282F"/>
    <w:rsid w:val="006542CF"/>
    <w:rsid w:val="00666248"/>
    <w:rsid w:val="00681A81"/>
    <w:rsid w:val="0068362A"/>
    <w:rsid w:val="00690CD5"/>
    <w:rsid w:val="00692E1C"/>
    <w:rsid w:val="006A29AE"/>
    <w:rsid w:val="006C7650"/>
    <w:rsid w:val="006E4B97"/>
    <w:rsid w:val="006F0C7D"/>
    <w:rsid w:val="006F57B9"/>
    <w:rsid w:val="006F7255"/>
    <w:rsid w:val="007206A1"/>
    <w:rsid w:val="00730A93"/>
    <w:rsid w:val="007360D2"/>
    <w:rsid w:val="00751430"/>
    <w:rsid w:val="007522A7"/>
    <w:rsid w:val="0078232D"/>
    <w:rsid w:val="00794AF7"/>
    <w:rsid w:val="007B32D9"/>
    <w:rsid w:val="007B5DB2"/>
    <w:rsid w:val="007B60E7"/>
    <w:rsid w:val="007B7FBE"/>
    <w:rsid w:val="007C465C"/>
    <w:rsid w:val="007C4FF6"/>
    <w:rsid w:val="007C7946"/>
    <w:rsid w:val="007D1F55"/>
    <w:rsid w:val="007D379C"/>
    <w:rsid w:val="007E50F2"/>
    <w:rsid w:val="007F19C2"/>
    <w:rsid w:val="007F5345"/>
    <w:rsid w:val="007F728B"/>
    <w:rsid w:val="0080101E"/>
    <w:rsid w:val="00807D5D"/>
    <w:rsid w:val="00814646"/>
    <w:rsid w:val="00815899"/>
    <w:rsid w:val="008170D8"/>
    <w:rsid w:val="00830005"/>
    <w:rsid w:val="00840A1E"/>
    <w:rsid w:val="00843C84"/>
    <w:rsid w:val="00845CED"/>
    <w:rsid w:val="008521AD"/>
    <w:rsid w:val="008644B3"/>
    <w:rsid w:val="00873DBD"/>
    <w:rsid w:val="00874521"/>
    <w:rsid w:val="00880C19"/>
    <w:rsid w:val="008C67E2"/>
    <w:rsid w:val="008D3C85"/>
    <w:rsid w:val="008E2051"/>
    <w:rsid w:val="008E4F29"/>
    <w:rsid w:val="008E56DD"/>
    <w:rsid w:val="008E57A7"/>
    <w:rsid w:val="008F05F2"/>
    <w:rsid w:val="008F44BA"/>
    <w:rsid w:val="008F5FE6"/>
    <w:rsid w:val="008F7A91"/>
    <w:rsid w:val="00906F5D"/>
    <w:rsid w:val="0092184C"/>
    <w:rsid w:val="00927322"/>
    <w:rsid w:val="00931BCE"/>
    <w:rsid w:val="00931C62"/>
    <w:rsid w:val="009370D8"/>
    <w:rsid w:val="00940279"/>
    <w:rsid w:val="00940F70"/>
    <w:rsid w:val="009771FA"/>
    <w:rsid w:val="00977255"/>
    <w:rsid w:val="009846F8"/>
    <w:rsid w:val="00987D07"/>
    <w:rsid w:val="00990B1A"/>
    <w:rsid w:val="009B77FF"/>
    <w:rsid w:val="009E1576"/>
    <w:rsid w:val="009F2072"/>
    <w:rsid w:val="00A07080"/>
    <w:rsid w:val="00A07EFB"/>
    <w:rsid w:val="00A1044E"/>
    <w:rsid w:val="00A12D9E"/>
    <w:rsid w:val="00A14BC7"/>
    <w:rsid w:val="00A168AF"/>
    <w:rsid w:val="00A17A35"/>
    <w:rsid w:val="00A424FF"/>
    <w:rsid w:val="00A5298F"/>
    <w:rsid w:val="00A54B5E"/>
    <w:rsid w:val="00A73731"/>
    <w:rsid w:val="00A83AF3"/>
    <w:rsid w:val="00A87C53"/>
    <w:rsid w:val="00A971CC"/>
    <w:rsid w:val="00AC63A8"/>
    <w:rsid w:val="00AD63F4"/>
    <w:rsid w:val="00AD71F7"/>
    <w:rsid w:val="00AE0F9B"/>
    <w:rsid w:val="00AE740D"/>
    <w:rsid w:val="00AF0284"/>
    <w:rsid w:val="00AF0ADB"/>
    <w:rsid w:val="00AF36BE"/>
    <w:rsid w:val="00B054D5"/>
    <w:rsid w:val="00B26C7D"/>
    <w:rsid w:val="00B345CE"/>
    <w:rsid w:val="00B41F23"/>
    <w:rsid w:val="00B519AD"/>
    <w:rsid w:val="00B65302"/>
    <w:rsid w:val="00B67680"/>
    <w:rsid w:val="00B8151E"/>
    <w:rsid w:val="00B8171D"/>
    <w:rsid w:val="00B8214E"/>
    <w:rsid w:val="00B83E44"/>
    <w:rsid w:val="00B93F70"/>
    <w:rsid w:val="00BA1A21"/>
    <w:rsid w:val="00BA6181"/>
    <w:rsid w:val="00BB16D0"/>
    <w:rsid w:val="00BB51E3"/>
    <w:rsid w:val="00BC110E"/>
    <w:rsid w:val="00BC1EFA"/>
    <w:rsid w:val="00BC4859"/>
    <w:rsid w:val="00BC5B44"/>
    <w:rsid w:val="00BD2AD4"/>
    <w:rsid w:val="00BE6D1C"/>
    <w:rsid w:val="00C124B3"/>
    <w:rsid w:val="00C125AC"/>
    <w:rsid w:val="00C17817"/>
    <w:rsid w:val="00C30F85"/>
    <w:rsid w:val="00C44864"/>
    <w:rsid w:val="00C455C7"/>
    <w:rsid w:val="00C5415B"/>
    <w:rsid w:val="00C54CAA"/>
    <w:rsid w:val="00C564C6"/>
    <w:rsid w:val="00C61469"/>
    <w:rsid w:val="00C70017"/>
    <w:rsid w:val="00C84AD4"/>
    <w:rsid w:val="00C85A10"/>
    <w:rsid w:val="00C91B7B"/>
    <w:rsid w:val="00C947CE"/>
    <w:rsid w:val="00C97690"/>
    <w:rsid w:val="00CA6108"/>
    <w:rsid w:val="00CC1893"/>
    <w:rsid w:val="00CC6A47"/>
    <w:rsid w:val="00CF3CA9"/>
    <w:rsid w:val="00D106CB"/>
    <w:rsid w:val="00D14656"/>
    <w:rsid w:val="00D23C72"/>
    <w:rsid w:val="00D24BAD"/>
    <w:rsid w:val="00D27DD4"/>
    <w:rsid w:val="00D50115"/>
    <w:rsid w:val="00D75C2C"/>
    <w:rsid w:val="00DA0FE3"/>
    <w:rsid w:val="00DD1A95"/>
    <w:rsid w:val="00DE7BC5"/>
    <w:rsid w:val="00DF0D70"/>
    <w:rsid w:val="00E024B1"/>
    <w:rsid w:val="00E14386"/>
    <w:rsid w:val="00E374EC"/>
    <w:rsid w:val="00E409FD"/>
    <w:rsid w:val="00E45826"/>
    <w:rsid w:val="00E46B92"/>
    <w:rsid w:val="00E54912"/>
    <w:rsid w:val="00E60E97"/>
    <w:rsid w:val="00E61E32"/>
    <w:rsid w:val="00E66C84"/>
    <w:rsid w:val="00E75A7F"/>
    <w:rsid w:val="00E92DA7"/>
    <w:rsid w:val="00EA66F8"/>
    <w:rsid w:val="00EC4899"/>
    <w:rsid w:val="00EE3177"/>
    <w:rsid w:val="00EF3029"/>
    <w:rsid w:val="00EF45CC"/>
    <w:rsid w:val="00EF623B"/>
    <w:rsid w:val="00F013F5"/>
    <w:rsid w:val="00F0404F"/>
    <w:rsid w:val="00F328D3"/>
    <w:rsid w:val="00F333E4"/>
    <w:rsid w:val="00F477A8"/>
    <w:rsid w:val="00F521CC"/>
    <w:rsid w:val="00F5479A"/>
    <w:rsid w:val="00F6231C"/>
    <w:rsid w:val="00F634E9"/>
    <w:rsid w:val="00F64D1B"/>
    <w:rsid w:val="00F853AA"/>
    <w:rsid w:val="00F863D3"/>
    <w:rsid w:val="00FA51BC"/>
    <w:rsid w:val="00FA78EB"/>
    <w:rsid w:val="00FB7BB1"/>
    <w:rsid w:val="00FD1938"/>
    <w:rsid w:val="00FF0483"/>
    <w:rsid w:val="00FF68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785B86-F5E8-4F66-A90A-30E0961CA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6A29AE"/>
    <w:pPr>
      <w:widowControl/>
      <w:spacing w:before="100" w:beforeAutospacing="1" w:after="100" w:afterAutospacing="1" w:line="360" w:lineRule="auto"/>
      <w:jc w:val="center"/>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30718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E6D1C"/>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C564C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A29AE"/>
    <w:rPr>
      <w:rFonts w:ascii="宋体" w:eastAsia="宋体" w:hAnsi="宋体" w:cs="宋体"/>
      <w:b/>
      <w:bCs/>
      <w:kern w:val="36"/>
      <w:sz w:val="48"/>
      <w:szCs w:val="48"/>
    </w:rPr>
  </w:style>
  <w:style w:type="paragraph" w:styleId="a3">
    <w:name w:val="List Paragraph"/>
    <w:basedOn w:val="a"/>
    <w:uiPriority w:val="34"/>
    <w:qFormat/>
    <w:rsid w:val="003A199B"/>
    <w:pPr>
      <w:ind w:firstLineChars="200" w:firstLine="420"/>
    </w:pPr>
  </w:style>
  <w:style w:type="character" w:customStyle="1" w:styleId="2Char">
    <w:name w:val="标题 2 Char"/>
    <w:basedOn w:val="a0"/>
    <w:link w:val="2"/>
    <w:uiPriority w:val="9"/>
    <w:rsid w:val="0030718C"/>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BE6D1C"/>
    <w:rPr>
      <w:b/>
      <w:bCs/>
      <w:sz w:val="32"/>
      <w:szCs w:val="32"/>
    </w:rPr>
  </w:style>
  <w:style w:type="character" w:customStyle="1" w:styleId="4Char">
    <w:name w:val="标题 4 Char"/>
    <w:basedOn w:val="a0"/>
    <w:link w:val="4"/>
    <w:uiPriority w:val="9"/>
    <w:rsid w:val="00C564C6"/>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7765142">
      <w:bodyDiv w:val="1"/>
      <w:marLeft w:val="0"/>
      <w:marRight w:val="0"/>
      <w:marTop w:val="0"/>
      <w:marBottom w:val="0"/>
      <w:divBdr>
        <w:top w:val="none" w:sz="0" w:space="0" w:color="auto"/>
        <w:left w:val="none" w:sz="0" w:space="0" w:color="auto"/>
        <w:bottom w:val="none" w:sz="0" w:space="0" w:color="auto"/>
        <w:right w:val="none" w:sz="0" w:space="0" w:color="auto"/>
      </w:divBdr>
    </w:div>
    <w:div w:id="906499049">
      <w:bodyDiv w:val="1"/>
      <w:marLeft w:val="0"/>
      <w:marRight w:val="0"/>
      <w:marTop w:val="0"/>
      <w:marBottom w:val="0"/>
      <w:divBdr>
        <w:top w:val="none" w:sz="0" w:space="0" w:color="auto"/>
        <w:left w:val="none" w:sz="0" w:space="0" w:color="auto"/>
        <w:bottom w:val="none" w:sz="0" w:space="0" w:color="auto"/>
        <w:right w:val="none" w:sz="0" w:space="0" w:color="auto"/>
      </w:divBdr>
    </w:div>
    <w:div w:id="996151249">
      <w:bodyDiv w:val="1"/>
      <w:marLeft w:val="0"/>
      <w:marRight w:val="0"/>
      <w:marTop w:val="0"/>
      <w:marBottom w:val="0"/>
      <w:divBdr>
        <w:top w:val="none" w:sz="0" w:space="0" w:color="auto"/>
        <w:left w:val="none" w:sz="0" w:space="0" w:color="auto"/>
        <w:bottom w:val="none" w:sz="0" w:space="0" w:color="auto"/>
        <w:right w:val="none" w:sz="0" w:space="0" w:color="auto"/>
      </w:divBdr>
      <w:divsChild>
        <w:div w:id="2088457703">
          <w:marLeft w:val="1382"/>
          <w:marRight w:val="0"/>
          <w:marTop w:val="139"/>
          <w:marBottom w:val="0"/>
          <w:divBdr>
            <w:top w:val="none" w:sz="0" w:space="0" w:color="auto"/>
            <w:left w:val="none" w:sz="0" w:space="0" w:color="auto"/>
            <w:bottom w:val="none" w:sz="0" w:space="0" w:color="auto"/>
            <w:right w:val="none" w:sz="0" w:space="0" w:color="auto"/>
          </w:divBdr>
        </w:div>
        <w:div w:id="161241217">
          <w:marLeft w:val="1382"/>
          <w:marRight w:val="0"/>
          <w:marTop w:val="139"/>
          <w:marBottom w:val="0"/>
          <w:divBdr>
            <w:top w:val="none" w:sz="0" w:space="0" w:color="auto"/>
            <w:left w:val="none" w:sz="0" w:space="0" w:color="auto"/>
            <w:bottom w:val="none" w:sz="0" w:space="0" w:color="auto"/>
            <w:right w:val="none" w:sz="0" w:space="0" w:color="auto"/>
          </w:divBdr>
        </w:div>
        <w:div w:id="1353729614">
          <w:marLeft w:val="1382"/>
          <w:marRight w:val="0"/>
          <w:marTop w:val="139"/>
          <w:marBottom w:val="0"/>
          <w:divBdr>
            <w:top w:val="none" w:sz="0" w:space="0" w:color="auto"/>
            <w:left w:val="none" w:sz="0" w:space="0" w:color="auto"/>
            <w:bottom w:val="none" w:sz="0" w:space="0" w:color="auto"/>
            <w:right w:val="none" w:sz="0" w:space="0" w:color="auto"/>
          </w:divBdr>
        </w:div>
      </w:divsChild>
    </w:div>
    <w:div w:id="1483236229">
      <w:bodyDiv w:val="1"/>
      <w:marLeft w:val="0"/>
      <w:marRight w:val="0"/>
      <w:marTop w:val="0"/>
      <w:marBottom w:val="0"/>
      <w:divBdr>
        <w:top w:val="none" w:sz="0" w:space="0" w:color="auto"/>
        <w:left w:val="none" w:sz="0" w:space="0" w:color="auto"/>
        <w:bottom w:val="none" w:sz="0" w:space="0" w:color="auto"/>
        <w:right w:val="none" w:sz="0" w:space="0" w:color="auto"/>
      </w:divBdr>
    </w:div>
    <w:div w:id="1567180926">
      <w:bodyDiv w:val="1"/>
      <w:marLeft w:val="0"/>
      <w:marRight w:val="0"/>
      <w:marTop w:val="0"/>
      <w:marBottom w:val="0"/>
      <w:divBdr>
        <w:top w:val="none" w:sz="0" w:space="0" w:color="auto"/>
        <w:left w:val="none" w:sz="0" w:space="0" w:color="auto"/>
        <w:bottom w:val="none" w:sz="0" w:space="0" w:color="auto"/>
        <w:right w:val="none" w:sz="0" w:space="0" w:color="auto"/>
      </w:divBdr>
    </w:div>
    <w:div w:id="1711106678">
      <w:bodyDiv w:val="1"/>
      <w:marLeft w:val="0"/>
      <w:marRight w:val="0"/>
      <w:marTop w:val="0"/>
      <w:marBottom w:val="0"/>
      <w:divBdr>
        <w:top w:val="none" w:sz="0" w:space="0" w:color="auto"/>
        <w:left w:val="none" w:sz="0" w:space="0" w:color="auto"/>
        <w:bottom w:val="none" w:sz="0" w:space="0" w:color="auto"/>
        <w:right w:val="none" w:sz="0" w:space="0" w:color="auto"/>
      </w:divBdr>
      <w:divsChild>
        <w:div w:id="1653022137">
          <w:marLeft w:val="806"/>
          <w:marRight w:val="0"/>
          <w:marTop w:val="158"/>
          <w:marBottom w:val="0"/>
          <w:divBdr>
            <w:top w:val="none" w:sz="0" w:space="0" w:color="auto"/>
            <w:left w:val="none" w:sz="0" w:space="0" w:color="auto"/>
            <w:bottom w:val="none" w:sz="0" w:space="0" w:color="auto"/>
            <w:right w:val="none" w:sz="0" w:space="0" w:color="auto"/>
          </w:divBdr>
        </w:div>
      </w:divsChild>
    </w:div>
    <w:div w:id="2129545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5</Pages>
  <Words>341</Words>
  <Characters>1944</Characters>
  <Application>Microsoft Office Word</Application>
  <DocSecurity>0</DocSecurity>
  <Lines>16</Lines>
  <Paragraphs>4</Paragraphs>
  <ScaleCrop>false</ScaleCrop>
  <Company/>
  <LinksUpToDate>false</LinksUpToDate>
  <CharactersWithSpaces>2281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ThinkPad</cp:lastModifiedBy>
  <cp:revision>316</cp:revision>
  <dcterms:created xsi:type="dcterms:W3CDTF">2018-12-13T01:34:00Z</dcterms:created>
  <dcterms:modified xsi:type="dcterms:W3CDTF">2018-12-13T03:12:00Z</dcterms:modified>
</cp:coreProperties>
</file>