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4DB" w:rsidRDefault="00CD7777" w:rsidP="00485C5D">
      <w:pPr>
        <w:pStyle w:val="Heading1"/>
      </w:pPr>
      <w:r>
        <w:t>Prediction of Consumer Demand of Beer</w:t>
      </w:r>
    </w:p>
    <w:p w:rsidR="00485C5D" w:rsidRDefault="00485C5D" w:rsidP="00485C5D">
      <w:pPr>
        <w:pStyle w:val="Heading1"/>
      </w:pPr>
      <w:r>
        <w:t>Summary</w:t>
      </w:r>
    </w:p>
    <w:p w:rsidR="00CD7777" w:rsidRDefault="00014042" w:rsidP="00CD7777">
      <w:r>
        <w:t xml:space="preserve">The IRI data set was analyzed </w:t>
      </w:r>
      <w:r w:rsidR="002C3FA9">
        <w:t>in an attempt</w:t>
      </w:r>
      <w:r>
        <w:t xml:space="preserve"> </w:t>
      </w:r>
      <w:r w:rsidR="002C3FA9">
        <w:t xml:space="preserve">to </w:t>
      </w:r>
      <w:r>
        <w:t>predict various aspects of c</w:t>
      </w:r>
      <w:r w:rsidR="002C3FA9">
        <w:t xml:space="preserve">onsumer demand related to beer. Key drivers were identified towards understanding sales by day of the week, value of promotions, and forecasting future sales. When preparing the data for these tasks, there was a severe contraction in the amount of data with each join due to the inconsistency in presence of data in the different fields. </w:t>
      </w:r>
    </w:p>
    <w:p w:rsidR="002C3FA9" w:rsidRDefault="00FB3B0A" w:rsidP="00CD7777">
      <w:r>
        <w:t xml:space="preserve">For sale by day of the week, R^2 </w:t>
      </w:r>
      <w:r w:rsidR="00BB11D6">
        <w:t xml:space="preserve">of 5 models that averaged </w:t>
      </w:r>
      <w:r>
        <w:t>~0.8</w:t>
      </w:r>
      <w:r w:rsidR="00BB11D6">
        <w:t>4 was achieved.  T</w:t>
      </w:r>
      <w:r>
        <w:t xml:space="preserve">he dominant features were number of units, items sold, and vendor—promotions had a minor effect. </w:t>
      </w:r>
    </w:p>
    <w:p w:rsidR="00FB3B0A" w:rsidRDefault="00FB3B0A" w:rsidP="00CD7777">
      <w:r>
        <w:t xml:space="preserve">Value of promotions were examined by aggregating the data on a weekly basis; coupons or rebates did have a positive benefit, price reductions had a negative benefit towards revenue. Displays were </w:t>
      </w:r>
      <w:r w:rsidRPr="008B45DA">
        <w:rPr>
          <w:color w:val="FF0000"/>
        </w:rPr>
        <w:t xml:space="preserve">not </w:t>
      </w:r>
      <w:r>
        <w:t>significant.</w:t>
      </w:r>
    </w:p>
    <w:p w:rsidR="00FB3B0A" w:rsidRDefault="00FB3B0A" w:rsidP="00CD7777">
      <w:r>
        <w:t>For predict</w:t>
      </w:r>
      <w:r w:rsidR="008B45DA">
        <w:t>ion of future sales, models were</w:t>
      </w:r>
      <w:r>
        <w:t xml:space="preserve"> </w:t>
      </w:r>
      <w:r w:rsidR="008B45DA">
        <w:t>created based on sales from 2008-10</w:t>
      </w:r>
      <w:r>
        <w:t xml:space="preserve">, including a 5 term linear model, </w:t>
      </w:r>
      <w:r w:rsidR="008B45DA">
        <w:t>and demonstrated high performance (r^2 &gt; 0.95) for predicting the sales of 2011.</w:t>
      </w:r>
    </w:p>
    <w:p w:rsidR="00485C5D" w:rsidRDefault="00485C5D" w:rsidP="00485C5D">
      <w:pPr>
        <w:pStyle w:val="Heading1"/>
      </w:pPr>
      <w:r>
        <w:t>Methodology</w:t>
      </w:r>
    </w:p>
    <w:p w:rsidR="00486F29" w:rsidRDefault="00486F29" w:rsidP="00486F29">
      <w:r>
        <w:t>The CRISP-DM methodology was applied with some modifications:</w:t>
      </w:r>
    </w:p>
    <w:p w:rsidR="00486F29" w:rsidRDefault="00486F29" w:rsidP="00486F29">
      <w:pPr>
        <w:pStyle w:val="ListParagraph"/>
        <w:numPr>
          <w:ilvl w:val="0"/>
          <w:numId w:val="1"/>
        </w:numPr>
      </w:pPr>
      <w:r>
        <w:t>Deployment stage was not performed.</w:t>
      </w:r>
    </w:p>
    <w:p w:rsidR="00486F29" w:rsidRPr="00486F29" w:rsidRDefault="00486F29" w:rsidP="00486F29">
      <w:pPr>
        <w:pStyle w:val="ListParagraph"/>
        <w:numPr>
          <w:ilvl w:val="0"/>
          <w:numId w:val="1"/>
        </w:numPr>
      </w:pPr>
      <w:r>
        <w:t xml:space="preserve">Evaluation was not a separate step but </w:t>
      </w:r>
      <w:r w:rsidR="00715BE8">
        <w:t xml:space="preserve">part of each </w:t>
      </w:r>
      <w:r>
        <w:t xml:space="preserve">modelling </w:t>
      </w:r>
      <w:r w:rsidR="00715BE8">
        <w:t>iteration</w:t>
      </w:r>
      <w:r>
        <w:t xml:space="preserve">. </w:t>
      </w:r>
    </w:p>
    <w:p w:rsidR="00485C5D" w:rsidRDefault="00485C5D" w:rsidP="00485C5D">
      <w:pPr>
        <w:pStyle w:val="Heading2"/>
      </w:pPr>
      <w:r>
        <w:t>Business Understanding</w:t>
      </w:r>
    </w:p>
    <w:p w:rsidR="00B330C9" w:rsidRDefault="00B330C9" w:rsidP="00715BE8">
      <w:r>
        <w:t>Our team took on the 1</w:t>
      </w:r>
      <w:r w:rsidRPr="00B330C9">
        <w:rPr>
          <w:vertAlign w:val="superscript"/>
        </w:rPr>
        <w:t>st</w:t>
      </w:r>
      <w:r>
        <w:t xml:space="preserve"> option which was:</w:t>
      </w:r>
    </w:p>
    <w:p w:rsidR="00715BE8" w:rsidRPr="00715BE8" w:rsidRDefault="00B330C9" w:rsidP="00B330C9">
      <w:pPr>
        <w:spacing w:before="100" w:beforeAutospacing="1" w:after="100" w:afterAutospacing="1" w:line="240" w:lineRule="auto"/>
        <w:ind w:left="360" w:right="1890"/>
        <w:outlineLvl w:val="1"/>
      </w:pPr>
      <w:r w:rsidRPr="00B330C9">
        <w:rPr>
          <w:rFonts w:ascii="Times New Roman" w:eastAsia="Times New Roman" w:hAnsi="Times New Roman" w:cs="Times New Roman"/>
          <w:i/>
          <w:sz w:val="20"/>
          <w:szCs w:val="24"/>
        </w:rPr>
        <w:t>Create a model of consumer demand to forecast future (on a daily bases) sales of particular product(s) for a subset of stores.  Show how these might vary over different (types of) stores.  Compare how this prediction might change under (deep) discount/promotion period.</w:t>
      </w:r>
    </w:p>
    <w:p w:rsidR="00485C5D" w:rsidRDefault="00485C5D" w:rsidP="00485C5D">
      <w:pPr>
        <w:pStyle w:val="Heading3"/>
      </w:pPr>
      <w:r>
        <w:t>Problem statements</w:t>
      </w:r>
    </w:p>
    <w:p w:rsidR="00B330C9" w:rsidRDefault="00B330C9" w:rsidP="00B330C9">
      <w:r>
        <w:t>The 3 items we chose to concentrate on were:</w:t>
      </w:r>
    </w:p>
    <w:p w:rsidR="00E60CD8" w:rsidRDefault="00E60CD8" w:rsidP="00B330C9">
      <w:pPr>
        <w:pStyle w:val="ListParagraph"/>
        <w:numPr>
          <w:ilvl w:val="0"/>
          <w:numId w:val="3"/>
        </w:numPr>
      </w:pPr>
      <w:r>
        <w:t>Discover the important features for predicting beer sales revenue (in dollars) on a daily basis. This meant splitting the data into sales for each day and modelling each separately.</w:t>
      </w:r>
    </w:p>
    <w:p w:rsidR="00E60CD8" w:rsidRDefault="00E60CD8" w:rsidP="00B330C9">
      <w:pPr>
        <w:pStyle w:val="ListParagraph"/>
        <w:numPr>
          <w:ilvl w:val="0"/>
          <w:numId w:val="3"/>
        </w:numPr>
      </w:pPr>
      <w:r>
        <w:t xml:space="preserve">Assessing whether and which promotions provide value </w:t>
      </w:r>
      <w:proofErr w:type="spellStart"/>
      <w:r>
        <w:t>ie</w:t>
      </w:r>
      <w:proofErr w:type="spellEnd"/>
      <w:r>
        <w:t xml:space="preserve"> lead to increased sales revenue. </w:t>
      </w:r>
    </w:p>
    <w:p w:rsidR="00B330C9" w:rsidRPr="00B330C9" w:rsidRDefault="00E60CD8" w:rsidP="00B330C9">
      <w:pPr>
        <w:pStyle w:val="ListParagraph"/>
        <w:numPr>
          <w:ilvl w:val="0"/>
          <w:numId w:val="3"/>
        </w:numPr>
      </w:pPr>
      <w:r>
        <w:t>Creating a model that could predict future sales.</w:t>
      </w:r>
      <w:r w:rsidR="00B330C9">
        <w:br/>
      </w:r>
    </w:p>
    <w:p w:rsidR="00485C5D" w:rsidRDefault="00485C5D" w:rsidP="00485C5D">
      <w:pPr>
        <w:pStyle w:val="Heading2"/>
      </w:pPr>
      <w:r>
        <w:t>Data Understanding</w:t>
      </w:r>
    </w:p>
    <w:p w:rsidR="00754817" w:rsidRPr="00754817" w:rsidRDefault="00754817" w:rsidP="00754817">
      <w:r w:rsidRPr="00754817">
        <w:rPr>
          <w:highlight w:val="yellow"/>
        </w:rPr>
        <w:t>Kevin and Conway</w:t>
      </w:r>
    </w:p>
    <w:p w:rsidR="00485C5D" w:rsidRDefault="00485C5D" w:rsidP="00485C5D">
      <w:pPr>
        <w:pStyle w:val="Heading2"/>
      </w:pPr>
      <w:r>
        <w:t>Data Preparation</w:t>
      </w:r>
    </w:p>
    <w:p w:rsidR="00754817" w:rsidRPr="00754817" w:rsidRDefault="00754817" w:rsidP="00754817">
      <w:r w:rsidRPr="00754817">
        <w:rPr>
          <w:highlight w:val="yellow"/>
        </w:rPr>
        <w:t>Kevin and Conway</w:t>
      </w:r>
    </w:p>
    <w:p w:rsidR="000F4074" w:rsidRPr="000F4074" w:rsidRDefault="000F4074" w:rsidP="000F4074"/>
    <w:p w:rsidR="00AB56BF" w:rsidRDefault="00AB56BF" w:rsidP="00AB56BF">
      <w:pPr>
        <w:pStyle w:val="Heading3"/>
      </w:pPr>
      <w:r>
        <w:t>Aggregation by weeks</w:t>
      </w:r>
    </w:p>
    <w:p w:rsidR="00AB56BF" w:rsidRDefault="006B2471" w:rsidP="00AB56BF">
      <w:r>
        <w:t xml:space="preserve">There was some realization that the way the data was arranged, by transaction would likely not lead to novel findings, as sales in dollars would likely be mostly of a function of number if items sold times and the item type (which would have a prescribed price), and there was risk that the promotions would only have a minor effect. </w:t>
      </w:r>
    </w:p>
    <w:p w:rsidR="006B2471" w:rsidRDefault="0056563F" w:rsidP="00AB56BF">
      <w:r>
        <w:t xml:space="preserve">Therefore, a transformation was performed on the data to split it into weekly bins arranged in order by time, with aggregations of the features, either by sums or counts (for features that could not sum). </w:t>
      </w:r>
      <w:r w:rsidR="000F4074">
        <w:t xml:space="preserve">This was done using excel on the “final” 66K line file that was generated in the python data preparation activities. </w:t>
      </w:r>
    </w:p>
    <w:p w:rsidR="0056563F" w:rsidRPr="00AB56BF" w:rsidRDefault="000F4074" w:rsidP="00AB56BF">
      <w:r>
        <w:t xml:space="preserve">This led to some of the modelling that assessed promotions as well as </w:t>
      </w:r>
      <w:r w:rsidR="00D32A0A">
        <w:t>forecasting</w:t>
      </w:r>
      <w:r>
        <w:t xml:space="preserve"> future sales</w:t>
      </w:r>
      <w:r w:rsidR="00D32A0A">
        <w:t>.</w:t>
      </w:r>
    </w:p>
    <w:p w:rsidR="00485C5D" w:rsidRDefault="00485C5D" w:rsidP="00485C5D">
      <w:pPr>
        <w:pStyle w:val="Heading2"/>
      </w:pPr>
      <w:r>
        <w:t>Modelling</w:t>
      </w:r>
    </w:p>
    <w:p w:rsidR="00485C5D" w:rsidRDefault="00485C5D" w:rsidP="00485C5D">
      <w:pPr>
        <w:pStyle w:val="Heading3"/>
      </w:pPr>
      <w:r>
        <w:t>Python</w:t>
      </w:r>
    </w:p>
    <w:p w:rsidR="00754817" w:rsidRPr="00754817" w:rsidRDefault="00754817" w:rsidP="00754817">
      <w:r w:rsidRPr="00754817">
        <w:rPr>
          <w:highlight w:val="yellow"/>
        </w:rPr>
        <w:t>Kevin and Conway</w:t>
      </w:r>
    </w:p>
    <w:p w:rsidR="00485C5D" w:rsidRDefault="00485C5D" w:rsidP="00485C5D">
      <w:pPr>
        <w:pStyle w:val="Heading4"/>
      </w:pPr>
      <w:r>
        <w:t>Day by Day model activity</w:t>
      </w:r>
    </w:p>
    <w:p w:rsidR="000F4074" w:rsidRPr="000F4074" w:rsidRDefault="000F4074" w:rsidP="000F4074">
      <w:r>
        <w:t xml:space="preserve">Data was initially split into the transactions that occurred on a daily basis (Sunday vs Monday vs Tuesday, </w:t>
      </w:r>
      <w:proofErr w:type="spellStart"/>
      <w:r>
        <w:t>etc</w:t>
      </w:r>
      <w:proofErr w:type="spellEnd"/>
      <w:r>
        <w:t xml:space="preserve">). </w:t>
      </w:r>
    </w:p>
    <w:p w:rsidR="001D5CF0" w:rsidRDefault="001D5CF0" w:rsidP="00485C5D">
      <w:pPr>
        <w:pStyle w:val="Heading4"/>
      </w:pPr>
      <w:r>
        <w:t xml:space="preserve">Feature </w:t>
      </w:r>
      <w:proofErr w:type="spellStart"/>
      <w:r w:rsidR="0056563F">
        <w:t>importances</w:t>
      </w:r>
      <w:proofErr w:type="spellEnd"/>
    </w:p>
    <w:p w:rsidR="000F4074" w:rsidRDefault="000F4074" w:rsidP="000F4074">
      <w:r>
        <w:t xml:space="preserve">As the tree based </w:t>
      </w:r>
      <w:proofErr w:type="spellStart"/>
      <w:r>
        <w:t>sklearn</w:t>
      </w:r>
      <w:proofErr w:type="spellEnd"/>
      <w:r>
        <w:t xml:space="preserve"> methods have </w:t>
      </w:r>
      <w:r w:rsidR="00D32A0A">
        <w:t xml:space="preserve">the ability to show feature </w:t>
      </w:r>
      <w:proofErr w:type="spellStart"/>
      <w:r w:rsidR="00D32A0A">
        <w:t>importances</w:t>
      </w:r>
      <w:proofErr w:type="spellEnd"/>
      <w:r w:rsidR="00D32A0A">
        <w:t xml:space="preserve">, random forest was used.  </w:t>
      </w:r>
      <w:r w:rsidR="00D32A0A" w:rsidRPr="00D32A0A">
        <w:rPr>
          <w:highlight w:val="yellow"/>
        </w:rPr>
        <w:t>Kevin found this</w:t>
      </w:r>
      <w:r w:rsidR="00D32A0A">
        <w:t>.</w:t>
      </w:r>
    </w:p>
    <w:p w:rsidR="00D32A0A" w:rsidRPr="000F4074" w:rsidRDefault="00D32A0A" w:rsidP="000F4074">
      <w:r>
        <w:t xml:space="preserve">Another method </w:t>
      </w:r>
      <w:r w:rsidR="00462926">
        <w:t>used was</w:t>
      </w:r>
      <w:r>
        <w:t xml:space="preserve"> the </w:t>
      </w:r>
      <w:proofErr w:type="spellStart"/>
      <w:r w:rsidR="00DC25BE">
        <w:t>selectKbest</w:t>
      </w:r>
      <w:proofErr w:type="spellEnd"/>
      <w:r w:rsidR="00DC25BE">
        <w:t xml:space="preserve"> feature selection which uses F-tests </w:t>
      </w:r>
      <w:r w:rsidR="00462926">
        <w:t xml:space="preserve">to detect the most significant features. </w:t>
      </w:r>
    </w:p>
    <w:p w:rsidR="00485C5D" w:rsidRDefault="00485C5D" w:rsidP="00485C5D">
      <w:pPr>
        <w:pStyle w:val="Heading4"/>
      </w:pPr>
      <w:r>
        <w:t>Promotions – for 1 store</w:t>
      </w:r>
    </w:p>
    <w:p w:rsidR="00D32A0A" w:rsidRPr="00D32A0A" w:rsidRDefault="00D32A0A" w:rsidP="00D32A0A"/>
    <w:p w:rsidR="00485C5D" w:rsidRDefault="00485C5D" w:rsidP="00485C5D">
      <w:pPr>
        <w:pStyle w:val="Heading3"/>
      </w:pPr>
      <w:r>
        <w:t>Weka / JMP</w:t>
      </w:r>
    </w:p>
    <w:p w:rsidR="000F4074" w:rsidRDefault="000F4074" w:rsidP="000F4074">
      <w:r>
        <w:t xml:space="preserve">Beyond Python related </w:t>
      </w:r>
      <w:r w:rsidR="00462926">
        <w:t xml:space="preserve">model evaluation, Excel, Weka and JMP were used. </w:t>
      </w:r>
      <w:r>
        <w:t xml:space="preserve"> </w:t>
      </w:r>
    </w:p>
    <w:p w:rsidR="00BB11D6" w:rsidRDefault="00462926" w:rsidP="000F4074">
      <w:r>
        <w:t xml:space="preserve">Excel was used to a) aggregate the data into weekly buckets and b) later, after the “best” model was chosen for sales forecasting, individual predicted values were calculated, </w:t>
      </w:r>
      <w:r w:rsidR="00BB11D6">
        <w:t>as well as</w:t>
      </w:r>
      <w:r>
        <w:t xml:space="preserve"> the </w:t>
      </w:r>
      <w:r w:rsidR="00BB11D6">
        <w:t xml:space="preserve">r^2 model assessment. </w:t>
      </w:r>
    </w:p>
    <w:p w:rsidR="00BB11D6" w:rsidRDefault="00BB11D6" w:rsidP="00BB11D6">
      <w:pPr>
        <w:pStyle w:val="Heading4"/>
      </w:pPr>
      <w:r>
        <w:t>Feature relationships</w:t>
      </w:r>
    </w:p>
    <w:p w:rsidR="00DF21C2" w:rsidRDefault="00BB11D6" w:rsidP="00BB11D6">
      <w:r>
        <w:t>Since this data transformation was performed “after” the data understanding phase, some aspects of it were performed at this phase, particularly univariate comparisons of all the parameters. This was done in JMP for ease of display. See Figure X below and the appendix. It was evident that there were several highly correlated parameters:</w:t>
      </w:r>
    </w:p>
    <w:p w:rsidR="00BB11D6" w:rsidRDefault="00BB11D6" w:rsidP="00DF21C2">
      <w:pPr>
        <w:pStyle w:val="ListParagraph"/>
        <w:numPr>
          <w:ilvl w:val="0"/>
          <w:numId w:val="4"/>
        </w:numPr>
      </w:pPr>
      <w:r>
        <w:t xml:space="preserve">Count of Items with “no promotion” features, “no display” features, </w:t>
      </w:r>
      <w:r w:rsidR="00DF21C2">
        <w:t>sum of units, sum of dollars</w:t>
      </w:r>
      <w:r w:rsidR="00C631E0">
        <w:t>, count of vendors</w:t>
      </w:r>
    </w:p>
    <w:p w:rsidR="00DF21C2" w:rsidRDefault="00DF21C2" w:rsidP="00DF21C2">
      <w:pPr>
        <w:pStyle w:val="ListParagraph"/>
        <w:numPr>
          <w:ilvl w:val="0"/>
          <w:numId w:val="4"/>
        </w:numPr>
      </w:pPr>
      <w:r>
        <w:t>Count of vendors with sum of units</w:t>
      </w:r>
      <w:r w:rsidR="001E6FE3">
        <w:t xml:space="preserve"> and “no </w:t>
      </w:r>
      <w:r w:rsidR="00C631E0">
        <w:t>promotion</w:t>
      </w:r>
      <w:r w:rsidR="001E6FE3">
        <w:t>” features</w:t>
      </w:r>
    </w:p>
    <w:p w:rsidR="00DF21C2" w:rsidRDefault="00DF21C2" w:rsidP="00DF21C2">
      <w:pPr>
        <w:pStyle w:val="ListParagraph"/>
        <w:numPr>
          <w:ilvl w:val="0"/>
          <w:numId w:val="4"/>
        </w:numPr>
      </w:pPr>
      <w:r>
        <w:lastRenderedPageBreak/>
        <w:t>Sum of dollars with sum of units</w:t>
      </w:r>
      <w:r w:rsidR="00C631E0" w:rsidRPr="00C631E0">
        <w:t xml:space="preserve"> </w:t>
      </w:r>
      <w:r w:rsidR="00C631E0">
        <w:t xml:space="preserve">and “no </w:t>
      </w:r>
      <w:r w:rsidR="00C631E0">
        <w:t>promotion</w:t>
      </w:r>
      <w:r w:rsidR="00C631E0">
        <w:t>” features</w:t>
      </w:r>
    </w:p>
    <w:p w:rsidR="00DF21C2" w:rsidRDefault="00DF21C2" w:rsidP="00DF21C2">
      <w:pPr>
        <w:pStyle w:val="ListParagraph"/>
        <w:numPr>
          <w:ilvl w:val="0"/>
          <w:numId w:val="4"/>
        </w:numPr>
      </w:pPr>
      <w:r>
        <w:t xml:space="preserve">Sum of units with “no </w:t>
      </w:r>
      <w:r w:rsidR="00C631E0">
        <w:t>promotion</w:t>
      </w:r>
      <w:r>
        <w:t>” features</w:t>
      </w:r>
    </w:p>
    <w:p w:rsidR="007D638F" w:rsidRDefault="00C631E0" w:rsidP="007D638F">
      <w:pPr>
        <w:pStyle w:val="ListParagraph"/>
        <w:numPr>
          <w:ilvl w:val="0"/>
          <w:numId w:val="4"/>
        </w:numPr>
      </w:pPr>
      <w:r>
        <w:t>“No display” features and “no promotion” features</w:t>
      </w:r>
    </w:p>
    <w:p w:rsidR="00BB11D6" w:rsidRPr="00BB11D6" w:rsidRDefault="00BB11D6" w:rsidP="00BB11D6">
      <w:r w:rsidRPr="00BB11D6">
        <w:drawing>
          <wp:inline distT="0" distB="0" distL="0" distR="0" wp14:anchorId="4309038A" wp14:editId="73C36A02">
            <wp:extent cx="5943600" cy="590804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stretch>
                      <a:fillRect/>
                    </a:stretch>
                  </pic:blipFill>
                  <pic:spPr>
                    <a:xfrm>
                      <a:off x="0" y="0"/>
                      <a:ext cx="5943600" cy="5908040"/>
                    </a:xfrm>
                    <a:prstGeom prst="rect">
                      <a:avLst/>
                    </a:prstGeom>
                  </pic:spPr>
                </pic:pic>
              </a:graphicData>
            </a:graphic>
          </wp:inline>
        </w:drawing>
      </w:r>
    </w:p>
    <w:p w:rsidR="001D5CF0" w:rsidRDefault="001D5CF0" w:rsidP="00485C5D">
      <w:pPr>
        <w:pStyle w:val="Heading4"/>
      </w:pPr>
      <w:r>
        <w:t xml:space="preserve">Feature </w:t>
      </w:r>
      <w:r>
        <w:t xml:space="preserve">importance </w:t>
      </w:r>
      <w:r>
        <w:t>assessment</w:t>
      </w:r>
    </w:p>
    <w:p w:rsidR="007D638F" w:rsidRDefault="007D638F" w:rsidP="007D638F">
      <w:r>
        <w:t xml:space="preserve">In </w:t>
      </w:r>
      <w:proofErr w:type="spellStart"/>
      <w:r>
        <w:t>weka</w:t>
      </w:r>
      <w:proofErr w:type="spellEnd"/>
      <w:r>
        <w:t xml:space="preserve">, two types of attribute selection routines were run. The point of this was not to immediately eliminate the features that were indicated not to be important, but to couple that information with the correlations as a guide to which features could be eliminated. For </w:t>
      </w:r>
      <w:r w:rsidRPr="007D638F">
        <w:t xml:space="preserve">Best First + </w:t>
      </w:r>
      <w:proofErr w:type="spellStart"/>
      <w:r w:rsidRPr="007D638F">
        <w:t>CFSsubset</w:t>
      </w:r>
      <w:proofErr w:type="spellEnd"/>
      <w:r w:rsidRPr="007D638F">
        <w:t xml:space="preserve"> </w:t>
      </w:r>
      <w:proofErr w:type="spellStart"/>
      <w:r w:rsidRPr="007D638F">
        <w:t>Eval</w:t>
      </w:r>
      <w:proofErr w:type="spellEnd"/>
      <w:r>
        <w:t xml:space="preserve"> and then </w:t>
      </w:r>
      <w:proofErr w:type="spellStart"/>
      <w:r>
        <w:t>WrapperSubsetEval</w:t>
      </w:r>
      <w:proofErr w:type="spellEnd"/>
      <w:r>
        <w:t xml:space="preserve"> using M5Rules </w:t>
      </w:r>
      <w:r w:rsidRPr="007D638F">
        <w:t xml:space="preserve"> </w:t>
      </w:r>
      <w:r>
        <w:t xml:space="preserve">and </w:t>
      </w:r>
      <w:proofErr w:type="spellStart"/>
      <w:r w:rsidRPr="007D638F">
        <w:t>GreedyStepwise</w:t>
      </w:r>
      <w:proofErr w:type="spellEnd"/>
      <w:r w:rsidRPr="007D638F">
        <w:t xml:space="preserve"> </w:t>
      </w:r>
      <w:r>
        <w:t xml:space="preserve"> search the following results were attained:</w:t>
      </w:r>
    </w:p>
    <w:p w:rsidR="006435E8" w:rsidRDefault="006435E8" w:rsidP="007D638F"/>
    <w:p w:rsidR="006435E8" w:rsidRDefault="006435E8" w:rsidP="007D638F"/>
    <w:p w:rsidR="006435E8" w:rsidRDefault="006435E8" w:rsidP="007D638F"/>
    <w:p w:rsidR="006435E8" w:rsidRDefault="006435E8" w:rsidP="007D638F"/>
    <w:p w:rsidR="006435E8" w:rsidRDefault="006435E8" w:rsidP="007D638F"/>
    <w:p w:rsidR="006435E8" w:rsidRDefault="006435E8" w:rsidP="007D638F"/>
    <w:tbl>
      <w:tblPr>
        <w:tblW w:w="7830" w:type="dxa"/>
        <w:tblInd w:w="175" w:type="dxa"/>
        <w:tblLook w:val="04A0" w:firstRow="1" w:lastRow="0" w:firstColumn="1" w:lastColumn="0" w:noHBand="0" w:noVBand="1"/>
      </w:tblPr>
      <w:tblGrid>
        <w:gridCol w:w="3780"/>
        <w:gridCol w:w="3240"/>
        <w:gridCol w:w="853"/>
      </w:tblGrid>
      <w:tr w:rsidR="00A70737" w:rsidRPr="002C5223" w:rsidTr="0065652B">
        <w:trPr>
          <w:trHeight w:val="468"/>
        </w:trPr>
        <w:tc>
          <w:tcPr>
            <w:tcW w:w="37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0737" w:rsidRPr="006435E8" w:rsidRDefault="00A70737" w:rsidP="006435E8">
            <w:pPr>
              <w:rPr>
                <w:rFonts w:ascii="Calibri" w:hAnsi="Calibri"/>
                <w:color w:val="000000"/>
                <w:sz w:val="12"/>
                <w:szCs w:val="12"/>
              </w:rPr>
            </w:pPr>
            <w:r w:rsidRPr="007D638F">
              <w:t xml:space="preserve">Best First + </w:t>
            </w:r>
            <w:proofErr w:type="spellStart"/>
            <w:r w:rsidRPr="007D638F">
              <w:t>CFSsubset</w:t>
            </w:r>
            <w:proofErr w:type="spellEnd"/>
            <w:r w:rsidRPr="007D638F">
              <w:t xml:space="preserve"> </w:t>
            </w:r>
            <w:proofErr w:type="spellStart"/>
            <w:r w:rsidRPr="007D638F">
              <w:t>Eval</w:t>
            </w:r>
            <w:proofErr w:type="spellEnd"/>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0737" w:rsidRPr="006435E8" w:rsidRDefault="00A70737" w:rsidP="006435E8">
            <w:pPr>
              <w:rPr>
                <w:rFonts w:ascii="Calibri" w:hAnsi="Calibri"/>
                <w:color w:val="000000"/>
                <w:sz w:val="12"/>
                <w:szCs w:val="12"/>
              </w:rPr>
            </w:pPr>
            <w:proofErr w:type="spellStart"/>
            <w:r>
              <w:t>WrapperSubsetEval</w:t>
            </w:r>
            <w:proofErr w:type="spellEnd"/>
            <w:r>
              <w:t xml:space="preserve"> using M5Rules </w:t>
            </w:r>
            <w:r w:rsidRPr="007D638F">
              <w:t xml:space="preserve"> </w:t>
            </w:r>
            <w:r>
              <w:t xml:space="preserve">and </w:t>
            </w:r>
            <w:proofErr w:type="spellStart"/>
            <w:r w:rsidRPr="007D638F">
              <w:t>GreedyStepwise</w:t>
            </w:r>
            <w:proofErr w:type="spellEnd"/>
            <w:r w:rsidRPr="007D638F">
              <w:t xml:space="preserve"> </w:t>
            </w:r>
            <w:r>
              <w:t xml:space="preserve"> search</w:t>
            </w:r>
          </w:p>
        </w:tc>
        <w:tc>
          <w:tcPr>
            <w:tcW w:w="810" w:type="dxa"/>
            <w:tcBorders>
              <w:top w:val="single" w:sz="4" w:space="0" w:color="auto"/>
              <w:left w:val="single" w:sz="4" w:space="0" w:color="auto"/>
              <w:bottom w:val="single" w:sz="4" w:space="0" w:color="auto"/>
              <w:right w:val="single" w:sz="4" w:space="0" w:color="auto"/>
            </w:tcBorders>
          </w:tcPr>
          <w:p w:rsidR="00A70737" w:rsidRDefault="0065652B" w:rsidP="006435E8">
            <w:r>
              <w:t>~Agree</w:t>
            </w:r>
          </w:p>
        </w:tc>
      </w:tr>
      <w:tr w:rsidR="00A70737" w:rsidRPr="002C5223" w:rsidTr="0065652B">
        <w:trPr>
          <w:trHeight w:val="468"/>
        </w:trPr>
        <w:tc>
          <w:tcPr>
            <w:tcW w:w="37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0737" w:rsidRPr="00A70737" w:rsidRDefault="00A70737" w:rsidP="006435E8">
            <w:pPr>
              <w:rPr>
                <w:rFonts w:ascii="Calibri" w:hAnsi="Calibri"/>
                <w:color w:val="000000"/>
                <w:sz w:val="16"/>
                <w:szCs w:val="12"/>
              </w:rPr>
            </w:pPr>
            <w:r w:rsidRPr="00A70737">
              <w:rPr>
                <w:rFonts w:ascii="Calibri" w:hAnsi="Calibri"/>
                <w:color w:val="000000"/>
                <w:sz w:val="16"/>
                <w:szCs w:val="12"/>
              </w:rPr>
              <w:t>10(100 %)    1 Week number</w:t>
            </w:r>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0737" w:rsidRPr="00A70737" w:rsidRDefault="00A70737" w:rsidP="006435E8">
            <w:pPr>
              <w:rPr>
                <w:rFonts w:ascii="Calibri" w:hAnsi="Calibri"/>
                <w:color w:val="000000"/>
                <w:sz w:val="16"/>
                <w:szCs w:val="12"/>
              </w:rPr>
            </w:pPr>
            <w:r w:rsidRPr="00A70737">
              <w:rPr>
                <w:rFonts w:ascii="Calibri" w:hAnsi="Calibri"/>
                <w:color w:val="000000"/>
                <w:sz w:val="16"/>
                <w:szCs w:val="12"/>
              </w:rPr>
              <w:t>2( 20 %)    1 Week number</w:t>
            </w:r>
          </w:p>
        </w:tc>
        <w:tc>
          <w:tcPr>
            <w:tcW w:w="810" w:type="dxa"/>
            <w:tcBorders>
              <w:top w:val="single" w:sz="4" w:space="0" w:color="auto"/>
              <w:left w:val="single" w:sz="4" w:space="0" w:color="auto"/>
              <w:bottom w:val="single" w:sz="4" w:space="0" w:color="auto"/>
              <w:right w:val="single" w:sz="4" w:space="0" w:color="auto"/>
            </w:tcBorders>
          </w:tcPr>
          <w:p w:rsidR="00A70737" w:rsidRPr="00A70737" w:rsidRDefault="00A70737" w:rsidP="006435E8">
            <w:pPr>
              <w:rPr>
                <w:rFonts w:ascii="Calibri" w:hAnsi="Calibri"/>
                <w:color w:val="000000"/>
                <w:sz w:val="16"/>
                <w:szCs w:val="12"/>
              </w:rPr>
            </w:pPr>
          </w:p>
        </w:tc>
      </w:tr>
      <w:tr w:rsidR="00A70737" w:rsidRPr="002C5223" w:rsidTr="0065652B">
        <w:trPr>
          <w:trHeight w:val="468"/>
        </w:trPr>
        <w:tc>
          <w:tcPr>
            <w:tcW w:w="37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0737" w:rsidRPr="00A70737" w:rsidRDefault="00A70737" w:rsidP="006435E8">
            <w:pPr>
              <w:rPr>
                <w:rFonts w:ascii="Calibri" w:hAnsi="Calibri"/>
                <w:color w:val="000000"/>
                <w:sz w:val="16"/>
                <w:szCs w:val="12"/>
              </w:rPr>
            </w:pPr>
            <w:r w:rsidRPr="00A70737">
              <w:rPr>
                <w:rFonts w:ascii="Calibri" w:hAnsi="Calibri"/>
                <w:color w:val="000000"/>
                <w:sz w:val="16"/>
                <w:szCs w:val="12"/>
              </w:rPr>
              <w:t>10(100 %) 2 Sum of UNITS</w:t>
            </w:r>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0737" w:rsidRPr="00A70737" w:rsidRDefault="00A70737" w:rsidP="006435E8">
            <w:pPr>
              <w:rPr>
                <w:rFonts w:ascii="Calibri" w:hAnsi="Calibri"/>
                <w:color w:val="000000"/>
                <w:sz w:val="16"/>
                <w:szCs w:val="12"/>
              </w:rPr>
            </w:pPr>
            <w:r w:rsidRPr="00A70737">
              <w:rPr>
                <w:rFonts w:ascii="Calibri" w:hAnsi="Calibri"/>
                <w:color w:val="000000"/>
                <w:sz w:val="16"/>
                <w:szCs w:val="12"/>
              </w:rPr>
              <w:t>9( 90 %) 2 Sum of UNITS</w:t>
            </w:r>
          </w:p>
        </w:tc>
        <w:tc>
          <w:tcPr>
            <w:tcW w:w="810" w:type="dxa"/>
            <w:tcBorders>
              <w:top w:val="single" w:sz="4" w:space="0" w:color="auto"/>
              <w:left w:val="single" w:sz="4" w:space="0" w:color="auto"/>
              <w:bottom w:val="single" w:sz="4" w:space="0" w:color="auto"/>
              <w:right w:val="single" w:sz="4" w:space="0" w:color="auto"/>
            </w:tcBorders>
          </w:tcPr>
          <w:p w:rsidR="00A70737" w:rsidRPr="00A70737" w:rsidRDefault="00A70737" w:rsidP="006435E8">
            <w:pPr>
              <w:rPr>
                <w:rFonts w:ascii="Calibri" w:hAnsi="Calibri"/>
                <w:color w:val="000000"/>
                <w:sz w:val="16"/>
                <w:szCs w:val="12"/>
              </w:rPr>
            </w:pPr>
            <w:r>
              <w:rPr>
                <w:rFonts w:ascii="Calibri" w:hAnsi="Calibri"/>
                <w:color w:val="000000"/>
                <w:sz w:val="16"/>
                <w:szCs w:val="12"/>
              </w:rPr>
              <w:t>Agree</w:t>
            </w:r>
          </w:p>
        </w:tc>
      </w:tr>
      <w:tr w:rsidR="00A70737" w:rsidRPr="002C5223" w:rsidTr="0065652B">
        <w:trPr>
          <w:trHeight w:val="468"/>
        </w:trPr>
        <w:tc>
          <w:tcPr>
            <w:tcW w:w="37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0737" w:rsidRPr="00A70737" w:rsidRDefault="00A70737" w:rsidP="006435E8">
            <w:pPr>
              <w:rPr>
                <w:rFonts w:ascii="Calibri" w:hAnsi="Calibri"/>
                <w:color w:val="000000"/>
                <w:sz w:val="16"/>
                <w:szCs w:val="12"/>
              </w:rPr>
            </w:pPr>
            <w:r w:rsidRPr="00A70737">
              <w:rPr>
                <w:rFonts w:ascii="Calibri" w:hAnsi="Calibri"/>
                <w:color w:val="000000"/>
                <w:sz w:val="16"/>
                <w:szCs w:val="12"/>
              </w:rPr>
              <w:t>10(100 %) 3 Sum of Field_sourceCol_F_value_A2</w:t>
            </w:r>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0737" w:rsidRPr="00A70737" w:rsidRDefault="00A70737" w:rsidP="006435E8">
            <w:pPr>
              <w:rPr>
                <w:rFonts w:ascii="Calibri" w:hAnsi="Calibri"/>
                <w:color w:val="000000"/>
                <w:sz w:val="16"/>
                <w:szCs w:val="12"/>
              </w:rPr>
            </w:pPr>
            <w:r w:rsidRPr="00A70737">
              <w:rPr>
                <w:rFonts w:ascii="Calibri" w:hAnsi="Calibri"/>
                <w:color w:val="000000"/>
                <w:sz w:val="16"/>
                <w:szCs w:val="12"/>
              </w:rPr>
              <w:t>4( 40 %) 3 Sum of Field_sourceCol_F_value_A2</w:t>
            </w:r>
          </w:p>
        </w:tc>
        <w:tc>
          <w:tcPr>
            <w:tcW w:w="810" w:type="dxa"/>
            <w:tcBorders>
              <w:top w:val="single" w:sz="4" w:space="0" w:color="auto"/>
              <w:left w:val="single" w:sz="4" w:space="0" w:color="auto"/>
              <w:bottom w:val="single" w:sz="4" w:space="0" w:color="auto"/>
              <w:right w:val="single" w:sz="4" w:space="0" w:color="auto"/>
            </w:tcBorders>
          </w:tcPr>
          <w:p w:rsidR="00A70737" w:rsidRPr="00A70737" w:rsidRDefault="00A70737" w:rsidP="006435E8">
            <w:pPr>
              <w:rPr>
                <w:rFonts w:ascii="Calibri" w:hAnsi="Calibri"/>
                <w:color w:val="000000"/>
                <w:sz w:val="16"/>
                <w:szCs w:val="12"/>
              </w:rPr>
            </w:pPr>
          </w:p>
        </w:tc>
      </w:tr>
      <w:tr w:rsidR="00A70737" w:rsidRPr="002C5223" w:rsidTr="0065652B">
        <w:trPr>
          <w:trHeight w:val="468"/>
        </w:trPr>
        <w:tc>
          <w:tcPr>
            <w:tcW w:w="3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737" w:rsidRPr="002C5223" w:rsidRDefault="00A70737" w:rsidP="002C5223">
            <w:pPr>
              <w:spacing w:after="0" w:line="240" w:lineRule="auto"/>
              <w:rPr>
                <w:rFonts w:ascii="Calibri" w:eastAsia="Times New Roman" w:hAnsi="Calibri" w:cs="Times New Roman"/>
                <w:sz w:val="16"/>
                <w:szCs w:val="30"/>
              </w:rPr>
            </w:pPr>
            <w:r w:rsidRPr="002C5223">
              <w:rPr>
                <w:rFonts w:ascii="Calibri" w:eastAsia="Times New Roman" w:hAnsi="Calibri" w:cs="Times New Roman"/>
                <w:sz w:val="16"/>
                <w:szCs w:val="30"/>
              </w:rPr>
              <w:t>10(100 %) 4 Count of VEND – correlated, plan to delete</w:t>
            </w:r>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737" w:rsidRPr="002C5223" w:rsidRDefault="00A70737" w:rsidP="002C5223">
            <w:pPr>
              <w:spacing w:after="0" w:line="240" w:lineRule="auto"/>
              <w:rPr>
                <w:rFonts w:ascii="Calibri" w:eastAsia="Times New Roman" w:hAnsi="Calibri" w:cs="Times New Roman"/>
                <w:color w:val="000000"/>
                <w:sz w:val="16"/>
                <w:szCs w:val="36"/>
              </w:rPr>
            </w:pPr>
            <w:r w:rsidRPr="002C5223">
              <w:rPr>
                <w:rFonts w:ascii="Calibri" w:eastAsia="Times New Roman" w:hAnsi="Calibri" w:cs="Times New Roman"/>
                <w:color w:val="000000"/>
                <w:sz w:val="16"/>
                <w:szCs w:val="36"/>
              </w:rPr>
              <w:t>10(100 %) 4 Count of VEND</w:t>
            </w:r>
          </w:p>
        </w:tc>
        <w:tc>
          <w:tcPr>
            <w:tcW w:w="810" w:type="dxa"/>
            <w:tcBorders>
              <w:top w:val="single" w:sz="4" w:space="0" w:color="auto"/>
              <w:left w:val="single" w:sz="4" w:space="0" w:color="auto"/>
              <w:bottom w:val="single" w:sz="4" w:space="0" w:color="auto"/>
              <w:right w:val="single" w:sz="4" w:space="0" w:color="auto"/>
            </w:tcBorders>
          </w:tcPr>
          <w:p w:rsidR="00A70737" w:rsidRPr="002C5223" w:rsidRDefault="00A70737" w:rsidP="002C5223">
            <w:pPr>
              <w:spacing w:after="0" w:line="240" w:lineRule="auto"/>
              <w:rPr>
                <w:rFonts w:ascii="Calibri" w:eastAsia="Times New Roman" w:hAnsi="Calibri" w:cs="Times New Roman"/>
                <w:color w:val="000000"/>
                <w:sz w:val="16"/>
                <w:szCs w:val="36"/>
              </w:rPr>
            </w:pPr>
            <w:r>
              <w:rPr>
                <w:rFonts w:ascii="Calibri" w:eastAsia="Times New Roman" w:hAnsi="Calibri" w:cs="Times New Roman"/>
                <w:color w:val="000000"/>
                <w:sz w:val="16"/>
                <w:szCs w:val="36"/>
              </w:rPr>
              <w:t>Agree</w:t>
            </w:r>
          </w:p>
        </w:tc>
      </w:tr>
      <w:tr w:rsidR="00A70737" w:rsidRPr="002C5223" w:rsidTr="0065652B">
        <w:trPr>
          <w:trHeight w:val="468"/>
        </w:trPr>
        <w:tc>
          <w:tcPr>
            <w:tcW w:w="3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737" w:rsidRPr="002C5223" w:rsidRDefault="00A70737" w:rsidP="002C5223">
            <w:pPr>
              <w:spacing w:after="0" w:line="240" w:lineRule="auto"/>
              <w:rPr>
                <w:rFonts w:ascii="Calibri" w:eastAsia="Times New Roman" w:hAnsi="Calibri" w:cs="Times New Roman"/>
                <w:sz w:val="16"/>
                <w:szCs w:val="30"/>
              </w:rPr>
            </w:pPr>
            <w:r w:rsidRPr="002C5223">
              <w:rPr>
                <w:rFonts w:ascii="Calibri" w:eastAsia="Times New Roman" w:hAnsi="Calibri" w:cs="Times New Roman"/>
                <w:sz w:val="16"/>
                <w:szCs w:val="30"/>
              </w:rPr>
              <w:t>10(100 %) 5 Count of ITEM</w:t>
            </w:r>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737" w:rsidRPr="002C5223" w:rsidRDefault="00A70737" w:rsidP="002C5223">
            <w:pPr>
              <w:spacing w:after="0" w:line="240" w:lineRule="auto"/>
              <w:rPr>
                <w:rFonts w:ascii="Calibri" w:eastAsia="Times New Roman" w:hAnsi="Calibri" w:cs="Times New Roman"/>
                <w:color w:val="000000"/>
                <w:sz w:val="16"/>
                <w:szCs w:val="36"/>
              </w:rPr>
            </w:pPr>
            <w:r w:rsidRPr="002C5223">
              <w:rPr>
                <w:rFonts w:ascii="Calibri" w:eastAsia="Times New Roman" w:hAnsi="Calibri" w:cs="Times New Roman"/>
                <w:color w:val="000000"/>
                <w:sz w:val="16"/>
                <w:szCs w:val="36"/>
              </w:rPr>
              <w:t>2( 20 %) 5 Count of ITEM</w:t>
            </w:r>
          </w:p>
        </w:tc>
        <w:tc>
          <w:tcPr>
            <w:tcW w:w="810" w:type="dxa"/>
            <w:tcBorders>
              <w:top w:val="single" w:sz="4" w:space="0" w:color="auto"/>
              <w:left w:val="single" w:sz="4" w:space="0" w:color="auto"/>
              <w:bottom w:val="single" w:sz="4" w:space="0" w:color="auto"/>
              <w:right w:val="single" w:sz="4" w:space="0" w:color="auto"/>
            </w:tcBorders>
          </w:tcPr>
          <w:p w:rsidR="00A70737" w:rsidRPr="002C5223" w:rsidRDefault="00A70737" w:rsidP="002C5223">
            <w:pPr>
              <w:spacing w:after="0" w:line="240" w:lineRule="auto"/>
              <w:rPr>
                <w:rFonts w:ascii="Calibri" w:eastAsia="Times New Roman" w:hAnsi="Calibri" w:cs="Times New Roman"/>
                <w:color w:val="000000"/>
                <w:sz w:val="16"/>
                <w:szCs w:val="36"/>
              </w:rPr>
            </w:pPr>
          </w:p>
        </w:tc>
      </w:tr>
      <w:tr w:rsidR="00A70737" w:rsidRPr="002C5223" w:rsidTr="0065652B">
        <w:trPr>
          <w:trHeight w:val="468"/>
        </w:trPr>
        <w:tc>
          <w:tcPr>
            <w:tcW w:w="3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737" w:rsidRPr="002C5223" w:rsidRDefault="00A70737" w:rsidP="002C5223">
            <w:pPr>
              <w:spacing w:after="0" w:line="240" w:lineRule="auto"/>
              <w:rPr>
                <w:rFonts w:ascii="Calibri" w:eastAsia="Times New Roman" w:hAnsi="Calibri" w:cs="Times New Roman"/>
                <w:sz w:val="16"/>
                <w:szCs w:val="30"/>
              </w:rPr>
            </w:pPr>
            <w:r w:rsidRPr="002C5223">
              <w:rPr>
                <w:rFonts w:ascii="Calibri" w:eastAsia="Times New Roman" w:hAnsi="Calibri" w:cs="Times New Roman"/>
                <w:sz w:val="16"/>
                <w:szCs w:val="30"/>
              </w:rPr>
              <w:t xml:space="preserve"> 0(  0 %) 6 Sum of Field_sourceCol_D_value_2</w:t>
            </w:r>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737" w:rsidRPr="002C5223" w:rsidRDefault="00A70737" w:rsidP="002C5223">
            <w:pPr>
              <w:spacing w:after="0" w:line="240" w:lineRule="auto"/>
              <w:rPr>
                <w:rFonts w:ascii="Calibri" w:eastAsia="Times New Roman" w:hAnsi="Calibri" w:cs="Times New Roman"/>
                <w:color w:val="000000"/>
                <w:sz w:val="16"/>
                <w:szCs w:val="36"/>
              </w:rPr>
            </w:pPr>
            <w:r w:rsidRPr="002C5223">
              <w:rPr>
                <w:rFonts w:ascii="Calibri" w:eastAsia="Times New Roman" w:hAnsi="Calibri" w:cs="Times New Roman"/>
                <w:color w:val="000000"/>
                <w:sz w:val="16"/>
                <w:szCs w:val="36"/>
              </w:rPr>
              <w:t>1( 10 %) 6 Sum of Field_sourceCol_D_value_2</w:t>
            </w:r>
          </w:p>
        </w:tc>
        <w:tc>
          <w:tcPr>
            <w:tcW w:w="810" w:type="dxa"/>
            <w:tcBorders>
              <w:top w:val="single" w:sz="4" w:space="0" w:color="auto"/>
              <w:left w:val="single" w:sz="4" w:space="0" w:color="auto"/>
              <w:bottom w:val="single" w:sz="4" w:space="0" w:color="auto"/>
              <w:right w:val="single" w:sz="4" w:space="0" w:color="auto"/>
            </w:tcBorders>
          </w:tcPr>
          <w:p w:rsidR="00A70737" w:rsidRPr="002C5223" w:rsidRDefault="00A70737" w:rsidP="002C5223">
            <w:pPr>
              <w:spacing w:after="0" w:line="240" w:lineRule="auto"/>
              <w:rPr>
                <w:rFonts w:ascii="Calibri" w:eastAsia="Times New Roman" w:hAnsi="Calibri" w:cs="Times New Roman"/>
                <w:color w:val="000000"/>
                <w:sz w:val="16"/>
                <w:szCs w:val="36"/>
              </w:rPr>
            </w:pPr>
            <w:r>
              <w:rPr>
                <w:rFonts w:ascii="Calibri" w:eastAsia="Times New Roman" w:hAnsi="Calibri" w:cs="Times New Roman"/>
                <w:color w:val="000000"/>
                <w:sz w:val="16"/>
                <w:szCs w:val="36"/>
              </w:rPr>
              <w:t>Agree</w:t>
            </w:r>
          </w:p>
        </w:tc>
      </w:tr>
      <w:tr w:rsidR="00A70737" w:rsidRPr="002C5223" w:rsidTr="0065652B">
        <w:trPr>
          <w:trHeight w:val="468"/>
        </w:trPr>
        <w:tc>
          <w:tcPr>
            <w:tcW w:w="3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737" w:rsidRPr="002C5223" w:rsidRDefault="00A70737" w:rsidP="002C5223">
            <w:pPr>
              <w:spacing w:after="0" w:line="240" w:lineRule="auto"/>
              <w:rPr>
                <w:rFonts w:ascii="Calibri" w:eastAsia="Times New Roman" w:hAnsi="Calibri" w:cs="Times New Roman"/>
                <w:sz w:val="16"/>
                <w:szCs w:val="30"/>
              </w:rPr>
            </w:pPr>
            <w:r w:rsidRPr="002C5223">
              <w:rPr>
                <w:rFonts w:ascii="Calibri" w:eastAsia="Times New Roman" w:hAnsi="Calibri" w:cs="Times New Roman"/>
                <w:sz w:val="16"/>
                <w:szCs w:val="30"/>
              </w:rPr>
              <w:t xml:space="preserve"> 3( 30 %) 7 Sum of Field_sourceCol_D_value_1</w:t>
            </w:r>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737" w:rsidRPr="002C5223" w:rsidRDefault="00A70737" w:rsidP="002C5223">
            <w:pPr>
              <w:spacing w:after="0" w:line="240" w:lineRule="auto"/>
              <w:rPr>
                <w:rFonts w:ascii="Calibri" w:eastAsia="Times New Roman" w:hAnsi="Calibri" w:cs="Times New Roman"/>
                <w:color w:val="000000"/>
                <w:sz w:val="16"/>
                <w:szCs w:val="36"/>
              </w:rPr>
            </w:pPr>
            <w:r w:rsidRPr="002C5223">
              <w:rPr>
                <w:rFonts w:ascii="Calibri" w:eastAsia="Times New Roman" w:hAnsi="Calibri" w:cs="Times New Roman"/>
                <w:color w:val="000000"/>
                <w:sz w:val="16"/>
                <w:szCs w:val="36"/>
              </w:rPr>
              <w:t>1( 10 %) 7 Sum of Field_sourceCol_D_value_1</w:t>
            </w:r>
          </w:p>
        </w:tc>
        <w:tc>
          <w:tcPr>
            <w:tcW w:w="810" w:type="dxa"/>
            <w:tcBorders>
              <w:top w:val="single" w:sz="4" w:space="0" w:color="auto"/>
              <w:left w:val="single" w:sz="4" w:space="0" w:color="auto"/>
              <w:bottom w:val="single" w:sz="4" w:space="0" w:color="auto"/>
              <w:right w:val="single" w:sz="4" w:space="0" w:color="auto"/>
            </w:tcBorders>
          </w:tcPr>
          <w:p w:rsidR="00A70737" w:rsidRPr="002C5223" w:rsidRDefault="00A70737" w:rsidP="002C5223">
            <w:pPr>
              <w:spacing w:after="0" w:line="240" w:lineRule="auto"/>
              <w:rPr>
                <w:rFonts w:ascii="Calibri" w:eastAsia="Times New Roman" w:hAnsi="Calibri" w:cs="Times New Roman"/>
                <w:color w:val="000000"/>
                <w:sz w:val="16"/>
                <w:szCs w:val="36"/>
              </w:rPr>
            </w:pPr>
          </w:p>
        </w:tc>
      </w:tr>
      <w:tr w:rsidR="00A70737" w:rsidRPr="002C5223" w:rsidTr="0065652B">
        <w:trPr>
          <w:trHeight w:val="468"/>
        </w:trPr>
        <w:tc>
          <w:tcPr>
            <w:tcW w:w="3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737" w:rsidRPr="002C5223" w:rsidRDefault="00A70737" w:rsidP="002C5223">
            <w:pPr>
              <w:spacing w:after="0" w:line="240" w:lineRule="auto"/>
              <w:rPr>
                <w:rFonts w:ascii="Calibri" w:eastAsia="Times New Roman" w:hAnsi="Calibri" w:cs="Times New Roman"/>
                <w:sz w:val="16"/>
                <w:szCs w:val="30"/>
              </w:rPr>
            </w:pPr>
            <w:r w:rsidRPr="002C5223">
              <w:rPr>
                <w:rFonts w:ascii="Calibri" w:eastAsia="Times New Roman" w:hAnsi="Calibri" w:cs="Times New Roman"/>
                <w:sz w:val="16"/>
                <w:szCs w:val="30"/>
              </w:rPr>
              <w:t xml:space="preserve"> 3( 30 %) 8 Sum of Field_sourceCol_D_value_0</w:t>
            </w:r>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737" w:rsidRPr="002C5223" w:rsidRDefault="00A70737" w:rsidP="002C5223">
            <w:pPr>
              <w:spacing w:after="0" w:line="240" w:lineRule="auto"/>
              <w:rPr>
                <w:rFonts w:ascii="Calibri" w:eastAsia="Times New Roman" w:hAnsi="Calibri" w:cs="Times New Roman"/>
                <w:color w:val="000000"/>
                <w:sz w:val="16"/>
                <w:szCs w:val="36"/>
              </w:rPr>
            </w:pPr>
            <w:r w:rsidRPr="002C5223">
              <w:rPr>
                <w:rFonts w:ascii="Calibri" w:eastAsia="Times New Roman" w:hAnsi="Calibri" w:cs="Times New Roman"/>
                <w:color w:val="000000"/>
                <w:sz w:val="16"/>
                <w:szCs w:val="36"/>
              </w:rPr>
              <w:t>1( 10 %) 8 Sum of Field_sourceCol_D_value_0</w:t>
            </w:r>
          </w:p>
        </w:tc>
        <w:tc>
          <w:tcPr>
            <w:tcW w:w="810" w:type="dxa"/>
            <w:tcBorders>
              <w:top w:val="single" w:sz="4" w:space="0" w:color="auto"/>
              <w:left w:val="single" w:sz="4" w:space="0" w:color="auto"/>
              <w:bottom w:val="single" w:sz="4" w:space="0" w:color="auto"/>
              <w:right w:val="single" w:sz="4" w:space="0" w:color="auto"/>
            </w:tcBorders>
          </w:tcPr>
          <w:p w:rsidR="00A70737" w:rsidRPr="002C5223" w:rsidRDefault="00A70737" w:rsidP="002C5223">
            <w:pPr>
              <w:spacing w:after="0" w:line="240" w:lineRule="auto"/>
              <w:rPr>
                <w:rFonts w:ascii="Calibri" w:eastAsia="Times New Roman" w:hAnsi="Calibri" w:cs="Times New Roman"/>
                <w:color w:val="000000"/>
                <w:sz w:val="16"/>
                <w:szCs w:val="36"/>
              </w:rPr>
            </w:pPr>
          </w:p>
        </w:tc>
      </w:tr>
      <w:tr w:rsidR="00A70737" w:rsidRPr="002C5223" w:rsidTr="0065652B">
        <w:trPr>
          <w:trHeight w:val="468"/>
        </w:trPr>
        <w:tc>
          <w:tcPr>
            <w:tcW w:w="3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737" w:rsidRPr="002C5223" w:rsidRDefault="00A70737" w:rsidP="002C5223">
            <w:pPr>
              <w:spacing w:after="0" w:line="240" w:lineRule="auto"/>
              <w:rPr>
                <w:rFonts w:ascii="Calibri" w:eastAsia="Times New Roman" w:hAnsi="Calibri" w:cs="Times New Roman"/>
                <w:sz w:val="16"/>
                <w:szCs w:val="30"/>
              </w:rPr>
            </w:pPr>
            <w:r w:rsidRPr="002C5223">
              <w:rPr>
                <w:rFonts w:ascii="Calibri" w:eastAsia="Times New Roman" w:hAnsi="Calibri" w:cs="Times New Roman"/>
                <w:sz w:val="16"/>
                <w:szCs w:val="30"/>
              </w:rPr>
              <w:t xml:space="preserve"> 0(  0 %) 9 Sum of </w:t>
            </w:r>
            <w:proofErr w:type="spellStart"/>
            <w:r w:rsidRPr="002C5223">
              <w:rPr>
                <w:rFonts w:ascii="Calibri" w:eastAsia="Times New Roman" w:hAnsi="Calibri" w:cs="Times New Roman"/>
                <w:sz w:val="16"/>
                <w:szCs w:val="30"/>
              </w:rPr>
              <w:t>Field_sourceCol_F_value_A</w:t>
            </w:r>
            <w:proofErr w:type="spellEnd"/>
            <w:r w:rsidRPr="002C5223">
              <w:rPr>
                <w:rFonts w:ascii="Calibri" w:eastAsia="Times New Roman" w:hAnsi="Calibri" w:cs="Times New Roman"/>
                <w:sz w:val="16"/>
                <w:szCs w:val="30"/>
              </w:rPr>
              <w:t>+</w:t>
            </w:r>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737" w:rsidRPr="002C5223" w:rsidRDefault="00A70737" w:rsidP="002C5223">
            <w:pPr>
              <w:spacing w:after="0" w:line="240" w:lineRule="auto"/>
              <w:rPr>
                <w:rFonts w:ascii="Calibri" w:eastAsia="Times New Roman" w:hAnsi="Calibri" w:cs="Times New Roman"/>
                <w:color w:val="000000"/>
                <w:sz w:val="16"/>
                <w:szCs w:val="36"/>
              </w:rPr>
            </w:pPr>
            <w:r w:rsidRPr="002C5223">
              <w:rPr>
                <w:rFonts w:ascii="Calibri" w:eastAsia="Times New Roman" w:hAnsi="Calibri" w:cs="Times New Roman"/>
                <w:color w:val="000000"/>
                <w:sz w:val="16"/>
                <w:szCs w:val="36"/>
              </w:rPr>
              <w:t xml:space="preserve">2( 20 %) 9 Sum of </w:t>
            </w:r>
            <w:proofErr w:type="spellStart"/>
            <w:r w:rsidRPr="002C5223">
              <w:rPr>
                <w:rFonts w:ascii="Calibri" w:eastAsia="Times New Roman" w:hAnsi="Calibri" w:cs="Times New Roman"/>
                <w:color w:val="000000"/>
                <w:sz w:val="16"/>
                <w:szCs w:val="36"/>
              </w:rPr>
              <w:t>Field_sourceCol_F_value_A</w:t>
            </w:r>
            <w:proofErr w:type="spellEnd"/>
            <w:r w:rsidRPr="002C5223">
              <w:rPr>
                <w:rFonts w:ascii="Calibri" w:eastAsia="Times New Roman" w:hAnsi="Calibri" w:cs="Times New Roman"/>
                <w:color w:val="000000"/>
                <w:sz w:val="16"/>
                <w:szCs w:val="36"/>
              </w:rPr>
              <w:t>+</w:t>
            </w:r>
          </w:p>
        </w:tc>
        <w:tc>
          <w:tcPr>
            <w:tcW w:w="810" w:type="dxa"/>
            <w:tcBorders>
              <w:top w:val="single" w:sz="4" w:space="0" w:color="auto"/>
              <w:left w:val="single" w:sz="4" w:space="0" w:color="auto"/>
              <w:bottom w:val="single" w:sz="4" w:space="0" w:color="auto"/>
              <w:right w:val="single" w:sz="4" w:space="0" w:color="auto"/>
            </w:tcBorders>
          </w:tcPr>
          <w:p w:rsidR="00A70737" w:rsidRPr="002C5223" w:rsidRDefault="00A70737" w:rsidP="002C5223">
            <w:pPr>
              <w:spacing w:after="0" w:line="240" w:lineRule="auto"/>
              <w:rPr>
                <w:rFonts w:ascii="Calibri" w:eastAsia="Times New Roman" w:hAnsi="Calibri" w:cs="Times New Roman"/>
                <w:color w:val="000000"/>
                <w:sz w:val="16"/>
                <w:szCs w:val="36"/>
              </w:rPr>
            </w:pPr>
          </w:p>
        </w:tc>
      </w:tr>
      <w:tr w:rsidR="00A70737" w:rsidRPr="002C5223" w:rsidTr="0065652B">
        <w:trPr>
          <w:trHeight w:val="468"/>
        </w:trPr>
        <w:tc>
          <w:tcPr>
            <w:tcW w:w="3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737" w:rsidRPr="002C5223" w:rsidRDefault="00A70737" w:rsidP="002C5223">
            <w:pPr>
              <w:spacing w:after="0" w:line="240" w:lineRule="auto"/>
              <w:rPr>
                <w:rFonts w:ascii="Calibri" w:eastAsia="Times New Roman" w:hAnsi="Calibri" w:cs="Times New Roman"/>
                <w:sz w:val="16"/>
                <w:szCs w:val="30"/>
              </w:rPr>
            </w:pPr>
            <w:r w:rsidRPr="002C5223">
              <w:rPr>
                <w:rFonts w:ascii="Calibri" w:eastAsia="Times New Roman" w:hAnsi="Calibri" w:cs="Times New Roman"/>
                <w:sz w:val="16"/>
                <w:szCs w:val="30"/>
              </w:rPr>
              <w:t xml:space="preserve"> 8( 80 %)10 Sum of </w:t>
            </w:r>
            <w:proofErr w:type="spellStart"/>
            <w:r w:rsidRPr="002C5223">
              <w:rPr>
                <w:rFonts w:ascii="Calibri" w:eastAsia="Times New Roman" w:hAnsi="Calibri" w:cs="Times New Roman"/>
                <w:sz w:val="16"/>
                <w:szCs w:val="30"/>
              </w:rPr>
              <w:t>Field_sourceCol_F_value_C</w:t>
            </w:r>
            <w:proofErr w:type="spellEnd"/>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737" w:rsidRPr="002C5223" w:rsidRDefault="00A70737" w:rsidP="002C5223">
            <w:pPr>
              <w:spacing w:after="0" w:line="240" w:lineRule="auto"/>
              <w:rPr>
                <w:rFonts w:ascii="Calibri" w:eastAsia="Times New Roman" w:hAnsi="Calibri" w:cs="Times New Roman"/>
                <w:color w:val="000000"/>
                <w:sz w:val="16"/>
                <w:szCs w:val="36"/>
              </w:rPr>
            </w:pPr>
            <w:r w:rsidRPr="002C5223">
              <w:rPr>
                <w:rFonts w:ascii="Calibri" w:eastAsia="Times New Roman" w:hAnsi="Calibri" w:cs="Times New Roman"/>
                <w:color w:val="000000"/>
                <w:sz w:val="16"/>
                <w:szCs w:val="36"/>
              </w:rPr>
              <w:t xml:space="preserve">3( 30 %)10 Sum of </w:t>
            </w:r>
            <w:proofErr w:type="spellStart"/>
            <w:r w:rsidRPr="002C5223">
              <w:rPr>
                <w:rFonts w:ascii="Calibri" w:eastAsia="Times New Roman" w:hAnsi="Calibri" w:cs="Times New Roman"/>
                <w:color w:val="000000"/>
                <w:sz w:val="16"/>
                <w:szCs w:val="36"/>
              </w:rPr>
              <w:t>Field_sourceCol_F_value_C</w:t>
            </w:r>
            <w:proofErr w:type="spellEnd"/>
          </w:p>
        </w:tc>
        <w:tc>
          <w:tcPr>
            <w:tcW w:w="810" w:type="dxa"/>
            <w:tcBorders>
              <w:top w:val="single" w:sz="4" w:space="0" w:color="auto"/>
              <w:left w:val="single" w:sz="4" w:space="0" w:color="auto"/>
              <w:bottom w:val="single" w:sz="4" w:space="0" w:color="auto"/>
              <w:right w:val="single" w:sz="4" w:space="0" w:color="auto"/>
            </w:tcBorders>
          </w:tcPr>
          <w:p w:rsidR="00A70737" w:rsidRPr="002C5223" w:rsidRDefault="00A70737" w:rsidP="002C5223">
            <w:pPr>
              <w:spacing w:after="0" w:line="240" w:lineRule="auto"/>
              <w:rPr>
                <w:rFonts w:ascii="Calibri" w:eastAsia="Times New Roman" w:hAnsi="Calibri" w:cs="Times New Roman"/>
                <w:color w:val="000000"/>
                <w:sz w:val="16"/>
                <w:szCs w:val="36"/>
              </w:rPr>
            </w:pPr>
          </w:p>
        </w:tc>
      </w:tr>
      <w:tr w:rsidR="00A70737" w:rsidRPr="002C5223" w:rsidTr="0065652B">
        <w:trPr>
          <w:trHeight w:val="468"/>
        </w:trPr>
        <w:tc>
          <w:tcPr>
            <w:tcW w:w="3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737" w:rsidRPr="002C5223" w:rsidRDefault="00A70737" w:rsidP="002C5223">
            <w:pPr>
              <w:spacing w:after="0" w:line="240" w:lineRule="auto"/>
              <w:rPr>
                <w:rFonts w:ascii="Calibri" w:eastAsia="Times New Roman" w:hAnsi="Calibri" w:cs="Times New Roman"/>
                <w:sz w:val="16"/>
                <w:szCs w:val="30"/>
              </w:rPr>
            </w:pPr>
            <w:r w:rsidRPr="002C5223">
              <w:rPr>
                <w:rFonts w:ascii="Calibri" w:eastAsia="Times New Roman" w:hAnsi="Calibri" w:cs="Times New Roman"/>
                <w:sz w:val="16"/>
                <w:szCs w:val="30"/>
              </w:rPr>
              <w:t xml:space="preserve"> 9( 90 %)11 Sum of </w:t>
            </w:r>
            <w:proofErr w:type="spellStart"/>
            <w:r w:rsidRPr="002C5223">
              <w:rPr>
                <w:rFonts w:ascii="Calibri" w:eastAsia="Times New Roman" w:hAnsi="Calibri" w:cs="Times New Roman"/>
                <w:sz w:val="16"/>
                <w:szCs w:val="30"/>
              </w:rPr>
              <w:t>Field_sourceCol_F_value_B</w:t>
            </w:r>
            <w:proofErr w:type="spellEnd"/>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737" w:rsidRPr="002C5223" w:rsidRDefault="00A70737" w:rsidP="002C5223">
            <w:pPr>
              <w:spacing w:after="0" w:line="240" w:lineRule="auto"/>
              <w:rPr>
                <w:rFonts w:ascii="Calibri" w:eastAsia="Times New Roman" w:hAnsi="Calibri" w:cs="Times New Roman"/>
                <w:color w:val="000000"/>
                <w:sz w:val="16"/>
                <w:szCs w:val="36"/>
              </w:rPr>
            </w:pPr>
            <w:r w:rsidRPr="002C5223">
              <w:rPr>
                <w:rFonts w:ascii="Calibri" w:eastAsia="Times New Roman" w:hAnsi="Calibri" w:cs="Times New Roman"/>
                <w:color w:val="000000"/>
                <w:sz w:val="16"/>
                <w:szCs w:val="36"/>
              </w:rPr>
              <w:t xml:space="preserve">0(  0 %)11 Sum of </w:t>
            </w:r>
            <w:proofErr w:type="spellStart"/>
            <w:r w:rsidRPr="002C5223">
              <w:rPr>
                <w:rFonts w:ascii="Calibri" w:eastAsia="Times New Roman" w:hAnsi="Calibri" w:cs="Times New Roman"/>
                <w:color w:val="000000"/>
                <w:sz w:val="16"/>
                <w:szCs w:val="36"/>
              </w:rPr>
              <w:t>Field_sourceCol_F_value_B</w:t>
            </w:r>
            <w:proofErr w:type="spellEnd"/>
          </w:p>
        </w:tc>
        <w:tc>
          <w:tcPr>
            <w:tcW w:w="810" w:type="dxa"/>
            <w:tcBorders>
              <w:top w:val="single" w:sz="4" w:space="0" w:color="auto"/>
              <w:left w:val="single" w:sz="4" w:space="0" w:color="auto"/>
              <w:bottom w:val="single" w:sz="4" w:space="0" w:color="auto"/>
              <w:right w:val="single" w:sz="4" w:space="0" w:color="auto"/>
            </w:tcBorders>
          </w:tcPr>
          <w:p w:rsidR="00A70737" w:rsidRPr="002C5223" w:rsidRDefault="00A70737" w:rsidP="002C5223">
            <w:pPr>
              <w:spacing w:after="0" w:line="240" w:lineRule="auto"/>
              <w:rPr>
                <w:rFonts w:ascii="Calibri" w:eastAsia="Times New Roman" w:hAnsi="Calibri" w:cs="Times New Roman"/>
                <w:color w:val="000000"/>
                <w:sz w:val="16"/>
                <w:szCs w:val="36"/>
              </w:rPr>
            </w:pPr>
            <w:r>
              <w:rPr>
                <w:rFonts w:ascii="Calibri" w:eastAsia="Times New Roman" w:hAnsi="Calibri" w:cs="Times New Roman"/>
                <w:color w:val="000000"/>
                <w:sz w:val="16"/>
                <w:szCs w:val="36"/>
              </w:rPr>
              <w:t>Agree</w:t>
            </w:r>
          </w:p>
        </w:tc>
      </w:tr>
      <w:tr w:rsidR="00A70737" w:rsidRPr="002C5223" w:rsidTr="0065652B">
        <w:trPr>
          <w:trHeight w:val="468"/>
        </w:trPr>
        <w:tc>
          <w:tcPr>
            <w:tcW w:w="3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737" w:rsidRPr="002C5223" w:rsidRDefault="00A70737" w:rsidP="002C5223">
            <w:pPr>
              <w:spacing w:after="0" w:line="240" w:lineRule="auto"/>
              <w:rPr>
                <w:rFonts w:ascii="Calibri" w:eastAsia="Times New Roman" w:hAnsi="Calibri" w:cs="Times New Roman"/>
                <w:sz w:val="16"/>
                <w:szCs w:val="30"/>
              </w:rPr>
            </w:pPr>
            <w:r w:rsidRPr="002C5223">
              <w:rPr>
                <w:rFonts w:ascii="Calibri" w:eastAsia="Times New Roman" w:hAnsi="Calibri" w:cs="Times New Roman"/>
                <w:sz w:val="16"/>
                <w:szCs w:val="30"/>
              </w:rPr>
              <w:t xml:space="preserve"> 8( 80 %)12 Sum of </w:t>
            </w:r>
            <w:proofErr w:type="spellStart"/>
            <w:r w:rsidRPr="002C5223">
              <w:rPr>
                <w:rFonts w:ascii="Calibri" w:eastAsia="Times New Roman" w:hAnsi="Calibri" w:cs="Times New Roman"/>
                <w:sz w:val="16"/>
                <w:szCs w:val="30"/>
              </w:rPr>
              <w:t>Field_sourceCol_F_value_A</w:t>
            </w:r>
            <w:proofErr w:type="spellEnd"/>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737" w:rsidRPr="002C5223" w:rsidRDefault="00A70737" w:rsidP="002C5223">
            <w:pPr>
              <w:spacing w:after="0" w:line="240" w:lineRule="auto"/>
              <w:rPr>
                <w:rFonts w:ascii="Calibri" w:eastAsia="Times New Roman" w:hAnsi="Calibri" w:cs="Times New Roman"/>
                <w:color w:val="000000"/>
                <w:sz w:val="16"/>
                <w:szCs w:val="36"/>
              </w:rPr>
            </w:pPr>
            <w:r w:rsidRPr="002C5223">
              <w:rPr>
                <w:rFonts w:ascii="Calibri" w:eastAsia="Times New Roman" w:hAnsi="Calibri" w:cs="Times New Roman"/>
                <w:color w:val="000000"/>
                <w:sz w:val="16"/>
                <w:szCs w:val="36"/>
              </w:rPr>
              <w:t xml:space="preserve">3( 30 %)12 Sum of </w:t>
            </w:r>
            <w:proofErr w:type="spellStart"/>
            <w:r w:rsidRPr="002C5223">
              <w:rPr>
                <w:rFonts w:ascii="Calibri" w:eastAsia="Times New Roman" w:hAnsi="Calibri" w:cs="Times New Roman"/>
                <w:color w:val="000000"/>
                <w:sz w:val="16"/>
                <w:szCs w:val="36"/>
              </w:rPr>
              <w:t>Field_sourceCol_F_value_A</w:t>
            </w:r>
            <w:proofErr w:type="spellEnd"/>
          </w:p>
        </w:tc>
        <w:tc>
          <w:tcPr>
            <w:tcW w:w="810" w:type="dxa"/>
            <w:tcBorders>
              <w:top w:val="single" w:sz="4" w:space="0" w:color="auto"/>
              <w:left w:val="single" w:sz="4" w:space="0" w:color="auto"/>
              <w:bottom w:val="single" w:sz="4" w:space="0" w:color="auto"/>
              <w:right w:val="single" w:sz="4" w:space="0" w:color="auto"/>
            </w:tcBorders>
          </w:tcPr>
          <w:p w:rsidR="00A70737" w:rsidRPr="002C5223" w:rsidRDefault="00A70737" w:rsidP="002C5223">
            <w:pPr>
              <w:spacing w:after="0" w:line="240" w:lineRule="auto"/>
              <w:rPr>
                <w:rFonts w:ascii="Calibri" w:eastAsia="Times New Roman" w:hAnsi="Calibri" w:cs="Times New Roman"/>
                <w:color w:val="000000"/>
                <w:sz w:val="16"/>
                <w:szCs w:val="36"/>
              </w:rPr>
            </w:pPr>
          </w:p>
        </w:tc>
      </w:tr>
      <w:tr w:rsidR="00A70737" w:rsidRPr="002C5223" w:rsidTr="0065652B">
        <w:trPr>
          <w:trHeight w:val="468"/>
        </w:trPr>
        <w:tc>
          <w:tcPr>
            <w:tcW w:w="3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737" w:rsidRPr="002C5223" w:rsidRDefault="00A70737" w:rsidP="002C5223">
            <w:pPr>
              <w:spacing w:after="0" w:line="240" w:lineRule="auto"/>
              <w:rPr>
                <w:rFonts w:ascii="Calibri" w:eastAsia="Times New Roman" w:hAnsi="Calibri" w:cs="Times New Roman"/>
                <w:sz w:val="16"/>
                <w:szCs w:val="30"/>
              </w:rPr>
            </w:pPr>
            <w:r w:rsidRPr="002C5223">
              <w:rPr>
                <w:rFonts w:ascii="Calibri" w:eastAsia="Times New Roman" w:hAnsi="Calibri" w:cs="Times New Roman"/>
                <w:sz w:val="16"/>
                <w:szCs w:val="30"/>
              </w:rPr>
              <w:t xml:space="preserve"> 0(  0 %)13 Sum of </w:t>
            </w:r>
            <w:proofErr w:type="spellStart"/>
            <w:r w:rsidRPr="002C5223">
              <w:rPr>
                <w:rFonts w:ascii="Calibri" w:eastAsia="Times New Roman" w:hAnsi="Calibri" w:cs="Times New Roman"/>
                <w:sz w:val="16"/>
                <w:szCs w:val="30"/>
              </w:rPr>
              <w:t>Field_sourceCol_F_value_NONE</w:t>
            </w:r>
            <w:proofErr w:type="spellEnd"/>
            <w:r w:rsidRPr="002C5223">
              <w:rPr>
                <w:rFonts w:ascii="Calibri" w:eastAsia="Times New Roman" w:hAnsi="Calibri" w:cs="Times New Roman"/>
                <w:sz w:val="16"/>
                <w:szCs w:val="30"/>
              </w:rPr>
              <w:t xml:space="preserve"> – correlated plan to delete</w:t>
            </w:r>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737" w:rsidRPr="002C5223" w:rsidRDefault="00A70737" w:rsidP="002C5223">
            <w:pPr>
              <w:spacing w:after="0" w:line="240" w:lineRule="auto"/>
              <w:rPr>
                <w:rFonts w:ascii="Calibri" w:eastAsia="Times New Roman" w:hAnsi="Calibri" w:cs="Times New Roman"/>
                <w:color w:val="000000"/>
                <w:sz w:val="16"/>
                <w:szCs w:val="36"/>
              </w:rPr>
            </w:pPr>
            <w:r w:rsidRPr="002C5223">
              <w:rPr>
                <w:rFonts w:ascii="Calibri" w:eastAsia="Times New Roman" w:hAnsi="Calibri" w:cs="Times New Roman"/>
                <w:color w:val="000000"/>
                <w:sz w:val="16"/>
                <w:szCs w:val="36"/>
              </w:rPr>
              <w:t xml:space="preserve">9( 90 %)13 Sum of </w:t>
            </w:r>
            <w:proofErr w:type="spellStart"/>
            <w:r w:rsidRPr="002C5223">
              <w:rPr>
                <w:rFonts w:ascii="Calibri" w:eastAsia="Times New Roman" w:hAnsi="Calibri" w:cs="Times New Roman"/>
                <w:color w:val="000000"/>
                <w:sz w:val="16"/>
                <w:szCs w:val="36"/>
              </w:rPr>
              <w:t>Field_sourceCol_F_value_NONE</w:t>
            </w:r>
            <w:proofErr w:type="spellEnd"/>
          </w:p>
        </w:tc>
        <w:tc>
          <w:tcPr>
            <w:tcW w:w="810" w:type="dxa"/>
            <w:tcBorders>
              <w:top w:val="single" w:sz="4" w:space="0" w:color="auto"/>
              <w:left w:val="single" w:sz="4" w:space="0" w:color="auto"/>
              <w:bottom w:val="single" w:sz="4" w:space="0" w:color="auto"/>
              <w:right w:val="single" w:sz="4" w:space="0" w:color="auto"/>
            </w:tcBorders>
          </w:tcPr>
          <w:p w:rsidR="00A70737" w:rsidRPr="002C5223" w:rsidRDefault="00A70737" w:rsidP="002C5223">
            <w:pPr>
              <w:spacing w:after="0" w:line="240" w:lineRule="auto"/>
              <w:rPr>
                <w:rFonts w:ascii="Calibri" w:eastAsia="Times New Roman" w:hAnsi="Calibri" w:cs="Times New Roman"/>
                <w:color w:val="000000"/>
                <w:sz w:val="16"/>
                <w:szCs w:val="36"/>
              </w:rPr>
            </w:pPr>
          </w:p>
        </w:tc>
      </w:tr>
      <w:tr w:rsidR="00A70737" w:rsidRPr="002C5223" w:rsidTr="0065652B">
        <w:trPr>
          <w:trHeight w:val="468"/>
        </w:trPr>
        <w:tc>
          <w:tcPr>
            <w:tcW w:w="3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737" w:rsidRPr="002C5223" w:rsidRDefault="00A70737" w:rsidP="002C5223">
            <w:pPr>
              <w:spacing w:after="0" w:line="240" w:lineRule="auto"/>
              <w:rPr>
                <w:rFonts w:ascii="Calibri" w:eastAsia="Times New Roman" w:hAnsi="Calibri" w:cs="Times New Roman"/>
                <w:color w:val="000000"/>
                <w:sz w:val="16"/>
                <w:szCs w:val="30"/>
              </w:rPr>
            </w:pPr>
            <w:r w:rsidRPr="002C5223">
              <w:rPr>
                <w:rFonts w:ascii="Calibri" w:eastAsia="Times New Roman" w:hAnsi="Calibri" w:cs="Times New Roman"/>
                <w:color w:val="000000"/>
                <w:sz w:val="16"/>
                <w:szCs w:val="30"/>
              </w:rPr>
              <w:t xml:space="preserve"> 0(  0 %)14 Sum of PR</w:t>
            </w:r>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737" w:rsidRPr="002C5223" w:rsidRDefault="00A70737" w:rsidP="002C5223">
            <w:pPr>
              <w:spacing w:after="0" w:line="240" w:lineRule="auto"/>
              <w:rPr>
                <w:rFonts w:ascii="Calibri" w:eastAsia="Times New Roman" w:hAnsi="Calibri" w:cs="Times New Roman"/>
                <w:color w:val="000000"/>
                <w:sz w:val="16"/>
                <w:szCs w:val="36"/>
              </w:rPr>
            </w:pPr>
            <w:r w:rsidRPr="002C5223">
              <w:rPr>
                <w:rFonts w:ascii="Calibri" w:eastAsia="Times New Roman" w:hAnsi="Calibri" w:cs="Times New Roman"/>
                <w:color w:val="000000"/>
                <w:sz w:val="16"/>
                <w:szCs w:val="36"/>
              </w:rPr>
              <w:t>3( 30 %)14 Sum of PR</w:t>
            </w:r>
          </w:p>
        </w:tc>
        <w:tc>
          <w:tcPr>
            <w:tcW w:w="810" w:type="dxa"/>
            <w:tcBorders>
              <w:top w:val="single" w:sz="4" w:space="0" w:color="auto"/>
              <w:left w:val="single" w:sz="4" w:space="0" w:color="auto"/>
              <w:bottom w:val="single" w:sz="4" w:space="0" w:color="auto"/>
              <w:right w:val="single" w:sz="4" w:space="0" w:color="auto"/>
            </w:tcBorders>
          </w:tcPr>
          <w:p w:rsidR="00A70737" w:rsidRPr="002C5223" w:rsidRDefault="00A70737" w:rsidP="002C5223">
            <w:pPr>
              <w:spacing w:after="0" w:line="240" w:lineRule="auto"/>
              <w:rPr>
                <w:rFonts w:ascii="Calibri" w:eastAsia="Times New Roman" w:hAnsi="Calibri" w:cs="Times New Roman"/>
                <w:color w:val="000000"/>
                <w:sz w:val="16"/>
                <w:szCs w:val="36"/>
              </w:rPr>
            </w:pPr>
          </w:p>
        </w:tc>
      </w:tr>
    </w:tbl>
    <w:p w:rsidR="007D638F" w:rsidRPr="002C5223" w:rsidRDefault="007D638F" w:rsidP="007D638F">
      <w:pPr>
        <w:rPr>
          <w:sz w:val="6"/>
        </w:rPr>
      </w:pPr>
    </w:p>
    <w:p w:rsidR="007D638F" w:rsidRPr="002C5223" w:rsidRDefault="007D638F" w:rsidP="007D638F">
      <w:pPr>
        <w:rPr>
          <w:sz w:val="6"/>
        </w:rPr>
      </w:pPr>
    </w:p>
    <w:p w:rsidR="007D638F" w:rsidRDefault="007D638F" w:rsidP="007D638F"/>
    <w:p w:rsidR="00485C5D" w:rsidRDefault="001D5CF0" w:rsidP="00485C5D">
      <w:pPr>
        <w:pStyle w:val="Heading4"/>
      </w:pPr>
      <w:r>
        <w:t>Modeling and Evaluation with all Features</w:t>
      </w:r>
    </w:p>
    <w:p w:rsidR="00754817" w:rsidRPr="00754817" w:rsidRDefault="00754817" w:rsidP="00754817">
      <w:r>
        <w:t xml:space="preserve">Models run and results &lt;table&gt; and appendix from </w:t>
      </w:r>
      <w:proofErr w:type="spellStart"/>
      <w:r>
        <w:t>powerpoint</w:t>
      </w:r>
      <w:proofErr w:type="spellEnd"/>
      <w:r>
        <w:t>.</w:t>
      </w:r>
    </w:p>
    <w:p w:rsidR="001D5CF0" w:rsidRDefault="001D5CF0" w:rsidP="00485C5D">
      <w:pPr>
        <w:pStyle w:val="Heading4"/>
      </w:pPr>
      <w:r>
        <w:t xml:space="preserve">Modeling and Evaluation with </w:t>
      </w:r>
      <w:r>
        <w:t>some correlated features eliminated</w:t>
      </w:r>
    </w:p>
    <w:p w:rsidR="00754817" w:rsidRPr="00754817" w:rsidRDefault="00754817" w:rsidP="00754817">
      <w:r>
        <w:t xml:space="preserve">Models run and results &lt;table&gt; and appendix from </w:t>
      </w:r>
      <w:proofErr w:type="spellStart"/>
      <w:r>
        <w:t>powerpoint</w:t>
      </w:r>
      <w:proofErr w:type="spellEnd"/>
      <w:r>
        <w:t>.</w:t>
      </w:r>
    </w:p>
    <w:p w:rsidR="00754817" w:rsidRPr="00754817" w:rsidRDefault="00754817" w:rsidP="00754817"/>
    <w:p w:rsidR="001D5CF0" w:rsidRDefault="001D5CF0" w:rsidP="00485C5D">
      <w:pPr>
        <w:pStyle w:val="Heading4"/>
      </w:pPr>
      <w:r>
        <w:lastRenderedPageBreak/>
        <w:t>Modeling of Years 8-10, with year 11 as test, and Evaluation</w:t>
      </w:r>
    </w:p>
    <w:p w:rsidR="00754817" w:rsidRPr="00754817" w:rsidRDefault="00754817" w:rsidP="00754817">
      <w:r>
        <w:t xml:space="preserve">Models run and results &lt;table&gt; and appendix from </w:t>
      </w:r>
      <w:proofErr w:type="spellStart"/>
      <w:r>
        <w:t>powerpoint</w:t>
      </w:r>
      <w:proofErr w:type="spellEnd"/>
      <w:r>
        <w:t>.</w:t>
      </w:r>
    </w:p>
    <w:p w:rsidR="00754817" w:rsidRPr="00754817" w:rsidRDefault="00754817" w:rsidP="00754817">
      <w:r>
        <w:t>Show plot and methodology and R^2</w:t>
      </w:r>
    </w:p>
    <w:p w:rsidR="00485C5D" w:rsidRDefault="00BB11D6" w:rsidP="00BB11D6">
      <w:pPr>
        <w:pStyle w:val="Heading1"/>
      </w:pPr>
      <w:r>
        <w:t>Conclusion</w:t>
      </w:r>
    </w:p>
    <w:p w:rsidR="00754817" w:rsidRDefault="00754817" w:rsidP="00754817">
      <w:r>
        <w:t>Relate back to original problem statement</w:t>
      </w:r>
    </w:p>
    <w:p w:rsidR="00754817" w:rsidRPr="00754817" w:rsidRDefault="00754817" w:rsidP="00754817">
      <w:pPr>
        <w:pStyle w:val="Heading2"/>
      </w:pPr>
      <w:r>
        <w:t>Areas for Future focus</w:t>
      </w:r>
      <w:bookmarkStart w:id="0" w:name="_GoBack"/>
      <w:bookmarkEnd w:id="0"/>
    </w:p>
    <w:p w:rsidR="00BB11D6" w:rsidRDefault="00BB11D6" w:rsidP="00BB11D6">
      <w:pPr>
        <w:pStyle w:val="Heading1"/>
      </w:pPr>
      <w:r>
        <w:t>Appendix</w:t>
      </w:r>
    </w:p>
    <w:p w:rsidR="00BB11D6" w:rsidRDefault="00BB11D6" w:rsidP="00BB11D6">
      <w:r w:rsidRPr="00BB11D6">
        <w:drawing>
          <wp:inline distT="0" distB="0" distL="0" distR="0" wp14:anchorId="571804B7" wp14:editId="0C666808">
            <wp:extent cx="5943600" cy="590804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5943600" cy="5908040"/>
                    </a:xfrm>
                    <a:prstGeom prst="rect">
                      <a:avLst/>
                    </a:prstGeom>
                  </pic:spPr>
                </pic:pic>
              </a:graphicData>
            </a:graphic>
          </wp:inline>
        </w:drawing>
      </w:r>
    </w:p>
    <w:p w:rsidR="00BB11D6" w:rsidRPr="00BB11D6" w:rsidRDefault="00BB11D6" w:rsidP="00BB11D6">
      <w:r w:rsidRPr="00BB11D6">
        <w:lastRenderedPageBreak/>
        <w:drawing>
          <wp:inline distT="0" distB="0" distL="0" distR="0" wp14:anchorId="55DA25B5" wp14:editId="76F5295F">
            <wp:extent cx="4893733" cy="8180418"/>
            <wp:effectExtent l="0" t="0" r="254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4898887" cy="8189034"/>
                    </a:xfrm>
                    <a:prstGeom prst="rect">
                      <a:avLst/>
                    </a:prstGeom>
                  </pic:spPr>
                </pic:pic>
              </a:graphicData>
            </a:graphic>
          </wp:inline>
        </w:drawing>
      </w:r>
    </w:p>
    <w:p w:rsidR="00BB11D6" w:rsidRPr="00BB11D6" w:rsidRDefault="00BB11D6" w:rsidP="00BB11D6"/>
    <w:sectPr w:rsidR="00BB11D6" w:rsidRPr="00BB1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B4642"/>
    <w:multiLevelType w:val="hybridMultilevel"/>
    <w:tmpl w:val="FEF210CE"/>
    <w:lvl w:ilvl="0" w:tplc="3B802940">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531BE"/>
    <w:multiLevelType w:val="hybridMultilevel"/>
    <w:tmpl w:val="E0DA8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FF71E4"/>
    <w:multiLevelType w:val="hybridMultilevel"/>
    <w:tmpl w:val="33DE3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916495"/>
    <w:multiLevelType w:val="hybridMultilevel"/>
    <w:tmpl w:val="E58A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463F55"/>
    <w:multiLevelType w:val="hybridMultilevel"/>
    <w:tmpl w:val="C0F2A530"/>
    <w:lvl w:ilvl="0" w:tplc="B198BFBE">
      <w:start w:val="1"/>
      <w:numFmt w:val="bullet"/>
      <w:lvlText w:val="•"/>
      <w:lvlJc w:val="left"/>
      <w:pPr>
        <w:tabs>
          <w:tab w:val="num" w:pos="720"/>
        </w:tabs>
        <w:ind w:left="720" w:hanging="360"/>
      </w:pPr>
      <w:rPr>
        <w:rFonts w:ascii="Arial" w:hAnsi="Arial" w:hint="default"/>
      </w:rPr>
    </w:lvl>
    <w:lvl w:ilvl="1" w:tplc="8CECBDC2" w:tentative="1">
      <w:start w:val="1"/>
      <w:numFmt w:val="bullet"/>
      <w:lvlText w:val="•"/>
      <w:lvlJc w:val="left"/>
      <w:pPr>
        <w:tabs>
          <w:tab w:val="num" w:pos="1440"/>
        </w:tabs>
        <w:ind w:left="1440" w:hanging="360"/>
      </w:pPr>
      <w:rPr>
        <w:rFonts w:ascii="Arial" w:hAnsi="Arial" w:hint="default"/>
      </w:rPr>
    </w:lvl>
    <w:lvl w:ilvl="2" w:tplc="7158D5C0" w:tentative="1">
      <w:start w:val="1"/>
      <w:numFmt w:val="bullet"/>
      <w:lvlText w:val="•"/>
      <w:lvlJc w:val="left"/>
      <w:pPr>
        <w:tabs>
          <w:tab w:val="num" w:pos="2160"/>
        </w:tabs>
        <w:ind w:left="2160" w:hanging="360"/>
      </w:pPr>
      <w:rPr>
        <w:rFonts w:ascii="Arial" w:hAnsi="Arial" w:hint="default"/>
      </w:rPr>
    </w:lvl>
    <w:lvl w:ilvl="3" w:tplc="BA1AEE3C" w:tentative="1">
      <w:start w:val="1"/>
      <w:numFmt w:val="bullet"/>
      <w:lvlText w:val="•"/>
      <w:lvlJc w:val="left"/>
      <w:pPr>
        <w:tabs>
          <w:tab w:val="num" w:pos="2880"/>
        </w:tabs>
        <w:ind w:left="2880" w:hanging="360"/>
      </w:pPr>
      <w:rPr>
        <w:rFonts w:ascii="Arial" w:hAnsi="Arial" w:hint="default"/>
      </w:rPr>
    </w:lvl>
    <w:lvl w:ilvl="4" w:tplc="0442A814" w:tentative="1">
      <w:start w:val="1"/>
      <w:numFmt w:val="bullet"/>
      <w:lvlText w:val="•"/>
      <w:lvlJc w:val="left"/>
      <w:pPr>
        <w:tabs>
          <w:tab w:val="num" w:pos="3600"/>
        </w:tabs>
        <w:ind w:left="3600" w:hanging="360"/>
      </w:pPr>
      <w:rPr>
        <w:rFonts w:ascii="Arial" w:hAnsi="Arial" w:hint="default"/>
      </w:rPr>
    </w:lvl>
    <w:lvl w:ilvl="5" w:tplc="7A1A9E32" w:tentative="1">
      <w:start w:val="1"/>
      <w:numFmt w:val="bullet"/>
      <w:lvlText w:val="•"/>
      <w:lvlJc w:val="left"/>
      <w:pPr>
        <w:tabs>
          <w:tab w:val="num" w:pos="4320"/>
        </w:tabs>
        <w:ind w:left="4320" w:hanging="360"/>
      </w:pPr>
      <w:rPr>
        <w:rFonts w:ascii="Arial" w:hAnsi="Arial" w:hint="default"/>
      </w:rPr>
    </w:lvl>
    <w:lvl w:ilvl="6" w:tplc="5B240A80" w:tentative="1">
      <w:start w:val="1"/>
      <w:numFmt w:val="bullet"/>
      <w:lvlText w:val="•"/>
      <w:lvlJc w:val="left"/>
      <w:pPr>
        <w:tabs>
          <w:tab w:val="num" w:pos="5040"/>
        </w:tabs>
        <w:ind w:left="5040" w:hanging="360"/>
      </w:pPr>
      <w:rPr>
        <w:rFonts w:ascii="Arial" w:hAnsi="Arial" w:hint="default"/>
      </w:rPr>
    </w:lvl>
    <w:lvl w:ilvl="7" w:tplc="4282FF3E" w:tentative="1">
      <w:start w:val="1"/>
      <w:numFmt w:val="bullet"/>
      <w:lvlText w:val="•"/>
      <w:lvlJc w:val="left"/>
      <w:pPr>
        <w:tabs>
          <w:tab w:val="num" w:pos="5760"/>
        </w:tabs>
        <w:ind w:left="5760" w:hanging="360"/>
      </w:pPr>
      <w:rPr>
        <w:rFonts w:ascii="Arial" w:hAnsi="Arial" w:hint="default"/>
      </w:rPr>
    </w:lvl>
    <w:lvl w:ilvl="8" w:tplc="99FE477E"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C5D"/>
    <w:rsid w:val="00014042"/>
    <w:rsid w:val="000F4074"/>
    <w:rsid w:val="001D5CF0"/>
    <w:rsid w:val="001E6FE3"/>
    <w:rsid w:val="002C3FA9"/>
    <w:rsid w:val="002C5223"/>
    <w:rsid w:val="00462926"/>
    <w:rsid w:val="00485C5D"/>
    <w:rsid w:val="00486F29"/>
    <w:rsid w:val="0056563F"/>
    <w:rsid w:val="005935EA"/>
    <w:rsid w:val="006435E8"/>
    <w:rsid w:val="0065652B"/>
    <w:rsid w:val="006B2471"/>
    <w:rsid w:val="00713FF4"/>
    <w:rsid w:val="00715BE8"/>
    <w:rsid w:val="00754817"/>
    <w:rsid w:val="007D638F"/>
    <w:rsid w:val="00863361"/>
    <w:rsid w:val="008B45DA"/>
    <w:rsid w:val="00916673"/>
    <w:rsid w:val="00A05995"/>
    <w:rsid w:val="00A70737"/>
    <w:rsid w:val="00AB56BF"/>
    <w:rsid w:val="00B330C9"/>
    <w:rsid w:val="00BB11D6"/>
    <w:rsid w:val="00BC04DB"/>
    <w:rsid w:val="00C631E0"/>
    <w:rsid w:val="00CD7777"/>
    <w:rsid w:val="00D32A0A"/>
    <w:rsid w:val="00DC25BE"/>
    <w:rsid w:val="00DC3682"/>
    <w:rsid w:val="00DF21C2"/>
    <w:rsid w:val="00E60CD8"/>
    <w:rsid w:val="00F12FC4"/>
    <w:rsid w:val="00F337AC"/>
    <w:rsid w:val="00FB3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F3B1A4-65EB-499E-8310-7534F69B9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5C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5C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5C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85C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C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85C5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85C5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85C5D"/>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486F29"/>
    <w:pPr>
      <w:ind w:left="720"/>
      <w:contextualSpacing/>
    </w:pPr>
  </w:style>
  <w:style w:type="paragraph" w:styleId="NormalWeb">
    <w:name w:val="Normal (Web)"/>
    <w:basedOn w:val="Normal"/>
    <w:uiPriority w:val="99"/>
    <w:semiHidden/>
    <w:unhideWhenUsed/>
    <w:rsid w:val="007D638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D6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167122">
      <w:bodyDiv w:val="1"/>
      <w:marLeft w:val="0"/>
      <w:marRight w:val="0"/>
      <w:marTop w:val="0"/>
      <w:marBottom w:val="0"/>
      <w:divBdr>
        <w:top w:val="none" w:sz="0" w:space="0" w:color="auto"/>
        <w:left w:val="none" w:sz="0" w:space="0" w:color="auto"/>
        <w:bottom w:val="none" w:sz="0" w:space="0" w:color="auto"/>
        <w:right w:val="none" w:sz="0" w:space="0" w:color="auto"/>
      </w:divBdr>
    </w:div>
    <w:div w:id="740785505">
      <w:bodyDiv w:val="1"/>
      <w:marLeft w:val="0"/>
      <w:marRight w:val="0"/>
      <w:marTop w:val="0"/>
      <w:marBottom w:val="0"/>
      <w:divBdr>
        <w:top w:val="none" w:sz="0" w:space="0" w:color="auto"/>
        <w:left w:val="none" w:sz="0" w:space="0" w:color="auto"/>
        <w:bottom w:val="none" w:sz="0" w:space="0" w:color="auto"/>
        <w:right w:val="none" w:sz="0" w:space="0" w:color="auto"/>
      </w:divBdr>
    </w:div>
    <w:div w:id="1056397778">
      <w:bodyDiv w:val="1"/>
      <w:marLeft w:val="0"/>
      <w:marRight w:val="0"/>
      <w:marTop w:val="0"/>
      <w:marBottom w:val="0"/>
      <w:divBdr>
        <w:top w:val="none" w:sz="0" w:space="0" w:color="auto"/>
        <w:left w:val="none" w:sz="0" w:space="0" w:color="auto"/>
        <w:bottom w:val="none" w:sz="0" w:space="0" w:color="auto"/>
        <w:right w:val="none" w:sz="0" w:space="0" w:color="auto"/>
      </w:divBdr>
    </w:div>
    <w:div w:id="1233276899">
      <w:bodyDiv w:val="1"/>
      <w:marLeft w:val="0"/>
      <w:marRight w:val="0"/>
      <w:marTop w:val="0"/>
      <w:marBottom w:val="0"/>
      <w:divBdr>
        <w:top w:val="none" w:sz="0" w:space="0" w:color="auto"/>
        <w:left w:val="none" w:sz="0" w:space="0" w:color="auto"/>
        <w:bottom w:val="none" w:sz="0" w:space="0" w:color="auto"/>
        <w:right w:val="none" w:sz="0" w:space="0" w:color="auto"/>
      </w:divBdr>
      <w:divsChild>
        <w:div w:id="79568264">
          <w:marLeft w:val="360"/>
          <w:marRight w:val="0"/>
          <w:marTop w:val="200"/>
          <w:marBottom w:val="0"/>
          <w:divBdr>
            <w:top w:val="none" w:sz="0" w:space="0" w:color="auto"/>
            <w:left w:val="none" w:sz="0" w:space="0" w:color="auto"/>
            <w:bottom w:val="none" w:sz="0" w:space="0" w:color="auto"/>
            <w:right w:val="none" w:sz="0" w:space="0" w:color="auto"/>
          </w:divBdr>
        </w:div>
        <w:div w:id="794981977">
          <w:marLeft w:val="360"/>
          <w:marRight w:val="0"/>
          <w:marTop w:val="200"/>
          <w:marBottom w:val="0"/>
          <w:divBdr>
            <w:top w:val="none" w:sz="0" w:space="0" w:color="auto"/>
            <w:left w:val="none" w:sz="0" w:space="0" w:color="auto"/>
            <w:bottom w:val="none" w:sz="0" w:space="0" w:color="auto"/>
            <w:right w:val="none" w:sz="0" w:space="0" w:color="auto"/>
          </w:divBdr>
        </w:div>
        <w:div w:id="1208758651">
          <w:marLeft w:val="360"/>
          <w:marRight w:val="0"/>
          <w:marTop w:val="200"/>
          <w:marBottom w:val="0"/>
          <w:divBdr>
            <w:top w:val="none" w:sz="0" w:space="0" w:color="auto"/>
            <w:left w:val="none" w:sz="0" w:space="0" w:color="auto"/>
            <w:bottom w:val="none" w:sz="0" w:space="0" w:color="auto"/>
            <w:right w:val="none" w:sz="0" w:space="0" w:color="auto"/>
          </w:divBdr>
        </w:div>
        <w:div w:id="577055336">
          <w:marLeft w:val="360"/>
          <w:marRight w:val="0"/>
          <w:marTop w:val="200"/>
          <w:marBottom w:val="0"/>
          <w:divBdr>
            <w:top w:val="none" w:sz="0" w:space="0" w:color="auto"/>
            <w:left w:val="none" w:sz="0" w:space="0" w:color="auto"/>
            <w:bottom w:val="none" w:sz="0" w:space="0" w:color="auto"/>
            <w:right w:val="none" w:sz="0" w:space="0" w:color="auto"/>
          </w:divBdr>
        </w:div>
        <w:div w:id="1868175038">
          <w:marLeft w:val="360"/>
          <w:marRight w:val="0"/>
          <w:marTop w:val="200"/>
          <w:marBottom w:val="0"/>
          <w:divBdr>
            <w:top w:val="none" w:sz="0" w:space="0" w:color="auto"/>
            <w:left w:val="none" w:sz="0" w:space="0" w:color="auto"/>
            <w:bottom w:val="none" w:sz="0" w:space="0" w:color="auto"/>
            <w:right w:val="none" w:sz="0" w:space="0" w:color="auto"/>
          </w:divBdr>
        </w:div>
        <w:div w:id="743839281">
          <w:marLeft w:val="360"/>
          <w:marRight w:val="0"/>
          <w:marTop w:val="200"/>
          <w:marBottom w:val="0"/>
          <w:divBdr>
            <w:top w:val="none" w:sz="0" w:space="0" w:color="auto"/>
            <w:left w:val="none" w:sz="0" w:space="0" w:color="auto"/>
            <w:bottom w:val="none" w:sz="0" w:space="0" w:color="auto"/>
            <w:right w:val="none" w:sz="0" w:space="0" w:color="auto"/>
          </w:divBdr>
        </w:div>
        <w:div w:id="1416248860">
          <w:marLeft w:val="360"/>
          <w:marRight w:val="0"/>
          <w:marTop w:val="200"/>
          <w:marBottom w:val="0"/>
          <w:divBdr>
            <w:top w:val="none" w:sz="0" w:space="0" w:color="auto"/>
            <w:left w:val="none" w:sz="0" w:space="0" w:color="auto"/>
            <w:bottom w:val="none" w:sz="0" w:space="0" w:color="auto"/>
            <w:right w:val="none" w:sz="0" w:space="0" w:color="auto"/>
          </w:divBdr>
        </w:div>
        <w:div w:id="1364132830">
          <w:marLeft w:val="360"/>
          <w:marRight w:val="0"/>
          <w:marTop w:val="200"/>
          <w:marBottom w:val="0"/>
          <w:divBdr>
            <w:top w:val="none" w:sz="0" w:space="0" w:color="auto"/>
            <w:left w:val="none" w:sz="0" w:space="0" w:color="auto"/>
            <w:bottom w:val="none" w:sz="0" w:space="0" w:color="auto"/>
            <w:right w:val="none" w:sz="0" w:space="0" w:color="auto"/>
          </w:divBdr>
        </w:div>
        <w:div w:id="290479675">
          <w:marLeft w:val="360"/>
          <w:marRight w:val="0"/>
          <w:marTop w:val="200"/>
          <w:marBottom w:val="0"/>
          <w:divBdr>
            <w:top w:val="none" w:sz="0" w:space="0" w:color="auto"/>
            <w:left w:val="none" w:sz="0" w:space="0" w:color="auto"/>
            <w:bottom w:val="none" w:sz="0" w:space="0" w:color="auto"/>
            <w:right w:val="none" w:sz="0" w:space="0" w:color="auto"/>
          </w:divBdr>
        </w:div>
        <w:div w:id="136999970">
          <w:marLeft w:val="360"/>
          <w:marRight w:val="0"/>
          <w:marTop w:val="200"/>
          <w:marBottom w:val="0"/>
          <w:divBdr>
            <w:top w:val="none" w:sz="0" w:space="0" w:color="auto"/>
            <w:left w:val="none" w:sz="0" w:space="0" w:color="auto"/>
            <w:bottom w:val="none" w:sz="0" w:space="0" w:color="auto"/>
            <w:right w:val="none" w:sz="0" w:space="0" w:color="auto"/>
          </w:divBdr>
        </w:div>
        <w:div w:id="243925776">
          <w:marLeft w:val="360"/>
          <w:marRight w:val="0"/>
          <w:marTop w:val="200"/>
          <w:marBottom w:val="0"/>
          <w:divBdr>
            <w:top w:val="none" w:sz="0" w:space="0" w:color="auto"/>
            <w:left w:val="none" w:sz="0" w:space="0" w:color="auto"/>
            <w:bottom w:val="none" w:sz="0" w:space="0" w:color="auto"/>
            <w:right w:val="none" w:sz="0" w:space="0" w:color="auto"/>
          </w:divBdr>
        </w:div>
        <w:div w:id="1399403529">
          <w:marLeft w:val="360"/>
          <w:marRight w:val="0"/>
          <w:marTop w:val="200"/>
          <w:marBottom w:val="0"/>
          <w:divBdr>
            <w:top w:val="none" w:sz="0" w:space="0" w:color="auto"/>
            <w:left w:val="none" w:sz="0" w:space="0" w:color="auto"/>
            <w:bottom w:val="none" w:sz="0" w:space="0" w:color="auto"/>
            <w:right w:val="none" w:sz="0" w:space="0" w:color="auto"/>
          </w:divBdr>
        </w:div>
        <w:div w:id="127013721">
          <w:marLeft w:val="360"/>
          <w:marRight w:val="0"/>
          <w:marTop w:val="200"/>
          <w:marBottom w:val="0"/>
          <w:divBdr>
            <w:top w:val="none" w:sz="0" w:space="0" w:color="auto"/>
            <w:left w:val="none" w:sz="0" w:space="0" w:color="auto"/>
            <w:bottom w:val="none" w:sz="0" w:space="0" w:color="auto"/>
            <w:right w:val="none" w:sz="0" w:space="0" w:color="auto"/>
          </w:divBdr>
        </w:div>
        <w:div w:id="24066581">
          <w:marLeft w:val="360"/>
          <w:marRight w:val="0"/>
          <w:marTop w:val="200"/>
          <w:marBottom w:val="0"/>
          <w:divBdr>
            <w:top w:val="none" w:sz="0" w:space="0" w:color="auto"/>
            <w:left w:val="none" w:sz="0" w:space="0" w:color="auto"/>
            <w:bottom w:val="none" w:sz="0" w:space="0" w:color="auto"/>
            <w:right w:val="none" w:sz="0" w:space="0" w:color="auto"/>
          </w:divBdr>
        </w:div>
      </w:divsChild>
    </w:div>
    <w:div w:id="20577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7</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Qualcomm Incorporated</Company>
  <LinksUpToDate>false</LinksUpToDate>
  <CharactersWithSpaces>6425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 Jordan</dc:creator>
  <cp:keywords/>
  <dc:description/>
  <cp:lastModifiedBy>Levin, Jordan</cp:lastModifiedBy>
  <cp:revision>18</cp:revision>
  <dcterms:created xsi:type="dcterms:W3CDTF">2015-06-11T03:27:00Z</dcterms:created>
  <dcterms:modified xsi:type="dcterms:W3CDTF">2015-06-11T05:59:00Z</dcterms:modified>
</cp:coreProperties>
</file>