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3A5C" w:val="clear"/>
            <w:tcMar>
              <w:top w:type="dxa" w:w="400"/>
              <w:left w:type="dxa" w:w="480"/>
              <w:bottom w:type="dxa" w:w="60"/>
              <w:right w:type="dxa" w:w="480"/>
            </w:tcMar>
          </w:tcPr>
          <w:p>
            <w:pPr>
              <w:jc w:val="center"/>
            </w:pPr>
            <w:r>
              <w:rPr>
                <w:rFonts w:ascii="Arial" w:cs="Arial" w:eastAsia="Arial" w:hAnsi="Arial"/>
                <w:b/>
                <w:bCs/>
                <w:color w:val="FFFFFF"/>
                <w:sz w:val="40"/>
                <w:szCs w:val="40"/>
              </w:rPr>
              <w:t xml:space="preserve">INTELLIGENT DOCUMENT DATA EXTRACTION SYSTEM</w:t>
            </w:r>
          </w:p>
        </w:tc>
      </w:tr>
      <w:tr>
        <w:tc>
          <w:tcPr>
            <w:tcBorders>
              <w:top w:val="none" w:color="FFFFFF" w:sz="0"/>
              <w:left w:val="none" w:color="FFFFFF" w:sz="0"/>
              <w:bottom w:val="none" w:color="FFFFFF" w:sz="0"/>
              <w:right w:val="none" w:color="FFFFFF" w:sz="0"/>
            </w:tcBorders>
            <w:shd w:fill="2E6DA4" w:val="clear"/>
            <w:tcMar>
              <w:top w:type="dxa" w:w="80"/>
              <w:left w:type="dxa" w:w="480"/>
              <w:bottom w:type="dxa" w:w="80"/>
              <w:right w:type="dxa" w:w="480"/>
            </w:tcMar>
          </w:tcPr>
          <w:p>
            <w:pPr>
              <w:jc w:val="center"/>
            </w:pPr>
            <w:r>
              <w:rPr>
                <w:rFonts w:ascii="Arial" w:cs="Arial" w:eastAsia="Arial" w:hAnsi="Arial"/>
                <w:i/>
                <w:iCs/>
                <w:color w:val="D6E8F7"/>
                <w:sz w:val="24"/>
                <w:szCs w:val="24"/>
              </w:rPr>
              <w:t xml:space="preserve">Docker-Based Architecture — Connecting to Ollama qwen3.5 on Host Localhost</w:t>
            </w:r>
          </w:p>
        </w:tc>
      </w:tr>
      <w:tr>
        <w:tc>
          <w:tcPr>
            <w:tcBorders>
              <w:top w:val="none" w:color="FFFFFF" w:sz="0"/>
              <w:left w:val="none" w:color="FFFFFF" w:sz="0"/>
              <w:bottom w:val="none" w:color="FFFFFF" w:sz="0"/>
              <w:right w:val="none" w:color="FFFFFF" w:sz="0"/>
            </w:tcBorders>
            <w:shd w:fill="1A3A5C" w:val="clear"/>
            <w:tcMar>
              <w:top w:type="dxa" w:w="60"/>
              <w:left w:type="dxa" w:w="480"/>
              <w:bottom w:type="dxa" w:w="400"/>
              <w:right w:type="dxa" w:w="480"/>
            </w:tcMar>
          </w:tcPr>
          <w:p>
            <w:pPr>
              <w:jc w:val="center"/>
            </w:pPr>
            <w:r>
              <w:rPr>
                <w:rFonts w:ascii="Arial" w:cs="Arial" w:eastAsia="Arial" w:hAnsi="Arial"/>
                <w:color w:val="D6E8F7"/>
                <w:sz w:val="20"/>
                <w:szCs w:val="20"/>
              </w:rPr>
              <w:t xml:space="preserve">National IDs  |  Passports  |  Driving Licences  |  Bank Statements</w:t>
            </w:r>
          </w:p>
        </w:tc>
      </w:tr>
    </w:tbl>
    <w:p>
      <w:pPr>
        <w:spacing w:before="60" w:after="60"/>
      </w:pPr>
      <w:r>
        <w:t xml:space="preserve"/>
      </w:r>
    </w:p>
    <w:p>
      <w:pPr>
        <w:spacing w:before="60" w:after="60"/>
      </w:pPr>
      <w:r>
        <w:t xml:space="preserve"/>
      </w:r>
    </w:p>
    <w:p>
      <w:pPr>
        <w:pStyle w:val="Heading1"/>
        <w:pBdr>
          <w:bottom w:val="single" w:color="2E6DA4" w:sz="8" w:space="4"/>
        </w:pBdr>
        <w:spacing w:before="360" w:after="160"/>
      </w:pPr>
      <w:r>
        <w:rPr>
          <w:rFonts w:ascii="Arial" w:cs="Arial" w:eastAsia="Arial" w:hAnsi="Arial"/>
          <w:b/>
          <w:bCs/>
          <w:color w:val="1A3A5C"/>
          <w:sz w:val="32"/>
          <w:szCs w:val="32"/>
        </w:rPr>
        <w:t xml:space="preserve">1. Executive Summary</w:t>
      </w:r>
    </w:p>
    <w:p>
      <w:pPr>
        <w:spacing w:before="80" w:after="80"/>
      </w:pPr>
      <w:r>
        <w:rPr>
          <w:rFonts w:ascii="Arial" w:cs="Arial" w:eastAsia="Arial" w:hAnsi="Arial"/>
          <w:color w:val="2C2C2C"/>
          <w:sz w:val="22"/>
          <w:szCs w:val="22"/>
        </w:rPr>
        <w:t xml:space="preserve">This document presents a complete Docker-based architecture for a high-performance document data extraction pipeline. All extraction services run inside Docker containers, while the AI inference is handled by Ollama running natively on the host machine (localhost:11434) with the qwen3.5 model. This hybrid approach delivers maximum GPU performance from Ollama while keeping all application services isolated, portable, and reproducible inside containers.</w:t>
      </w:r>
    </w:p>
    <w:p>
      <w:pPr>
        <w:spacing w:before="60" w:after="60"/>
      </w:pPr>
      <w:r>
        <w:t xml:space="preserve"/>
      </w:r>
    </w:p>
    <w:tbl>
      <w:tblPr>
        <w:tblW w:type="dxa" w:w="9360"/>
        <w:tblBorders>
          <w:top w:val="single" w:color="2E6DA4" w:sz="4"/>
          <w:left w:val="single" w:color="2E6DA4" w:sz="4"/>
          <w:bottom w:val="single" w:color="2E6DA4" w:sz="4"/>
          <w:right w:val="single" w:color="2E6DA4"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E6DA4" w:val="clear"/>
            <w:tcMar>
              <w:top w:type="dxa" w:w="80"/>
              <w:left w:type="dxa" w:w="180"/>
              <w:bottom w:type="dxa" w:w="80"/>
              <w:right w:type="dxa" w:w="180"/>
            </w:tcMar>
          </w:tcPr>
          <w:p>
            <w:r>
              <w:rPr>
                <w:rFonts w:ascii="Arial" w:cs="Arial" w:eastAsia="Arial" w:hAnsi="Arial"/>
                <w:b/>
                <w:bCs/>
                <w:color w:val="FFFFFF"/>
                <w:sz w:val="20"/>
                <w:szCs w:val="20"/>
              </w:rPr>
              <w:t xml:space="preserve">KEY HIGHLIGHTS</w:t>
            </w:r>
          </w:p>
        </w:tc>
      </w:tr>
      <w:tr>
        <w:tc>
          <w:tcPr>
            <w:tcBorders>
              <w:top w:val="none" w:color="FFFFFF" w:sz="0"/>
              <w:left w:val="none" w:color="FFFFFF" w:sz="0"/>
              <w:bottom w:val="none" w:color="FFFFFF" w:sz="0"/>
              <w:right w:val="none" w:color="FFFFFF" w:sz="0"/>
            </w:tcBorders>
            <w:shd w:fill="EEF5FC" w:val="clear"/>
            <w:tcMar>
              <w:top w:type="dxa" w:w="60"/>
              <w:left w:type="dxa" w:w="180"/>
              <w:bottom w:type="dxa" w:w="60"/>
              <w:right w:type="dxa" w:w="180"/>
            </w:tcMar>
          </w:tcPr>
          <w:p>
            <w:r>
              <w:rPr>
                <w:rFonts w:ascii="Arial" w:cs="Arial" w:eastAsia="Arial" w:hAnsi="Arial"/>
                <w:color w:val="2C2C2C"/>
                <w:sz w:val="20"/>
                <w:szCs w:val="20"/>
              </w:rPr>
              <w:t xml:space="preserve">  •  Fully offline — no cloud API costs, no data leaves your infrastructure</w:t>
            </w:r>
          </w:p>
        </w:tc>
      </w:tr>
      <w:tr>
        <w:tc>
          <w:tcPr>
            <w:tcBorders>
              <w:top w:val="none" w:color="FFFFFF" w:sz="0"/>
              <w:left w:val="none" w:color="FFFFFF" w:sz="0"/>
              <w:bottom w:val="none" w:color="FFFFFF" w:sz="0"/>
              <w:right w:val="none" w:color="FFFFFF" w:sz="0"/>
            </w:tcBorders>
            <w:shd w:fill="EEF5FC" w:val="clear"/>
            <w:tcMar>
              <w:top w:type="dxa" w:w="60"/>
              <w:left w:type="dxa" w:w="180"/>
              <w:bottom w:type="dxa" w:w="60"/>
              <w:right w:type="dxa" w:w="180"/>
            </w:tcMar>
          </w:tcPr>
          <w:p>
            <w:r>
              <w:rPr>
                <w:rFonts w:ascii="Arial" w:cs="Arial" w:eastAsia="Arial" w:hAnsi="Arial"/>
                <w:color w:val="2C2C2C"/>
                <w:sz w:val="20"/>
                <w:szCs w:val="20"/>
              </w:rPr>
              <w:t xml:space="preserve">  •  Ollama runs on HOST machine (localhost:11434) — full native GPU access, no virtualisation overhead</w:t>
            </w:r>
          </w:p>
        </w:tc>
      </w:tr>
      <w:tr>
        <w:tc>
          <w:tcPr>
            <w:tcBorders>
              <w:top w:val="none" w:color="FFFFFF" w:sz="0"/>
              <w:left w:val="none" w:color="FFFFFF" w:sz="0"/>
              <w:bottom w:val="none" w:color="FFFFFF" w:sz="0"/>
              <w:right w:val="none" w:color="FFFFFF" w:sz="0"/>
            </w:tcBorders>
            <w:shd w:fill="EEF5FC" w:val="clear"/>
            <w:tcMar>
              <w:top w:type="dxa" w:w="60"/>
              <w:left w:type="dxa" w:w="180"/>
              <w:bottom w:type="dxa" w:w="60"/>
              <w:right w:type="dxa" w:w="180"/>
            </w:tcMar>
          </w:tcPr>
          <w:p>
            <w:r>
              <w:rPr>
                <w:rFonts w:ascii="Arial" w:cs="Arial" w:eastAsia="Arial" w:hAnsi="Arial"/>
                <w:color w:val="2C2C2C"/>
                <w:sz w:val="20"/>
                <w:szCs w:val="20"/>
              </w:rPr>
              <w:t xml:space="preserve">  •  All app services (API, workers, Redis, PostgreSQL) run in Docker containers</w:t>
            </w:r>
          </w:p>
        </w:tc>
      </w:tr>
      <w:tr>
        <w:tc>
          <w:tcPr>
            <w:tcBorders>
              <w:top w:val="none" w:color="FFFFFF" w:sz="0"/>
              <w:left w:val="none" w:color="FFFFFF" w:sz="0"/>
              <w:bottom w:val="none" w:color="FFFFFF" w:sz="0"/>
              <w:right w:val="none" w:color="FFFFFF" w:sz="0"/>
            </w:tcBorders>
            <w:shd w:fill="EEF5FC" w:val="clear"/>
            <w:tcMar>
              <w:top w:type="dxa" w:w="60"/>
              <w:left w:type="dxa" w:w="180"/>
              <w:bottom w:type="dxa" w:w="60"/>
              <w:right w:type="dxa" w:w="180"/>
            </w:tcMar>
          </w:tcPr>
          <w:p>
            <w:r>
              <w:rPr>
                <w:rFonts w:ascii="Arial" w:cs="Arial" w:eastAsia="Arial" w:hAnsi="Arial"/>
                <w:color w:val="2C2C2C"/>
                <w:sz w:val="20"/>
                <w:szCs w:val="20"/>
              </w:rPr>
              <w:t xml:space="preserve">  •  Containers reach host Ollama via host.docker.internal (Linux/Mac/Windows compatible)</w:t>
            </w:r>
          </w:p>
        </w:tc>
      </w:tr>
      <w:tr>
        <w:tc>
          <w:tcPr>
            <w:tcBorders>
              <w:top w:val="none" w:color="FFFFFF" w:sz="0"/>
              <w:left w:val="none" w:color="FFFFFF" w:sz="0"/>
              <w:bottom w:val="none" w:color="FFFFFF" w:sz="0"/>
              <w:right w:val="none" w:color="FFFFFF" w:sz="0"/>
            </w:tcBorders>
            <w:shd w:fill="EEF5FC" w:val="clear"/>
            <w:tcMar>
              <w:top w:type="dxa" w:w="60"/>
              <w:left w:type="dxa" w:w="180"/>
              <w:bottom w:type="dxa" w:w="60"/>
              <w:right w:type="dxa" w:w="180"/>
            </w:tcMar>
          </w:tcPr>
          <w:p>
            <w:r>
              <w:rPr>
                <w:rFonts w:ascii="Arial" w:cs="Arial" w:eastAsia="Arial" w:hAnsi="Arial"/>
                <w:color w:val="2C2C2C"/>
                <w:sz w:val="20"/>
                <w:szCs w:val="20"/>
              </w:rPr>
              <w:t xml:space="preserve">  •  qwen3.5 model used for text extraction; pair with qwen2-vl for direct image understanding</w:t>
            </w:r>
          </w:p>
        </w:tc>
      </w:tr>
      <w:tr>
        <w:tc>
          <w:tcPr>
            <w:tcBorders>
              <w:top w:val="none" w:color="FFFFFF" w:sz="0"/>
              <w:left w:val="none" w:color="FFFFFF" w:sz="0"/>
              <w:bottom w:val="none" w:color="FFFFFF" w:sz="0"/>
              <w:right w:val="none" w:color="FFFFFF" w:sz="0"/>
            </w:tcBorders>
            <w:shd w:fill="EEF5FC" w:val="clear"/>
            <w:tcMar>
              <w:top w:type="dxa" w:w="60"/>
              <w:left w:type="dxa" w:w="180"/>
              <w:bottom w:type="dxa" w:w="60"/>
              <w:right w:type="dxa" w:w="180"/>
            </w:tcMar>
          </w:tcPr>
          <w:p>
            <w:r>
              <w:rPr>
                <w:rFonts w:ascii="Arial" w:cs="Arial" w:eastAsia="Arial" w:hAnsi="Arial"/>
                <w:color w:val="2C2C2C"/>
                <w:sz w:val="20"/>
                <w:szCs w:val="20"/>
              </w:rPr>
              <w:t xml:space="preserve">  •  Parallel processing pipeline supporting 50-200+ documents per minute</w:t>
            </w:r>
          </w:p>
        </w:tc>
      </w:tr>
      <w:tr>
        <w:tc>
          <w:tcPr>
            <w:tcBorders>
              <w:top w:val="none" w:color="FFFFFF" w:sz="0"/>
              <w:left w:val="none" w:color="FFFFFF" w:sz="0"/>
              <w:bottom w:val="none" w:color="FFFFFF" w:sz="0"/>
              <w:right w:val="none" w:color="FFFFFF" w:sz="0"/>
            </w:tcBorders>
            <w:shd w:fill="EEF5FC" w:val="clear"/>
            <w:tcMar>
              <w:top w:type="dxa" w:w="60"/>
              <w:left w:type="dxa" w:w="180"/>
              <w:bottom w:type="dxa" w:w="60"/>
              <w:right w:type="dxa" w:w="180"/>
            </w:tcMar>
          </w:tcPr>
          <w:p>
            <w:r>
              <w:rPr>
                <w:rFonts w:ascii="Arial" w:cs="Arial" w:eastAsia="Arial" w:hAnsi="Arial"/>
                <w:color w:val="2C2C2C"/>
                <w:sz w:val="20"/>
                <w:szCs w:val="20"/>
              </w:rPr>
              <w:t xml:space="preserve">  •  Supports PDF, JPG, PNG input formats for all document types</w:t>
            </w:r>
          </w:p>
        </w:tc>
      </w:tr>
      <w:tr>
        <w:tc>
          <w:tcPr>
            <w:tcBorders>
              <w:top w:val="none" w:color="FFFFFF" w:sz="0"/>
              <w:left w:val="none" w:color="FFFFFF" w:sz="0"/>
              <w:bottom w:val="none" w:color="FFFFFF" w:sz="0"/>
              <w:right w:val="none" w:color="FFFFFF" w:sz="0"/>
            </w:tcBorders>
            <w:shd w:fill="EEF5FC" w:val="clear"/>
            <w:tcMar>
              <w:top w:type="dxa" w:w="60"/>
              <w:left w:type="dxa" w:w="180"/>
              <w:bottom w:type="dxa" w:w="60"/>
              <w:right w:type="dxa" w:w="180"/>
            </w:tcMar>
          </w:tcPr>
          <w:p>
            <w:r>
              <w:rPr>
                <w:rFonts w:ascii="Arial" w:cs="Arial" w:eastAsia="Arial" w:hAnsi="Arial"/>
                <w:color w:val="2C2C2C"/>
                <w:sz w:val="20"/>
                <w:szCs w:val="20"/>
              </w:rPr>
              <w:t xml:space="preserve">  •  Structured JSON output per document type (ID, Passport, Licence, Bank Statement)</w:t>
            </w:r>
          </w:p>
        </w:tc>
      </w:tr>
      <w:tr>
        <w:tc>
          <w:tcPr>
            <w:tcBorders>
              <w:top w:val="none" w:color="FFFFFF" w:sz="0"/>
              <w:left w:val="none" w:color="FFFFFF" w:sz="0"/>
              <w:bottom w:val="none" w:color="FFFFFF" w:sz="0"/>
              <w:right w:val="none" w:color="FFFFFF" w:sz="0"/>
            </w:tcBorders>
            <w:shd w:fill="EEF5FC" w:val="clear"/>
            <w:tcMar>
              <w:top w:type="dxa" w:w="60"/>
              <w:left w:type="dxa" w:w="180"/>
              <w:bottom w:type="dxa" w:w="60"/>
              <w:right w:type="dxa" w:w="180"/>
            </w:tcMar>
          </w:tcPr>
          <w:p>
            <w:r>
              <w:rPr>
                <w:rFonts w:ascii="Arial" w:cs="Arial" w:eastAsia="Arial" w:hAnsi="Arial"/>
                <w:color w:val="2C2C2C"/>
                <w:sz w:val="20"/>
                <w:szCs w:val="20"/>
              </w:rPr>
              <w:t xml:space="preserve">  •  One-command startup: docker compose up -d</w:t>
            </w:r>
          </w:p>
        </w:tc>
      </w:tr>
    </w:tbl>
    <w:p>
      <w:pPr>
        <w:spacing w:before="60" w:after="60"/>
      </w:pPr>
      <w:r>
        <w:t xml:space="preserve"/>
      </w:r>
    </w:p>
    <w:p>
      <w:pPr>
        <w:pStyle w:val="Heading1"/>
        <w:pBdr>
          <w:bottom w:val="single" w:color="2E6DA4" w:sz="8" w:space="4"/>
        </w:pBdr>
        <w:spacing w:before="360" w:after="160"/>
      </w:pPr>
      <w:r>
        <w:rPr>
          <w:rFonts w:ascii="Arial" w:cs="Arial" w:eastAsia="Arial" w:hAnsi="Arial"/>
          <w:b/>
          <w:bCs/>
          <w:color w:val="1A3A5C"/>
          <w:sz w:val="32"/>
          <w:szCs w:val="32"/>
        </w:rPr>
        <w:t xml:space="preserve">2. Supported Document Types &amp; Extracted Fields</w:t>
      </w:r>
    </w:p>
    <w:p>
      <w:pPr>
        <w:spacing w:before="80" w:after="80"/>
      </w:pPr>
      <w:r>
        <w:rPr>
          <w:rFonts w:ascii="Arial" w:cs="Arial" w:eastAsia="Arial" w:hAnsi="Arial"/>
          <w:color w:val="2C2C2C"/>
          <w:sz w:val="22"/>
          <w:szCs w:val="22"/>
        </w:rPr>
        <w:t xml:space="preserve">The system handles four primary document categories. Each category has a dedicated extraction schema and prompt template tuned for that document's visual layout.</w:t>
      </w:r>
    </w:p>
    <w:p>
      <w:pPr>
        <w:spacing w:before="60" w:after="60"/>
      </w:pPr>
      <w:r>
        <w:t xml:space="preserve"/>
      </w:r>
    </w:p>
    <w:p>
      <w:pPr>
        <w:pStyle w:val="Heading2"/>
        <w:spacing w:before="280" w:after="120"/>
      </w:pPr>
      <w:r>
        <w:rPr>
          <w:rFonts w:ascii="Arial" w:cs="Arial" w:eastAsia="Arial" w:hAnsi="Arial"/>
          <w:b/>
          <w:bCs/>
          <w:color w:val="2E6DA4"/>
          <w:sz w:val="26"/>
          <w:szCs w:val="26"/>
        </w:rPr>
        <w:t xml:space="preserve">2.1  National Identity 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360"/>
        <w:gridCol w:w="2500"/>
      </w:tblGrid>
      <w:tr>
        <w:trPr>
          <w:tblHeader/>
        </w:trPr>
        <w:tc>
          <w:tcPr>
            <w:tcW w:type="dxa" w:w="3500"/>
            <w:tcBorders>
              <w:top w:val="single" w:color="C5D8EC" w:sz="1"/>
              <w:left w:val="single" w:color="C5D8EC" w:sz="1"/>
              <w:bottom w:val="single" w:color="C5D8EC" w:sz="1"/>
              <w:right w:val="single" w:color="C5D8EC" w:sz="1"/>
            </w:tcBorders>
            <w:shd w:fill="2E6DA4" w:val="clear"/>
            <w:tcMar>
              <w:top w:type="dxa" w:w="100"/>
              <w:left w:type="dxa" w:w="140"/>
              <w:bottom w:type="dxa" w:w="100"/>
              <w:right w:type="dxa" w:w="140"/>
            </w:tcMar>
            <w:vAlign w:val="center"/>
          </w:tcPr>
          <w:p>
            <w:r>
              <w:rPr>
                <w:rFonts w:ascii="Arial" w:cs="Arial" w:eastAsia="Arial" w:hAnsi="Arial"/>
                <w:b/>
                <w:bCs/>
                <w:color w:val="FFFFFF"/>
                <w:sz w:val="20"/>
                <w:szCs w:val="20"/>
              </w:rPr>
              <w:t xml:space="preserve">Field</w:t>
            </w:r>
          </w:p>
        </w:tc>
        <w:tc>
          <w:tcPr>
            <w:tcW w:type="dxa" w:w="3360"/>
            <w:tcBorders>
              <w:top w:val="single" w:color="C5D8EC" w:sz="1"/>
              <w:left w:val="single" w:color="C5D8EC" w:sz="1"/>
              <w:bottom w:val="single" w:color="C5D8EC" w:sz="1"/>
              <w:right w:val="single" w:color="C5D8EC" w:sz="1"/>
            </w:tcBorders>
            <w:shd w:fill="2E6DA4" w:val="clear"/>
            <w:tcMar>
              <w:top w:type="dxa" w:w="100"/>
              <w:left w:type="dxa" w:w="140"/>
              <w:bottom w:type="dxa" w:w="100"/>
              <w:right w:type="dxa" w:w="140"/>
            </w:tcMar>
            <w:vAlign w:val="center"/>
          </w:tcPr>
          <w:p>
            <w:r>
              <w:rPr>
                <w:rFonts w:ascii="Arial" w:cs="Arial" w:eastAsia="Arial" w:hAnsi="Arial"/>
                <w:b/>
                <w:bCs/>
                <w:color w:val="FFFFFF"/>
                <w:sz w:val="20"/>
                <w:szCs w:val="20"/>
              </w:rPr>
              <w:t xml:space="preserve">Description</w:t>
            </w:r>
          </w:p>
        </w:tc>
        <w:tc>
          <w:tcPr>
            <w:tcW w:type="dxa" w:w="2500"/>
            <w:tcBorders>
              <w:top w:val="single" w:color="C5D8EC" w:sz="1"/>
              <w:left w:val="single" w:color="C5D8EC" w:sz="1"/>
              <w:bottom w:val="single" w:color="C5D8EC" w:sz="1"/>
              <w:right w:val="single" w:color="C5D8EC" w:sz="1"/>
            </w:tcBorders>
            <w:shd w:fill="2E6DA4" w:val="clear"/>
            <w:tcMar>
              <w:top w:type="dxa" w:w="100"/>
              <w:left w:type="dxa" w:w="140"/>
              <w:bottom w:type="dxa" w:w="100"/>
              <w:right w:type="dxa" w:w="140"/>
            </w:tcMar>
            <w:vAlign w:val="center"/>
          </w:tcPr>
          <w:p>
            <w:r>
              <w:rPr>
                <w:rFonts w:ascii="Arial" w:cs="Arial" w:eastAsia="Arial" w:hAnsi="Arial"/>
                <w:b/>
                <w:bCs/>
                <w:color w:val="FFFFFF"/>
                <w:sz w:val="20"/>
                <w:szCs w:val="20"/>
              </w:rPr>
              <w:t xml:space="preserve">Output Format</w:t>
            </w:r>
          </w:p>
        </w:tc>
      </w:tr>
      <w:tr>
        <w:tc>
          <w:tcPr>
            <w:tcW w:type="dxa" w:w="3500"/>
            <w:tcBorders>
              <w:top w:val="single" w:color="C5D8EC" w:sz="1"/>
              <w:left w:val="single" w:color="C5D8EC" w:sz="1"/>
              <w:bottom w:val="single" w:color="C5D8EC" w:sz="1"/>
              <w:right w:val="single" w:color="C5D8EC"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Full Name</w:t>
            </w:r>
          </w:p>
        </w:tc>
        <w:tc>
          <w:tcPr>
            <w:tcW w:type="dxa" w:w="3360"/>
            <w:tcBorders>
              <w:top w:val="single" w:color="C5D8EC" w:sz="1"/>
              <w:left w:val="single" w:color="C5D8EC" w:sz="1"/>
              <w:bottom w:val="single" w:color="C5D8EC" w:sz="1"/>
              <w:right w:val="single" w:color="C5D8EC"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First, middle, last name</w:t>
            </w:r>
          </w:p>
        </w:tc>
        <w:tc>
          <w:tcPr>
            <w:tcW w:type="dxa" w:w="2500"/>
            <w:tcBorders>
              <w:top w:val="single" w:color="C5D8EC" w:sz="1"/>
              <w:left w:val="single" w:color="C5D8EC" w:sz="1"/>
              <w:bottom w:val="single" w:color="C5D8EC" w:sz="1"/>
              <w:right w:val="single" w:color="C5D8EC"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String</w:t>
            </w:r>
          </w:p>
        </w:tc>
      </w:tr>
      <w:tr>
        <w:tc>
          <w:tcPr>
            <w:tcW w:type="dxa" w:w="3500"/>
            <w:tcBorders>
              <w:top w:val="single" w:color="C5D8EC" w:sz="1"/>
              <w:left w:val="single" w:color="C5D8EC" w:sz="1"/>
              <w:bottom w:val="single" w:color="C5D8EC" w:sz="1"/>
              <w:right w:val="single" w:color="C5D8EC" w:sz="1"/>
            </w:tcBorders>
            <w:shd w:fill="EEF5FC" w:val="clear"/>
            <w:tcMar>
              <w:top w:type="dxa" w:w="80"/>
              <w:left w:type="dxa" w:w="140"/>
              <w:bottom w:type="dxa" w:w="80"/>
              <w:right w:type="dxa" w:w="140"/>
            </w:tcMar>
          </w:tcPr>
          <w:p>
            <w:r>
              <w:rPr>
                <w:rFonts w:ascii="Arial" w:cs="Arial" w:eastAsia="Arial" w:hAnsi="Arial"/>
                <w:color w:val="2C2C2C"/>
                <w:sz w:val="20"/>
                <w:szCs w:val="20"/>
              </w:rPr>
              <w:t xml:space="preserve">Date of Birth</w:t>
            </w:r>
          </w:p>
        </w:tc>
        <w:tc>
          <w:tcPr>
            <w:tcW w:type="dxa" w:w="3360"/>
            <w:tcBorders>
              <w:top w:val="single" w:color="C5D8EC" w:sz="1"/>
              <w:left w:val="single" w:color="C5D8EC" w:sz="1"/>
              <w:bottom w:val="single" w:color="C5D8EC" w:sz="1"/>
              <w:right w:val="single" w:color="C5D8EC" w:sz="1"/>
            </w:tcBorders>
            <w:shd w:fill="EEF5FC" w:val="clear"/>
            <w:tcMar>
              <w:top w:type="dxa" w:w="80"/>
              <w:left w:type="dxa" w:w="140"/>
              <w:bottom w:type="dxa" w:w="80"/>
              <w:right w:type="dxa" w:w="140"/>
            </w:tcMar>
          </w:tcPr>
          <w:p>
            <w:r>
              <w:rPr>
                <w:rFonts w:ascii="Arial" w:cs="Arial" w:eastAsia="Arial" w:hAnsi="Arial"/>
                <w:color w:val="2C2C2C"/>
                <w:sz w:val="20"/>
                <w:szCs w:val="20"/>
              </w:rPr>
              <w:t xml:space="preserve">DOB from card</w:t>
            </w:r>
          </w:p>
        </w:tc>
        <w:tc>
          <w:tcPr>
            <w:tcW w:type="dxa" w:w="2500"/>
            <w:tcBorders>
              <w:top w:val="single" w:color="C5D8EC" w:sz="1"/>
              <w:left w:val="single" w:color="C5D8EC" w:sz="1"/>
              <w:bottom w:val="single" w:color="C5D8EC" w:sz="1"/>
              <w:right w:val="single" w:color="C5D8EC" w:sz="1"/>
            </w:tcBorders>
            <w:shd w:fill="EEF5FC" w:val="clear"/>
            <w:tcMar>
              <w:top w:type="dxa" w:w="80"/>
              <w:left w:type="dxa" w:w="140"/>
              <w:bottom w:type="dxa" w:w="80"/>
              <w:right w:type="dxa" w:w="140"/>
            </w:tcMar>
          </w:tcPr>
          <w:p>
            <w:r>
              <w:rPr>
                <w:rFonts w:ascii="Arial" w:cs="Arial" w:eastAsia="Arial" w:hAnsi="Arial"/>
                <w:color w:val="2C2C2C"/>
                <w:sz w:val="20"/>
                <w:szCs w:val="20"/>
              </w:rPr>
              <w:t xml:space="preserve">YYYY-MM-DD</w:t>
            </w:r>
          </w:p>
        </w:tc>
      </w:tr>
      <w:tr>
        <w:tc>
          <w:tcPr>
            <w:tcW w:type="dxa" w:w="3500"/>
            <w:tcBorders>
              <w:top w:val="single" w:color="C5D8EC" w:sz="1"/>
              <w:left w:val="single" w:color="C5D8EC" w:sz="1"/>
              <w:bottom w:val="single" w:color="C5D8EC" w:sz="1"/>
              <w:right w:val="single" w:color="C5D8EC"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ID Number</w:t>
            </w:r>
          </w:p>
        </w:tc>
        <w:tc>
          <w:tcPr>
            <w:tcW w:type="dxa" w:w="3360"/>
            <w:tcBorders>
              <w:top w:val="single" w:color="C5D8EC" w:sz="1"/>
              <w:left w:val="single" w:color="C5D8EC" w:sz="1"/>
              <w:bottom w:val="single" w:color="C5D8EC" w:sz="1"/>
              <w:right w:val="single" w:color="C5D8EC"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National ID / CIN number</w:t>
            </w:r>
          </w:p>
        </w:tc>
        <w:tc>
          <w:tcPr>
            <w:tcW w:type="dxa" w:w="2500"/>
            <w:tcBorders>
              <w:top w:val="single" w:color="C5D8EC" w:sz="1"/>
              <w:left w:val="single" w:color="C5D8EC" w:sz="1"/>
              <w:bottom w:val="single" w:color="C5D8EC" w:sz="1"/>
              <w:right w:val="single" w:color="C5D8EC"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String</w:t>
            </w:r>
          </w:p>
        </w:tc>
      </w:tr>
      <w:tr>
        <w:tc>
          <w:tcPr>
            <w:tcW w:type="dxa" w:w="3500"/>
            <w:tcBorders>
              <w:top w:val="single" w:color="C5D8EC" w:sz="1"/>
              <w:left w:val="single" w:color="C5D8EC" w:sz="1"/>
              <w:bottom w:val="single" w:color="C5D8EC" w:sz="1"/>
              <w:right w:val="single" w:color="C5D8EC" w:sz="1"/>
            </w:tcBorders>
            <w:shd w:fill="EEF5FC" w:val="clear"/>
            <w:tcMar>
              <w:top w:type="dxa" w:w="80"/>
              <w:left w:type="dxa" w:w="140"/>
              <w:bottom w:type="dxa" w:w="80"/>
              <w:right w:type="dxa" w:w="140"/>
            </w:tcMar>
          </w:tcPr>
          <w:p>
            <w:r>
              <w:rPr>
                <w:rFonts w:ascii="Arial" w:cs="Arial" w:eastAsia="Arial" w:hAnsi="Arial"/>
                <w:color w:val="2C2C2C"/>
                <w:sz w:val="20"/>
                <w:szCs w:val="20"/>
              </w:rPr>
              <w:t xml:space="preserve">Nationality</w:t>
            </w:r>
          </w:p>
        </w:tc>
        <w:tc>
          <w:tcPr>
            <w:tcW w:type="dxa" w:w="3360"/>
            <w:tcBorders>
              <w:top w:val="single" w:color="C5D8EC" w:sz="1"/>
              <w:left w:val="single" w:color="C5D8EC" w:sz="1"/>
              <w:bottom w:val="single" w:color="C5D8EC" w:sz="1"/>
              <w:right w:val="single" w:color="C5D8EC" w:sz="1"/>
            </w:tcBorders>
            <w:shd w:fill="EEF5FC" w:val="clear"/>
            <w:tcMar>
              <w:top w:type="dxa" w:w="80"/>
              <w:left w:type="dxa" w:w="140"/>
              <w:bottom w:type="dxa" w:w="80"/>
              <w:right w:type="dxa" w:w="140"/>
            </w:tcMar>
          </w:tcPr>
          <w:p>
            <w:r>
              <w:rPr>
                <w:rFonts w:ascii="Arial" w:cs="Arial" w:eastAsia="Arial" w:hAnsi="Arial"/>
                <w:color w:val="2C2C2C"/>
                <w:sz w:val="20"/>
                <w:szCs w:val="20"/>
              </w:rPr>
              <w:t xml:space="preserve">Country of citizenship</w:t>
            </w:r>
          </w:p>
        </w:tc>
        <w:tc>
          <w:tcPr>
            <w:tcW w:type="dxa" w:w="2500"/>
            <w:tcBorders>
              <w:top w:val="single" w:color="C5D8EC" w:sz="1"/>
              <w:left w:val="single" w:color="C5D8EC" w:sz="1"/>
              <w:bottom w:val="single" w:color="C5D8EC" w:sz="1"/>
              <w:right w:val="single" w:color="C5D8EC" w:sz="1"/>
            </w:tcBorders>
            <w:shd w:fill="EEF5FC" w:val="clear"/>
            <w:tcMar>
              <w:top w:type="dxa" w:w="80"/>
              <w:left w:type="dxa" w:w="140"/>
              <w:bottom w:type="dxa" w:w="80"/>
              <w:right w:type="dxa" w:w="140"/>
            </w:tcMar>
          </w:tcPr>
          <w:p>
            <w:r>
              <w:rPr>
                <w:rFonts w:ascii="Arial" w:cs="Arial" w:eastAsia="Arial" w:hAnsi="Arial"/>
                <w:color w:val="2C2C2C"/>
                <w:sz w:val="20"/>
                <w:szCs w:val="20"/>
              </w:rPr>
              <w:t xml:space="preserve">String</w:t>
            </w:r>
          </w:p>
        </w:tc>
      </w:tr>
      <w:tr>
        <w:tc>
          <w:tcPr>
            <w:tcW w:type="dxa" w:w="3500"/>
            <w:tcBorders>
              <w:top w:val="single" w:color="C5D8EC" w:sz="1"/>
              <w:left w:val="single" w:color="C5D8EC" w:sz="1"/>
              <w:bottom w:val="single" w:color="C5D8EC" w:sz="1"/>
              <w:right w:val="single" w:color="C5D8EC"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Date of Issue</w:t>
            </w:r>
          </w:p>
        </w:tc>
        <w:tc>
          <w:tcPr>
            <w:tcW w:type="dxa" w:w="3360"/>
            <w:tcBorders>
              <w:top w:val="single" w:color="C5D8EC" w:sz="1"/>
              <w:left w:val="single" w:color="C5D8EC" w:sz="1"/>
              <w:bottom w:val="single" w:color="C5D8EC" w:sz="1"/>
              <w:right w:val="single" w:color="C5D8EC"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When card was issued</w:t>
            </w:r>
          </w:p>
        </w:tc>
        <w:tc>
          <w:tcPr>
            <w:tcW w:type="dxa" w:w="2500"/>
            <w:tcBorders>
              <w:top w:val="single" w:color="C5D8EC" w:sz="1"/>
              <w:left w:val="single" w:color="C5D8EC" w:sz="1"/>
              <w:bottom w:val="single" w:color="C5D8EC" w:sz="1"/>
              <w:right w:val="single" w:color="C5D8EC"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YYYY-MM-DD</w:t>
            </w:r>
          </w:p>
        </w:tc>
      </w:tr>
      <w:tr>
        <w:tc>
          <w:tcPr>
            <w:tcW w:type="dxa" w:w="3500"/>
            <w:tcBorders>
              <w:top w:val="single" w:color="C5D8EC" w:sz="1"/>
              <w:left w:val="single" w:color="C5D8EC" w:sz="1"/>
              <w:bottom w:val="single" w:color="C5D8EC" w:sz="1"/>
              <w:right w:val="single" w:color="C5D8EC" w:sz="1"/>
            </w:tcBorders>
            <w:shd w:fill="EEF5FC" w:val="clear"/>
            <w:tcMar>
              <w:top w:type="dxa" w:w="80"/>
              <w:left w:type="dxa" w:w="140"/>
              <w:bottom w:type="dxa" w:w="80"/>
              <w:right w:type="dxa" w:w="140"/>
            </w:tcMar>
          </w:tcPr>
          <w:p>
            <w:r>
              <w:rPr>
                <w:rFonts w:ascii="Arial" w:cs="Arial" w:eastAsia="Arial" w:hAnsi="Arial"/>
                <w:color w:val="2C2C2C"/>
                <w:sz w:val="20"/>
                <w:szCs w:val="20"/>
              </w:rPr>
              <w:t xml:space="preserve">Date of Expiry</w:t>
            </w:r>
          </w:p>
        </w:tc>
        <w:tc>
          <w:tcPr>
            <w:tcW w:type="dxa" w:w="3360"/>
            <w:tcBorders>
              <w:top w:val="single" w:color="C5D8EC" w:sz="1"/>
              <w:left w:val="single" w:color="C5D8EC" w:sz="1"/>
              <w:bottom w:val="single" w:color="C5D8EC" w:sz="1"/>
              <w:right w:val="single" w:color="C5D8EC" w:sz="1"/>
            </w:tcBorders>
            <w:shd w:fill="EEF5FC" w:val="clear"/>
            <w:tcMar>
              <w:top w:type="dxa" w:w="80"/>
              <w:left w:type="dxa" w:w="140"/>
              <w:bottom w:type="dxa" w:w="80"/>
              <w:right w:type="dxa" w:w="140"/>
            </w:tcMar>
          </w:tcPr>
          <w:p>
            <w:r>
              <w:rPr>
                <w:rFonts w:ascii="Arial" w:cs="Arial" w:eastAsia="Arial" w:hAnsi="Arial"/>
                <w:color w:val="2C2C2C"/>
                <w:sz w:val="20"/>
                <w:szCs w:val="20"/>
              </w:rPr>
              <w:t xml:space="preserve">Card expiration date</w:t>
            </w:r>
          </w:p>
        </w:tc>
        <w:tc>
          <w:tcPr>
            <w:tcW w:type="dxa" w:w="2500"/>
            <w:tcBorders>
              <w:top w:val="single" w:color="C5D8EC" w:sz="1"/>
              <w:left w:val="single" w:color="C5D8EC" w:sz="1"/>
              <w:bottom w:val="single" w:color="C5D8EC" w:sz="1"/>
              <w:right w:val="single" w:color="C5D8EC" w:sz="1"/>
            </w:tcBorders>
            <w:shd w:fill="EEF5FC" w:val="clear"/>
            <w:tcMar>
              <w:top w:type="dxa" w:w="80"/>
              <w:left w:type="dxa" w:w="140"/>
              <w:bottom w:type="dxa" w:w="80"/>
              <w:right w:type="dxa" w:w="140"/>
            </w:tcMar>
          </w:tcPr>
          <w:p>
            <w:r>
              <w:rPr>
                <w:rFonts w:ascii="Arial" w:cs="Arial" w:eastAsia="Arial" w:hAnsi="Arial"/>
                <w:color w:val="2C2C2C"/>
                <w:sz w:val="20"/>
                <w:szCs w:val="20"/>
              </w:rPr>
              <w:t xml:space="preserve">YYYY-MM-DD</w:t>
            </w:r>
          </w:p>
        </w:tc>
      </w:tr>
      <w:tr>
        <w:tc>
          <w:tcPr>
            <w:tcW w:type="dxa" w:w="3500"/>
            <w:tcBorders>
              <w:top w:val="single" w:color="C5D8EC" w:sz="1"/>
              <w:left w:val="single" w:color="C5D8EC" w:sz="1"/>
              <w:bottom w:val="single" w:color="C5D8EC" w:sz="1"/>
              <w:right w:val="single" w:color="C5D8EC"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Sex / Gender</w:t>
            </w:r>
          </w:p>
        </w:tc>
        <w:tc>
          <w:tcPr>
            <w:tcW w:type="dxa" w:w="3360"/>
            <w:tcBorders>
              <w:top w:val="single" w:color="C5D8EC" w:sz="1"/>
              <w:left w:val="single" w:color="C5D8EC" w:sz="1"/>
              <w:bottom w:val="single" w:color="C5D8EC" w:sz="1"/>
              <w:right w:val="single" w:color="C5D8EC"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M / F / Other</w:t>
            </w:r>
          </w:p>
        </w:tc>
        <w:tc>
          <w:tcPr>
            <w:tcW w:type="dxa" w:w="2500"/>
            <w:tcBorders>
              <w:top w:val="single" w:color="C5D8EC" w:sz="1"/>
              <w:left w:val="single" w:color="C5D8EC" w:sz="1"/>
              <w:bottom w:val="single" w:color="C5D8EC" w:sz="1"/>
              <w:right w:val="single" w:color="C5D8EC"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String</w:t>
            </w:r>
          </w:p>
        </w:tc>
      </w:tr>
      <w:tr>
        <w:tc>
          <w:tcPr>
            <w:tcW w:type="dxa" w:w="3500"/>
            <w:tcBorders>
              <w:top w:val="single" w:color="C5D8EC" w:sz="1"/>
              <w:left w:val="single" w:color="C5D8EC" w:sz="1"/>
              <w:bottom w:val="single" w:color="C5D8EC" w:sz="1"/>
              <w:right w:val="single" w:color="C5D8EC" w:sz="1"/>
            </w:tcBorders>
            <w:shd w:fill="EEF5FC" w:val="clear"/>
            <w:tcMar>
              <w:top w:type="dxa" w:w="80"/>
              <w:left w:type="dxa" w:w="140"/>
              <w:bottom w:type="dxa" w:w="80"/>
              <w:right w:type="dxa" w:w="140"/>
            </w:tcMar>
          </w:tcPr>
          <w:p>
            <w:r>
              <w:rPr>
                <w:rFonts w:ascii="Arial" w:cs="Arial" w:eastAsia="Arial" w:hAnsi="Arial"/>
                <w:color w:val="2C2C2C"/>
                <w:sz w:val="20"/>
                <w:szCs w:val="20"/>
              </w:rPr>
              <w:t xml:space="preserve">Address</w:t>
            </w:r>
          </w:p>
        </w:tc>
        <w:tc>
          <w:tcPr>
            <w:tcW w:type="dxa" w:w="3360"/>
            <w:tcBorders>
              <w:top w:val="single" w:color="C5D8EC" w:sz="1"/>
              <w:left w:val="single" w:color="C5D8EC" w:sz="1"/>
              <w:bottom w:val="single" w:color="C5D8EC" w:sz="1"/>
              <w:right w:val="single" w:color="C5D8EC" w:sz="1"/>
            </w:tcBorders>
            <w:shd w:fill="EEF5FC" w:val="clear"/>
            <w:tcMar>
              <w:top w:type="dxa" w:w="80"/>
              <w:left w:type="dxa" w:w="140"/>
              <w:bottom w:type="dxa" w:w="80"/>
              <w:right w:type="dxa" w:w="140"/>
            </w:tcMar>
          </w:tcPr>
          <w:p>
            <w:r>
              <w:rPr>
                <w:rFonts w:ascii="Arial" w:cs="Arial" w:eastAsia="Arial" w:hAnsi="Arial"/>
                <w:color w:val="2C2C2C"/>
                <w:sz w:val="20"/>
                <w:szCs w:val="20"/>
              </w:rPr>
              <w:t xml:space="preserve">Residential address if present</w:t>
            </w:r>
          </w:p>
        </w:tc>
        <w:tc>
          <w:tcPr>
            <w:tcW w:type="dxa" w:w="2500"/>
            <w:tcBorders>
              <w:top w:val="single" w:color="C5D8EC" w:sz="1"/>
              <w:left w:val="single" w:color="C5D8EC" w:sz="1"/>
              <w:bottom w:val="single" w:color="C5D8EC" w:sz="1"/>
              <w:right w:val="single" w:color="C5D8EC" w:sz="1"/>
            </w:tcBorders>
            <w:shd w:fill="EEF5FC" w:val="clear"/>
            <w:tcMar>
              <w:top w:type="dxa" w:w="80"/>
              <w:left w:type="dxa" w:w="140"/>
              <w:bottom w:type="dxa" w:w="80"/>
              <w:right w:type="dxa" w:w="140"/>
            </w:tcMar>
          </w:tcPr>
          <w:p>
            <w:r>
              <w:rPr>
                <w:rFonts w:ascii="Arial" w:cs="Arial" w:eastAsia="Arial" w:hAnsi="Arial"/>
                <w:color w:val="2C2C2C"/>
                <w:sz w:val="20"/>
                <w:szCs w:val="20"/>
              </w:rPr>
              <w:t xml:space="preserve">String</w:t>
            </w:r>
          </w:p>
        </w:tc>
      </w:tr>
      <w:tr>
        <w:tc>
          <w:tcPr>
            <w:tcW w:type="dxa" w:w="3500"/>
            <w:tcBorders>
              <w:top w:val="single" w:color="C5D8EC" w:sz="1"/>
              <w:left w:val="single" w:color="C5D8EC" w:sz="1"/>
              <w:bottom w:val="single" w:color="C5D8EC" w:sz="1"/>
              <w:right w:val="single" w:color="C5D8EC"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MRZ Lines</w:t>
            </w:r>
          </w:p>
        </w:tc>
        <w:tc>
          <w:tcPr>
            <w:tcW w:type="dxa" w:w="3360"/>
            <w:tcBorders>
              <w:top w:val="single" w:color="C5D8EC" w:sz="1"/>
              <w:left w:val="single" w:color="C5D8EC" w:sz="1"/>
              <w:bottom w:val="single" w:color="C5D8EC" w:sz="1"/>
              <w:right w:val="single" w:color="C5D8EC"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Machine-readable zone if present</w:t>
            </w:r>
          </w:p>
        </w:tc>
        <w:tc>
          <w:tcPr>
            <w:tcW w:type="dxa" w:w="2500"/>
            <w:tcBorders>
              <w:top w:val="single" w:color="C5D8EC" w:sz="1"/>
              <w:left w:val="single" w:color="C5D8EC" w:sz="1"/>
              <w:bottom w:val="single" w:color="C5D8EC" w:sz="1"/>
              <w:right w:val="single" w:color="C5D8EC"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String[]</w:t>
            </w:r>
          </w:p>
        </w:tc>
      </w:tr>
    </w:tbl>
    <w:p>
      <w:pPr>
        <w:spacing w:before="60" w:after="60"/>
      </w:pPr>
      <w:r>
        <w:t xml:space="preserve"/>
      </w:r>
    </w:p>
    <w:p>
      <w:pPr>
        <w:pStyle w:val="Heading2"/>
        <w:spacing w:before="280" w:after="120"/>
      </w:pPr>
      <w:r>
        <w:rPr>
          <w:rFonts w:ascii="Arial" w:cs="Arial" w:eastAsia="Arial" w:hAnsi="Arial"/>
          <w:b/>
          <w:bCs/>
          <w:color w:val="2E6DA4"/>
          <w:sz w:val="26"/>
          <w:szCs w:val="26"/>
        </w:rPr>
        <w:t xml:space="preserve">2.2  Passport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460"/>
        <w:gridCol w:w="2700"/>
      </w:tblGrid>
      <w:tr>
        <w:trPr>
          <w:tblHeader/>
        </w:trPr>
        <w:tc>
          <w:tcPr>
            <w:tcW w:type="dxa" w:w="3200"/>
            <w:tcBorders>
              <w:top w:val="single" w:color="C5D8EC" w:sz="1"/>
              <w:left w:val="single" w:color="C5D8EC" w:sz="1"/>
              <w:bottom w:val="single" w:color="C5D8EC" w:sz="1"/>
              <w:right w:val="single" w:color="C5D8EC" w:sz="1"/>
            </w:tcBorders>
            <w:shd w:fill="2E6DA4" w:val="clear"/>
            <w:tcMar>
              <w:top w:type="dxa" w:w="100"/>
              <w:left w:type="dxa" w:w="140"/>
              <w:bottom w:type="dxa" w:w="100"/>
              <w:right w:type="dxa" w:w="140"/>
            </w:tcMar>
            <w:vAlign w:val="center"/>
          </w:tcPr>
          <w:p>
            <w:r>
              <w:rPr>
                <w:rFonts w:ascii="Arial" w:cs="Arial" w:eastAsia="Arial" w:hAnsi="Arial"/>
                <w:b/>
                <w:bCs/>
                <w:color w:val="FFFFFF"/>
                <w:sz w:val="20"/>
                <w:szCs w:val="20"/>
              </w:rPr>
              <w:t xml:space="preserve">Field</w:t>
            </w:r>
          </w:p>
        </w:tc>
        <w:tc>
          <w:tcPr>
            <w:tcW w:type="dxa" w:w="3460"/>
            <w:tcBorders>
              <w:top w:val="single" w:color="C5D8EC" w:sz="1"/>
              <w:left w:val="single" w:color="C5D8EC" w:sz="1"/>
              <w:bottom w:val="single" w:color="C5D8EC" w:sz="1"/>
              <w:right w:val="single" w:color="C5D8EC" w:sz="1"/>
            </w:tcBorders>
            <w:shd w:fill="2E6DA4" w:val="clear"/>
            <w:tcMar>
              <w:top w:type="dxa" w:w="100"/>
              <w:left w:type="dxa" w:w="140"/>
              <w:bottom w:type="dxa" w:w="100"/>
              <w:right w:type="dxa" w:w="140"/>
            </w:tcMar>
            <w:vAlign w:val="center"/>
          </w:tcPr>
          <w:p>
            <w:r>
              <w:rPr>
                <w:rFonts w:ascii="Arial" w:cs="Arial" w:eastAsia="Arial" w:hAnsi="Arial"/>
                <w:b/>
                <w:bCs/>
                <w:color w:val="FFFFFF"/>
                <w:sz w:val="20"/>
                <w:szCs w:val="20"/>
              </w:rPr>
              <w:t xml:space="preserve">Description</w:t>
            </w:r>
          </w:p>
        </w:tc>
        <w:tc>
          <w:tcPr>
            <w:tcW w:type="dxa" w:w="2700"/>
            <w:tcBorders>
              <w:top w:val="single" w:color="C5D8EC" w:sz="1"/>
              <w:left w:val="single" w:color="C5D8EC" w:sz="1"/>
              <w:bottom w:val="single" w:color="C5D8EC" w:sz="1"/>
              <w:right w:val="single" w:color="C5D8EC" w:sz="1"/>
            </w:tcBorders>
            <w:shd w:fill="2E6DA4" w:val="clear"/>
            <w:tcMar>
              <w:top w:type="dxa" w:w="100"/>
              <w:left w:type="dxa" w:w="140"/>
              <w:bottom w:type="dxa" w:w="100"/>
              <w:right w:type="dxa" w:w="140"/>
            </w:tcMar>
            <w:vAlign w:val="center"/>
          </w:tcPr>
          <w:p>
            <w:r>
              <w:rPr>
                <w:rFonts w:ascii="Arial" w:cs="Arial" w:eastAsia="Arial" w:hAnsi="Arial"/>
                <w:b/>
                <w:bCs/>
                <w:color w:val="FFFFFF"/>
                <w:sz w:val="20"/>
                <w:szCs w:val="20"/>
              </w:rPr>
              <w:t xml:space="preserve">Output Format</w:t>
            </w:r>
          </w:p>
        </w:tc>
      </w:tr>
      <w:tr>
        <w:tc>
          <w:tcPr>
            <w:tcW w:type="dxa" w:w="3200"/>
            <w:tcBorders>
              <w:top w:val="single" w:color="C5D8EC" w:sz="1"/>
              <w:left w:val="single" w:color="C5D8EC" w:sz="1"/>
              <w:bottom w:val="single" w:color="C5D8EC" w:sz="1"/>
              <w:right w:val="single" w:color="C5D8EC"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Surname</w:t>
            </w:r>
          </w:p>
        </w:tc>
        <w:tc>
          <w:tcPr>
            <w:tcW w:type="dxa" w:w="3460"/>
            <w:tcBorders>
              <w:top w:val="single" w:color="C5D8EC" w:sz="1"/>
              <w:left w:val="single" w:color="C5D8EC" w:sz="1"/>
              <w:bottom w:val="single" w:color="C5D8EC" w:sz="1"/>
              <w:right w:val="single" w:color="C5D8EC"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Family name</w:t>
            </w:r>
          </w:p>
        </w:tc>
        <w:tc>
          <w:tcPr>
            <w:tcW w:type="dxa" w:w="2700"/>
            <w:tcBorders>
              <w:top w:val="single" w:color="C5D8EC" w:sz="1"/>
              <w:left w:val="single" w:color="C5D8EC" w:sz="1"/>
              <w:bottom w:val="single" w:color="C5D8EC" w:sz="1"/>
              <w:right w:val="single" w:color="C5D8EC"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String</w:t>
            </w:r>
          </w:p>
        </w:tc>
      </w:tr>
      <w:tr>
        <w:tc>
          <w:tcPr>
            <w:tcW w:type="dxa" w:w="3200"/>
            <w:tcBorders>
              <w:top w:val="single" w:color="C5D8EC" w:sz="1"/>
              <w:left w:val="single" w:color="C5D8EC" w:sz="1"/>
              <w:bottom w:val="single" w:color="C5D8EC" w:sz="1"/>
              <w:right w:val="single" w:color="C5D8EC" w:sz="1"/>
            </w:tcBorders>
            <w:shd w:fill="EEF5FC" w:val="clear"/>
            <w:tcMar>
              <w:top w:type="dxa" w:w="80"/>
              <w:left w:type="dxa" w:w="140"/>
              <w:bottom w:type="dxa" w:w="80"/>
              <w:right w:type="dxa" w:w="140"/>
            </w:tcMar>
          </w:tcPr>
          <w:p>
            <w:r>
              <w:rPr>
                <w:rFonts w:ascii="Arial" w:cs="Arial" w:eastAsia="Arial" w:hAnsi="Arial"/>
                <w:color w:val="2C2C2C"/>
                <w:sz w:val="20"/>
                <w:szCs w:val="20"/>
              </w:rPr>
              <w:t xml:space="preserve">Given Names</w:t>
            </w:r>
          </w:p>
        </w:tc>
        <w:tc>
          <w:tcPr>
            <w:tcW w:type="dxa" w:w="3460"/>
            <w:tcBorders>
              <w:top w:val="single" w:color="C5D8EC" w:sz="1"/>
              <w:left w:val="single" w:color="C5D8EC" w:sz="1"/>
              <w:bottom w:val="single" w:color="C5D8EC" w:sz="1"/>
              <w:right w:val="single" w:color="C5D8EC" w:sz="1"/>
            </w:tcBorders>
            <w:shd w:fill="EEF5FC" w:val="clear"/>
            <w:tcMar>
              <w:top w:type="dxa" w:w="80"/>
              <w:left w:type="dxa" w:w="140"/>
              <w:bottom w:type="dxa" w:w="80"/>
              <w:right w:type="dxa" w:w="140"/>
            </w:tcMar>
          </w:tcPr>
          <w:p>
            <w:r>
              <w:rPr>
                <w:rFonts w:ascii="Arial" w:cs="Arial" w:eastAsia="Arial" w:hAnsi="Arial"/>
                <w:color w:val="2C2C2C"/>
                <w:sz w:val="20"/>
                <w:szCs w:val="20"/>
              </w:rPr>
              <w:t xml:space="preserve">First &amp; middle names</w:t>
            </w:r>
          </w:p>
        </w:tc>
        <w:tc>
          <w:tcPr>
            <w:tcW w:type="dxa" w:w="2700"/>
            <w:tcBorders>
              <w:top w:val="single" w:color="C5D8EC" w:sz="1"/>
              <w:left w:val="single" w:color="C5D8EC" w:sz="1"/>
              <w:bottom w:val="single" w:color="C5D8EC" w:sz="1"/>
              <w:right w:val="single" w:color="C5D8EC" w:sz="1"/>
            </w:tcBorders>
            <w:shd w:fill="EEF5FC" w:val="clear"/>
            <w:tcMar>
              <w:top w:type="dxa" w:w="80"/>
              <w:left w:type="dxa" w:w="140"/>
              <w:bottom w:type="dxa" w:w="80"/>
              <w:right w:type="dxa" w:w="140"/>
            </w:tcMar>
          </w:tcPr>
          <w:p>
            <w:r>
              <w:rPr>
                <w:rFonts w:ascii="Arial" w:cs="Arial" w:eastAsia="Arial" w:hAnsi="Arial"/>
                <w:color w:val="2C2C2C"/>
                <w:sz w:val="20"/>
                <w:szCs w:val="20"/>
              </w:rPr>
              <w:t xml:space="preserve">String</w:t>
            </w:r>
          </w:p>
        </w:tc>
      </w:tr>
      <w:tr>
        <w:tc>
          <w:tcPr>
            <w:tcW w:type="dxa" w:w="3200"/>
            <w:tcBorders>
              <w:top w:val="single" w:color="C5D8EC" w:sz="1"/>
              <w:left w:val="single" w:color="C5D8EC" w:sz="1"/>
              <w:bottom w:val="single" w:color="C5D8EC" w:sz="1"/>
              <w:right w:val="single" w:color="C5D8EC"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Passport Number</w:t>
            </w:r>
          </w:p>
        </w:tc>
        <w:tc>
          <w:tcPr>
            <w:tcW w:type="dxa" w:w="3460"/>
            <w:tcBorders>
              <w:top w:val="single" w:color="C5D8EC" w:sz="1"/>
              <w:left w:val="single" w:color="C5D8EC" w:sz="1"/>
              <w:bottom w:val="single" w:color="C5D8EC" w:sz="1"/>
              <w:right w:val="single" w:color="C5D8EC"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Document number</w:t>
            </w:r>
          </w:p>
        </w:tc>
        <w:tc>
          <w:tcPr>
            <w:tcW w:type="dxa" w:w="2700"/>
            <w:tcBorders>
              <w:top w:val="single" w:color="C5D8EC" w:sz="1"/>
              <w:left w:val="single" w:color="C5D8EC" w:sz="1"/>
              <w:bottom w:val="single" w:color="C5D8EC" w:sz="1"/>
              <w:right w:val="single" w:color="C5D8EC"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String</w:t>
            </w:r>
          </w:p>
        </w:tc>
      </w:tr>
      <w:tr>
        <w:tc>
          <w:tcPr>
            <w:tcW w:type="dxa" w:w="3200"/>
            <w:tcBorders>
              <w:top w:val="single" w:color="C5D8EC" w:sz="1"/>
              <w:left w:val="single" w:color="C5D8EC" w:sz="1"/>
              <w:bottom w:val="single" w:color="C5D8EC" w:sz="1"/>
              <w:right w:val="single" w:color="C5D8EC" w:sz="1"/>
            </w:tcBorders>
            <w:shd w:fill="EEF5FC" w:val="clear"/>
            <w:tcMar>
              <w:top w:type="dxa" w:w="80"/>
              <w:left w:type="dxa" w:w="140"/>
              <w:bottom w:type="dxa" w:w="80"/>
              <w:right w:type="dxa" w:w="140"/>
            </w:tcMar>
          </w:tcPr>
          <w:p>
            <w:r>
              <w:rPr>
                <w:rFonts w:ascii="Arial" w:cs="Arial" w:eastAsia="Arial" w:hAnsi="Arial"/>
                <w:color w:val="2C2C2C"/>
                <w:sz w:val="20"/>
                <w:szCs w:val="20"/>
              </w:rPr>
              <w:t xml:space="preserve">Nationality</w:t>
            </w:r>
          </w:p>
        </w:tc>
        <w:tc>
          <w:tcPr>
            <w:tcW w:type="dxa" w:w="3460"/>
            <w:tcBorders>
              <w:top w:val="single" w:color="C5D8EC" w:sz="1"/>
              <w:left w:val="single" w:color="C5D8EC" w:sz="1"/>
              <w:bottom w:val="single" w:color="C5D8EC" w:sz="1"/>
              <w:right w:val="single" w:color="C5D8EC" w:sz="1"/>
            </w:tcBorders>
            <w:shd w:fill="EEF5FC" w:val="clear"/>
            <w:tcMar>
              <w:top w:type="dxa" w:w="80"/>
              <w:left w:type="dxa" w:w="140"/>
              <w:bottom w:type="dxa" w:w="80"/>
              <w:right w:type="dxa" w:w="140"/>
            </w:tcMar>
          </w:tcPr>
          <w:p>
            <w:r>
              <w:rPr>
                <w:rFonts w:ascii="Arial" w:cs="Arial" w:eastAsia="Arial" w:hAnsi="Arial"/>
                <w:color w:val="2C2C2C"/>
                <w:sz w:val="20"/>
                <w:szCs w:val="20"/>
              </w:rPr>
              <w:t xml:space="preserve">Issuing country</w:t>
            </w:r>
          </w:p>
        </w:tc>
        <w:tc>
          <w:tcPr>
            <w:tcW w:type="dxa" w:w="2700"/>
            <w:tcBorders>
              <w:top w:val="single" w:color="C5D8EC" w:sz="1"/>
              <w:left w:val="single" w:color="C5D8EC" w:sz="1"/>
              <w:bottom w:val="single" w:color="C5D8EC" w:sz="1"/>
              <w:right w:val="single" w:color="C5D8EC" w:sz="1"/>
            </w:tcBorders>
            <w:shd w:fill="EEF5FC" w:val="clear"/>
            <w:tcMar>
              <w:top w:type="dxa" w:w="80"/>
              <w:left w:type="dxa" w:w="140"/>
              <w:bottom w:type="dxa" w:w="80"/>
              <w:right w:type="dxa" w:w="140"/>
            </w:tcMar>
          </w:tcPr>
          <w:p>
            <w:r>
              <w:rPr>
                <w:rFonts w:ascii="Arial" w:cs="Arial" w:eastAsia="Arial" w:hAnsi="Arial"/>
                <w:color w:val="2C2C2C"/>
                <w:sz w:val="20"/>
                <w:szCs w:val="20"/>
              </w:rPr>
              <w:t xml:space="preserve">String (ISO 3166)</w:t>
            </w:r>
          </w:p>
        </w:tc>
      </w:tr>
      <w:tr>
        <w:tc>
          <w:tcPr>
            <w:tcW w:type="dxa" w:w="3200"/>
            <w:tcBorders>
              <w:top w:val="single" w:color="C5D8EC" w:sz="1"/>
              <w:left w:val="single" w:color="C5D8EC" w:sz="1"/>
              <w:bottom w:val="single" w:color="C5D8EC" w:sz="1"/>
              <w:right w:val="single" w:color="C5D8EC"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Date of Birth</w:t>
            </w:r>
          </w:p>
        </w:tc>
        <w:tc>
          <w:tcPr>
            <w:tcW w:type="dxa" w:w="3460"/>
            <w:tcBorders>
              <w:top w:val="single" w:color="C5D8EC" w:sz="1"/>
              <w:left w:val="single" w:color="C5D8EC" w:sz="1"/>
              <w:bottom w:val="single" w:color="C5D8EC" w:sz="1"/>
              <w:right w:val="single" w:color="C5D8EC"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DOB</w:t>
            </w:r>
          </w:p>
        </w:tc>
        <w:tc>
          <w:tcPr>
            <w:tcW w:type="dxa" w:w="2700"/>
            <w:tcBorders>
              <w:top w:val="single" w:color="C5D8EC" w:sz="1"/>
              <w:left w:val="single" w:color="C5D8EC" w:sz="1"/>
              <w:bottom w:val="single" w:color="C5D8EC" w:sz="1"/>
              <w:right w:val="single" w:color="C5D8EC"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YYYY-MM-DD</w:t>
            </w:r>
          </w:p>
        </w:tc>
      </w:tr>
      <w:tr>
        <w:tc>
          <w:tcPr>
            <w:tcW w:type="dxa" w:w="3200"/>
            <w:tcBorders>
              <w:top w:val="single" w:color="C5D8EC" w:sz="1"/>
              <w:left w:val="single" w:color="C5D8EC" w:sz="1"/>
              <w:bottom w:val="single" w:color="C5D8EC" w:sz="1"/>
              <w:right w:val="single" w:color="C5D8EC" w:sz="1"/>
            </w:tcBorders>
            <w:shd w:fill="EEF5FC" w:val="clear"/>
            <w:tcMar>
              <w:top w:type="dxa" w:w="80"/>
              <w:left w:type="dxa" w:w="140"/>
              <w:bottom w:type="dxa" w:w="80"/>
              <w:right w:type="dxa" w:w="140"/>
            </w:tcMar>
          </w:tcPr>
          <w:p>
            <w:r>
              <w:rPr>
                <w:rFonts w:ascii="Arial" w:cs="Arial" w:eastAsia="Arial" w:hAnsi="Arial"/>
                <w:color w:val="2C2C2C"/>
                <w:sz w:val="20"/>
                <w:szCs w:val="20"/>
              </w:rPr>
              <w:t xml:space="preserve">Sex</w:t>
            </w:r>
          </w:p>
        </w:tc>
        <w:tc>
          <w:tcPr>
            <w:tcW w:type="dxa" w:w="3460"/>
            <w:tcBorders>
              <w:top w:val="single" w:color="C5D8EC" w:sz="1"/>
              <w:left w:val="single" w:color="C5D8EC" w:sz="1"/>
              <w:bottom w:val="single" w:color="C5D8EC" w:sz="1"/>
              <w:right w:val="single" w:color="C5D8EC" w:sz="1"/>
            </w:tcBorders>
            <w:shd w:fill="EEF5FC" w:val="clear"/>
            <w:tcMar>
              <w:top w:type="dxa" w:w="80"/>
              <w:left w:type="dxa" w:w="140"/>
              <w:bottom w:type="dxa" w:w="80"/>
              <w:right w:type="dxa" w:w="140"/>
            </w:tcMar>
          </w:tcPr>
          <w:p>
            <w:r>
              <w:rPr>
                <w:rFonts w:ascii="Arial" w:cs="Arial" w:eastAsia="Arial" w:hAnsi="Arial"/>
                <w:color w:val="2C2C2C"/>
                <w:sz w:val="20"/>
                <w:szCs w:val="20"/>
              </w:rPr>
              <w:t xml:space="preserve">M / F / X</w:t>
            </w:r>
          </w:p>
        </w:tc>
        <w:tc>
          <w:tcPr>
            <w:tcW w:type="dxa" w:w="2700"/>
            <w:tcBorders>
              <w:top w:val="single" w:color="C5D8EC" w:sz="1"/>
              <w:left w:val="single" w:color="C5D8EC" w:sz="1"/>
              <w:bottom w:val="single" w:color="C5D8EC" w:sz="1"/>
              <w:right w:val="single" w:color="C5D8EC" w:sz="1"/>
            </w:tcBorders>
            <w:shd w:fill="EEF5FC" w:val="clear"/>
            <w:tcMar>
              <w:top w:type="dxa" w:w="80"/>
              <w:left w:type="dxa" w:w="140"/>
              <w:bottom w:type="dxa" w:w="80"/>
              <w:right w:type="dxa" w:w="140"/>
            </w:tcMar>
          </w:tcPr>
          <w:p>
            <w:r>
              <w:rPr>
                <w:rFonts w:ascii="Arial" w:cs="Arial" w:eastAsia="Arial" w:hAnsi="Arial"/>
                <w:color w:val="2C2C2C"/>
                <w:sz w:val="20"/>
                <w:szCs w:val="20"/>
              </w:rPr>
              <w:t xml:space="preserve">String</w:t>
            </w:r>
          </w:p>
        </w:tc>
      </w:tr>
      <w:tr>
        <w:tc>
          <w:tcPr>
            <w:tcW w:type="dxa" w:w="3200"/>
            <w:tcBorders>
              <w:top w:val="single" w:color="C5D8EC" w:sz="1"/>
              <w:left w:val="single" w:color="C5D8EC" w:sz="1"/>
              <w:bottom w:val="single" w:color="C5D8EC" w:sz="1"/>
              <w:right w:val="single" w:color="C5D8EC"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Place of Birth</w:t>
            </w:r>
          </w:p>
        </w:tc>
        <w:tc>
          <w:tcPr>
            <w:tcW w:type="dxa" w:w="3460"/>
            <w:tcBorders>
              <w:top w:val="single" w:color="C5D8EC" w:sz="1"/>
              <w:left w:val="single" w:color="C5D8EC" w:sz="1"/>
              <w:bottom w:val="single" w:color="C5D8EC" w:sz="1"/>
              <w:right w:val="single" w:color="C5D8EC"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City/Country if shown</w:t>
            </w:r>
          </w:p>
        </w:tc>
        <w:tc>
          <w:tcPr>
            <w:tcW w:type="dxa" w:w="2700"/>
            <w:tcBorders>
              <w:top w:val="single" w:color="C5D8EC" w:sz="1"/>
              <w:left w:val="single" w:color="C5D8EC" w:sz="1"/>
              <w:bottom w:val="single" w:color="C5D8EC" w:sz="1"/>
              <w:right w:val="single" w:color="C5D8EC"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String</w:t>
            </w:r>
          </w:p>
        </w:tc>
      </w:tr>
      <w:tr>
        <w:tc>
          <w:tcPr>
            <w:tcW w:type="dxa" w:w="3200"/>
            <w:tcBorders>
              <w:top w:val="single" w:color="C5D8EC" w:sz="1"/>
              <w:left w:val="single" w:color="C5D8EC" w:sz="1"/>
              <w:bottom w:val="single" w:color="C5D8EC" w:sz="1"/>
              <w:right w:val="single" w:color="C5D8EC" w:sz="1"/>
            </w:tcBorders>
            <w:shd w:fill="EEF5FC" w:val="clear"/>
            <w:tcMar>
              <w:top w:type="dxa" w:w="80"/>
              <w:left w:type="dxa" w:w="140"/>
              <w:bottom w:type="dxa" w:w="80"/>
              <w:right w:type="dxa" w:w="140"/>
            </w:tcMar>
          </w:tcPr>
          <w:p>
            <w:r>
              <w:rPr>
                <w:rFonts w:ascii="Arial" w:cs="Arial" w:eastAsia="Arial" w:hAnsi="Arial"/>
                <w:color w:val="2C2C2C"/>
                <w:sz w:val="20"/>
                <w:szCs w:val="20"/>
              </w:rPr>
              <w:t xml:space="preserve">Date of Issue</w:t>
            </w:r>
          </w:p>
        </w:tc>
        <w:tc>
          <w:tcPr>
            <w:tcW w:type="dxa" w:w="3460"/>
            <w:tcBorders>
              <w:top w:val="single" w:color="C5D8EC" w:sz="1"/>
              <w:left w:val="single" w:color="C5D8EC" w:sz="1"/>
              <w:bottom w:val="single" w:color="C5D8EC" w:sz="1"/>
              <w:right w:val="single" w:color="C5D8EC" w:sz="1"/>
            </w:tcBorders>
            <w:shd w:fill="EEF5FC" w:val="clear"/>
            <w:tcMar>
              <w:top w:type="dxa" w:w="80"/>
              <w:left w:type="dxa" w:w="140"/>
              <w:bottom w:type="dxa" w:w="80"/>
              <w:right w:type="dxa" w:w="140"/>
            </w:tcMar>
          </w:tcPr>
          <w:p>
            <w:r>
              <w:rPr>
                <w:rFonts w:ascii="Arial" w:cs="Arial" w:eastAsia="Arial" w:hAnsi="Arial"/>
                <w:color w:val="2C2C2C"/>
                <w:sz w:val="20"/>
                <w:szCs w:val="20"/>
              </w:rPr>
              <w:t xml:space="preserve">Issue date</w:t>
            </w:r>
          </w:p>
        </w:tc>
        <w:tc>
          <w:tcPr>
            <w:tcW w:type="dxa" w:w="2700"/>
            <w:tcBorders>
              <w:top w:val="single" w:color="C5D8EC" w:sz="1"/>
              <w:left w:val="single" w:color="C5D8EC" w:sz="1"/>
              <w:bottom w:val="single" w:color="C5D8EC" w:sz="1"/>
              <w:right w:val="single" w:color="C5D8EC" w:sz="1"/>
            </w:tcBorders>
            <w:shd w:fill="EEF5FC" w:val="clear"/>
            <w:tcMar>
              <w:top w:type="dxa" w:w="80"/>
              <w:left w:type="dxa" w:w="140"/>
              <w:bottom w:type="dxa" w:w="80"/>
              <w:right w:type="dxa" w:w="140"/>
            </w:tcMar>
          </w:tcPr>
          <w:p>
            <w:r>
              <w:rPr>
                <w:rFonts w:ascii="Arial" w:cs="Arial" w:eastAsia="Arial" w:hAnsi="Arial"/>
                <w:color w:val="2C2C2C"/>
                <w:sz w:val="20"/>
                <w:szCs w:val="20"/>
              </w:rPr>
              <w:t xml:space="preserve">YYYY-MM-DD</w:t>
            </w:r>
          </w:p>
        </w:tc>
      </w:tr>
      <w:tr>
        <w:tc>
          <w:tcPr>
            <w:tcW w:type="dxa" w:w="3200"/>
            <w:tcBorders>
              <w:top w:val="single" w:color="C5D8EC" w:sz="1"/>
              <w:left w:val="single" w:color="C5D8EC" w:sz="1"/>
              <w:bottom w:val="single" w:color="C5D8EC" w:sz="1"/>
              <w:right w:val="single" w:color="C5D8EC"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Date of Expiry</w:t>
            </w:r>
          </w:p>
        </w:tc>
        <w:tc>
          <w:tcPr>
            <w:tcW w:type="dxa" w:w="3460"/>
            <w:tcBorders>
              <w:top w:val="single" w:color="C5D8EC" w:sz="1"/>
              <w:left w:val="single" w:color="C5D8EC" w:sz="1"/>
              <w:bottom w:val="single" w:color="C5D8EC" w:sz="1"/>
              <w:right w:val="single" w:color="C5D8EC"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Expiry date</w:t>
            </w:r>
          </w:p>
        </w:tc>
        <w:tc>
          <w:tcPr>
            <w:tcW w:type="dxa" w:w="2700"/>
            <w:tcBorders>
              <w:top w:val="single" w:color="C5D8EC" w:sz="1"/>
              <w:left w:val="single" w:color="C5D8EC" w:sz="1"/>
              <w:bottom w:val="single" w:color="C5D8EC" w:sz="1"/>
              <w:right w:val="single" w:color="C5D8EC"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YYYY-MM-DD</w:t>
            </w:r>
          </w:p>
        </w:tc>
      </w:tr>
      <w:tr>
        <w:tc>
          <w:tcPr>
            <w:tcW w:type="dxa" w:w="3200"/>
            <w:tcBorders>
              <w:top w:val="single" w:color="C5D8EC" w:sz="1"/>
              <w:left w:val="single" w:color="C5D8EC" w:sz="1"/>
              <w:bottom w:val="single" w:color="C5D8EC" w:sz="1"/>
              <w:right w:val="single" w:color="C5D8EC" w:sz="1"/>
            </w:tcBorders>
            <w:shd w:fill="EEF5FC" w:val="clear"/>
            <w:tcMar>
              <w:top w:type="dxa" w:w="80"/>
              <w:left w:type="dxa" w:w="140"/>
              <w:bottom w:type="dxa" w:w="80"/>
              <w:right w:type="dxa" w:w="140"/>
            </w:tcMar>
          </w:tcPr>
          <w:p>
            <w:r>
              <w:rPr>
                <w:rFonts w:ascii="Arial" w:cs="Arial" w:eastAsia="Arial" w:hAnsi="Arial"/>
                <w:color w:val="2C2C2C"/>
                <w:sz w:val="20"/>
                <w:szCs w:val="20"/>
              </w:rPr>
              <w:t xml:space="preserve">MRZ Line 1</w:t>
            </w:r>
          </w:p>
        </w:tc>
        <w:tc>
          <w:tcPr>
            <w:tcW w:type="dxa" w:w="3460"/>
            <w:tcBorders>
              <w:top w:val="single" w:color="C5D8EC" w:sz="1"/>
              <w:left w:val="single" w:color="C5D8EC" w:sz="1"/>
              <w:bottom w:val="single" w:color="C5D8EC" w:sz="1"/>
              <w:right w:val="single" w:color="C5D8EC" w:sz="1"/>
            </w:tcBorders>
            <w:shd w:fill="EEF5FC" w:val="clear"/>
            <w:tcMar>
              <w:top w:type="dxa" w:w="80"/>
              <w:left w:type="dxa" w:w="140"/>
              <w:bottom w:type="dxa" w:w="80"/>
              <w:right w:type="dxa" w:w="140"/>
            </w:tcMar>
          </w:tcPr>
          <w:p>
            <w:r>
              <w:rPr>
                <w:rFonts w:ascii="Arial" w:cs="Arial" w:eastAsia="Arial" w:hAnsi="Arial"/>
                <w:color w:val="2C2C2C"/>
                <w:sz w:val="20"/>
                <w:szCs w:val="20"/>
              </w:rPr>
              <w:t xml:space="preserve">First MRZ row</w:t>
            </w:r>
          </w:p>
        </w:tc>
        <w:tc>
          <w:tcPr>
            <w:tcW w:type="dxa" w:w="2700"/>
            <w:tcBorders>
              <w:top w:val="single" w:color="C5D8EC" w:sz="1"/>
              <w:left w:val="single" w:color="C5D8EC" w:sz="1"/>
              <w:bottom w:val="single" w:color="C5D8EC" w:sz="1"/>
              <w:right w:val="single" w:color="C5D8EC" w:sz="1"/>
            </w:tcBorders>
            <w:shd w:fill="EEF5FC" w:val="clear"/>
            <w:tcMar>
              <w:top w:type="dxa" w:w="80"/>
              <w:left w:type="dxa" w:w="140"/>
              <w:bottom w:type="dxa" w:w="80"/>
              <w:right w:type="dxa" w:w="140"/>
            </w:tcMar>
          </w:tcPr>
          <w:p>
            <w:r>
              <w:rPr>
                <w:rFonts w:ascii="Arial" w:cs="Arial" w:eastAsia="Arial" w:hAnsi="Arial"/>
                <w:color w:val="2C2C2C"/>
                <w:sz w:val="20"/>
                <w:szCs w:val="20"/>
              </w:rPr>
              <w:t xml:space="preserve">String (44 chars)</w:t>
            </w:r>
          </w:p>
        </w:tc>
      </w:tr>
      <w:tr>
        <w:tc>
          <w:tcPr>
            <w:tcW w:type="dxa" w:w="3200"/>
            <w:tcBorders>
              <w:top w:val="single" w:color="C5D8EC" w:sz="1"/>
              <w:left w:val="single" w:color="C5D8EC" w:sz="1"/>
              <w:bottom w:val="single" w:color="C5D8EC" w:sz="1"/>
              <w:right w:val="single" w:color="C5D8EC"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MRZ Line 2</w:t>
            </w:r>
          </w:p>
        </w:tc>
        <w:tc>
          <w:tcPr>
            <w:tcW w:type="dxa" w:w="3460"/>
            <w:tcBorders>
              <w:top w:val="single" w:color="C5D8EC" w:sz="1"/>
              <w:left w:val="single" w:color="C5D8EC" w:sz="1"/>
              <w:bottom w:val="single" w:color="C5D8EC" w:sz="1"/>
              <w:right w:val="single" w:color="C5D8EC"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Second MRZ row</w:t>
            </w:r>
          </w:p>
        </w:tc>
        <w:tc>
          <w:tcPr>
            <w:tcW w:type="dxa" w:w="2700"/>
            <w:tcBorders>
              <w:top w:val="single" w:color="C5D8EC" w:sz="1"/>
              <w:left w:val="single" w:color="C5D8EC" w:sz="1"/>
              <w:bottom w:val="single" w:color="C5D8EC" w:sz="1"/>
              <w:right w:val="single" w:color="C5D8EC"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String (44 chars)</w:t>
            </w:r>
          </w:p>
        </w:tc>
      </w:tr>
      <w:tr>
        <w:tc>
          <w:tcPr>
            <w:tcW w:type="dxa" w:w="3200"/>
            <w:tcBorders>
              <w:top w:val="single" w:color="C5D8EC" w:sz="1"/>
              <w:left w:val="single" w:color="C5D8EC" w:sz="1"/>
              <w:bottom w:val="single" w:color="C5D8EC" w:sz="1"/>
              <w:right w:val="single" w:color="C5D8EC" w:sz="1"/>
            </w:tcBorders>
            <w:shd w:fill="EEF5FC" w:val="clear"/>
            <w:tcMar>
              <w:top w:type="dxa" w:w="80"/>
              <w:left w:type="dxa" w:w="140"/>
              <w:bottom w:type="dxa" w:w="80"/>
              <w:right w:type="dxa" w:w="140"/>
            </w:tcMar>
          </w:tcPr>
          <w:p>
            <w:r>
              <w:rPr>
                <w:rFonts w:ascii="Arial" w:cs="Arial" w:eastAsia="Arial" w:hAnsi="Arial"/>
                <w:color w:val="2C2C2C"/>
                <w:sz w:val="20"/>
                <w:szCs w:val="20"/>
              </w:rPr>
              <w:t xml:space="preserve">Personal Number</w:t>
            </w:r>
          </w:p>
        </w:tc>
        <w:tc>
          <w:tcPr>
            <w:tcW w:type="dxa" w:w="3460"/>
            <w:tcBorders>
              <w:top w:val="single" w:color="C5D8EC" w:sz="1"/>
              <w:left w:val="single" w:color="C5D8EC" w:sz="1"/>
              <w:bottom w:val="single" w:color="C5D8EC" w:sz="1"/>
              <w:right w:val="single" w:color="C5D8EC" w:sz="1"/>
            </w:tcBorders>
            <w:shd w:fill="EEF5FC" w:val="clear"/>
            <w:tcMar>
              <w:top w:type="dxa" w:w="80"/>
              <w:left w:type="dxa" w:w="140"/>
              <w:bottom w:type="dxa" w:w="80"/>
              <w:right w:type="dxa" w:w="140"/>
            </w:tcMar>
          </w:tcPr>
          <w:p>
            <w:r>
              <w:rPr>
                <w:rFonts w:ascii="Arial" w:cs="Arial" w:eastAsia="Arial" w:hAnsi="Arial"/>
                <w:color w:val="2C2C2C"/>
                <w:sz w:val="20"/>
                <w:szCs w:val="20"/>
              </w:rPr>
              <w:t xml:space="preserve">Optional personal number</w:t>
            </w:r>
          </w:p>
        </w:tc>
        <w:tc>
          <w:tcPr>
            <w:tcW w:type="dxa" w:w="2700"/>
            <w:tcBorders>
              <w:top w:val="single" w:color="C5D8EC" w:sz="1"/>
              <w:left w:val="single" w:color="C5D8EC" w:sz="1"/>
              <w:bottom w:val="single" w:color="C5D8EC" w:sz="1"/>
              <w:right w:val="single" w:color="C5D8EC" w:sz="1"/>
            </w:tcBorders>
            <w:shd w:fill="EEF5FC" w:val="clear"/>
            <w:tcMar>
              <w:top w:type="dxa" w:w="80"/>
              <w:left w:type="dxa" w:w="140"/>
              <w:bottom w:type="dxa" w:w="80"/>
              <w:right w:type="dxa" w:w="140"/>
            </w:tcMar>
          </w:tcPr>
          <w:p>
            <w:r>
              <w:rPr>
                <w:rFonts w:ascii="Arial" w:cs="Arial" w:eastAsia="Arial" w:hAnsi="Arial"/>
                <w:color w:val="2C2C2C"/>
                <w:sz w:val="20"/>
                <w:szCs w:val="20"/>
              </w:rPr>
              <w:t xml:space="preserve">String</w:t>
            </w:r>
          </w:p>
        </w:tc>
      </w:tr>
    </w:tbl>
    <w:p>
      <w:pPr>
        <w:spacing w:before="60" w:after="60"/>
      </w:pPr>
      <w:r>
        <w:t xml:space="preserve"/>
      </w:r>
    </w:p>
    <w:p>
      <w:pPr>
        <w:pStyle w:val="Heading2"/>
        <w:spacing w:before="280" w:after="120"/>
      </w:pPr>
      <w:r>
        <w:rPr>
          <w:rFonts w:ascii="Arial" w:cs="Arial" w:eastAsia="Arial" w:hAnsi="Arial"/>
          <w:b/>
          <w:bCs/>
          <w:color w:val="2E6DA4"/>
          <w:sz w:val="26"/>
          <w:szCs w:val="26"/>
        </w:rPr>
        <w:t xml:space="preserve">2.3  Driving Licence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460"/>
        <w:gridCol w:w="2700"/>
      </w:tblGrid>
      <w:tr>
        <w:trPr>
          <w:tblHeader/>
        </w:trPr>
        <w:tc>
          <w:tcPr>
            <w:tcW w:type="dxa" w:w="3200"/>
            <w:tcBorders>
              <w:top w:val="single" w:color="C5D8EC" w:sz="1"/>
              <w:left w:val="single" w:color="C5D8EC" w:sz="1"/>
              <w:bottom w:val="single" w:color="C5D8EC" w:sz="1"/>
              <w:right w:val="single" w:color="C5D8EC" w:sz="1"/>
            </w:tcBorders>
            <w:shd w:fill="2E6DA4" w:val="clear"/>
            <w:tcMar>
              <w:top w:type="dxa" w:w="100"/>
              <w:left w:type="dxa" w:w="140"/>
              <w:bottom w:type="dxa" w:w="100"/>
              <w:right w:type="dxa" w:w="140"/>
            </w:tcMar>
            <w:vAlign w:val="center"/>
          </w:tcPr>
          <w:p>
            <w:r>
              <w:rPr>
                <w:rFonts w:ascii="Arial" w:cs="Arial" w:eastAsia="Arial" w:hAnsi="Arial"/>
                <w:b/>
                <w:bCs/>
                <w:color w:val="FFFFFF"/>
                <w:sz w:val="20"/>
                <w:szCs w:val="20"/>
              </w:rPr>
              <w:t xml:space="preserve">Field</w:t>
            </w:r>
          </w:p>
        </w:tc>
        <w:tc>
          <w:tcPr>
            <w:tcW w:type="dxa" w:w="3460"/>
            <w:tcBorders>
              <w:top w:val="single" w:color="C5D8EC" w:sz="1"/>
              <w:left w:val="single" w:color="C5D8EC" w:sz="1"/>
              <w:bottom w:val="single" w:color="C5D8EC" w:sz="1"/>
              <w:right w:val="single" w:color="C5D8EC" w:sz="1"/>
            </w:tcBorders>
            <w:shd w:fill="2E6DA4" w:val="clear"/>
            <w:tcMar>
              <w:top w:type="dxa" w:w="100"/>
              <w:left w:type="dxa" w:w="140"/>
              <w:bottom w:type="dxa" w:w="100"/>
              <w:right w:type="dxa" w:w="140"/>
            </w:tcMar>
            <w:vAlign w:val="center"/>
          </w:tcPr>
          <w:p>
            <w:r>
              <w:rPr>
                <w:rFonts w:ascii="Arial" w:cs="Arial" w:eastAsia="Arial" w:hAnsi="Arial"/>
                <w:b/>
                <w:bCs/>
                <w:color w:val="FFFFFF"/>
                <w:sz w:val="20"/>
                <w:szCs w:val="20"/>
              </w:rPr>
              <w:t xml:space="preserve">Description</w:t>
            </w:r>
          </w:p>
        </w:tc>
        <w:tc>
          <w:tcPr>
            <w:tcW w:type="dxa" w:w="2700"/>
            <w:tcBorders>
              <w:top w:val="single" w:color="C5D8EC" w:sz="1"/>
              <w:left w:val="single" w:color="C5D8EC" w:sz="1"/>
              <w:bottom w:val="single" w:color="C5D8EC" w:sz="1"/>
              <w:right w:val="single" w:color="C5D8EC" w:sz="1"/>
            </w:tcBorders>
            <w:shd w:fill="2E6DA4" w:val="clear"/>
            <w:tcMar>
              <w:top w:type="dxa" w:w="100"/>
              <w:left w:type="dxa" w:w="140"/>
              <w:bottom w:type="dxa" w:w="100"/>
              <w:right w:type="dxa" w:w="140"/>
            </w:tcMar>
            <w:vAlign w:val="center"/>
          </w:tcPr>
          <w:p>
            <w:r>
              <w:rPr>
                <w:rFonts w:ascii="Arial" w:cs="Arial" w:eastAsia="Arial" w:hAnsi="Arial"/>
                <w:b/>
                <w:bCs/>
                <w:color w:val="FFFFFF"/>
                <w:sz w:val="20"/>
                <w:szCs w:val="20"/>
              </w:rPr>
              <w:t xml:space="preserve">Output Format</w:t>
            </w:r>
          </w:p>
        </w:tc>
      </w:tr>
      <w:tr>
        <w:tc>
          <w:tcPr>
            <w:tcW w:type="dxa" w:w="3200"/>
            <w:tcBorders>
              <w:top w:val="single" w:color="C5D8EC" w:sz="1"/>
              <w:left w:val="single" w:color="C5D8EC" w:sz="1"/>
              <w:bottom w:val="single" w:color="C5D8EC" w:sz="1"/>
              <w:right w:val="single" w:color="C5D8EC"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Full Name</w:t>
            </w:r>
          </w:p>
        </w:tc>
        <w:tc>
          <w:tcPr>
            <w:tcW w:type="dxa" w:w="3460"/>
            <w:tcBorders>
              <w:top w:val="single" w:color="C5D8EC" w:sz="1"/>
              <w:left w:val="single" w:color="C5D8EC" w:sz="1"/>
              <w:bottom w:val="single" w:color="C5D8EC" w:sz="1"/>
              <w:right w:val="single" w:color="C5D8EC"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Name on licence</w:t>
            </w:r>
          </w:p>
        </w:tc>
        <w:tc>
          <w:tcPr>
            <w:tcW w:type="dxa" w:w="2700"/>
            <w:tcBorders>
              <w:top w:val="single" w:color="C5D8EC" w:sz="1"/>
              <w:left w:val="single" w:color="C5D8EC" w:sz="1"/>
              <w:bottom w:val="single" w:color="C5D8EC" w:sz="1"/>
              <w:right w:val="single" w:color="C5D8EC"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String</w:t>
            </w:r>
          </w:p>
        </w:tc>
      </w:tr>
      <w:tr>
        <w:tc>
          <w:tcPr>
            <w:tcW w:type="dxa" w:w="3200"/>
            <w:tcBorders>
              <w:top w:val="single" w:color="C5D8EC" w:sz="1"/>
              <w:left w:val="single" w:color="C5D8EC" w:sz="1"/>
              <w:bottom w:val="single" w:color="C5D8EC" w:sz="1"/>
              <w:right w:val="single" w:color="C5D8EC" w:sz="1"/>
            </w:tcBorders>
            <w:shd w:fill="EEF5FC" w:val="clear"/>
            <w:tcMar>
              <w:top w:type="dxa" w:w="80"/>
              <w:left w:type="dxa" w:w="140"/>
              <w:bottom w:type="dxa" w:w="80"/>
              <w:right w:type="dxa" w:w="140"/>
            </w:tcMar>
          </w:tcPr>
          <w:p>
            <w:r>
              <w:rPr>
                <w:rFonts w:ascii="Arial" w:cs="Arial" w:eastAsia="Arial" w:hAnsi="Arial"/>
                <w:color w:val="2C2C2C"/>
                <w:sz w:val="20"/>
                <w:szCs w:val="20"/>
              </w:rPr>
              <w:t xml:space="preserve">Licence Number</w:t>
            </w:r>
          </w:p>
        </w:tc>
        <w:tc>
          <w:tcPr>
            <w:tcW w:type="dxa" w:w="3460"/>
            <w:tcBorders>
              <w:top w:val="single" w:color="C5D8EC" w:sz="1"/>
              <w:left w:val="single" w:color="C5D8EC" w:sz="1"/>
              <w:bottom w:val="single" w:color="C5D8EC" w:sz="1"/>
              <w:right w:val="single" w:color="C5D8EC" w:sz="1"/>
            </w:tcBorders>
            <w:shd w:fill="EEF5FC" w:val="clear"/>
            <w:tcMar>
              <w:top w:type="dxa" w:w="80"/>
              <w:left w:type="dxa" w:w="140"/>
              <w:bottom w:type="dxa" w:w="80"/>
              <w:right w:type="dxa" w:w="140"/>
            </w:tcMar>
          </w:tcPr>
          <w:p>
            <w:r>
              <w:rPr>
                <w:rFonts w:ascii="Arial" w:cs="Arial" w:eastAsia="Arial" w:hAnsi="Arial"/>
                <w:color w:val="2C2C2C"/>
                <w:sz w:val="20"/>
                <w:szCs w:val="20"/>
              </w:rPr>
              <w:t xml:space="preserve">Unique licence identifier</w:t>
            </w:r>
          </w:p>
        </w:tc>
        <w:tc>
          <w:tcPr>
            <w:tcW w:type="dxa" w:w="2700"/>
            <w:tcBorders>
              <w:top w:val="single" w:color="C5D8EC" w:sz="1"/>
              <w:left w:val="single" w:color="C5D8EC" w:sz="1"/>
              <w:bottom w:val="single" w:color="C5D8EC" w:sz="1"/>
              <w:right w:val="single" w:color="C5D8EC" w:sz="1"/>
            </w:tcBorders>
            <w:shd w:fill="EEF5FC" w:val="clear"/>
            <w:tcMar>
              <w:top w:type="dxa" w:w="80"/>
              <w:left w:type="dxa" w:w="140"/>
              <w:bottom w:type="dxa" w:w="80"/>
              <w:right w:type="dxa" w:w="140"/>
            </w:tcMar>
          </w:tcPr>
          <w:p>
            <w:r>
              <w:rPr>
                <w:rFonts w:ascii="Arial" w:cs="Arial" w:eastAsia="Arial" w:hAnsi="Arial"/>
                <w:color w:val="2C2C2C"/>
                <w:sz w:val="20"/>
                <w:szCs w:val="20"/>
              </w:rPr>
              <w:t xml:space="preserve">String</w:t>
            </w:r>
          </w:p>
        </w:tc>
      </w:tr>
      <w:tr>
        <w:tc>
          <w:tcPr>
            <w:tcW w:type="dxa" w:w="3200"/>
            <w:tcBorders>
              <w:top w:val="single" w:color="C5D8EC" w:sz="1"/>
              <w:left w:val="single" w:color="C5D8EC" w:sz="1"/>
              <w:bottom w:val="single" w:color="C5D8EC" w:sz="1"/>
              <w:right w:val="single" w:color="C5D8EC"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Date of Birth</w:t>
            </w:r>
          </w:p>
        </w:tc>
        <w:tc>
          <w:tcPr>
            <w:tcW w:type="dxa" w:w="3460"/>
            <w:tcBorders>
              <w:top w:val="single" w:color="C5D8EC" w:sz="1"/>
              <w:left w:val="single" w:color="C5D8EC" w:sz="1"/>
              <w:bottom w:val="single" w:color="C5D8EC" w:sz="1"/>
              <w:right w:val="single" w:color="C5D8EC"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DOB</w:t>
            </w:r>
          </w:p>
        </w:tc>
        <w:tc>
          <w:tcPr>
            <w:tcW w:type="dxa" w:w="2700"/>
            <w:tcBorders>
              <w:top w:val="single" w:color="C5D8EC" w:sz="1"/>
              <w:left w:val="single" w:color="C5D8EC" w:sz="1"/>
              <w:bottom w:val="single" w:color="C5D8EC" w:sz="1"/>
              <w:right w:val="single" w:color="C5D8EC"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YYYY-MM-DD</w:t>
            </w:r>
          </w:p>
        </w:tc>
      </w:tr>
      <w:tr>
        <w:tc>
          <w:tcPr>
            <w:tcW w:type="dxa" w:w="3200"/>
            <w:tcBorders>
              <w:top w:val="single" w:color="C5D8EC" w:sz="1"/>
              <w:left w:val="single" w:color="C5D8EC" w:sz="1"/>
              <w:bottom w:val="single" w:color="C5D8EC" w:sz="1"/>
              <w:right w:val="single" w:color="C5D8EC" w:sz="1"/>
            </w:tcBorders>
            <w:shd w:fill="EEF5FC" w:val="clear"/>
            <w:tcMar>
              <w:top w:type="dxa" w:w="80"/>
              <w:left w:type="dxa" w:w="140"/>
              <w:bottom w:type="dxa" w:w="80"/>
              <w:right w:type="dxa" w:w="140"/>
            </w:tcMar>
          </w:tcPr>
          <w:p>
            <w:r>
              <w:rPr>
                <w:rFonts w:ascii="Arial" w:cs="Arial" w:eastAsia="Arial" w:hAnsi="Arial"/>
                <w:color w:val="2C2C2C"/>
                <w:sz w:val="20"/>
                <w:szCs w:val="20"/>
              </w:rPr>
              <w:t xml:space="preserve">Address</w:t>
            </w:r>
          </w:p>
        </w:tc>
        <w:tc>
          <w:tcPr>
            <w:tcW w:type="dxa" w:w="3460"/>
            <w:tcBorders>
              <w:top w:val="single" w:color="C5D8EC" w:sz="1"/>
              <w:left w:val="single" w:color="C5D8EC" w:sz="1"/>
              <w:bottom w:val="single" w:color="C5D8EC" w:sz="1"/>
              <w:right w:val="single" w:color="C5D8EC" w:sz="1"/>
            </w:tcBorders>
            <w:shd w:fill="EEF5FC" w:val="clear"/>
            <w:tcMar>
              <w:top w:type="dxa" w:w="80"/>
              <w:left w:type="dxa" w:w="140"/>
              <w:bottom w:type="dxa" w:w="80"/>
              <w:right w:type="dxa" w:w="140"/>
            </w:tcMar>
          </w:tcPr>
          <w:p>
            <w:r>
              <w:rPr>
                <w:rFonts w:ascii="Arial" w:cs="Arial" w:eastAsia="Arial" w:hAnsi="Arial"/>
                <w:color w:val="2C2C2C"/>
                <w:sz w:val="20"/>
                <w:szCs w:val="20"/>
              </w:rPr>
              <w:t xml:space="preserve">Registered address</w:t>
            </w:r>
          </w:p>
        </w:tc>
        <w:tc>
          <w:tcPr>
            <w:tcW w:type="dxa" w:w="2700"/>
            <w:tcBorders>
              <w:top w:val="single" w:color="C5D8EC" w:sz="1"/>
              <w:left w:val="single" w:color="C5D8EC" w:sz="1"/>
              <w:bottom w:val="single" w:color="C5D8EC" w:sz="1"/>
              <w:right w:val="single" w:color="C5D8EC" w:sz="1"/>
            </w:tcBorders>
            <w:shd w:fill="EEF5FC" w:val="clear"/>
            <w:tcMar>
              <w:top w:type="dxa" w:w="80"/>
              <w:left w:type="dxa" w:w="140"/>
              <w:bottom w:type="dxa" w:w="80"/>
              <w:right w:type="dxa" w:w="140"/>
            </w:tcMar>
          </w:tcPr>
          <w:p>
            <w:r>
              <w:rPr>
                <w:rFonts w:ascii="Arial" w:cs="Arial" w:eastAsia="Arial" w:hAnsi="Arial"/>
                <w:color w:val="2C2C2C"/>
                <w:sz w:val="20"/>
                <w:szCs w:val="20"/>
              </w:rPr>
              <w:t xml:space="preserve">String</w:t>
            </w:r>
          </w:p>
        </w:tc>
      </w:tr>
      <w:tr>
        <w:tc>
          <w:tcPr>
            <w:tcW w:type="dxa" w:w="3200"/>
            <w:tcBorders>
              <w:top w:val="single" w:color="C5D8EC" w:sz="1"/>
              <w:left w:val="single" w:color="C5D8EC" w:sz="1"/>
              <w:bottom w:val="single" w:color="C5D8EC" w:sz="1"/>
              <w:right w:val="single" w:color="C5D8EC"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Issue Date</w:t>
            </w:r>
          </w:p>
        </w:tc>
        <w:tc>
          <w:tcPr>
            <w:tcW w:type="dxa" w:w="3460"/>
            <w:tcBorders>
              <w:top w:val="single" w:color="C5D8EC" w:sz="1"/>
              <w:left w:val="single" w:color="C5D8EC" w:sz="1"/>
              <w:bottom w:val="single" w:color="C5D8EC" w:sz="1"/>
              <w:right w:val="single" w:color="C5D8EC"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Date licence was issued</w:t>
            </w:r>
          </w:p>
        </w:tc>
        <w:tc>
          <w:tcPr>
            <w:tcW w:type="dxa" w:w="2700"/>
            <w:tcBorders>
              <w:top w:val="single" w:color="C5D8EC" w:sz="1"/>
              <w:left w:val="single" w:color="C5D8EC" w:sz="1"/>
              <w:bottom w:val="single" w:color="C5D8EC" w:sz="1"/>
              <w:right w:val="single" w:color="C5D8EC"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YYYY-MM-DD</w:t>
            </w:r>
          </w:p>
        </w:tc>
      </w:tr>
      <w:tr>
        <w:tc>
          <w:tcPr>
            <w:tcW w:type="dxa" w:w="3200"/>
            <w:tcBorders>
              <w:top w:val="single" w:color="C5D8EC" w:sz="1"/>
              <w:left w:val="single" w:color="C5D8EC" w:sz="1"/>
              <w:bottom w:val="single" w:color="C5D8EC" w:sz="1"/>
              <w:right w:val="single" w:color="C5D8EC" w:sz="1"/>
            </w:tcBorders>
            <w:shd w:fill="EEF5FC" w:val="clear"/>
            <w:tcMar>
              <w:top w:type="dxa" w:w="80"/>
              <w:left w:type="dxa" w:w="140"/>
              <w:bottom w:type="dxa" w:w="80"/>
              <w:right w:type="dxa" w:w="140"/>
            </w:tcMar>
          </w:tcPr>
          <w:p>
            <w:r>
              <w:rPr>
                <w:rFonts w:ascii="Arial" w:cs="Arial" w:eastAsia="Arial" w:hAnsi="Arial"/>
                <w:color w:val="2C2C2C"/>
                <w:sz w:val="20"/>
                <w:szCs w:val="20"/>
              </w:rPr>
              <w:t xml:space="preserve">Expiry Date</w:t>
            </w:r>
          </w:p>
        </w:tc>
        <w:tc>
          <w:tcPr>
            <w:tcW w:type="dxa" w:w="3460"/>
            <w:tcBorders>
              <w:top w:val="single" w:color="C5D8EC" w:sz="1"/>
              <w:left w:val="single" w:color="C5D8EC" w:sz="1"/>
              <w:bottom w:val="single" w:color="C5D8EC" w:sz="1"/>
              <w:right w:val="single" w:color="C5D8EC" w:sz="1"/>
            </w:tcBorders>
            <w:shd w:fill="EEF5FC" w:val="clear"/>
            <w:tcMar>
              <w:top w:type="dxa" w:w="80"/>
              <w:left w:type="dxa" w:w="140"/>
              <w:bottom w:type="dxa" w:w="80"/>
              <w:right w:type="dxa" w:w="140"/>
            </w:tcMar>
          </w:tcPr>
          <w:p>
            <w:r>
              <w:rPr>
                <w:rFonts w:ascii="Arial" w:cs="Arial" w:eastAsia="Arial" w:hAnsi="Arial"/>
                <w:color w:val="2C2C2C"/>
                <w:sz w:val="20"/>
                <w:szCs w:val="20"/>
              </w:rPr>
              <w:t xml:space="preserve">Licence expiry</w:t>
            </w:r>
          </w:p>
        </w:tc>
        <w:tc>
          <w:tcPr>
            <w:tcW w:type="dxa" w:w="2700"/>
            <w:tcBorders>
              <w:top w:val="single" w:color="C5D8EC" w:sz="1"/>
              <w:left w:val="single" w:color="C5D8EC" w:sz="1"/>
              <w:bottom w:val="single" w:color="C5D8EC" w:sz="1"/>
              <w:right w:val="single" w:color="C5D8EC" w:sz="1"/>
            </w:tcBorders>
            <w:shd w:fill="EEF5FC" w:val="clear"/>
            <w:tcMar>
              <w:top w:type="dxa" w:w="80"/>
              <w:left w:type="dxa" w:w="140"/>
              <w:bottom w:type="dxa" w:w="80"/>
              <w:right w:type="dxa" w:w="140"/>
            </w:tcMar>
          </w:tcPr>
          <w:p>
            <w:r>
              <w:rPr>
                <w:rFonts w:ascii="Arial" w:cs="Arial" w:eastAsia="Arial" w:hAnsi="Arial"/>
                <w:color w:val="2C2C2C"/>
                <w:sz w:val="20"/>
                <w:szCs w:val="20"/>
              </w:rPr>
              <w:t xml:space="preserve">YYYY-MM-DD</w:t>
            </w:r>
          </w:p>
        </w:tc>
      </w:tr>
      <w:tr>
        <w:tc>
          <w:tcPr>
            <w:tcW w:type="dxa" w:w="3200"/>
            <w:tcBorders>
              <w:top w:val="single" w:color="C5D8EC" w:sz="1"/>
              <w:left w:val="single" w:color="C5D8EC" w:sz="1"/>
              <w:bottom w:val="single" w:color="C5D8EC" w:sz="1"/>
              <w:right w:val="single" w:color="C5D8EC"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Categories</w:t>
            </w:r>
          </w:p>
        </w:tc>
        <w:tc>
          <w:tcPr>
            <w:tcW w:type="dxa" w:w="3460"/>
            <w:tcBorders>
              <w:top w:val="single" w:color="C5D8EC" w:sz="1"/>
              <w:left w:val="single" w:color="C5D8EC" w:sz="1"/>
              <w:bottom w:val="single" w:color="C5D8EC" w:sz="1"/>
              <w:right w:val="single" w:color="C5D8EC"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Driving categories (A, B, C...)</w:t>
            </w:r>
          </w:p>
        </w:tc>
        <w:tc>
          <w:tcPr>
            <w:tcW w:type="dxa" w:w="2700"/>
            <w:tcBorders>
              <w:top w:val="single" w:color="C5D8EC" w:sz="1"/>
              <w:left w:val="single" w:color="C5D8EC" w:sz="1"/>
              <w:bottom w:val="single" w:color="C5D8EC" w:sz="1"/>
              <w:right w:val="single" w:color="C5D8EC"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String[]</w:t>
            </w:r>
          </w:p>
        </w:tc>
      </w:tr>
      <w:tr>
        <w:tc>
          <w:tcPr>
            <w:tcW w:type="dxa" w:w="3200"/>
            <w:tcBorders>
              <w:top w:val="single" w:color="C5D8EC" w:sz="1"/>
              <w:left w:val="single" w:color="C5D8EC" w:sz="1"/>
              <w:bottom w:val="single" w:color="C5D8EC" w:sz="1"/>
              <w:right w:val="single" w:color="C5D8EC" w:sz="1"/>
            </w:tcBorders>
            <w:shd w:fill="EEF5FC" w:val="clear"/>
            <w:tcMar>
              <w:top w:type="dxa" w:w="80"/>
              <w:left w:type="dxa" w:w="140"/>
              <w:bottom w:type="dxa" w:w="80"/>
              <w:right w:type="dxa" w:w="140"/>
            </w:tcMar>
          </w:tcPr>
          <w:p>
            <w:r>
              <w:rPr>
                <w:rFonts w:ascii="Arial" w:cs="Arial" w:eastAsia="Arial" w:hAnsi="Arial"/>
                <w:color w:val="2C2C2C"/>
                <w:sz w:val="20"/>
                <w:szCs w:val="20"/>
              </w:rPr>
              <w:t xml:space="preserve">Issuing Authority</w:t>
            </w:r>
          </w:p>
        </w:tc>
        <w:tc>
          <w:tcPr>
            <w:tcW w:type="dxa" w:w="3460"/>
            <w:tcBorders>
              <w:top w:val="single" w:color="C5D8EC" w:sz="1"/>
              <w:left w:val="single" w:color="C5D8EC" w:sz="1"/>
              <w:bottom w:val="single" w:color="C5D8EC" w:sz="1"/>
              <w:right w:val="single" w:color="C5D8EC" w:sz="1"/>
            </w:tcBorders>
            <w:shd w:fill="EEF5FC" w:val="clear"/>
            <w:tcMar>
              <w:top w:type="dxa" w:w="80"/>
              <w:left w:type="dxa" w:w="140"/>
              <w:bottom w:type="dxa" w:w="80"/>
              <w:right w:type="dxa" w:w="140"/>
            </w:tcMar>
          </w:tcPr>
          <w:p>
            <w:r>
              <w:rPr>
                <w:rFonts w:ascii="Arial" w:cs="Arial" w:eastAsia="Arial" w:hAnsi="Arial"/>
                <w:color w:val="2C2C2C"/>
                <w:sz w:val="20"/>
                <w:szCs w:val="20"/>
              </w:rPr>
              <w:t xml:space="preserve">Organisation/country</w:t>
            </w:r>
          </w:p>
        </w:tc>
        <w:tc>
          <w:tcPr>
            <w:tcW w:type="dxa" w:w="2700"/>
            <w:tcBorders>
              <w:top w:val="single" w:color="C5D8EC" w:sz="1"/>
              <w:left w:val="single" w:color="C5D8EC" w:sz="1"/>
              <w:bottom w:val="single" w:color="C5D8EC" w:sz="1"/>
              <w:right w:val="single" w:color="C5D8EC" w:sz="1"/>
            </w:tcBorders>
            <w:shd w:fill="EEF5FC" w:val="clear"/>
            <w:tcMar>
              <w:top w:type="dxa" w:w="80"/>
              <w:left w:type="dxa" w:w="140"/>
              <w:bottom w:type="dxa" w:w="80"/>
              <w:right w:type="dxa" w:w="140"/>
            </w:tcMar>
          </w:tcPr>
          <w:p>
            <w:r>
              <w:rPr>
                <w:rFonts w:ascii="Arial" w:cs="Arial" w:eastAsia="Arial" w:hAnsi="Arial"/>
                <w:color w:val="2C2C2C"/>
                <w:sz w:val="20"/>
                <w:szCs w:val="20"/>
              </w:rPr>
              <w:t xml:space="preserve">String</w:t>
            </w:r>
          </w:p>
        </w:tc>
      </w:tr>
      <w:tr>
        <w:tc>
          <w:tcPr>
            <w:tcW w:type="dxa" w:w="3200"/>
            <w:tcBorders>
              <w:top w:val="single" w:color="C5D8EC" w:sz="1"/>
              <w:left w:val="single" w:color="C5D8EC" w:sz="1"/>
              <w:bottom w:val="single" w:color="C5D8EC" w:sz="1"/>
              <w:right w:val="single" w:color="C5D8EC"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Restrictions</w:t>
            </w:r>
          </w:p>
        </w:tc>
        <w:tc>
          <w:tcPr>
            <w:tcW w:type="dxa" w:w="3460"/>
            <w:tcBorders>
              <w:top w:val="single" w:color="C5D8EC" w:sz="1"/>
              <w:left w:val="single" w:color="C5D8EC" w:sz="1"/>
              <w:bottom w:val="single" w:color="C5D8EC" w:sz="1"/>
              <w:right w:val="single" w:color="C5D8EC"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Coded restrictions if any</w:t>
            </w:r>
          </w:p>
        </w:tc>
        <w:tc>
          <w:tcPr>
            <w:tcW w:type="dxa" w:w="2700"/>
            <w:tcBorders>
              <w:top w:val="single" w:color="C5D8EC" w:sz="1"/>
              <w:left w:val="single" w:color="C5D8EC" w:sz="1"/>
              <w:bottom w:val="single" w:color="C5D8EC" w:sz="1"/>
              <w:right w:val="single" w:color="C5D8EC"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String</w:t>
            </w:r>
          </w:p>
        </w:tc>
      </w:tr>
    </w:tbl>
    <w:p>
      <w:pPr>
        <w:spacing w:before="60" w:after="60"/>
      </w:pPr>
      <w:r>
        <w:t xml:space="preserve"/>
      </w:r>
    </w:p>
    <w:p>
      <w:pPr>
        <w:pStyle w:val="Heading2"/>
        <w:spacing w:before="280" w:after="120"/>
      </w:pPr>
      <w:r>
        <w:rPr>
          <w:rFonts w:ascii="Arial" w:cs="Arial" w:eastAsia="Arial" w:hAnsi="Arial"/>
          <w:b/>
          <w:bCs/>
          <w:color w:val="2E6DA4"/>
          <w:sz w:val="26"/>
          <w:szCs w:val="26"/>
        </w:rPr>
        <w:t xml:space="preserve">2.4  Bank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660"/>
        <w:gridCol w:w="2900"/>
      </w:tblGrid>
      <w:tr>
        <w:trPr>
          <w:tblHeader/>
        </w:trPr>
        <w:tc>
          <w:tcPr>
            <w:tcW w:type="dxa" w:w="2800"/>
            <w:tcBorders>
              <w:top w:val="single" w:color="C5D8EC" w:sz="1"/>
              <w:left w:val="single" w:color="C5D8EC" w:sz="1"/>
              <w:bottom w:val="single" w:color="C5D8EC" w:sz="1"/>
              <w:right w:val="single" w:color="C5D8EC" w:sz="1"/>
            </w:tcBorders>
            <w:shd w:fill="2E6DA4" w:val="clear"/>
            <w:tcMar>
              <w:top w:type="dxa" w:w="100"/>
              <w:left w:type="dxa" w:w="140"/>
              <w:bottom w:type="dxa" w:w="100"/>
              <w:right w:type="dxa" w:w="140"/>
            </w:tcMar>
            <w:vAlign w:val="center"/>
          </w:tcPr>
          <w:p>
            <w:r>
              <w:rPr>
                <w:rFonts w:ascii="Arial" w:cs="Arial" w:eastAsia="Arial" w:hAnsi="Arial"/>
                <w:b/>
                <w:bCs/>
                <w:color w:val="FFFFFF"/>
                <w:sz w:val="20"/>
                <w:szCs w:val="20"/>
              </w:rPr>
              <w:t xml:space="preserve">Field</w:t>
            </w:r>
          </w:p>
        </w:tc>
        <w:tc>
          <w:tcPr>
            <w:tcW w:type="dxa" w:w="3660"/>
            <w:tcBorders>
              <w:top w:val="single" w:color="C5D8EC" w:sz="1"/>
              <w:left w:val="single" w:color="C5D8EC" w:sz="1"/>
              <w:bottom w:val="single" w:color="C5D8EC" w:sz="1"/>
              <w:right w:val="single" w:color="C5D8EC" w:sz="1"/>
            </w:tcBorders>
            <w:shd w:fill="2E6DA4" w:val="clear"/>
            <w:tcMar>
              <w:top w:type="dxa" w:w="100"/>
              <w:left w:type="dxa" w:w="140"/>
              <w:bottom w:type="dxa" w:w="100"/>
              <w:right w:type="dxa" w:w="140"/>
            </w:tcMar>
            <w:vAlign w:val="center"/>
          </w:tcPr>
          <w:p>
            <w:r>
              <w:rPr>
                <w:rFonts w:ascii="Arial" w:cs="Arial" w:eastAsia="Arial" w:hAnsi="Arial"/>
                <w:b/>
                <w:bCs/>
                <w:color w:val="FFFFFF"/>
                <w:sz w:val="20"/>
                <w:szCs w:val="20"/>
              </w:rPr>
              <w:t xml:space="preserve">Description</w:t>
            </w:r>
          </w:p>
        </w:tc>
        <w:tc>
          <w:tcPr>
            <w:tcW w:type="dxa" w:w="2900"/>
            <w:tcBorders>
              <w:top w:val="single" w:color="C5D8EC" w:sz="1"/>
              <w:left w:val="single" w:color="C5D8EC" w:sz="1"/>
              <w:bottom w:val="single" w:color="C5D8EC" w:sz="1"/>
              <w:right w:val="single" w:color="C5D8EC" w:sz="1"/>
            </w:tcBorders>
            <w:shd w:fill="2E6DA4" w:val="clear"/>
            <w:tcMar>
              <w:top w:type="dxa" w:w="100"/>
              <w:left w:type="dxa" w:w="140"/>
              <w:bottom w:type="dxa" w:w="100"/>
              <w:right w:type="dxa" w:w="140"/>
            </w:tcMar>
            <w:vAlign w:val="center"/>
          </w:tcPr>
          <w:p>
            <w:r>
              <w:rPr>
                <w:rFonts w:ascii="Arial" w:cs="Arial" w:eastAsia="Arial" w:hAnsi="Arial"/>
                <w:b/>
                <w:bCs/>
                <w:color w:val="FFFFFF"/>
                <w:sz w:val="20"/>
                <w:szCs w:val="20"/>
              </w:rPr>
              <w:t xml:space="preserve">Output Format</w:t>
            </w:r>
          </w:p>
        </w:tc>
      </w:tr>
      <w:tr>
        <w:tc>
          <w:tcPr>
            <w:tcW w:type="dxa" w:w="2800"/>
            <w:tcBorders>
              <w:top w:val="single" w:color="C5D8EC" w:sz="1"/>
              <w:left w:val="single" w:color="C5D8EC" w:sz="1"/>
              <w:bottom w:val="single" w:color="C5D8EC" w:sz="1"/>
              <w:right w:val="single" w:color="C5D8EC"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Account Holder</w:t>
            </w:r>
          </w:p>
        </w:tc>
        <w:tc>
          <w:tcPr>
            <w:tcW w:type="dxa" w:w="3660"/>
            <w:tcBorders>
              <w:top w:val="single" w:color="C5D8EC" w:sz="1"/>
              <w:left w:val="single" w:color="C5D8EC" w:sz="1"/>
              <w:bottom w:val="single" w:color="C5D8EC" w:sz="1"/>
              <w:right w:val="single" w:color="C5D8EC"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Name of account owner</w:t>
            </w:r>
          </w:p>
        </w:tc>
        <w:tc>
          <w:tcPr>
            <w:tcW w:type="dxa" w:w="2900"/>
            <w:tcBorders>
              <w:top w:val="single" w:color="C5D8EC" w:sz="1"/>
              <w:left w:val="single" w:color="C5D8EC" w:sz="1"/>
              <w:bottom w:val="single" w:color="C5D8EC" w:sz="1"/>
              <w:right w:val="single" w:color="C5D8EC"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String</w:t>
            </w:r>
          </w:p>
        </w:tc>
      </w:tr>
      <w:tr>
        <w:tc>
          <w:tcPr>
            <w:tcW w:type="dxa" w:w="2800"/>
            <w:tcBorders>
              <w:top w:val="single" w:color="C5D8EC" w:sz="1"/>
              <w:left w:val="single" w:color="C5D8EC" w:sz="1"/>
              <w:bottom w:val="single" w:color="C5D8EC" w:sz="1"/>
              <w:right w:val="single" w:color="C5D8EC" w:sz="1"/>
            </w:tcBorders>
            <w:shd w:fill="EEF5FC" w:val="clear"/>
            <w:tcMar>
              <w:top w:type="dxa" w:w="80"/>
              <w:left w:type="dxa" w:w="140"/>
              <w:bottom w:type="dxa" w:w="80"/>
              <w:right w:type="dxa" w:w="140"/>
            </w:tcMar>
          </w:tcPr>
          <w:p>
            <w:r>
              <w:rPr>
                <w:rFonts w:ascii="Arial" w:cs="Arial" w:eastAsia="Arial" w:hAnsi="Arial"/>
                <w:color w:val="2C2C2C"/>
                <w:sz w:val="20"/>
                <w:szCs w:val="20"/>
              </w:rPr>
              <w:t xml:space="preserve">Account Number</w:t>
            </w:r>
          </w:p>
        </w:tc>
        <w:tc>
          <w:tcPr>
            <w:tcW w:type="dxa" w:w="3660"/>
            <w:tcBorders>
              <w:top w:val="single" w:color="C5D8EC" w:sz="1"/>
              <w:left w:val="single" w:color="C5D8EC" w:sz="1"/>
              <w:bottom w:val="single" w:color="C5D8EC" w:sz="1"/>
              <w:right w:val="single" w:color="C5D8EC" w:sz="1"/>
            </w:tcBorders>
            <w:shd w:fill="EEF5FC" w:val="clear"/>
            <w:tcMar>
              <w:top w:type="dxa" w:w="80"/>
              <w:left w:type="dxa" w:w="140"/>
              <w:bottom w:type="dxa" w:w="80"/>
              <w:right w:type="dxa" w:w="140"/>
            </w:tcMar>
          </w:tcPr>
          <w:p>
            <w:r>
              <w:rPr>
                <w:rFonts w:ascii="Arial" w:cs="Arial" w:eastAsia="Arial" w:hAnsi="Arial"/>
                <w:color w:val="2C2C2C"/>
                <w:sz w:val="20"/>
                <w:szCs w:val="20"/>
              </w:rPr>
              <w:t xml:space="preserve">Masked or full account number</w:t>
            </w:r>
          </w:p>
        </w:tc>
        <w:tc>
          <w:tcPr>
            <w:tcW w:type="dxa" w:w="2900"/>
            <w:tcBorders>
              <w:top w:val="single" w:color="C5D8EC" w:sz="1"/>
              <w:left w:val="single" w:color="C5D8EC" w:sz="1"/>
              <w:bottom w:val="single" w:color="C5D8EC" w:sz="1"/>
              <w:right w:val="single" w:color="C5D8EC" w:sz="1"/>
            </w:tcBorders>
            <w:shd w:fill="EEF5FC" w:val="clear"/>
            <w:tcMar>
              <w:top w:type="dxa" w:w="80"/>
              <w:left w:type="dxa" w:w="140"/>
              <w:bottom w:type="dxa" w:w="80"/>
              <w:right w:type="dxa" w:w="140"/>
            </w:tcMar>
          </w:tcPr>
          <w:p>
            <w:r>
              <w:rPr>
                <w:rFonts w:ascii="Arial" w:cs="Arial" w:eastAsia="Arial" w:hAnsi="Arial"/>
                <w:color w:val="2C2C2C"/>
                <w:sz w:val="20"/>
                <w:szCs w:val="20"/>
              </w:rPr>
              <w:t xml:space="preserve">String</w:t>
            </w:r>
          </w:p>
        </w:tc>
      </w:tr>
      <w:tr>
        <w:tc>
          <w:tcPr>
            <w:tcW w:type="dxa" w:w="2800"/>
            <w:tcBorders>
              <w:top w:val="single" w:color="C5D8EC" w:sz="1"/>
              <w:left w:val="single" w:color="C5D8EC" w:sz="1"/>
              <w:bottom w:val="single" w:color="C5D8EC" w:sz="1"/>
              <w:right w:val="single" w:color="C5D8EC"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Bank Name</w:t>
            </w:r>
          </w:p>
        </w:tc>
        <w:tc>
          <w:tcPr>
            <w:tcW w:type="dxa" w:w="3660"/>
            <w:tcBorders>
              <w:top w:val="single" w:color="C5D8EC" w:sz="1"/>
              <w:left w:val="single" w:color="C5D8EC" w:sz="1"/>
              <w:bottom w:val="single" w:color="C5D8EC" w:sz="1"/>
              <w:right w:val="single" w:color="C5D8EC"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Institution name</w:t>
            </w:r>
          </w:p>
        </w:tc>
        <w:tc>
          <w:tcPr>
            <w:tcW w:type="dxa" w:w="2900"/>
            <w:tcBorders>
              <w:top w:val="single" w:color="C5D8EC" w:sz="1"/>
              <w:left w:val="single" w:color="C5D8EC" w:sz="1"/>
              <w:bottom w:val="single" w:color="C5D8EC" w:sz="1"/>
              <w:right w:val="single" w:color="C5D8EC"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String</w:t>
            </w:r>
          </w:p>
        </w:tc>
      </w:tr>
      <w:tr>
        <w:tc>
          <w:tcPr>
            <w:tcW w:type="dxa" w:w="2800"/>
            <w:tcBorders>
              <w:top w:val="single" w:color="C5D8EC" w:sz="1"/>
              <w:left w:val="single" w:color="C5D8EC" w:sz="1"/>
              <w:bottom w:val="single" w:color="C5D8EC" w:sz="1"/>
              <w:right w:val="single" w:color="C5D8EC" w:sz="1"/>
            </w:tcBorders>
            <w:shd w:fill="EEF5FC" w:val="clear"/>
            <w:tcMar>
              <w:top w:type="dxa" w:w="80"/>
              <w:left w:type="dxa" w:w="140"/>
              <w:bottom w:type="dxa" w:w="80"/>
              <w:right w:type="dxa" w:w="140"/>
            </w:tcMar>
          </w:tcPr>
          <w:p>
            <w:r>
              <w:rPr>
                <w:rFonts w:ascii="Arial" w:cs="Arial" w:eastAsia="Arial" w:hAnsi="Arial"/>
                <w:color w:val="2C2C2C"/>
                <w:sz w:val="20"/>
                <w:szCs w:val="20"/>
              </w:rPr>
              <w:t xml:space="preserve">IBAN / SWIFT</w:t>
            </w:r>
          </w:p>
        </w:tc>
        <w:tc>
          <w:tcPr>
            <w:tcW w:type="dxa" w:w="3660"/>
            <w:tcBorders>
              <w:top w:val="single" w:color="C5D8EC" w:sz="1"/>
              <w:left w:val="single" w:color="C5D8EC" w:sz="1"/>
              <w:bottom w:val="single" w:color="C5D8EC" w:sz="1"/>
              <w:right w:val="single" w:color="C5D8EC" w:sz="1"/>
            </w:tcBorders>
            <w:shd w:fill="EEF5FC" w:val="clear"/>
            <w:tcMar>
              <w:top w:type="dxa" w:w="80"/>
              <w:left w:type="dxa" w:w="140"/>
              <w:bottom w:type="dxa" w:w="80"/>
              <w:right w:type="dxa" w:w="140"/>
            </w:tcMar>
          </w:tcPr>
          <w:p>
            <w:r>
              <w:rPr>
                <w:rFonts w:ascii="Arial" w:cs="Arial" w:eastAsia="Arial" w:hAnsi="Arial"/>
                <w:color w:val="2C2C2C"/>
                <w:sz w:val="20"/>
                <w:szCs w:val="20"/>
              </w:rPr>
              <w:t xml:space="preserve">International codes</w:t>
            </w:r>
          </w:p>
        </w:tc>
        <w:tc>
          <w:tcPr>
            <w:tcW w:type="dxa" w:w="2900"/>
            <w:tcBorders>
              <w:top w:val="single" w:color="C5D8EC" w:sz="1"/>
              <w:left w:val="single" w:color="C5D8EC" w:sz="1"/>
              <w:bottom w:val="single" w:color="C5D8EC" w:sz="1"/>
              <w:right w:val="single" w:color="C5D8EC" w:sz="1"/>
            </w:tcBorders>
            <w:shd w:fill="EEF5FC" w:val="clear"/>
            <w:tcMar>
              <w:top w:type="dxa" w:w="80"/>
              <w:left w:type="dxa" w:w="140"/>
              <w:bottom w:type="dxa" w:w="80"/>
              <w:right w:type="dxa" w:w="140"/>
            </w:tcMar>
          </w:tcPr>
          <w:p>
            <w:r>
              <w:rPr>
                <w:rFonts w:ascii="Arial" w:cs="Arial" w:eastAsia="Arial" w:hAnsi="Arial"/>
                <w:color w:val="2C2C2C"/>
                <w:sz w:val="20"/>
                <w:szCs w:val="20"/>
              </w:rPr>
              <w:t xml:space="preserve">String</w:t>
            </w:r>
          </w:p>
        </w:tc>
      </w:tr>
      <w:tr>
        <w:tc>
          <w:tcPr>
            <w:tcW w:type="dxa" w:w="2800"/>
            <w:tcBorders>
              <w:top w:val="single" w:color="C5D8EC" w:sz="1"/>
              <w:left w:val="single" w:color="C5D8EC" w:sz="1"/>
              <w:bottom w:val="single" w:color="C5D8EC" w:sz="1"/>
              <w:right w:val="single" w:color="C5D8EC"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Statement Period</w:t>
            </w:r>
          </w:p>
        </w:tc>
        <w:tc>
          <w:tcPr>
            <w:tcW w:type="dxa" w:w="3660"/>
            <w:tcBorders>
              <w:top w:val="single" w:color="C5D8EC" w:sz="1"/>
              <w:left w:val="single" w:color="C5D8EC" w:sz="1"/>
              <w:bottom w:val="single" w:color="C5D8EC" w:sz="1"/>
              <w:right w:val="single" w:color="C5D8EC"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From date — To date</w:t>
            </w:r>
          </w:p>
        </w:tc>
        <w:tc>
          <w:tcPr>
            <w:tcW w:type="dxa" w:w="2900"/>
            <w:tcBorders>
              <w:top w:val="single" w:color="C5D8EC" w:sz="1"/>
              <w:left w:val="single" w:color="C5D8EC" w:sz="1"/>
              <w:bottom w:val="single" w:color="C5D8EC" w:sz="1"/>
              <w:right w:val="single" w:color="C5D8EC"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Date range</w:t>
            </w:r>
          </w:p>
        </w:tc>
      </w:tr>
      <w:tr>
        <w:tc>
          <w:tcPr>
            <w:tcW w:type="dxa" w:w="2800"/>
            <w:tcBorders>
              <w:top w:val="single" w:color="C5D8EC" w:sz="1"/>
              <w:left w:val="single" w:color="C5D8EC" w:sz="1"/>
              <w:bottom w:val="single" w:color="C5D8EC" w:sz="1"/>
              <w:right w:val="single" w:color="C5D8EC" w:sz="1"/>
            </w:tcBorders>
            <w:shd w:fill="EEF5FC" w:val="clear"/>
            <w:tcMar>
              <w:top w:type="dxa" w:w="80"/>
              <w:left w:type="dxa" w:w="140"/>
              <w:bottom w:type="dxa" w:w="80"/>
              <w:right w:type="dxa" w:w="140"/>
            </w:tcMar>
          </w:tcPr>
          <w:p>
            <w:r>
              <w:rPr>
                <w:rFonts w:ascii="Arial" w:cs="Arial" w:eastAsia="Arial" w:hAnsi="Arial"/>
                <w:color w:val="2C2C2C"/>
                <w:sz w:val="20"/>
                <w:szCs w:val="20"/>
              </w:rPr>
              <w:t xml:space="preserve">Opening Balance</w:t>
            </w:r>
          </w:p>
        </w:tc>
        <w:tc>
          <w:tcPr>
            <w:tcW w:type="dxa" w:w="3660"/>
            <w:tcBorders>
              <w:top w:val="single" w:color="C5D8EC" w:sz="1"/>
              <w:left w:val="single" w:color="C5D8EC" w:sz="1"/>
              <w:bottom w:val="single" w:color="C5D8EC" w:sz="1"/>
              <w:right w:val="single" w:color="C5D8EC" w:sz="1"/>
            </w:tcBorders>
            <w:shd w:fill="EEF5FC" w:val="clear"/>
            <w:tcMar>
              <w:top w:type="dxa" w:w="80"/>
              <w:left w:type="dxa" w:w="140"/>
              <w:bottom w:type="dxa" w:w="80"/>
              <w:right w:type="dxa" w:w="140"/>
            </w:tcMar>
          </w:tcPr>
          <w:p>
            <w:r>
              <w:rPr>
                <w:rFonts w:ascii="Arial" w:cs="Arial" w:eastAsia="Arial" w:hAnsi="Arial"/>
                <w:color w:val="2C2C2C"/>
                <w:sz w:val="20"/>
                <w:szCs w:val="20"/>
              </w:rPr>
              <w:t xml:space="preserve">Balance at start of period</w:t>
            </w:r>
          </w:p>
        </w:tc>
        <w:tc>
          <w:tcPr>
            <w:tcW w:type="dxa" w:w="2900"/>
            <w:tcBorders>
              <w:top w:val="single" w:color="C5D8EC" w:sz="1"/>
              <w:left w:val="single" w:color="C5D8EC" w:sz="1"/>
              <w:bottom w:val="single" w:color="C5D8EC" w:sz="1"/>
              <w:right w:val="single" w:color="C5D8EC" w:sz="1"/>
            </w:tcBorders>
            <w:shd w:fill="EEF5FC" w:val="clear"/>
            <w:tcMar>
              <w:top w:type="dxa" w:w="80"/>
              <w:left w:type="dxa" w:w="140"/>
              <w:bottom w:type="dxa" w:w="80"/>
              <w:right w:type="dxa" w:w="140"/>
            </w:tcMar>
          </w:tcPr>
          <w:p>
            <w:r>
              <w:rPr>
                <w:rFonts w:ascii="Arial" w:cs="Arial" w:eastAsia="Arial" w:hAnsi="Arial"/>
                <w:color w:val="2C2C2C"/>
                <w:sz w:val="20"/>
                <w:szCs w:val="20"/>
              </w:rPr>
              <w:t xml:space="preserve">Float</w:t>
            </w:r>
          </w:p>
        </w:tc>
      </w:tr>
      <w:tr>
        <w:tc>
          <w:tcPr>
            <w:tcW w:type="dxa" w:w="2800"/>
            <w:tcBorders>
              <w:top w:val="single" w:color="C5D8EC" w:sz="1"/>
              <w:left w:val="single" w:color="C5D8EC" w:sz="1"/>
              <w:bottom w:val="single" w:color="C5D8EC" w:sz="1"/>
              <w:right w:val="single" w:color="C5D8EC"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Closing Balance</w:t>
            </w:r>
          </w:p>
        </w:tc>
        <w:tc>
          <w:tcPr>
            <w:tcW w:type="dxa" w:w="3660"/>
            <w:tcBorders>
              <w:top w:val="single" w:color="C5D8EC" w:sz="1"/>
              <w:left w:val="single" w:color="C5D8EC" w:sz="1"/>
              <w:bottom w:val="single" w:color="C5D8EC" w:sz="1"/>
              <w:right w:val="single" w:color="C5D8EC"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Balance at end of period</w:t>
            </w:r>
          </w:p>
        </w:tc>
        <w:tc>
          <w:tcPr>
            <w:tcW w:type="dxa" w:w="2900"/>
            <w:tcBorders>
              <w:top w:val="single" w:color="C5D8EC" w:sz="1"/>
              <w:left w:val="single" w:color="C5D8EC" w:sz="1"/>
              <w:bottom w:val="single" w:color="C5D8EC" w:sz="1"/>
              <w:right w:val="single" w:color="C5D8EC"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Float</w:t>
            </w:r>
          </w:p>
        </w:tc>
      </w:tr>
      <w:tr>
        <w:tc>
          <w:tcPr>
            <w:tcW w:type="dxa" w:w="2800"/>
            <w:tcBorders>
              <w:top w:val="single" w:color="C5D8EC" w:sz="1"/>
              <w:left w:val="single" w:color="C5D8EC" w:sz="1"/>
              <w:bottom w:val="single" w:color="C5D8EC" w:sz="1"/>
              <w:right w:val="single" w:color="C5D8EC" w:sz="1"/>
            </w:tcBorders>
            <w:shd w:fill="EEF5FC" w:val="clear"/>
            <w:tcMar>
              <w:top w:type="dxa" w:w="80"/>
              <w:left w:type="dxa" w:w="140"/>
              <w:bottom w:type="dxa" w:w="80"/>
              <w:right w:type="dxa" w:w="140"/>
            </w:tcMar>
          </w:tcPr>
          <w:p>
            <w:r>
              <w:rPr>
                <w:rFonts w:ascii="Arial" w:cs="Arial" w:eastAsia="Arial" w:hAnsi="Arial"/>
                <w:color w:val="2C2C2C"/>
                <w:sz w:val="20"/>
                <w:szCs w:val="20"/>
              </w:rPr>
              <w:t xml:space="preserve">Transactions</w:t>
            </w:r>
          </w:p>
        </w:tc>
        <w:tc>
          <w:tcPr>
            <w:tcW w:type="dxa" w:w="3660"/>
            <w:tcBorders>
              <w:top w:val="single" w:color="C5D8EC" w:sz="1"/>
              <w:left w:val="single" w:color="C5D8EC" w:sz="1"/>
              <w:bottom w:val="single" w:color="C5D8EC" w:sz="1"/>
              <w:right w:val="single" w:color="C5D8EC" w:sz="1"/>
            </w:tcBorders>
            <w:shd w:fill="EEF5FC" w:val="clear"/>
            <w:tcMar>
              <w:top w:type="dxa" w:w="80"/>
              <w:left w:type="dxa" w:w="140"/>
              <w:bottom w:type="dxa" w:w="80"/>
              <w:right w:type="dxa" w:w="140"/>
            </w:tcMar>
          </w:tcPr>
          <w:p>
            <w:r>
              <w:rPr>
                <w:rFonts w:ascii="Arial" w:cs="Arial" w:eastAsia="Arial" w:hAnsi="Arial"/>
                <w:color w:val="2C2C2C"/>
                <w:sz w:val="20"/>
                <w:szCs w:val="20"/>
              </w:rPr>
              <w:t xml:space="preserve">Array of transaction records</w:t>
            </w:r>
          </w:p>
        </w:tc>
        <w:tc>
          <w:tcPr>
            <w:tcW w:type="dxa" w:w="2900"/>
            <w:tcBorders>
              <w:top w:val="single" w:color="C5D8EC" w:sz="1"/>
              <w:left w:val="single" w:color="C5D8EC" w:sz="1"/>
              <w:bottom w:val="single" w:color="C5D8EC" w:sz="1"/>
              <w:right w:val="single" w:color="C5D8EC" w:sz="1"/>
            </w:tcBorders>
            <w:shd w:fill="EEF5FC" w:val="clear"/>
            <w:tcMar>
              <w:top w:type="dxa" w:w="80"/>
              <w:left w:type="dxa" w:w="140"/>
              <w:bottom w:type="dxa" w:w="80"/>
              <w:right w:type="dxa" w:w="140"/>
            </w:tcMar>
          </w:tcPr>
          <w:p>
            <w:r>
              <w:rPr>
                <w:rFonts w:ascii="Arial" w:cs="Arial" w:eastAsia="Arial" w:hAnsi="Arial"/>
                <w:color w:val="2C2C2C"/>
                <w:sz w:val="20"/>
                <w:szCs w:val="20"/>
              </w:rPr>
              <w:t xml:space="preserve">Object[]</w:t>
            </w:r>
          </w:p>
        </w:tc>
      </w:tr>
      <w:tr>
        <w:tc>
          <w:tcPr>
            <w:tcW w:type="dxa" w:w="2800"/>
            <w:tcBorders>
              <w:top w:val="single" w:color="C5D8EC" w:sz="1"/>
              <w:left w:val="single" w:color="C5D8EC" w:sz="1"/>
              <w:bottom w:val="single" w:color="C5D8EC" w:sz="1"/>
              <w:right w:val="single" w:color="C5D8EC"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  — Date</w:t>
            </w:r>
          </w:p>
        </w:tc>
        <w:tc>
          <w:tcPr>
            <w:tcW w:type="dxa" w:w="3660"/>
            <w:tcBorders>
              <w:top w:val="single" w:color="C5D8EC" w:sz="1"/>
              <w:left w:val="single" w:color="C5D8EC" w:sz="1"/>
              <w:bottom w:val="single" w:color="C5D8EC" w:sz="1"/>
              <w:right w:val="single" w:color="C5D8EC"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Transaction date</w:t>
            </w:r>
          </w:p>
        </w:tc>
        <w:tc>
          <w:tcPr>
            <w:tcW w:type="dxa" w:w="2900"/>
            <w:tcBorders>
              <w:top w:val="single" w:color="C5D8EC" w:sz="1"/>
              <w:left w:val="single" w:color="C5D8EC" w:sz="1"/>
              <w:bottom w:val="single" w:color="C5D8EC" w:sz="1"/>
              <w:right w:val="single" w:color="C5D8EC"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YYYY-MM-DD</w:t>
            </w:r>
          </w:p>
        </w:tc>
      </w:tr>
      <w:tr>
        <w:tc>
          <w:tcPr>
            <w:tcW w:type="dxa" w:w="2800"/>
            <w:tcBorders>
              <w:top w:val="single" w:color="C5D8EC" w:sz="1"/>
              <w:left w:val="single" w:color="C5D8EC" w:sz="1"/>
              <w:bottom w:val="single" w:color="C5D8EC" w:sz="1"/>
              <w:right w:val="single" w:color="C5D8EC" w:sz="1"/>
            </w:tcBorders>
            <w:shd w:fill="EEF5FC" w:val="clear"/>
            <w:tcMar>
              <w:top w:type="dxa" w:w="80"/>
              <w:left w:type="dxa" w:w="140"/>
              <w:bottom w:type="dxa" w:w="80"/>
              <w:right w:type="dxa" w:w="140"/>
            </w:tcMar>
          </w:tcPr>
          <w:p>
            <w:r>
              <w:rPr>
                <w:rFonts w:ascii="Arial" w:cs="Arial" w:eastAsia="Arial" w:hAnsi="Arial"/>
                <w:color w:val="2C2C2C"/>
                <w:sz w:val="20"/>
                <w:szCs w:val="20"/>
              </w:rPr>
              <w:t xml:space="preserve">  — Description</w:t>
            </w:r>
          </w:p>
        </w:tc>
        <w:tc>
          <w:tcPr>
            <w:tcW w:type="dxa" w:w="3660"/>
            <w:tcBorders>
              <w:top w:val="single" w:color="C5D8EC" w:sz="1"/>
              <w:left w:val="single" w:color="C5D8EC" w:sz="1"/>
              <w:bottom w:val="single" w:color="C5D8EC" w:sz="1"/>
              <w:right w:val="single" w:color="C5D8EC" w:sz="1"/>
            </w:tcBorders>
            <w:shd w:fill="EEF5FC" w:val="clear"/>
            <w:tcMar>
              <w:top w:type="dxa" w:w="80"/>
              <w:left w:type="dxa" w:w="140"/>
              <w:bottom w:type="dxa" w:w="80"/>
              <w:right w:type="dxa" w:w="140"/>
            </w:tcMar>
          </w:tcPr>
          <w:p>
            <w:r>
              <w:rPr>
                <w:rFonts w:ascii="Arial" w:cs="Arial" w:eastAsia="Arial" w:hAnsi="Arial"/>
                <w:color w:val="2C2C2C"/>
                <w:sz w:val="20"/>
                <w:szCs w:val="20"/>
              </w:rPr>
              <w:t xml:space="preserve">Payee or reference text</w:t>
            </w:r>
          </w:p>
        </w:tc>
        <w:tc>
          <w:tcPr>
            <w:tcW w:type="dxa" w:w="2900"/>
            <w:tcBorders>
              <w:top w:val="single" w:color="C5D8EC" w:sz="1"/>
              <w:left w:val="single" w:color="C5D8EC" w:sz="1"/>
              <w:bottom w:val="single" w:color="C5D8EC" w:sz="1"/>
              <w:right w:val="single" w:color="C5D8EC" w:sz="1"/>
            </w:tcBorders>
            <w:shd w:fill="EEF5FC" w:val="clear"/>
            <w:tcMar>
              <w:top w:type="dxa" w:w="80"/>
              <w:left w:type="dxa" w:w="140"/>
              <w:bottom w:type="dxa" w:w="80"/>
              <w:right w:type="dxa" w:w="140"/>
            </w:tcMar>
          </w:tcPr>
          <w:p>
            <w:r>
              <w:rPr>
                <w:rFonts w:ascii="Arial" w:cs="Arial" w:eastAsia="Arial" w:hAnsi="Arial"/>
                <w:color w:val="2C2C2C"/>
                <w:sz w:val="20"/>
                <w:szCs w:val="20"/>
              </w:rPr>
              <w:t xml:space="preserve">String</w:t>
            </w:r>
          </w:p>
        </w:tc>
      </w:tr>
      <w:tr>
        <w:tc>
          <w:tcPr>
            <w:tcW w:type="dxa" w:w="2800"/>
            <w:tcBorders>
              <w:top w:val="single" w:color="C5D8EC" w:sz="1"/>
              <w:left w:val="single" w:color="C5D8EC" w:sz="1"/>
              <w:bottom w:val="single" w:color="C5D8EC" w:sz="1"/>
              <w:right w:val="single" w:color="C5D8EC"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  — Debit / Credit</w:t>
            </w:r>
          </w:p>
        </w:tc>
        <w:tc>
          <w:tcPr>
            <w:tcW w:type="dxa" w:w="3660"/>
            <w:tcBorders>
              <w:top w:val="single" w:color="C5D8EC" w:sz="1"/>
              <w:left w:val="single" w:color="C5D8EC" w:sz="1"/>
              <w:bottom w:val="single" w:color="C5D8EC" w:sz="1"/>
              <w:right w:val="single" w:color="C5D8EC"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Amount in/out</w:t>
            </w:r>
          </w:p>
        </w:tc>
        <w:tc>
          <w:tcPr>
            <w:tcW w:type="dxa" w:w="2900"/>
            <w:tcBorders>
              <w:top w:val="single" w:color="C5D8EC" w:sz="1"/>
              <w:left w:val="single" w:color="C5D8EC" w:sz="1"/>
              <w:bottom w:val="single" w:color="C5D8EC" w:sz="1"/>
              <w:right w:val="single" w:color="C5D8EC"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Float</w:t>
            </w:r>
          </w:p>
        </w:tc>
      </w:tr>
      <w:tr>
        <w:tc>
          <w:tcPr>
            <w:tcW w:type="dxa" w:w="2800"/>
            <w:tcBorders>
              <w:top w:val="single" w:color="C5D8EC" w:sz="1"/>
              <w:left w:val="single" w:color="C5D8EC" w:sz="1"/>
              <w:bottom w:val="single" w:color="C5D8EC" w:sz="1"/>
              <w:right w:val="single" w:color="C5D8EC" w:sz="1"/>
            </w:tcBorders>
            <w:shd w:fill="EEF5FC" w:val="clear"/>
            <w:tcMar>
              <w:top w:type="dxa" w:w="80"/>
              <w:left w:type="dxa" w:w="140"/>
              <w:bottom w:type="dxa" w:w="80"/>
              <w:right w:type="dxa" w:w="140"/>
            </w:tcMar>
          </w:tcPr>
          <w:p>
            <w:r>
              <w:rPr>
                <w:rFonts w:ascii="Arial" w:cs="Arial" w:eastAsia="Arial" w:hAnsi="Arial"/>
                <w:color w:val="2C2C2C"/>
                <w:sz w:val="20"/>
                <w:szCs w:val="20"/>
              </w:rPr>
              <w:t xml:space="preserve">  — Running Balance</w:t>
            </w:r>
          </w:p>
        </w:tc>
        <w:tc>
          <w:tcPr>
            <w:tcW w:type="dxa" w:w="3660"/>
            <w:tcBorders>
              <w:top w:val="single" w:color="C5D8EC" w:sz="1"/>
              <w:left w:val="single" w:color="C5D8EC" w:sz="1"/>
              <w:bottom w:val="single" w:color="C5D8EC" w:sz="1"/>
              <w:right w:val="single" w:color="C5D8EC" w:sz="1"/>
            </w:tcBorders>
            <w:shd w:fill="EEF5FC" w:val="clear"/>
            <w:tcMar>
              <w:top w:type="dxa" w:w="80"/>
              <w:left w:type="dxa" w:w="140"/>
              <w:bottom w:type="dxa" w:w="80"/>
              <w:right w:type="dxa" w:w="140"/>
            </w:tcMar>
          </w:tcPr>
          <w:p>
            <w:r>
              <w:rPr>
                <w:rFonts w:ascii="Arial" w:cs="Arial" w:eastAsia="Arial" w:hAnsi="Arial"/>
                <w:color w:val="2C2C2C"/>
                <w:sz w:val="20"/>
                <w:szCs w:val="20"/>
              </w:rPr>
              <w:t xml:space="preserve">Balance after transaction</w:t>
            </w:r>
          </w:p>
        </w:tc>
        <w:tc>
          <w:tcPr>
            <w:tcW w:type="dxa" w:w="2900"/>
            <w:tcBorders>
              <w:top w:val="single" w:color="C5D8EC" w:sz="1"/>
              <w:left w:val="single" w:color="C5D8EC" w:sz="1"/>
              <w:bottom w:val="single" w:color="C5D8EC" w:sz="1"/>
              <w:right w:val="single" w:color="C5D8EC" w:sz="1"/>
            </w:tcBorders>
            <w:shd w:fill="EEF5FC" w:val="clear"/>
            <w:tcMar>
              <w:top w:type="dxa" w:w="80"/>
              <w:left w:type="dxa" w:w="140"/>
              <w:bottom w:type="dxa" w:w="80"/>
              <w:right w:type="dxa" w:w="140"/>
            </w:tcMar>
          </w:tcPr>
          <w:p>
            <w:r>
              <w:rPr>
                <w:rFonts w:ascii="Arial" w:cs="Arial" w:eastAsia="Arial" w:hAnsi="Arial"/>
                <w:color w:val="2C2C2C"/>
                <w:sz w:val="20"/>
                <w:szCs w:val="20"/>
              </w:rPr>
              <w:t xml:space="preserve">Float</w:t>
            </w:r>
          </w:p>
        </w:tc>
      </w:tr>
    </w:tbl>
    <w:p>
      <w:pPr>
        <w:spacing w:before="60" w:after="60"/>
      </w:pPr>
      <w:r>
        <w:t xml:space="preserve"/>
      </w:r>
    </w:p>
    <w:p>
      <w:r>
        <w:br w:type="page"/>
      </w:r>
    </w:p>
    <w:p>
      <w:pPr>
        <w:pStyle w:val="Heading1"/>
        <w:pBdr>
          <w:bottom w:val="single" w:color="2E6DA4" w:sz="8" w:space="4"/>
        </w:pBdr>
        <w:spacing w:before="360" w:after="160"/>
      </w:pPr>
      <w:r>
        <w:rPr>
          <w:rFonts w:ascii="Arial" w:cs="Arial" w:eastAsia="Arial" w:hAnsi="Arial"/>
          <w:b/>
          <w:bCs/>
          <w:color w:val="1A3A5C"/>
          <w:sz w:val="32"/>
          <w:szCs w:val="32"/>
        </w:rPr>
        <w:t xml:space="preserve">3. System Architecture</w:t>
      </w:r>
    </w:p>
    <w:p>
      <w:pPr>
        <w:spacing w:before="80" w:after="80"/>
      </w:pPr>
      <w:r>
        <w:rPr>
          <w:rFonts w:ascii="Arial" w:cs="Arial" w:eastAsia="Arial" w:hAnsi="Arial"/>
          <w:color w:val="2C2C2C"/>
          <w:sz w:val="22"/>
          <w:szCs w:val="22"/>
        </w:rPr>
        <w:t xml:space="preserve">The pipeline is structured in five stages. Each stage is independently scalable and communicates via an async task queue for maximum throughput.</w:t>
      </w:r>
    </w:p>
    <w:p>
      <w:pPr>
        <w:spacing w:before="60" w:after="60"/>
      </w:pPr>
      <w:r>
        <w:t xml:space="preserve"/>
      </w:r>
    </w:p>
    <w:tbl>
      <w:tblPr>
        <w:tblW w:type="dxa" w:w="9360"/>
        <w:tblBorders>
          <w:top w:val="single" w:color="2E6DA4" w:sz="4"/>
          <w:left w:val="single" w:color="2E6DA4" w:sz="4"/>
          <w:bottom w:val="single" w:color="2E6DA4" w:sz="4"/>
          <w:right w:val="single" w:color="2E6DA4"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E6DA4" w:val="clear"/>
            <w:tcMar>
              <w:top w:type="dxa" w:w="80"/>
              <w:left w:type="dxa" w:w="180"/>
              <w:bottom w:type="dxa" w:w="80"/>
              <w:right w:type="dxa" w:w="180"/>
            </w:tcMar>
          </w:tcPr>
          <w:p>
            <w:r>
              <w:rPr>
                <w:rFonts w:ascii="Arial" w:cs="Arial" w:eastAsia="Arial" w:hAnsi="Arial"/>
                <w:b/>
                <w:bCs/>
                <w:color w:val="FFFFFF"/>
                <w:sz w:val="20"/>
                <w:szCs w:val="20"/>
              </w:rPr>
              <w:t xml:space="preserve">PIPELINE OVERVIEW — 5 STAGES</w:t>
            </w:r>
          </w:p>
        </w:tc>
      </w:tr>
      <w:tr>
        <w:tc>
          <w:tcPr>
            <w:tcBorders>
              <w:top w:val="none" w:color="FFFFFF" w:sz="0"/>
              <w:left w:val="none" w:color="FFFFFF" w:sz="0"/>
              <w:bottom w:val="none" w:color="FFFFFF" w:sz="0"/>
              <w:right w:val="none" w:color="FFFFFF" w:sz="0"/>
            </w:tcBorders>
            <w:shd w:fill="EEF5FC" w:val="clear"/>
            <w:tcMar>
              <w:top w:type="dxa" w:w="60"/>
              <w:left w:type="dxa" w:w="180"/>
              <w:bottom w:type="dxa" w:w="60"/>
              <w:right w:type="dxa" w:w="180"/>
            </w:tcMar>
          </w:tcPr>
          <w:p>
            <w:r>
              <w:rPr>
                <w:rFonts w:ascii="Arial" w:cs="Arial" w:eastAsia="Arial" w:hAnsi="Arial"/>
                <w:color w:val="2C2C2C"/>
                <w:sz w:val="20"/>
                <w:szCs w:val="20"/>
              </w:rPr>
              <w:t xml:space="preserve">  Stage 1  →  INGESTION         | Accept files via API, directory watch, or batch upload</w:t>
            </w:r>
          </w:p>
        </w:tc>
      </w:tr>
      <w:tr>
        <w:tc>
          <w:tcPr>
            <w:tcBorders>
              <w:top w:val="none" w:color="FFFFFF" w:sz="0"/>
              <w:left w:val="none" w:color="FFFFFF" w:sz="0"/>
              <w:bottom w:val="none" w:color="FFFFFF" w:sz="0"/>
              <w:right w:val="none" w:color="FFFFFF" w:sz="0"/>
            </w:tcBorders>
            <w:shd w:fill="EEF5FC" w:val="clear"/>
            <w:tcMar>
              <w:top w:type="dxa" w:w="60"/>
              <w:left w:type="dxa" w:w="180"/>
              <w:bottom w:type="dxa" w:w="60"/>
              <w:right w:type="dxa" w:w="180"/>
            </w:tcMar>
          </w:tcPr>
          <w:p>
            <w:r>
              <w:rPr>
                <w:rFonts w:ascii="Arial" w:cs="Arial" w:eastAsia="Arial" w:hAnsi="Arial"/>
                <w:color w:val="2C2C2C"/>
                <w:sz w:val="20"/>
                <w:szCs w:val="20"/>
              </w:rPr>
              <w:t xml:space="preserve">  Stage 2  →  PRE-PROCESSING    | PDF-to-image, deskew, denoise, contrast normalisation</w:t>
            </w:r>
          </w:p>
        </w:tc>
      </w:tr>
      <w:tr>
        <w:tc>
          <w:tcPr>
            <w:tcBorders>
              <w:top w:val="none" w:color="FFFFFF" w:sz="0"/>
              <w:left w:val="none" w:color="FFFFFF" w:sz="0"/>
              <w:bottom w:val="none" w:color="FFFFFF" w:sz="0"/>
              <w:right w:val="none" w:color="FFFFFF" w:sz="0"/>
            </w:tcBorders>
            <w:shd w:fill="EEF5FC" w:val="clear"/>
            <w:tcMar>
              <w:top w:type="dxa" w:w="60"/>
              <w:left w:type="dxa" w:w="180"/>
              <w:bottom w:type="dxa" w:w="60"/>
              <w:right w:type="dxa" w:w="180"/>
            </w:tcMar>
          </w:tcPr>
          <w:p>
            <w:r>
              <w:rPr>
                <w:rFonts w:ascii="Arial" w:cs="Arial" w:eastAsia="Arial" w:hAnsi="Arial"/>
                <w:color w:val="2C2C2C"/>
                <w:sz w:val="20"/>
                <w:szCs w:val="20"/>
              </w:rPr>
              <w:t xml:space="preserve">  Stage 3  →  CLASSIFICATION    | Detect document type automatically (ID/Passport/Licence/Bank)</w:t>
            </w:r>
          </w:p>
        </w:tc>
      </w:tr>
      <w:tr>
        <w:tc>
          <w:tcPr>
            <w:tcBorders>
              <w:top w:val="none" w:color="FFFFFF" w:sz="0"/>
              <w:left w:val="none" w:color="FFFFFF" w:sz="0"/>
              <w:bottom w:val="none" w:color="FFFFFF" w:sz="0"/>
              <w:right w:val="none" w:color="FFFFFF" w:sz="0"/>
            </w:tcBorders>
            <w:shd w:fill="EEF5FC" w:val="clear"/>
            <w:tcMar>
              <w:top w:type="dxa" w:w="60"/>
              <w:left w:type="dxa" w:w="180"/>
              <w:bottom w:type="dxa" w:w="60"/>
              <w:right w:type="dxa" w:w="180"/>
            </w:tcMar>
          </w:tcPr>
          <w:p>
            <w:r>
              <w:rPr>
                <w:rFonts w:ascii="Arial" w:cs="Arial" w:eastAsia="Arial" w:hAnsi="Arial"/>
                <w:color w:val="2C2C2C"/>
                <w:sz w:val="20"/>
                <w:szCs w:val="20"/>
              </w:rPr>
              <w:t xml:space="preserve">  Stage 4  →  AI EXTRACTION     | Docker container calls Ollama on HOST via host.docker.internal:11434</w:t>
            </w:r>
          </w:p>
        </w:tc>
      </w:tr>
      <w:tr>
        <w:tc>
          <w:tcPr>
            <w:tcBorders>
              <w:top w:val="none" w:color="FFFFFF" w:sz="0"/>
              <w:left w:val="none" w:color="FFFFFF" w:sz="0"/>
              <w:bottom w:val="none" w:color="FFFFFF" w:sz="0"/>
              <w:right w:val="none" w:color="FFFFFF" w:sz="0"/>
            </w:tcBorders>
            <w:shd w:fill="EEF5FC" w:val="clear"/>
            <w:tcMar>
              <w:top w:type="dxa" w:w="60"/>
              <w:left w:type="dxa" w:w="180"/>
              <w:bottom w:type="dxa" w:w="60"/>
              <w:right w:type="dxa" w:w="180"/>
            </w:tcMar>
          </w:tcPr>
          <w:p>
            <w:r>
              <w:rPr>
                <w:rFonts w:ascii="Arial" w:cs="Arial" w:eastAsia="Arial" w:hAnsi="Arial"/>
                <w:color w:val="2C2C2C"/>
                <w:sz w:val="20"/>
                <w:szCs w:val="20"/>
              </w:rPr>
              <w:t xml:space="preserve">  Stage 5  →  POST-PROCESSING   | Validate, structure, store, and expose via REST API</w:t>
            </w:r>
          </w:p>
        </w:tc>
      </w:tr>
    </w:tbl>
    <w:p>
      <w:pPr>
        <w:spacing w:before="60" w:after="60"/>
      </w:pPr>
      <w:r>
        <w:t xml:space="preserve"/>
      </w:r>
    </w:p>
    <w:p>
      <w:pPr>
        <w:pStyle w:val="Heading2"/>
        <w:spacing w:before="280" w:after="120"/>
      </w:pPr>
      <w:r>
        <w:rPr>
          <w:rFonts w:ascii="Arial" w:cs="Arial" w:eastAsia="Arial" w:hAnsi="Arial"/>
          <w:b/>
          <w:bCs/>
          <w:color w:val="2E6DA4"/>
          <w:sz w:val="26"/>
          <w:szCs w:val="26"/>
        </w:rPr>
        <w:t xml:space="preserve">3.1  Ingestion Layer</w:t>
      </w:r>
    </w:p>
    <w:p>
      <w:pPr>
        <w:spacing w:before="80" w:after="80"/>
      </w:pPr>
      <w:r>
        <w:rPr>
          <w:rFonts w:ascii="Arial" w:cs="Arial" w:eastAsia="Arial" w:hAnsi="Arial"/>
          <w:color w:val="2C2C2C"/>
          <w:sz w:val="22"/>
          <w:szCs w:val="22"/>
        </w:rPr>
        <w:t xml:space="preserve">The ingestion layer accepts documents through multiple channels:</w:t>
      </w:r>
    </w:p>
    <w:p>
      <w:pPr>
        <w:pStyle w:val="ListParagraph"/>
        <w:numPr>
          <w:ilvl w:val="0"/>
          <w:numId w:val="2"/>
        </w:numPr>
        <w:spacing w:before="60" w:after="60"/>
      </w:pPr>
      <w:r>
        <w:rPr>
          <w:rFonts w:ascii="Arial" w:cs="Arial" w:eastAsia="Arial" w:hAnsi="Arial"/>
          <w:color w:val="2C2C2C"/>
          <w:sz w:val="22"/>
          <w:szCs w:val="22"/>
        </w:rPr>
        <w:t xml:space="preserve">REST API endpoint (POST /extract) — ideal for real-time web or mobile integration</w:t>
      </w:r>
    </w:p>
    <w:p>
      <w:pPr>
        <w:pStyle w:val="ListParagraph"/>
        <w:numPr>
          <w:ilvl w:val="0"/>
          <w:numId w:val="2"/>
        </w:numPr>
        <w:spacing w:before="60" w:after="60"/>
      </w:pPr>
      <w:r>
        <w:rPr>
          <w:rFonts w:ascii="Arial" w:cs="Arial" w:eastAsia="Arial" w:hAnsi="Arial"/>
          <w:color w:val="2C2C2C"/>
          <w:sz w:val="22"/>
          <w:szCs w:val="22"/>
        </w:rPr>
        <w:t xml:space="preserve">Watched folder / hot directory — drop PDFs or images, processed automatically</w:t>
      </w:r>
    </w:p>
    <w:p>
      <w:pPr>
        <w:pStyle w:val="ListParagraph"/>
        <w:numPr>
          <w:ilvl w:val="0"/>
          <w:numId w:val="2"/>
        </w:numPr>
        <w:spacing w:before="60" w:after="60"/>
      </w:pPr>
      <w:r>
        <w:rPr>
          <w:rFonts w:ascii="Arial" w:cs="Arial" w:eastAsia="Arial" w:hAnsi="Arial"/>
          <w:color w:val="2C2C2C"/>
          <w:sz w:val="22"/>
          <w:szCs w:val="22"/>
        </w:rPr>
        <w:t xml:space="preserve">Batch CLI — point at a folder of thousands of documents and process overnight</w:t>
      </w:r>
    </w:p>
    <w:p>
      <w:pPr>
        <w:pStyle w:val="ListParagraph"/>
        <w:numPr>
          <w:ilvl w:val="0"/>
          <w:numId w:val="2"/>
        </w:numPr>
        <w:spacing w:before="60" w:after="60"/>
      </w:pPr>
      <w:r>
        <w:rPr>
          <w:rFonts w:ascii="Arial" w:cs="Arial" w:eastAsia="Arial" w:hAnsi="Arial"/>
          <w:color w:val="2C2C2C"/>
          <w:sz w:val="22"/>
          <w:szCs w:val="22"/>
        </w:rPr>
        <w:t xml:space="preserve">Message queue consumer (RabbitMQ / Redis Streams) — for enterprise pipelines</w:t>
      </w:r>
    </w:p>
    <w:p>
      <w:pPr>
        <w:spacing w:before="60" w:after="60"/>
      </w:pPr>
      <w:r>
        <w:t xml:space="preserve"/>
      </w:r>
    </w:p>
    <w:p>
      <w:pPr>
        <w:pStyle w:val="Heading2"/>
        <w:spacing w:before="280" w:after="120"/>
      </w:pPr>
      <w:r>
        <w:rPr>
          <w:rFonts w:ascii="Arial" w:cs="Arial" w:eastAsia="Arial" w:hAnsi="Arial"/>
          <w:b/>
          <w:bCs/>
          <w:color w:val="2E6DA4"/>
          <w:sz w:val="26"/>
          <w:szCs w:val="26"/>
        </w:rPr>
        <w:t xml:space="preserve">3.2  Pre-Processing Engine</w:t>
      </w:r>
    </w:p>
    <w:p>
      <w:pPr>
        <w:spacing w:before="80" w:after="80"/>
      </w:pPr>
      <w:r>
        <w:rPr>
          <w:rFonts w:ascii="Arial" w:cs="Arial" w:eastAsia="Arial" w:hAnsi="Arial"/>
          <w:color w:val="2C2C2C"/>
          <w:sz w:val="22"/>
          <w:szCs w:val="22"/>
        </w:rPr>
        <w:t xml:space="preserve">Raw documents require normalisation before AI extraction to maximise accuracy. The pre-processing engine handles:</w:t>
      </w:r>
    </w:p>
    <w:p>
      <w:pPr>
        <w:pStyle w:val="ListParagraph"/>
        <w:numPr>
          <w:ilvl w:val="0"/>
          <w:numId w:val="2"/>
        </w:numPr>
        <w:spacing w:before="60" w:after="60"/>
      </w:pPr>
      <w:r>
        <w:rPr>
          <w:rFonts w:ascii="Arial" w:cs="Arial" w:eastAsia="Arial" w:hAnsi="Arial"/>
          <w:color w:val="2C2C2C"/>
          <w:sz w:val="22"/>
          <w:szCs w:val="22"/>
        </w:rPr>
        <w:t xml:space="preserve">PDF to image conversion — each page rendered at 300 DPI for maximum OCR/vision quality</w:t>
      </w:r>
    </w:p>
    <w:p>
      <w:pPr>
        <w:pStyle w:val="ListParagraph"/>
        <w:numPr>
          <w:ilvl w:val="0"/>
          <w:numId w:val="2"/>
        </w:numPr>
        <w:spacing w:before="60" w:after="60"/>
      </w:pPr>
      <w:r>
        <w:rPr>
          <w:rFonts w:ascii="Arial" w:cs="Arial" w:eastAsia="Arial" w:hAnsi="Arial"/>
          <w:color w:val="2C2C2C"/>
          <w:sz w:val="22"/>
          <w:szCs w:val="22"/>
        </w:rPr>
        <w:t xml:space="preserve">Deskewing — correct rotated or skewed scans using Hough transform</w:t>
      </w:r>
    </w:p>
    <w:p>
      <w:pPr>
        <w:pStyle w:val="ListParagraph"/>
        <w:numPr>
          <w:ilvl w:val="0"/>
          <w:numId w:val="2"/>
        </w:numPr>
        <w:spacing w:before="60" w:after="60"/>
      </w:pPr>
      <w:r>
        <w:rPr>
          <w:rFonts w:ascii="Arial" w:cs="Arial" w:eastAsia="Arial" w:hAnsi="Arial"/>
          <w:color w:val="2C2C2C"/>
          <w:sz w:val="22"/>
          <w:szCs w:val="22"/>
        </w:rPr>
        <w:t xml:space="preserve">Denoising — reduce scan artefacts and JPEG compression noise</w:t>
      </w:r>
    </w:p>
    <w:p>
      <w:pPr>
        <w:pStyle w:val="ListParagraph"/>
        <w:numPr>
          <w:ilvl w:val="0"/>
          <w:numId w:val="2"/>
        </w:numPr>
        <w:spacing w:before="60" w:after="60"/>
      </w:pPr>
      <w:r>
        <w:rPr>
          <w:rFonts w:ascii="Arial" w:cs="Arial" w:eastAsia="Arial" w:hAnsi="Arial"/>
          <w:color w:val="2C2C2C"/>
          <w:sz w:val="22"/>
          <w:szCs w:val="22"/>
        </w:rPr>
        <w:t xml:space="preserve">Contrast enhancement — CLAHE (Contrast Limited Adaptive Histogram Equalization)</w:t>
      </w:r>
    </w:p>
    <w:p>
      <w:pPr>
        <w:pStyle w:val="ListParagraph"/>
        <w:numPr>
          <w:ilvl w:val="0"/>
          <w:numId w:val="2"/>
        </w:numPr>
        <w:spacing w:before="60" w:after="60"/>
      </w:pPr>
      <w:r>
        <w:rPr>
          <w:rFonts w:ascii="Arial" w:cs="Arial" w:eastAsia="Arial" w:hAnsi="Arial"/>
          <w:color w:val="2C2C2C"/>
          <w:sz w:val="22"/>
          <w:szCs w:val="22"/>
        </w:rPr>
        <w:t xml:space="preserve">Auto-crop — detect and remove excess whitespace and borders</w:t>
      </w:r>
    </w:p>
    <w:p>
      <w:pPr>
        <w:pStyle w:val="ListParagraph"/>
        <w:numPr>
          <w:ilvl w:val="0"/>
          <w:numId w:val="2"/>
        </w:numPr>
        <w:spacing w:before="60" w:after="60"/>
      </w:pPr>
      <w:r>
        <w:rPr>
          <w:rFonts w:ascii="Arial" w:cs="Arial" w:eastAsia="Arial" w:hAnsi="Arial"/>
          <w:color w:val="2C2C2C"/>
          <w:sz w:val="22"/>
          <w:szCs w:val="22"/>
        </w:rPr>
        <w:t xml:space="preserve">Image resizing — downscale to optimal resolution for vision model (max 1600px wide)</w:t>
      </w:r>
    </w:p>
    <w:p>
      <w:pPr>
        <w:spacing w:before="60" w:after="60"/>
      </w:pPr>
      <w:r>
        <w:t xml:space="preserve"/>
      </w:r>
    </w:p>
    <w:p>
      <w:pPr>
        <w:pStyle w:val="Heading2"/>
        <w:spacing w:before="280" w:after="120"/>
      </w:pPr>
      <w:r>
        <w:rPr>
          <w:rFonts w:ascii="Arial" w:cs="Arial" w:eastAsia="Arial" w:hAnsi="Arial"/>
          <w:b/>
          <w:bCs/>
          <w:color w:val="2E6DA4"/>
          <w:sz w:val="26"/>
          <w:szCs w:val="26"/>
        </w:rPr>
        <w:t xml:space="preserve">3.3  Document Classifier</w:t>
      </w:r>
    </w:p>
    <w:p>
      <w:pPr>
        <w:spacing w:before="80" w:after="80"/>
      </w:pPr>
      <w:r>
        <w:rPr>
          <w:rFonts w:ascii="Arial" w:cs="Arial" w:eastAsia="Arial" w:hAnsi="Arial"/>
          <w:color w:val="2C2C2C"/>
          <w:sz w:val="22"/>
          <w:szCs w:val="22"/>
        </w:rPr>
        <w:t xml:space="preserve">Before extraction, each document is classified automatically. This allows the system to select the correct extraction prompt and schema without manual tagging. Classification methods (in order of preference):</w:t>
      </w:r>
    </w:p>
    <w:p>
      <w:pPr>
        <w:pStyle w:val="ListParagraph"/>
        <w:numPr>
          <w:ilvl w:val="0"/>
          <w:numId w:val="3"/>
        </w:numPr>
        <w:spacing w:before="60" w:after="60"/>
      </w:pPr>
      <w:r>
        <w:rPr>
          <w:rFonts w:ascii="Arial" w:cs="Arial" w:eastAsia="Arial" w:hAnsi="Arial"/>
          <w:color w:val="2C2C2C"/>
          <w:sz w:val="22"/>
          <w:szCs w:val="22"/>
        </w:rPr>
        <w:t xml:space="preserve">Fast keyword OCR scan using Tesseract — looks for keywords like 'PASSPORT', 'DRIVING LICENCE', 'IBAN', 'IDENTITY CARD'</w:t>
      </w:r>
    </w:p>
    <w:p>
      <w:pPr>
        <w:pStyle w:val="ListParagraph"/>
        <w:numPr>
          <w:ilvl w:val="0"/>
          <w:numId w:val="3"/>
        </w:numPr>
        <w:spacing w:before="60" w:after="60"/>
      </w:pPr>
      <w:r>
        <w:rPr>
          <w:rFonts w:ascii="Arial" w:cs="Arial" w:eastAsia="Arial" w:hAnsi="Arial"/>
          <w:color w:val="2C2C2C"/>
          <w:sz w:val="22"/>
          <w:szCs w:val="22"/>
        </w:rPr>
        <w:t xml:space="preserve">Lightweight image classifier (fine-tuned MobileNet or ResNet) for visual layout classification</w:t>
      </w:r>
    </w:p>
    <w:p>
      <w:pPr>
        <w:pStyle w:val="ListParagraph"/>
        <w:numPr>
          <w:ilvl w:val="0"/>
          <w:numId w:val="3"/>
        </w:numPr>
        <w:spacing w:before="60" w:after="60"/>
      </w:pPr>
      <w:r>
        <w:rPr>
          <w:rFonts w:ascii="Arial" w:cs="Arial" w:eastAsia="Arial" w:hAnsi="Arial"/>
          <w:color w:val="2C2C2C"/>
          <w:sz w:val="22"/>
          <w:szCs w:val="22"/>
        </w:rPr>
        <w:t xml:space="preserve">Fallback: send to Ollama Qwen2-VL with a classification prompt if the above two methods are inconclusive</w:t>
      </w:r>
    </w:p>
    <w:p>
      <w:pPr>
        <w:spacing w:before="60" w:after="60"/>
      </w:pPr>
      <w:r>
        <w:t xml:space="preserve"/>
      </w:r>
    </w:p>
    <w:p>
      <w:pPr>
        <w:pStyle w:val="Heading2"/>
        <w:spacing w:before="280" w:after="120"/>
      </w:pPr>
      <w:r>
        <w:rPr>
          <w:rFonts w:ascii="Arial" w:cs="Arial" w:eastAsia="Arial" w:hAnsi="Arial"/>
          <w:b/>
          <w:bCs/>
          <w:color w:val="2E6DA4"/>
          <w:sz w:val="26"/>
          <w:szCs w:val="26"/>
        </w:rPr>
        <w:t xml:space="preserve">3.4  AI Extraction with Ollama + qwen3.5 (Host Machine)</w:t>
      </w:r>
    </w:p>
    <w:p>
      <w:pPr>
        <w:spacing w:before="80" w:after="80"/>
      </w:pPr>
      <w:r>
        <w:rPr>
          <w:rFonts w:ascii="Arial" w:cs="Arial" w:eastAsia="Arial" w:hAnsi="Arial"/>
          <w:color w:val="2C2C2C"/>
          <w:sz w:val="22"/>
          <w:szCs w:val="22"/>
        </w:rPr>
        <w:t xml:space="preserve">Ollama runs directly on the host machine — NOT inside Docker. This is the correct architecture because it gives Ollama full, unvirtualised access to your GPU or Apple Silicon chip. Docker containers communicate with the host Ollama instance using the special DNS name host.docker.internal, which Docker resolves to the host machine's IP address automatically on all platforms.</w:t>
      </w:r>
    </w:p>
    <w:p>
      <w:pPr>
        <w:spacing w:before="60" w:after="60"/>
      </w:pPr>
      <w:r>
        <w:t xml:space="preserve"/>
      </w:r>
    </w:p>
    <w:tbl>
      <w:tblPr>
        <w:tblW w:type="dxa" w:w="9360"/>
        <w:tblBorders>
          <w:top w:val="single" w:color="2E6DA4" w:sz="4"/>
          <w:left w:val="single" w:color="2E6DA4" w:sz="4"/>
          <w:bottom w:val="single" w:color="2E6DA4" w:sz="4"/>
          <w:right w:val="single" w:color="2E6DA4"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E6DA4" w:val="clear"/>
            <w:tcMar>
              <w:top w:type="dxa" w:w="80"/>
              <w:left w:type="dxa" w:w="180"/>
              <w:bottom w:type="dxa" w:w="80"/>
              <w:right w:type="dxa" w:w="180"/>
            </w:tcMar>
          </w:tcPr>
          <w:p>
            <w:r>
              <w:rPr>
                <w:rFonts w:ascii="Arial" w:cs="Arial" w:eastAsia="Arial" w:hAnsi="Arial"/>
                <w:b/>
                <w:bCs/>
                <w:color w:val="FFFFFF"/>
                <w:sz w:val="20"/>
                <w:szCs w:val="20"/>
              </w:rPr>
              <w:t xml:space="preserve">WHY OLLAMA ON HOST, NOT IN DOCKER</w:t>
            </w:r>
          </w:p>
        </w:tc>
      </w:tr>
      <w:tr>
        <w:tc>
          <w:tcPr>
            <w:tcBorders>
              <w:top w:val="none" w:color="FFFFFF" w:sz="0"/>
              <w:left w:val="none" w:color="FFFFFF" w:sz="0"/>
              <w:bottom w:val="none" w:color="FFFFFF" w:sz="0"/>
              <w:right w:val="none" w:color="FFFFFF" w:sz="0"/>
            </w:tcBorders>
            <w:shd w:fill="EEF5FC" w:val="clear"/>
            <w:tcMar>
              <w:top w:type="dxa" w:w="60"/>
              <w:left w:type="dxa" w:w="180"/>
              <w:bottom w:type="dxa" w:w="60"/>
              <w:right w:type="dxa" w:w="180"/>
            </w:tcMar>
          </w:tcPr>
          <w:p>
            <w:r>
              <w:rPr>
                <w:rFonts w:ascii="Arial" w:cs="Arial" w:eastAsia="Arial" w:hAnsi="Arial"/>
                <w:color w:val="2C2C2C"/>
                <w:sz w:val="20"/>
                <w:szCs w:val="20"/>
              </w:rPr>
              <w:t xml:space="preserve">  •  Native GPU passthrough: no NVIDIA Container Toolkit complexity</w:t>
            </w:r>
          </w:p>
        </w:tc>
      </w:tr>
      <w:tr>
        <w:tc>
          <w:tcPr>
            <w:tcBorders>
              <w:top w:val="none" w:color="FFFFFF" w:sz="0"/>
              <w:left w:val="none" w:color="FFFFFF" w:sz="0"/>
              <w:bottom w:val="none" w:color="FFFFFF" w:sz="0"/>
              <w:right w:val="none" w:color="FFFFFF" w:sz="0"/>
            </w:tcBorders>
            <w:shd w:fill="EEF5FC" w:val="clear"/>
            <w:tcMar>
              <w:top w:type="dxa" w:w="60"/>
              <w:left w:type="dxa" w:w="180"/>
              <w:bottom w:type="dxa" w:w="60"/>
              <w:right w:type="dxa" w:w="180"/>
            </w:tcMar>
          </w:tcPr>
          <w:p>
            <w:r>
              <w:rPr>
                <w:rFonts w:ascii="Arial" w:cs="Arial" w:eastAsia="Arial" w:hAnsi="Arial"/>
                <w:color w:val="2C2C2C"/>
                <w:sz w:val="20"/>
                <w:szCs w:val="20"/>
              </w:rPr>
              <w:t xml:space="preserve">  •  Full VRAM access: Docker GPU isolation can reduce effective VRAM</w:t>
            </w:r>
          </w:p>
        </w:tc>
      </w:tr>
      <w:tr>
        <w:tc>
          <w:tcPr>
            <w:tcBorders>
              <w:top w:val="none" w:color="FFFFFF" w:sz="0"/>
              <w:left w:val="none" w:color="FFFFFF" w:sz="0"/>
              <w:bottom w:val="none" w:color="FFFFFF" w:sz="0"/>
              <w:right w:val="none" w:color="FFFFFF" w:sz="0"/>
            </w:tcBorders>
            <w:shd w:fill="EEF5FC" w:val="clear"/>
            <w:tcMar>
              <w:top w:type="dxa" w:w="60"/>
              <w:left w:type="dxa" w:w="180"/>
              <w:bottom w:type="dxa" w:w="60"/>
              <w:right w:type="dxa" w:w="180"/>
            </w:tcMar>
          </w:tcPr>
          <w:p>
            <w:r>
              <w:rPr>
                <w:rFonts w:ascii="Arial" w:cs="Arial" w:eastAsia="Arial" w:hAnsi="Arial"/>
                <w:color w:val="2C2C2C"/>
                <w:sz w:val="20"/>
                <w:szCs w:val="20"/>
              </w:rPr>
              <w:t xml:space="preserve">  •  Model persistence: Ollama models stored in ~/.ollama, survive container rebuilds</w:t>
            </w:r>
          </w:p>
        </w:tc>
      </w:tr>
      <w:tr>
        <w:tc>
          <w:tcPr>
            <w:tcBorders>
              <w:top w:val="none" w:color="FFFFFF" w:sz="0"/>
              <w:left w:val="none" w:color="FFFFFF" w:sz="0"/>
              <w:bottom w:val="none" w:color="FFFFFF" w:sz="0"/>
              <w:right w:val="none" w:color="FFFFFF" w:sz="0"/>
            </w:tcBorders>
            <w:shd w:fill="EEF5FC" w:val="clear"/>
            <w:tcMar>
              <w:top w:type="dxa" w:w="60"/>
              <w:left w:type="dxa" w:w="180"/>
              <w:bottom w:type="dxa" w:w="60"/>
              <w:right w:type="dxa" w:w="180"/>
            </w:tcMar>
          </w:tcPr>
          <w:p>
            <w:r>
              <w:rPr>
                <w:rFonts w:ascii="Arial" w:cs="Arial" w:eastAsia="Arial" w:hAnsi="Arial"/>
                <w:color w:val="2C2C2C"/>
                <w:sz w:val="20"/>
                <w:szCs w:val="20"/>
              </w:rPr>
              <w:t xml:space="preserve">  •  Hot-swap models: pull new models on host without restarting any containers</w:t>
            </w:r>
          </w:p>
        </w:tc>
      </w:tr>
      <w:tr>
        <w:tc>
          <w:tcPr>
            <w:tcBorders>
              <w:top w:val="none" w:color="FFFFFF" w:sz="0"/>
              <w:left w:val="none" w:color="FFFFFF" w:sz="0"/>
              <w:bottom w:val="none" w:color="FFFFFF" w:sz="0"/>
              <w:right w:val="none" w:color="FFFFFF" w:sz="0"/>
            </w:tcBorders>
            <w:shd w:fill="EEF5FC" w:val="clear"/>
            <w:tcMar>
              <w:top w:type="dxa" w:w="60"/>
              <w:left w:type="dxa" w:w="180"/>
              <w:bottom w:type="dxa" w:w="60"/>
              <w:right w:type="dxa" w:w="180"/>
            </w:tcMar>
          </w:tcPr>
          <w:p>
            <w:r>
              <w:rPr>
                <w:rFonts w:ascii="Arial" w:cs="Arial" w:eastAsia="Arial" w:hAnsi="Arial"/>
                <w:color w:val="2C2C2C"/>
                <w:sz w:val="20"/>
                <w:szCs w:val="20"/>
              </w:rPr>
              <w:t xml:space="preserve">  •  Simpler ops: one less container to manage, update, and monitor</w:t>
            </w:r>
          </w:p>
        </w:tc>
      </w:tr>
      <w:tr>
        <w:tc>
          <w:tcPr>
            <w:tcBorders>
              <w:top w:val="none" w:color="FFFFFF" w:sz="0"/>
              <w:left w:val="none" w:color="FFFFFF" w:sz="0"/>
              <w:bottom w:val="none" w:color="FFFFFF" w:sz="0"/>
              <w:right w:val="none" w:color="FFFFFF" w:sz="0"/>
            </w:tcBorders>
            <w:shd w:fill="EEF5FC" w:val="clear"/>
            <w:tcMar>
              <w:top w:type="dxa" w:w="60"/>
              <w:left w:type="dxa" w:w="180"/>
              <w:bottom w:type="dxa" w:w="60"/>
              <w:right w:type="dxa" w:w="180"/>
            </w:tcMar>
          </w:tcPr>
          <w:p>
            <w:r>
              <w:rPr>
                <w:rFonts w:ascii="Arial" w:cs="Arial" w:eastAsia="Arial" w:hAnsi="Arial"/>
                <w:color w:val="2C2C2C"/>
                <w:sz w:val="20"/>
                <w:szCs w:val="20"/>
              </w:rPr>
              <w:t xml:space="preserve">  •  qwen3.5 already installed: no image rebuild needed when changing models</w:t>
            </w:r>
          </w:p>
        </w:tc>
      </w:tr>
    </w:tbl>
    <w:p>
      <w:pPr>
        <w:spacing w:before="60" w:after="60"/>
      </w:pPr>
      <w:r>
        <w:t xml:space="preserve"/>
      </w:r>
    </w:p>
    <w:p>
      <w:pPr>
        <w:pStyle w:val="Heading2"/>
        <w:spacing w:before="280" w:after="120"/>
      </w:pPr>
      <w:r>
        <w:rPr>
          <w:rFonts w:ascii="Arial" w:cs="Arial" w:eastAsia="Arial" w:hAnsi="Arial"/>
          <w:b/>
          <w:bCs/>
          <w:color w:val="2E6DA4"/>
          <w:sz w:val="26"/>
          <w:szCs w:val="26"/>
        </w:rPr>
        <w:t xml:space="preserve">3.5  Post-Processing &amp; Output</w:t>
      </w:r>
    </w:p>
    <w:p>
      <w:pPr>
        <w:spacing w:before="80" w:after="80"/>
      </w:pPr>
      <w:r>
        <w:rPr>
          <w:rFonts w:ascii="Arial" w:cs="Arial" w:eastAsia="Arial" w:hAnsi="Arial"/>
          <w:color w:val="2C2C2C"/>
          <w:sz w:val="22"/>
          <w:szCs w:val="22"/>
        </w:rPr>
        <w:t xml:space="preserve">Extracted JSON is validated and enriched before storage:</w:t>
      </w:r>
    </w:p>
    <w:p>
      <w:pPr>
        <w:pStyle w:val="ListParagraph"/>
        <w:numPr>
          <w:ilvl w:val="0"/>
          <w:numId w:val="2"/>
        </w:numPr>
        <w:spacing w:before="60" w:after="60"/>
      </w:pPr>
      <w:r>
        <w:rPr>
          <w:rFonts w:ascii="Arial" w:cs="Arial" w:eastAsia="Arial" w:hAnsi="Arial"/>
          <w:color w:val="2C2C2C"/>
          <w:sz w:val="22"/>
          <w:szCs w:val="22"/>
        </w:rPr>
        <w:t xml:space="preserve">Schema validation — check all required fields are present for the document type</w:t>
      </w:r>
    </w:p>
    <w:p>
      <w:pPr>
        <w:pStyle w:val="ListParagraph"/>
        <w:numPr>
          <w:ilvl w:val="0"/>
          <w:numId w:val="2"/>
        </w:numPr>
        <w:spacing w:before="60" w:after="60"/>
      </w:pPr>
      <w:r>
        <w:rPr>
          <w:rFonts w:ascii="Arial" w:cs="Arial" w:eastAsia="Arial" w:hAnsi="Arial"/>
          <w:color w:val="2C2C2C"/>
          <w:sz w:val="22"/>
          <w:szCs w:val="22"/>
        </w:rPr>
        <w:t xml:space="preserve">Date normalisation — convert any date format to ISO 8601 (YYYY-MM-DD)</w:t>
      </w:r>
    </w:p>
    <w:p>
      <w:pPr>
        <w:pStyle w:val="ListParagraph"/>
        <w:numPr>
          <w:ilvl w:val="0"/>
          <w:numId w:val="2"/>
        </w:numPr>
        <w:spacing w:before="60" w:after="60"/>
      </w:pPr>
      <w:r>
        <w:rPr>
          <w:rFonts w:ascii="Arial" w:cs="Arial" w:eastAsia="Arial" w:hAnsi="Arial"/>
          <w:color w:val="2C2C2C"/>
          <w:sz w:val="22"/>
          <w:szCs w:val="22"/>
        </w:rPr>
        <w:t xml:space="preserve">MRZ checksum verification — validate MRZ checksums for passports and IDs</w:t>
      </w:r>
    </w:p>
    <w:p>
      <w:pPr>
        <w:pStyle w:val="ListParagraph"/>
        <w:numPr>
          <w:ilvl w:val="0"/>
          <w:numId w:val="2"/>
        </w:numPr>
        <w:spacing w:before="60" w:after="60"/>
      </w:pPr>
      <w:r>
        <w:rPr>
          <w:rFonts w:ascii="Arial" w:cs="Arial" w:eastAsia="Arial" w:hAnsi="Arial"/>
          <w:color w:val="2C2C2C"/>
          <w:sz w:val="22"/>
          <w:szCs w:val="22"/>
        </w:rPr>
        <w:t xml:space="preserve">Confidence scoring — flag fields where the model indicated uncertainty</w:t>
      </w:r>
    </w:p>
    <w:p>
      <w:pPr>
        <w:pStyle w:val="ListParagraph"/>
        <w:numPr>
          <w:ilvl w:val="0"/>
          <w:numId w:val="2"/>
        </w:numPr>
        <w:spacing w:before="60" w:after="60"/>
      </w:pPr>
      <w:r>
        <w:rPr>
          <w:rFonts w:ascii="Arial" w:cs="Arial" w:eastAsia="Arial" w:hAnsi="Arial"/>
          <w:color w:val="2C2C2C"/>
          <w:sz w:val="22"/>
          <w:szCs w:val="22"/>
        </w:rPr>
        <w:t xml:space="preserve">Redaction support — optionally mask sensitive fields (e.g. partial account numbers)</w:t>
      </w:r>
    </w:p>
    <w:p>
      <w:pPr>
        <w:pStyle w:val="ListParagraph"/>
        <w:numPr>
          <w:ilvl w:val="0"/>
          <w:numId w:val="2"/>
        </w:numPr>
        <w:spacing w:before="60" w:after="60"/>
      </w:pPr>
      <w:r>
        <w:rPr>
          <w:rFonts w:ascii="Arial" w:cs="Arial" w:eastAsia="Arial" w:hAnsi="Arial"/>
          <w:color w:val="2C2C2C"/>
          <w:sz w:val="22"/>
          <w:szCs w:val="22"/>
        </w:rPr>
        <w:t xml:space="preserve">Storage — write to PostgreSQL / MongoDB / flat JSON file based on configuration</w:t>
      </w:r>
    </w:p>
    <w:p>
      <w:pPr>
        <w:pStyle w:val="ListParagraph"/>
        <w:numPr>
          <w:ilvl w:val="0"/>
          <w:numId w:val="2"/>
        </w:numPr>
        <w:spacing w:before="60" w:after="60"/>
      </w:pPr>
      <w:r>
        <w:rPr>
          <w:rFonts w:ascii="Arial" w:cs="Arial" w:eastAsia="Arial" w:hAnsi="Arial"/>
          <w:color w:val="2C2C2C"/>
          <w:sz w:val="22"/>
          <w:szCs w:val="22"/>
        </w:rPr>
        <w:t xml:space="preserve">Webhook / callback — POST the result to a configured URL upon completion</w:t>
      </w:r>
    </w:p>
    <w:p>
      <w:pPr>
        <w:spacing w:before="60" w:after="60"/>
      </w:pPr>
      <w:r>
        <w:t xml:space="preserve"/>
      </w:r>
    </w:p>
    <w:p>
      <w:r>
        <w:br w:type="page"/>
      </w:r>
    </w:p>
    <w:p>
      <w:pPr>
        <w:pStyle w:val="Heading1"/>
        <w:pBdr>
          <w:bottom w:val="single" w:color="2E6DA4" w:sz="8" w:space="4"/>
        </w:pBdr>
        <w:spacing w:before="360" w:after="160"/>
      </w:pPr>
      <w:r>
        <w:rPr>
          <w:rFonts w:ascii="Arial" w:cs="Arial" w:eastAsia="Arial" w:hAnsi="Arial"/>
          <w:b/>
          <w:bCs/>
          <w:color w:val="1A3A5C"/>
          <w:sz w:val="32"/>
          <w:szCs w:val="32"/>
        </w:rPr>
        <w:t xml:space="preserve">4. Performance Strategy for High-Speed Processing</w:t>
      </w:r>
    </w:p>
    <w:p>
      <w:pPr>
        <w:spacing w:before="80" w:after="80"/>
      </w:pPr>
      <w:r>
        <w:rPr>
          <w:rFonts w:ascii="Arial" w:cs="Arial" w:eastAsia="Arial" w:hAnsi="Arial"/>
          <w:color w:val="2C2C2C"/>
          <w:sz w:val="22"/>
          <w:szCs w:val="22"/>
        </w:rPr>
        <w:t xml:space="preserve">The following strategies are essential to achieve maximum throughput when running Ollama on a local machine.</w:t>
      </w:r>
    </w:p>
    <w:p>
      <w:pPr>
        <w:spacing w:before="60" w:after="60"/>
      </w:pPr>
      <w:r>
        <w:t xml:space="preserve"/>
      </w:r>
    </w:p>
    <w:p>
      <w:pPr>
        <w:pStyle w:val="Heading2"/>
        <w:spacing w:before="280" w:after="120"/>
      </w:pPr>
      <w:r>
        <w:rPr>
          <w:rFonts w:ascii="Arial" w:cs="Arial" w:eastAsia="Arial" w:hAnsi="Arial"/>
          <w:b/>
          <w:bCs/>
          <w:color w:val="2E6DA4"/>
          <w:sz w:val="26"/>
          <w:szCs w:val="26"/>
        </w:rPr>
        <w:t xml:space="preserve">4.1  Parallel Worker Architecture</w:t>
      </w:r>
    </w:p>
    <w:p>
      <w:pPr>
        <w:spacing w:before="80" w:after="80"/>
      </w:pPr>
      <w:r>
        <w:rPr>
          <w:rFonts w:ascii="Arial" w:cs="Arial" w:eastAsia="Arial" w:hAnsi="Arial"/>
          <w:color w:val="2C2C2C"/>
          <w:sz w:val="22"/>
          <w:szCs w:val="22"/>
        </w:rPr>
        <w:t xml:space="preserve">A single Ollama instance with a GPU can handle parallel inference requests. The recommended setup uses a worker pool pattern:</w:t>
      </w:r>
    </w:p>
    <w:p>
      <w:pPr>
        <w:spacing w:before="60" w:after="60"/>
      </w:pPr>
      <w:r>
        <w:t xml:space="preserve"/>
      </w:r>
    </w:p>
    <w:tbl>
      <w:tblPr>
        <w:tblW w:type="dxa" w:w="9360"/>
        <w:tblBorders>
          <w:top w:val="single" w:color="555555" w:sz="4"/>
          <w:left w:val="single" w:color="555555" w:sz="4"/>
          <w:bottom w:val="single" w:color="555555" w:sz="4"/>
          <w:right w:val="single" w:color="555555"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Recommended Worker Configuration</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OLLAMA_NUM_PARALLEL=4       # Concurrent requests to Ollama (GPU VRAM dependent)</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OLLAMA_MAX_LOADED_MODELS=1  # Keep Qwen2-VL loaded at all times</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NUM_PREPROCESSING_WORKERS=8 # CPU workers for image pre-processing</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NUM_POSTPROCESS_WORKERS=4   # Workers for validation and storage</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GPU Memory Guide:</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8GB  VRAM  -&gt; OLLAMA_NUM_PARALLEL=2  (Qwen2-VL 7B Q4)</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16GB VRAM  -&gt; OLLAMA_NUM_PARALLEL=4  (Qwen2-VL 7B Q4)</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24GB+ VRAM -&gt; OLLAMA_NUM_PARALLEL=6+ (Qwen2-VL 7B FP16 or 72B Q4)</w:t>
            </w:r>
          </w:p>
        </w:tc>
      </w:tr>
    </w:tbl>
    <w:p>
      <w:pPr>
        <w:spacing w:before="60" w:after="60"/>
      </w:pPr>
      <w:r>
        <w:t xml:space="preserve"/>
      </w:r>
    </w:p>
    <w:p>
      <w:pPr>
        <w:pStyle w:val="Heading2"/>
        <w:spacing w:before="280" w:after="120"/>
      </w:pPr>
      <w:r>
        <w:rPr>
          <w:rFonts w:ascii="Arial" w:cs="Arial" w:eastAsia="Arial" w:hAnsi="Arial"/>
          <w:b/>
          <w:bCs/>
          <w:color w:val="2E6DA4"/>
          <w:sz w:val="26"/>
          <w:szCs w:val="26"/>
        </w:rPr>
        <w:t xml:space="preserve">4.2  Queue-Based Processing (Redis + BullMQ)</w:t>
      </w:r>
    </w:p>
    <w:p>
      <w:pPr>
        <w:spacing w:before="80" w:after="80"/>
      </w:pPr>
      <w:r>
        <w:rPr>
          <w:rFonts w:ascii="Arial" w:cs="Arial" w:eastAsia="Arial" w:hAnsi="Arial"/>
          <w:color w:val="2C2C2C"/>
          <w:sz w:val="22"/>
          <w:szCs w:val="22"/>
        </w:rPr>
        <w:t xml:space="preserve">Use an async task queue to decouple ingestion from processing. This allows you to burst-ingest thousands of documents and process them steadily without overwhelming Ollama:</w:t>
      </w:r>
    </w:p>
    <w:p>
      <w:pPr>
        <w:pStyle w:val="ListParagraph"/>
        <w:numPr>
          <w:ilvl w:val="0"/>
          <w:numId w:val="2"/>
        </w:numPr>
        <w:spacing w:before="60" w:after="60"/>
      </w:pPr>
      <w:r>
        <w:rPr>
          <w:rFonts w:ascii="Arial" w:cs="Arial" w:eastAsia="Arial" w:hAnsi="Arial"/>
          <w:color w:val="2C2C2C"/>
          <w:sz w:val="22"/>
          <w:szCs w:val="22"/>
        </w:rPr>
        <w:t xml:space="preserve">Ingestion API is fast — just queues a job and returns a job ID immediately</w:t>
      </w:r>
    </w:p>
    <w:p>
      <w:pPr>
        <w:pStyle w:val="ListParagraph"/>
        <w:numPr>
          <w:ilvl w:val="0"/>
          <w:numId w:val="2"/>
        </w:numPr>
        <w:spacing w:before="60" w:after="60"/>
      </w:pPr>
      <w:r>
        <w:rPr>
          <w:rFonts w:ascii="Arial" w:cs="Arial" w:eastAsia="Arial" w:hAnsi="Arial"/>
          <w:color w:val="2C2C2C"/>
          <w:sz w:val="22"/>
          <w:szCs w:val="22"/>
        </w:rPr>
        <w:t xml:space="preserve">Workers pick up jobs from the queue at Ollama's supported concurrency rate</w:t>
      </w:r>
    </w:p>
    <w:p>
      <w:pPr>
        <w:pStyle w:val="ListParagraph"/>
        <w:numPr>
          <w:ilvl w:val="0"/>
          <w:numId w:val="2"/>
        </w:numPr>
        <w:spacing w:before="60" w:after="60"/>
      </w:pPr>
      <w:r>
        <w:rPr>
          <w:rFonts w:ascii="Arial" w:cs="Arial" w:eastAsia="Arial" w:hAnsi="Arial"/>
          <w:color w:val="2C2C2C"/>
          <w:sz w:val="22"/>
          <w:szCs w:val="22"/>
        </w:rPr>
        <w:t xml:space="preserve">Jobs can be retried automatically on failure with exponential backoff</w:t>
      </w:r>
    </w:p>
    <w:p>
      <w:pPr>
        <w:pStyle w:val="ListParagraph"/>
        <w:numPr>
          <w:ilvl w:val="0"/>
          <w:numId w:val="2"/>
        </w:numPr>
        <w:spacing w:before="60" w:after="60"/>
      </w:pPr>
      <w:r>
        <w:rPr>
          <w:rFonts w:ascii="Arial" w:cs="Arial" w:eastAsia="Arial" w:hAnsi="Arial"/>
          <w:color w:val="2C2C2C"/>
          <w:sz w:val="22"/>
          <w:szCs w:val="22"/>
        </w:rPr>
        <w:t xml:space="preserve">Dashboard (Bull Board) provides real-time visibility into queue depth and throughput</w:t>
      </w:r>
    </w:p>
    <w:p>
      <w:pPr>
        <w:spacing w:before="60" w:after="60"/>
      </w:pPr>
      <w:r>
        <w:t xml:space="preserve"/>
      </w:r>
    </w:p>
    <w:p>
      <w:pPr>
        <w:pStyle w:val="Heading2"/>
        <w:spacing w:before="280" w:after="120"/>
      </w:pPr>
      <w:r>
        <w:rPr>
          <w:rFonts w:ascii="Arial" w:cs="Arial" w:eastAsia="Arial" w:hAnsi="Arial"/>
          <w:b/>
          <w:bCs/>
          <w:color w:val="2E6DA4"/>
          <w:sz w:val="26"/>
          <w:szCs w:val="26"/>
        </w:rPr>
        <w:t xml:space="preserve">4.3  Image Pre-Processing Parallelism</w:t>
      </w:r>
    </w:p>
    <w:p>
      <w:pPr>
        <w:spacing w:before="80" w:after="80"/>
      </w:pPr>
      <w:r>
        <w:rPr>
          <w:rFonts w:ascii="Arial" w:cs="Arial" w:eastAsia="Arial" w:hAnsi="Arial"/>
          <w:color w:val="2C2C2C"/>
          <w:sz w:val="22"/>
          <w:szCs w:val="22"/>
        </w:rPr>
        <w:t xml:space="preserve">PDF-to-image conversion and image pre-processing are CPU-bound. Run these on a separate CPU worker pool (using Python multiprocessing or Node.js worker_threads) so they never block the AI inference queue.</w:t>
      </w:r>
    </w:p>
    <w:p>
      <w:pPr>
        <w:spacing w:before="60" w:after="60"/>
      </w:pPr>
      <w:r>
        <w:t xml:space="preserve"/>
      </w:r>
    </w:p>
    <w:p>
      <w:pPr>
        <w:pStyle w:val="Heading2"/>
        <w:spacing w:before="280" w:after="120"/>
      </w:pPr>
      <w:r>
        <w:rPr>
          <w:rFonts w:ascii="Arial" w:cs="Arial" w:eastAsia="Arial" w:hAnsi="Arial"/>
          <w:b/>
          <w:bCs/>
          <w:color w:val="2E6DA4"/>
          <w:sz w:val="26"/>
          <w:szCs w:val="26"/>
        </w:rPr>
        <w:t xml:space="preserve">4.4  Model Warming &amp; Keep-Alive</w:t>
      </w:r>
    </w:p>
    <w:p>
      <w:pPr>
        <w:spacing w:before="80" w:after="80"/>
      </w:pPr>
      <w:r>
        <w:rPr>
          <w:rFonts w:ascii="Arial" w:cs="Arial" w:eastAsia="Arial" w:hAnsi="Arial"/>
          <w:color w:val="2C2C2C"/>
          <w:sz w:val="22"/>
          <w:szCs w:val="22"/>
        </w:rPr>
        <w:t xml:space="preserve">By default Ollama unloads models from memory after a period of inactivity. For production throughput, keep the model permanently loaded:</w:t>
      </w:r>
    </w:p>
    <w:p>
      <w:pPr>
        <w:spacing w:before="60" w:after="60"/>
      </w:pPr>
      <w:r>
        <w:t xml:space="preserve"/>
      </w:r>
    </w:p>
    <w:tbl>
      <w:tblPr>
        <w:tblW w:type="dxa" w:w="9360"/>
        <w:tblBorders>
          <w:top w:val="single" w:color="555555" w:sz="4"/>
          <w:left w:val="single" w:color="555555" w:sz="4"/>
          <w:bottom w:val="single" w:color="555555" w:sz="4"/>
          <w:right w:val="single" w:color="555555"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Send a keep-alive request on startup to pre-load the model</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curl http://localhost:11434/api/chat -d '{</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"model": "qwen2-vl:7b",</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"keep_alive": -1,</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"messages": [{"role":"user","content":"ready"}]</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Or set environment variable for all models</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OLLAMA_KEEP_ALIVE=-1  # never unload from VRAM</w:t>
            </w:r>
          </w:p>
        </w:tc>
      </w:tr>
    </w:tbl>
    <w:p>
      <w:pPr>
        <w:spacing w:before="60" w:after="60"/>
      </w:pPr>
      <w:r>
        <w:t xml:space="preserve"/>
      </w:r>
    </w:p>
    <w:p>
      <w:pPr>
        <w:pStyle w:val="Heading2"/>
        <w:spacing w:before="280" w:after="120"/>
      </w:pPr>
      <w:r>
        <w:rPr>
          <w:rFonts w:ascii="Arial" w:cs="Arial" w:eastAsia="Arial" w:hAnsi="Arial"/>
          <w:b/>
          <w:bCs/>
          <w:color w:val="2E6DA4"/>
          <w:sz w:val="26"/>
          <w:szCs w:val="26"/>
        </w:rPr>
        <w:t xml:space="preserve">4.5  Expected Throughput Benchmarks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500"/>
        <w:gridCol w:w="1300"/>
        <w:gridCol w:w="1600"/>
        <w:gridCol w:w="1260"/>
      </w:tblGrid>
      <w:tr>
        <w:trPr>
          <w:tblHeader/>
        </w:trPr>
        <w:tc>
          <w:tcPr>
            <w:tcW w:type="dxa" w:w="2700"/>
            <w:tcBorders>
              <w:top w:val="single" w:color="C5D8EC" w:sz="1"/>
              <w:left w:val="single" w:color="C5D8EC" w:sz="1"/>
              <w:bottom w:val="single" w:color="C5D8EC" w:sz="1"/>
              <w:right w:val="single" w:color="C5D8EC" w:sz="1"/>
            </w:tcBorders>
            <w:shd w:fill="2E6DA4" w:val="clear"/>
            <w:tcMar>
              <w:top w:type="dxa" w:w="100"/>
              <w:left w:type="dxa" w:w="140"/>
              <w:bottom w:type="dxa" w:w="100"/>
              <w:right w:type="dxa" w:w="140"/>
            </w:tcMar>
            <w:vAlign w:val="center"/>
          </w:tcPr>
          <w:p>
            <w:r>
              <w:rPr>
                <w:rFonts w:ascii="Arial" w:cs="Arial" w:eastAsia="Arial" w:hAnsi="Arial"/>
                <w:b/>
                <w:bCs/>
                <w:color w:val="FFFFFF"/>
                <w:sz w:val="20"/>
                <w:szCs w:val="20"/>
              </w:rPr>
              <w:t xml:space="preserve">Hardware</w:t>
            </w:r>
          </w:p>
        </w:tc>
        <w:tc>
          <w:tcPr>
            <w:tcW w:type="dxa" w:w="2500"/>
            <w:tcBorders>
              <w:top w:val="single" w:color="C5D8EC" w:sz="1"/>
              <w:left w:val="single" w:color="C5D8EC" w:sz="1"/>
              <w:bottom w:val="single" w:color="C5D8EC" w:sz="1"/>
              <w:right w:val="single" w:color="C5D8EC" w:sz="1"/>
            </w:tcBorders>
            <w:shd w:fill="2E6DA4" w:val="clear"/>
            <w:tcMar>
              <w:top w:type="dxa" w:w="100"/>
              <w:left w:type="dxa" w:w="140"/>
              <w:bottom w:type="dxa" w:w="100"/>
              <w:right w:type="dxa" w:w="140"/>
            </w:tcMar>
            <w:vAlign w:val="center"/>
          </w:tcPr>
          <w:p>
            <w:r>
              <w:rPr>
                <w:rFonts w:ascii="Arial" w:cs="Arial" w:eastAsia="Arial" w:hAnsi="Arial"/>
                <w:b/>
                <w:bCs/>
                <w:color w:val="FFFFFF"/>
                <w:sz w:val="20"/>
                <w:szCs w:val="20"/>
              </w:rPr>
              <w:t xml:space="preserve">Model</w:t>
            </w:r>
          </w:p>
        </w:tc>
        <w:tc>
          <w:tcPr>
            <w:tcW w:type="dxa" w:w="1300"/>
            <w:tcBorders>
              <w:top w:val="single" w:color="C5D8EC" w:sz="1"/>
              <w:left w:val="single" w:color="C5D8EC" w:sz="1"/>
              <w:bottom w:val="single" w:color="C5D8EC" w:sz="1"/>
              <w:right w:val="single" w:color="C5D8EC" w:sz="1"/>
            </w:tcBorders>
            <w:shd w:fill="2E6DA4" w:val="clear"/>
            <w:tcMar>
              <w:top w:type="dxa" w:w="100"/>
              <w:left w:type="dxa" w:w="140"/>
              <w:bottom w:type="dxa" w:w="100"/>
              <w:right w:type="dxa" w:w="140"/>
            </w:tcMar>
            <w:vAlign w:val="center"/>
          </w:tcPr>
          <w:p>
            <w:r>
              <w:rPr>
                <w:rFonts w:ascii="Arial" w:cs="Arial" w:eastAsia="Arial" w:hAnsi="Arial"/>
                <w:b/>
                <w:bCs/>
                <w:color w:val="FFFFFF"/>
                <w:sz w:val="20"/>
                <w:szCs w:val="20"/>
              </w:rPr>
              <w:t xml:space="preserve">Parallel</w:t>
            </w:r>
          </w:p>
        </w:tc>
        <w:tc>
          <w:tcPr>
            <w:tcW w:type="dxa" w:w="1600"/>
            <w:tcBorders>
              <w:top w:val="single" w:color="C5D8EC" w:sz="1"/>
              <w:left w:val="single" w:color="C5D8EC" w:sz="1"/>
              <w:bottom w:val="single" w:color="C5D8EC" w:sz="1"/>
              <w:right w:val="single" w:color="C5D8EC" w:sz="1"/>
            </w:tcBorders>
            <w:shd w:fill="2E6DA4" w:val="clear"/>
            <w:tcMar>
              <w:top w:type="dxa" w:w="100"/>
              <w:left w:type="dxa" w:w="140"/>
              <w:bottom w:type="dxa" w:w="100"/>
              <w:right w:type="dxa" w:w="140"/>
            </w:tcMar>
            <w:vAlign w:val="center"/>
          </w:tcPr>
          <w:p>
            <w:r>
              <w:rPr>
                <w:rFonts w:ascii="Arial" w:cs="Arial" w:eastAsia="Arial" w:hAnsi="Arial"/>
                <w:b/>
                <w:bCs/>
                <w:color w:val="FFFFFF"/>
                <w:sz w:val="20"/>
                <w:szCs w:val="20"/>
              </w:rPr>
              <w:t xml:space="preserve">Docs / Minute</w:t>
            </w:r>
          </w:p>
        </w:tc>
        <w:tc>
          <w:tcPr>
            <w:tcW w:type="dxa" w:w="1260"/>
            <w:tcBorders>
              <w:top w:val="single" w:color="C5D8EC" w:sz="1"/>
              <w:left w:val="single" w:color="C5D8EC" w:sz="1"/>
              <w:bottom w:val="single" w:color="C5D8EC" w:sz="1"/>
              <w:right w:val="single" w:color="C5D8EC" w:sz="1"/>
            </w:tcBorders>
            <w:shd w:fill="2E6DA4" w:val="clear"/>
            <w:tcMar>
              <w:top w:type="dxa" w:w="100"/>
              <w:left w:type="dxa" w:w="140"/>
              <w:bottom w:type="dxa" w:w="100"/>
              <w:right w:type="dxa" w:w="140"/>
            </w:tcMar>
            <w:vAlign w:val="center"/>
          </w:tcPr>
          <w:p>
            <w:r>
              <w:rPr>
                <w:rFonts w:ascii="Arial" w:cs="Arial" w:eastAsia="Arial" w:hAnsi="Arial"/>
                <w:b/>
                <w:bCs/>
                <w:color w:val="FFFFFF"/>
                <w:sz w:val="20"/>
                <w:szCs w:val="20"/>
              </w:rPr>
              <w:t xml:space="preserve">Docs / Hour</w:t>
            </w:r>
          </w:p>
        </w:tc>
      </w:tr>
      <w:tr>
        <w:tc>
          <w:tcPr>
            <w:tcW w:type="dxa" w:w="2700"/>
            <w:tcBorders>
              <w:top w:val="single" w:color="C5D8EC" w:sz="1"/>
              <w:left w:val="single" w:color="C5D8EC" w:sz="1"/>
              <w:bottom w:val="single" w:color="C5D8EC" w:sz="1"/>
              <w:right w:val="single" w:color="C5D8EC"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NVIDIA RTX 3080 (10GB)</w:t>
            </w:r>
          </w:p>
        </w:tc>
        <w:tc>
          <w:tcPr>
            <w:tcW w:type="dxa" w:w="2500"/>
            <w:tcBorders>
              <w:top w:val="single" w:color="C5D8EC" w:sz="1"/>
              <w:left w:val="single" w:color="C5D8EC" w:sz="1"/>
              <w:bottom w:val="single" w:color="C5D8EC" w:sz="1"/>
              <w:right w:val="single" w:color="C5D8EC"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Qwen2-VL 7B Q4</w:t>
            </w:r>
          </w:p>
        </w:tc>
        <w:tc>
          <w:tcPr>
            <w:tcW w:type="dxa" w:w="1300"/>
            <w:tcBorders>
              <w:top w:val="single" w:color="C5D8EC" w:sz="1"/>
              <w:left w:val="single" w:color="C5D8EC" w:sz="1"/>
              <w:bottom w:val="single" w:color="C5D8EC" w:sz="1"/>
              <w:right w:val="single" w:color="C5D8EC"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2</w:t>
            </w:r>
          </w:p>
        </w:tc>
        <w:tc>
          <w:tcPr>
            <w:tcW w:type="dxa" w:w="1600"/>
            <w:tcBorders>
              <w:top w:val="single" w:color="C5D8EC" w:sz="1"/>
              <w:left w:val="single" w:color="C5D8EC" w:sz="1"/>
              <w:bottom w:val="single" w:color="C5D8EC" w:sz="1"/>
              <w:right w:val="single" w:color="C5D8EC"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~25-35</w:t>
            </w:r>
          </w:p>
        </w:tc>
        <w:tc>
          <w:tcPr>
            <w:tcW w:type="dxa" w:w="1260"/>
            <w:tcBorders>
              <w:top w:val="single" w:color="C5D8EC" w:sz="1"/>
              <w:left w:val="single" w:color="C5D8EC" w:sz="1"/>
              <w:bottom w:val="single" w:color="C5D8EC" w:sz="1"/>
              <w:right w:val="single" w:color="C5D8EC"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~1,500-2,100</w:t>
            </w:r>
          </w:p>
        </w:tc>
      </w:tr>
      <w:tr>
        <w:tc>
          <w:tcPr>
            <w:tcW w:type="dxa" w:w="2700"/>
            <w:tcBorders>
              <w:top w:val="single" w:color="C5D8EC" w:sz="1"/>
              <w:left w:val="single" w:color="C5D8EC" w:sz="1"/>
              <w:bottom w:val="single" w:color="C5D8EC" w:sz="1"/>
              <w:right w:val="single" w:color="C5D8EC" w:sz="1"/>
            </w:tcBorders>
            <w:shd w:fill="EEF5FC" w:val="clear"/>
            <w:tcMar>
              <w:top w:type="dxa" w:w="80"/>
              <w:left w:type="dxa" w:w="140"/>
              <w:bottom w:type="dxa" w:w="80"/>
              <w:right w:type="dxa" w:w="140"/>
            </w:tcMar>
          </w:tcPr>
          <w:p>
            <w:r>
              <w:rPr>
                <w:rFonts w:ascii="Arial" w:cs="Arial" w:eastAsia="Arial" w:hAnsi="Arial"/>
                <w:color w:val="2C2C2C"/>
                <w:sz w:val="20"/>
                <w:szCs w:val="20"/>
              </w:rPr>
              <w:t xml:space="preserve">NVIDIA RTX 3090 (24GB)</w:t>
            </w:r>
          </w:p>
        </w:tc>
        <w:tc>
          <w:tcPr>
            <w:tcW w:type="dxa" w:w="2500"/>
            <w:tcBorders>
              <w:top w:val="single" w:color="C5D8EC" w:sz="1"/>
              <w:left w:val="single" w:color="C5D8EC" w:sz="1"/>
              <w:bottom w:val="single" w:color="C5D8EC" w:sz="1"/>
              <w:right w:val="single" w:color="C5D8EC" w:sz="1"/>
            </w:tcBorders>
            <w:shd w:fill="EEF5FC" w:val="clear"/>
            <w:tcMar>
              <w:top w:type="dxa" w:w="80"/>
              <w:left w:type="dxa" w:w="140"/>
              <w:bottom w:type="dxa" w:w="80"/>
              <w:right w:type="dxa" w:w="140"/>
            </w:tcMar>
          </w:tcPr>
          <w:p>
            <w:r>
              <w:rPr>
                <w:rFonts w:ascii="Arial" w:cs="Arial" w:eastAsia="Arial" w:hAnsi="Arial"/>
                <w:color w:val="2C2C2C"/>
                <w:sz w:val="20"/>
                <w:szCs w:val="20"/>
              </w:rPr>
              <w:t xml:space="preserve">Qwen2-VL 7B Q4</w:t>
            </w:r>
          </w:p>
        </w:tc>
        <w:tc>
          <w:tcPr>
            <w:tcW w:type="dxa" w:w="1300"/>
            <w:tcBorders>
              <w:top w:val="single" w:color="C5D8EC" w:sz="1"/>
              <w:left w:val="single" w:color="C5D8EC" w:sz="1"/>
              <w:bottom w:val="single" w:color="C5D8EC" w:sz="1"/>
              <w:right w:val="single" w:color="C5D8EC" w:sz="1"/>
            </w:tcBorders>
            <w:shd w:fill="EEF5FC" w:val="clear"/>
            <w:tcMar>
              <w:top w:type="dxa" w:w="80"/>
              <w:left w:type="dxa" w:w="140"/>
              <w:bottom w:type="dxa" w:w="80"/>
              <w:right w:type="dxa" w:w="140"/>
            </w:tcMar>
          </w:tcPr>
          <w:p>
            <w:r>
              <w:rPr>
                <w:rFonts w:ascii="Arial" w:cs="Arial" w:eastAsia="Arial" w:hAnsi="Arial"/>
                <w:color w:val="2C2C2C"/>
                <w:sz w:val="20"/>
                <w:szCs w:val="20"/>
              </w:rPr>
              <w:t xml:space="preserve">4</w:t>
            </w:r>
          </w:p>
        </w:tc>
        <w:tc>
          <w:tcPr>
            <w:tcW w:type="dxa" w:w="1600"/>
            <w:tcBorders>
              <w:top w:val="single" w:color="C5D8EC" w:sz="1"/>
              <w:left w:val="single" w:color="C5D8EC" w:sz="1"/>
              <w:bottom w:val="single" w:color="C5D8EC" w:sz="1"/>
              <w:right w:val="single" w:color="C5D8EC" w:sz="1"/>
            </w:tcBorders>
            <w:shd w:fill="EEF5FC" w:val="clear"/>
            <w:tcMar>
              <w:top w:type="dxa" w:w="80"/>
              <w:left w:type="dxa" w:w="140"/>
              <w:bottom w:type="dxa" w:w="80"/>
              <w:right w:type="dxa" w:w="140"/>
            </w:tcMar>
          </w:tcPr>
          <w:p>
            <w:r>
              <w:rPr>
                <w:rFonts w:ascii="Arial" w:cs="Arial" w:eastAsia="Arial" w:hAnsi="Arial"/>
                <w:color w:val="2C2C2C"/>
                <w:sz w:val="20"/>
                <w:szCs w:val="20"/>
              </w:rPr>
              <w:t xml:space="preserve">~50-70</w:t>
            </w:r>
          </w:p>
        </w:tc>
        <w:tc>
          <w:tcPr>
            <w:tcW w:type="dxa" w:w="1260"/>
            <w:tcBorders>
              <w:top w:val="single" w:color="C5D8EC" w:sz="1"/>
              <w:left w:val="single" w:color="C5D8EC" w:sz="1"/>
              <w:bottom w:val="single" w:color="C5D8EC" w:sz="1"/>
              <w:right w:val="single" w:color="C5D8EC" w:sz="1"/>
            </w:tcBorders>
            <w:shd w:fill="EEF5FC" w:val="clear"/>
            <w:tcMar>
              <w:top w:type="dxa" w:w="80"/>
              <w:left w:type="dxa" w:w="140"/>
              <w:bottom w:type="dxa" w:w="80"/>
              <w:right w:type="dxa" w:w="140"/>
            </w:tcMar>
          </w:tcPr>
          <w:p>
            <w:r>
              <w:rPr>
                <w:rFonts w:ascii="Arial" w:cs="Arial" w:eastAsia="Arial" w:hAnsi="Arial"/>
                <w:color w:val="2C2C2C"/>
                <w:sz w:val="20"/>
                <w:szCs w:val="20"/>
              </w:rPr>
              <w:t xml:space="preserve">~3,000-4,200</w:t>
            </w:r>
          </w:p>
        </w:tc>
      </w:tr>
      <w:tr>
        <w:tc>
          <w:tcPr>
            <w:tcW w:type="dxa" w:w="2700"/>
            <w:tcBorders>
              <w:top w:val="single" w:color="C5D8EC" w:sz="1"/>
              <w:left w:val="single" w:color="C5D8EC" w:sz="1"/>
              <w:bottom w:val="single" w:color="C5D8EC" w:sz="1"/>
              <w:right w:val="single" w:color="C5D8EC"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NVIDIA RTX 4090 (24GB)</w:t>
            </w:r>
          </w:p>
        </w:tc>
        <w:tc>
          <w:tcPr>
            <w:tcW w:type="dxa" w:w="2500"/>
            <w:tcBorders>
              <w:top w:val="single" w:color="C5D8EC" w:sz="1"/>
              <w:left w:val="single" w:color="C5D8EC" w:sz="1"/>
              <w:bottom w:val="single" w:color="C5D8EC" w:sz="1"/>
              <w:right w:val="single" w:color="C5D8EC"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Qwen2-VL 7B Q4</w:t>
            </w:r>
          </w:p>
        </w:tc>
        <w:tc>
          <w:tcPr>
            <w:tcW w:type="dxa" w:w="1300"/>
            <w:tcBorders>
              <w:top w:val="single" w:color="C5D8EC" w:sz="1"/>
              <w:left w:val="single" w:color="C5D8EC" w:sz="1"/>
              <w:bottom w:val="single" w:color="C5D8EC" w:sz="1"/>
              <w:right w:val="single" w:color="C5D8EC"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4</w:t>
            </w:r>
          </w:p>
        </w:tc>
        <w:tc>
          <w:tcPr>
            <w:tcW w:type="dxa" w:w="1600"/>
            <w:tcBorders>
              <w:top w:val="single" w:color="C5D8EC" w:sz="1"/>
              <w:left w:val="single" w:color="C5D8EC" w:sz="1"/>
              <w:bottom w:val="single" w:color="C5D8EC" w:sz="1"/>
              <w:right w:val="single" w:color="C5D8EC"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~80-110</w:t>
            </w:r>
          </w:p>
        </w:tc>
        <w:tc>
          <w:tcPr>
            <w:tcW w:type="dxa" w:w="1260"/>
            <w:tcBorders>
              <w:top w:val="single" w:color="C5D8EC" w:sz="1"/>
              <w:left w:val="single" w:color="C5D8EC" w:sz="1"/>
              <w:bottom w:val="single" w:color="C5D8EC" w:sz="1"/>
              <w:right w:val="single" w:color="C5D8EC"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~4,800-6,600</w:t>
            </w:r>
          </w:p>
        </w:tc>
      </w:tr>
      <w:tr>
        <w:tc>
          <w:tcPr>
            <w:tcW w:type="dxa" w:w="2700"/>
            <w:tcBorders>
              <w:top w:val="single" w:color="C5D8EC" w:sz="1"/>
              <w:left w:val="single" w:color="C5D8EC" w:sz="1"/>
              <w:bottom w:val="single" w:color="C5D8EC" w:sz="1"/>
              <w:right w:val="single" w:color="C5D8EC" w:sz="1"/>
            </w:tcBorders>
            <w:shd w:fill="EEF5FC" w:val="clear"/>
            <w:tcMar>
              <w:top w:type="dxa" w:w="80"/>
              <w:left w:type="dxa" w:w="140"/>
              <w:bottom w:type="dxa" w:w="80"/>
              <w:right w:type="dxa" w:w="140"/>
            </w:tcMar>
          </w:tcPr>
          <w:p>
            <w:r>
              <w:rPr>
                <w:rFonts w:ascii="Arial" w:cs="Arial" w:eastAsia="Arial" w:hAnsi="Arial"/>
                <w:color w:val="2C2C2C"/>
                <w:sz w:val="20"/>
                <w:szCs w:val="20"/>
              </w:rPr>
              <w:t xml:space="preserve">NVIDIA A100 (80GB)</w:t>
            </w:r>
          </w:p>
        </w:tc>
        <w:tc>
          <w:tcPr>
            <w:tcW w:type="dxa" w:w="2500"/>
            <w:tcBorders>
              <w:top w:val="single" w:color="C5D8EC" w:sz="1"/>
              <w:left w:val="single" w:color="C5D8EC" w:sz="1"/>
              <w:bottom w:val="single" w:color="C5D8EC" w:sz="1"/>
              <w:right w:val="single" w:color="C5D8EC" w:sz="1"/>
            </w:tcBorders>
            <w:shd w:fill="EEF5FC" w:val="clear"/>
            <w:tcMar>
              <w:top w:type="dxa" w:w="80"/>
              <w:left w:type="dxa" w:w="140"/>
              <w:bottom w:type="dxa" w:w="80"/>
              <w:right w:type="dxa" w:w="140"/>
            </w:tcMar>
          </w:tcPr>
          <w:p>
            <w:r>
              <w:rPr>
                <w:rFonts w:ascii="Arial" w:cs="Arial" w:eastAsia="Arial" w:hAnsi="Arial"/>
                <w:color w:val="2C2C2C"/>
                <w:sz w:val="20"/>
                <w:szCs w:val="20"/>
              </w:rPr>
              <w:t xml:space="preserve">Qwen2-VL 7B FP16</w:t>
            </w:r>
          </w:p>
        </w:tc>
        <w:tc>
          <w:tcPr>
            <w:tcW w:type="dxa" w:w="1300"/>
            <w:tcBorders>
              <w:top w:val="single" w:color="C5D8EC" w:sz="1"/>
              <w:left w:val="single" w:color="C5D8EC" w:sz="1"/>
              <w:bottom w:val="single" w:color="C5D8EC" w:sz="1"/>
              <w:right w:val="single" w:color="C5D8EC" w:sz="1"/>
            </w:tcBorders>
            <w:shd w:fill="EEF5FC" w:val="clear"/>
            <w:tcMar>
              <w:top w:type="dxa" w:w="80"/>
              <w:left w:type="dxa" w:w="140"/>
              <w:bottom w:type="dxa" w:w="80"/>
              <w:right w:type="dxa" w:w="140"/>
            </w:tcMar>
          </w:tcPr>
          <w:p>
            <w:r>
              <w:rPr>
                <w:rFonts w:ascii="Arial" w:cs="Arial" w:eastAsia="Arial" w:hAnsi="Arial"/>
                <w:color w:val="2C2C2C"/>
                <w:sz w:val="20"/>
                <w:szCs w:val="20"/>
              </w:rPr>
              <w:t xml:space="preserve">8</w:t>
            </w:r>
          </w:p>
        </w:tc>
        <w:tc>
          <w:tcPr>
            <w:tcW w:type="dxa" w:w="1600"/>
            <w:tcBorders>
              <w:top w:val="single" w:color="C5D8EC" w:sz="1"/>
              <w:left w:val="single" w:color="C5D8EC" w:sz="1"/>
              <w:bottom w:val="single" w:color="C5D8EC" w:sz="1"/>
              <w:right w:val="single" w:color="C5D8EC" w:sz="1"/>
            </w:tcBorders>
            <w:shd w:fill="EEF5FC" w:val="clear"/>
            <w:tcMar>
              <w:top w:type="dxa" w:w="80"/>
              <w:left w:type="dxa" w:w="140"/>
              <w:bottom w:type="dxa" w:w="80"/>
              <w:right w:type="dxa" w:w="140"/>
            </w:tcMar>
          </w:tcPr>
          <w:p>
            <w:r>
              <w:rPr>
                <w:rFonts w:ascii="Arial" w:cs="Arial" w:eastAsia="Arial" w:hAnsi="Arial"/>
                <w:color w:val="2C2C2C"/>
                <w:sz w:val="20"/>
                <w:szCs w:val="20"/>
              </w:rPr>
              <w:t xml:space="preserve">~150-200</w:t>
            </w:r>
          </w:p>
        </w:tc>
        <w:tc>
          <w:tcPr>
            <w:tcW w:type="dxa" w:w="1260"/>
            <w:tcBorders>
              <w:top w:val="single" w:color="C5D8EC" w:sz="1"/>
              <w:left w:val="single" w:color="C5D8EC" w:sz="1"/>
              <w:bottom w:val="single" w:color="C5D8EC" w:sz="1"/>
              <w:right w:val="single" w:color="C5D8EC" w:sz="1"/>
            </w:tcBorders>
            <w:shd w:fill="EEF5FC" w:val="clear"/>
            <w:tcMar>
              <w:top w:type="dxa" w:w="80"/>
              <w:left w:type="dxa" w:w="140"/>
              <w:bottom w:type="dxa" w:w="80"/>
              <w:right w:type="dxa" w:w="140"/>
            </w:tcMar>
          </w:tcPr>
          <w:p>
            <w:r>
              <w:rPr>
                <w:rFonts w:ascii="Arial" w:cs="Arial" w:eastAsia="Arial" w:hAnsi="Arial"/>
                <w:color w:val="2C2C2C"/>
                <w:sz w:val="20"/>
                <w:szCs w:val="20"/>
              </w:rPr>
              <w:t xml:space="preserve">~9,000-12,000</w:t>
            </w:r>
          </w:p>
        </w:tc>
      </w:tr>
      <w:tr>
        <w:tc>
          <w:tcPr>
            <w:tcW w:type="dxa" w:w="2700"/>
            <w:tcBorders>
              <w:top w:val="single" w:color="C5D8EC" w:sz="1"/>
              <w:left w:val="single" w:color="C5D8EC" w:sz="1"/>
              <w:bottom w:val="single" w:color="C5D8EC" w:sz="1"/>
              <w:right w:val="single" w:color="C5D8EC"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Apple M2 Max (96GB)</w:t>
            </w:r>
          </w:p>
        </w:tc>
        <w:tc>
          <w:tcPr>
            <w:tcW w:type="dxa" w:w="2500"/>
            <w:tcBorders>
              <w:top w:val="single" w:color="C5D8EC" w:sz="1"/>
              <w:left w:val="single" w:color="C5D8EC" w:sz="1"/>
              <w:bottom w:val="single" w:color="C5D8EC" w:sz="1"/>
              <w:right w:val="single" w:color="C5D8EC"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Qwen2-VL 7B Q4</w:t>
            </w:r>
          </w:p>
        </w:tc>
        <w:tc>
          <w:tcPr>
            <w:tcW w:type="dxa" w:w="1300"/>
            <w:tcBorders>
              <w:top w:val="single" w:color="C5D8EC" w:sz="1"/>
              <w:left w:val="single" w:color="C5D8EC" w:sz="1"/>
              <w:bottom w:val="single" w:color="C5D8EC" w:sz="1"/>
              <w:right w:val="single" w:color="C5D8EC"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4</w:t>
            </w:r>
          </w:p>
        </w:tc>
        <w:tc>
          <w:tcPr>
            <w:tcW w:type="dxa" w:w="1600"/>
            <w:tcBorders>
              <w:top w:val="single" w:color="C5D8EC" w:sz="1"/>
              <w:left w:val="single" w:color="C5D8EC" w:sz="1"/>
              <w:bottom w:val="single" w:color="C5D8EC" w:sz="1"/>
              <w:right w:val="single" w:color="C5D8EC"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~40-60</w:t>
            </w:r>
          </w:p>
        </w:tc>
        <w:tc>
          <w:tcPr>
            <w:tcW w:type="dxa" w:w="1260"/>
            <w:tcBorders>
              <w:top w:val="single" w:color="C5D8EC" w:sz="1"/>
              <w:left w:val="single" w:color="C5D8EC" w:sz="1"/>
              <w:bottom w:val="single" w:color="C5D8EC" w:sz="1"/>
              <w:right w:val="single" w:color="C5D8EC"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~2,400-3,600</w:t>
            </w:r>
          </w:p>
        </w:tc>
      </w:tr>
      <w:tr>
        <w:tc>
          <w:tcPr>
            <w:tcW w:type="dxa" w:w="2700"/>
            <w:tcBorders>
              <w:top w:val="single" w:color="C5D8EC" w:sz="1"/>
              <w:left w:val="single" w:color="C5D8EC" w:sz="1"/>
              <w:bottom w:val="single" w:color="C5D8EC" w:sz="1"/>
              <w:right w:val="single" w:color="C5D8EC" w:sz="1"/>
            </w:tcBorders>
            <w:shd w:fill="EEF5FC" w:val="clear"/>
            <w:tcMar>
              <w:top w:type="dxa" w:w="80"/>
              <w:left w:type="dxa" w:w="140"/>
              <w:bottom w:type="dxa" w:w="80"/>
              <w:right w:type="dxa" w:w="140"/>
            </w:tcMar>
          </w:tcPr>
          <w:p>
            <w:r>
              <w:rPr>
                <w:rFonts w:ascii="Arial" w:cs="Arial" w:eastAsia="Arial" w:hAnsi="Arial"/>
                <w:color w:val="2C2C2C"/>
                <w:sz w:val="20"/>
                <w:szCs w:val="20"/>
              </w:rPr>
              <w:t xml:space="preserve">CPU only (32-core)</w:t>
            </w:r>
          </w:p>
        </w:tc>
        <w:tc>
          <w:tcPr>
            <w:tcW w:type="dxa" w:w="2500"/>
            <w:tcBorders>
              <w:top w:val="single" w:color="C5D8EC" w:sz="1"/>
              <w:left w:val="single" w:color="C5D8EC" w:sz="1"/>
              <w:bottom w:val="single" w:color="C5D8EC" w:sz="1"/>
              <w:right w:val="single" w:color="C5D8EC" w:sz="1"/>
            </w:tcBorders>
            <w:shd w:fill="EEF5FC" w:val="clear"/>
            <w:tcMar>
              <w:top w:type="dxa" w:w="80"/>
              <w:left w:type="dxa" w:w="140"/>
              <w:bottom w:type="dxa" w:w="80"/>
              <w:right w:type="dxa" w:w="140"/>
            </w:tcMar>
          </w:tcPr>
          <w:p>
            <w:r>
              <w:rPr>
                <w:rFonts w:ascii="Arial" w:cs="Arial" w:eastAsia="Arial" w:hAnsi="Arial"/>
                <w:color w:val="2C2C2C"/>
                <w:sz w:val="20"/>
                <w:szCs w:val="20"/>
              </w:rPr>
              <w:t xml:space="preserve">Qwen2-VL 7B Q4</w:t>
            </w:r>
          </w:p>
        </w:tc>
        <w:tc>
          <w:tcPr>
            <w:tcW w:type="dxa" w:w="1300"/>
            <w:tcBorders>
              <w:top w:val="single" w:color="C5D8EC" w:sz="1"/>
              <w:left w:val="single" w:color="C5D8EC" w:sz="1"/>
              <w:bottom w:val="single" w:color="C5D8EC" w:sz="1"/>
              <w:right w:val="single" w:color="C5D8EC" w:sz="1"/>
            </w:tcBorders>
            <w:shd w:fill="EEF5FC" w:val="clear"/>
            <w:tcMar>
              <w:top w:type="dxa" w:w="80"/>
              <w:left w:type="dxa" w:w="140"/>
              <w:bottom w:type="dxa" w:w="80"/>
              <w:right w:type="dxa" w:w="140"/>
            </w:tcMar>
          </w:tcPr>
          <w:p>
            <w:r>
              <w:rPr>
                <w:rFonts w:ascii="Arial" w:cs="Arial" w:eastAsia="Arial" w:hAnsi="Arial"/>
                <w:color w:val="2C2C2C"/>
                <w:sz w:val="20"/>
                <w:szCs w:val="20"/>
              </w:rPr>
              <w:t xml:space="preserve">2</w:t>
            </w:r>
          </w:p>
        </w:tc>
        <w:tc>
          <w:tcPr>
            <w:tcW w:type="dxa" w:w="1600"/>
            <w:tcBorders>
              <w:top w:val="single" w:color="C5D8EC" w:sz="1"/>
              <w:left w:val="single" w:color="C5D8EC" w:sz="1"/>
              <w:bottom w:val="single" w:color="C5D8EC" w:sz="1"/>
              <w:right w:val="single" w:color="C5D8EC" w:sz="1"/>
            </w:tcBorders>
            <w:shd w:fill="EEF5FC" w:val="clear"/>
            <w:tcMar>
              <w:top w:type="dxa" w:w="80"/>
              <w:left w:type="dxa" w:w="140"/>
              <w:bottom w:type="dxa" w:w="80"/>
              <w:right w:type="dxa" w:w="140"/>
            </w:tcMar>
          </w:tcPr>
          <w:p>
            <w:r>
              <w:rPr>
                <w:rFonts w:ascii="Arial" w:cs="Arial" w:eastAsia="Arial" w:hAnsi="Arial"/>
                <w:color w:val="2C2C2C"/>
                <w:sz w:val="20"/>
                <w:szCs w:val="20"/>
              </w:rPr>
              <w:t xml:space="preserve">~3-6</w:t>
            </w:r>
          </w:p>
        </w:tc>
        <w:tc>
          <w:tcPr>
            <w:tcW w:type="dxa" w:w="1260"/>
            <w:tcBorders>
              <w:top w:val="single" w:color="C5D8EC" w:sz="1"/>
              <w:left w:val="single" w:color="C5D8EC" w:sz="1"/>
              <w:bottom w:val="single" w:color="C5D8EC" w:sz="1"/>
              <w:right w:val="single" w:color="C5D8EC" w:sz="1"/>
            </w:tcBorders>
            <w:shd w:fill="EEF5FC" w:val="clear"/>
            <w:tcMar>
              <w:top w:type="dxa" w:w="80"/>
              <w:left w:type="dxa" w:w="140"/>
              <w:bottom w:type="dxa" w:w="80"/>
              <w:right w:type="dxa" w:w="140"/>
            </w:tcMar>
          </w:tcPr>
          <w:p>
            <w:r>
              <w:rPr>
                <w:rFonts w:ascii="Arial" w:cs="Arial" w:eastAsia="Arial" w:hAnsi="Arial"/>
                <w:color w:val="2C2C2C"/>
                <w:sz w:val="20"/>
                <w:szCs w:val="20"/>
              </w:rPr>
              <w:t xml:space="preserve">~180-360</w:t>
            </w:r>
          </w:p>
        </w:tc>
      </w:tr>
    </w:tbl>
    <w:p>
      <w:pPr>
        <w:spacing w:before="60" w:after="60"/>
      </w:pPr>
      <w:r>
        <w:t xml:space="preserve"/>
      </w:r>
    </w:p>
    <w:p>
      <w:r>
        <w:br w:type="page"/>
      </w:r>
    </w:p>
    <w:p>
      <w:pPr>
        <w:pStyle w:val="Heading1"/>
        <w:pBdr>
          <w:bottom w:val="single" w:color="2E6DA4" w:sz="8" w:space="4"/>
        </w:pBdr>
        <w:spacing w:before="360" w:after="160"/>
      </w:pPr>
      <w:r>
        <w:rPr>
          <w:rFonts w:ascii="Arial" w:cs="Arial" w:eastAsia="Arial" w:hAnsi="Arial"/>
          <w:b/>
          <w:bCs/>
          <w:color w:val="1A3A5C"/>
          <w:sz w:val="32"/>
          <w:szCs w:val="32"/>
        </w:rPr>
        <w:t xml:space="preserve">5. Prompt Engineering for Each Document Type</w:t>
      </w:r>
    </w:p>
    <w:p>
      <w:pPr>
        <w:spacing w:before="80" w:after="80"/>
      </w:pPr>
      <w:r>
        <w:rPr>
          <w:rFonts w:ascii="Arial" w:cs="Arial" w:eastAsia="Arial" w:hAnsi="Arial"/>
          <w:color w:val="2C2C2C"/>
          <w:sz w:val="22"/>
          <w:szCs w:val="22"/>
        </w:rPr>
        <w:t xml:space="preserve">Each document type uses a specific prompt template that instructs the model to return structured JSON only. The prompts are designed to minimise hallucination and maximise field accuracy.</w:t>
      </w:r>
    </w:p>
    <w:p>
      <w:pPr>
        <w:spacing w:before="60" w:after="60"/>
      </w:pPr>
      <w:r>
        <w:t xml:space="preserve"/>
      </w:r>
    </w:p>
    <w:p>
      <w:pPr>
        <w:pStyle w:val="Heading2"/>
        <w:spacing w:before="280" w:after="120"/>
      </w:pPr>
      <w:r>
        <w:rPr>
          <w:rFonts w:ascii="Arial" w:cs="Arial" w:eastAsia="Arial" w:hAnsi="Arial"/>
          <w:b/>
          <w:bCs/>
          <w:color w:val="2E6DA4"/>
          <w:sz w:val="26"/>
          <w:szCs w:val="26"/>
        </w:rPr>
        <w:t xml:space="preserve">5.1  National ID / Identity Card Prompt</w:t>
      </w:r>
    </w:p>
    <w:tbl>
      <w:tblPr>
        <w:tblW w:type="dxa" w:w="9360"/>
        <w:tblBorders>
          <w:top w:val="single" w:color="555555" w:sz="4"/>
          <w:left w:val="single" w:color="555555" w:sz="4"/>
          <w:bottom w:val="single" w:color="555555" w:sz="4"/>
          <w:right w:val="single" w:color="555555"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SYSTEM: You are a document data extraction engine.</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You MUST respond with valid JSON only. No prose, no markdown.</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If a field is not visible or unreadable, use null.</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USER: Extract all identity fields from this National ID card image.</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Return JSON matching this schema exactly:</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"document_type": "national_id",</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"full_name": string | null,</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"date_of_birth": "YYYY-MM-DD" | null,</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"id_number": string | null,</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"nationality": string | null,</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"sex": "M" | "F" | null,</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"date_of_issue": "YYYY-MM-DD" | null,</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"date_of_expiry": "YYYY-MM-DD" | null,</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"address": string | null,</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"mrz": [string, string] | null,</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"confidence": "high" | "medium" | "low"</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[IMAGE ATTACHED]</w:t>
            </w:r>
          </w:p>
        </w:tc>
      </w:tr>
    </w:tbl>
    <w:p>
      <w:pPr>
        <w:spacing w:before="60" w:after="60"/>
      </w:pPr>
      <w:r>
        <w:t xml:space="preserve"/>
      </w:r>
    </w:p>
    <w:p>
      <w:pPr>
        <w:pStyle w:val="Heading2"/>
        <w:spacing w:before="280" w:after="120"/>
      </w:pPr>
      <w:r>
        <w:rPr>
          <w:rFonts w:ascii="Arial" w:cs="Arial" w:eastAsia="Arial" w:hAnsi="Arial"/>
          <w:b/>
          <w:bCs/>
          <w:color w:val="2E6DA4"/>
          <w:sz w:val="26"/>
          <w:szCs w:val="26"/>
        </w:rPr>
        <w:t xml:space="preserve">5.2  Passport Prompt</w:t>
      </w:r>
    </w:p>
    <w:tbl>
      <w:tblPr>
        <w:tblW w:type="dxa" w:w="9360"/>
        <w:tblBorders>
          <w:top w:val="single" w:color="555555" w:sz="4"/>
          <w:left w:val="single" w:color="555555" w:sz="4"/>
          <w:bottom w:val="single" w:color="555555" w:sz="4"/>
          <w:right w:val="single" w:color="555555"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SYSTEM: You are a passport data extraction engine. Return JSON only.</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Dates must be YYYY-MM-DD. MRZ lines must be exactly 44 characters.</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USER: Extract all fields from this passport image.</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"document_type": "passport",</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"surname": string | null,</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"given_names": string | null,</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"passport_number": string | null,</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"nationality": string | null,  // ISO 3-letter code</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"date_of_birth": "YYYY-MM-DD" | null,</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"sex": "M" | "F" | "X" | null,</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"date_of_issue": "YYYY-MM-DD" | null,</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"date_of_expiry": "YYYY-MM-DD" | null,</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"place_of_birth": string | null,</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"personal_number": string | null,</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"mrz_line1": string | null,  // exactly 44 chars</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"mrz_line2": string | null,  // exactly 44 chars</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"confidence": "high" | "medium" | "low"</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[IMAGE ATTACHED]</w:t>
            </w:r>
          </w:p>
        </w:tc>
      </w:tr>
    </w:tbl>
    <w:p>
      <w:pPr>
        <w:spacing w:before="60" w:after="60"/>
      </w:pPr>
      <w:r>
        <w:t xml:space="preserve"/>
      </w:r>
    </w:p>
    <w:p>
      <w:pPr>
        <w:pStyle w:val="Heading2"/>
        <w:spacing w:before="280" w:after="120"/>
      </w:pPr>
      <w:r>
        <w:rPr>
          <w:rFonts w:ascii="Arial" w:cs="Arial" w:eastAsia="Arial" w:hAnsi="Arial"/>
          <w:b/>
          <w:bCs/>
          <w:color w:val="2E6DA4"/>
          <w:sz w:val="26"/>
          <w:szCs w:val="26"/>
        </w:rPr>
        <w:t xml:space="preserve">5.3  Bank Statement Prompt</w:t>
      </w:r>
    </w:p>
    <w:tbl>
      <w:tblPr>
        <w:tblW w:type="dxa" w:w="9360"/>
        <w:tblBorders>
          <w:top w:val="single" w:color="555555" w:sz="4"/>
          <w:left w:val="single" w:color="555555" w:sz="4"/>
          <w:bottom w:val="single" w:color="555555" w:sz="4"/>
          <w:right w:val="single" w:color="555555"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SYSTEM: You are a financial document extraction engine. Return JSON only.</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Monetary values must be numbers (floats). Dates: YYYY-MM-DD.</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USER: Extract all data from this bank statement image/page.</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"document_type": "bank_statement",</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"account_holder": string | null,</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"account_number": string | null,</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"bank_name": string | null,</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"iban": string | null,</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"swift_bic": string | null,</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"currency": string | null,</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"period_from": "YYYY-MM-DD" | null,</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"period_to": "YYYY-MM-DD" | null,</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"opening_balance": number | null,</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"closing_balance": number | null,</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"transactions": [</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"date": "YYYY-MM-DD",</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"description": string,</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"debit": number | null,</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"credit": number | null,</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"balance": number | null</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[IMAGE ATTACHED]</w:t>
            </w:r>
          </w:p>
        </w:tc>
      </w:tr>
    </w:tbl>
    <w:p>
      <w:pPr>
        <w:spacing w:before="60" w:after="60"/>
      </w:pPr>
      <w:r>
        <w:t xml:space="preserve"/>
      </w:r>
    </w:p>
    <w:p>
      <w:r>
        <w:br w:type="page"/>
      </w:r>
    </w:p>
    <w:p>
      <w:pPr>
        <w:pStyle w:val="Heading1"/>
        <w:pBdr>
          <w:bottom w:val="single" w:color="2E6DA4" w:sz="8" w:space="4"/>
        </w:pBdr>
        <w:spacing w:before="360" w:after="160"/>
      </w:pPr>
      <w:r>
        <w:rPr>
          <w:rFonts w:ascii="Arial" w:cs="Arial" w:eastAsia="Arial" w:hAnsi="Arial"/>
          <w:b/>
          <w:bCs/>
          <w:color w:val="1A3A5C"/>
          <w:sz w:val="32"/>
          <w:szCs w:val="32"/>
        </w:rPr>
        <w:t xml:space="preserve">6. Recommended Technology Stack</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000"/>
        <w:gridCol w:w="2500"/>
        <w:gridCol w:w="2760"/>
      </w:tblGrid>
      <w:tr>
        <w:trPr>
          <w:tblHeader/>
        </w:trPr>
        <w:tc>
          <w:tcPr>
            <w:tcW w:type="dxa" w:w="2100"/>
            <w:tcBorders>
              <w:top w:val="single" w:color="C5D8EC" w:sz="1"/>
              <w:left w:val="single" w:color="C5D8EC" w:sz="1"/>
              <w:bottom w:val="single" w:color="C5D8EC" w:sz="1"/>
              <w:right w:val="single" w:color="C5D8EC" w:sz="1"/>
            </w:tcBorders>
            <w:shd w:fill="2E6DA4" w:val="clear"/>
            <w:tcMar>
              <w:top w:type="dxa" w:w="100"/>
              <w:left w:type="dxa" w:w="140"/>
              <w:bottom w:type="dxa" w:w="100"/>
              <w:right w:type="dxa" w:w="140"/>
            </w:tcMar>
            <w:vAlign w:val="center"/>
          </w:tcPr>
          <w:p>
            <w:r>
              <w:rPr>
                <w:rFonts w:ascii="Arial" w:cs="Arial" w:eastAsia="Arial" w:hAnsi="Arial"/>
                <w:b/>
                <w:bCs/>
                <w:color w:val="FFFFFF"/>
                <w:sz w:val="20"/>
                <w:szCs w:val="20"/>
              </w:rPr>
              <w:t xml:space="preserve">Component</w:t>
            </w:r>
          </w:p>
        </w:tc>
        <w:tc>
          <w:tcPr>
            <w:tcW w:type="dxa" w:w="2000"/>
            <w:tcBorders>
              <w:top w:val="single" w:color="C5D8EC" w:sz="1"/>
              <w:left w:val="single" w:color="C5D8EC" w:sz="1"/>
              <w:bottom w:val="single" w:color="C5D8EC" w:sz="1"/>
              <w:right w:val="single" w:color="C5D8EC" w:sz="1"/>
            </w:tcBorders>
            <w:shd w:fill="2E6DA4" w:val="clear"/>
            <w:tcMar>
              <w:top w:type="dxa" w:w="100"/>
              <w:left w:type="dxa" w:w="140"/>
              <w:bottom w:type="dxa" w:w="100"/>
              <w:right w:type="dxa" w:w="140"/>
            </w:tcMar>
            <w:vAlign w:val="center"/>
          </w:tcPr>
          <w:p>
            <w:r>
              <w:rPr>
                <w:rFonts w:ascii="Arial" w:cs="Arial" w:eastAsia="Arial" w:hAnsi="Arial"/>
                <w:b/>
                <w:bCs/>
                <w:color w:val="FFFFFF"/>
                <w:sz w:val="20"/>
                <w:szCs w:val="20"/>
              </w:rPr>
              <w:t xml:space="preserve">Where It Runs</w:t>
            </w:r>
          </w:p>
        </w:tc>
        <w:tc>
          <w:tcPr>
            <w:tcW w:type="dxa" w:w="2500"/>
            <w:tcBorders>
              <w:top w:val="single" w:color="C5D8EC" w:sz="1"/>
              <w:left w:val="single" w:color="C5D8EC" w:sz="1"/>
              <w:bottom w:val="single" w:color="C5D8EC" w:sz="1"/>
              <w:right w:val="single" w:color="C5D8EC" w:sz="1"/>
            </w:tcBorders>
            <w:shd w:fill="2E6DA4" w:val="clear"/>
            <w:tcMar>
              <w:top w:type="dxa" w:w="100"/>
              <w:left w:type="dxa" w:w="140"/>
              <w:bottom w:type="dxa" w:w="100"/>
              <w:right w:type="dxa" w:w="140"/>
            </w:tcMar>
            <w:vAlign w:val="center"/>
          </w:tcPr>
          <w:p>
            <w:r>
              <w:rPr>
                <w:rFonts w:ascii="Arial" w:cs="Arial" w:eastAsia="Arial" w:hAnsi="Arial"/>
                <w:b/>
                <w:bCs/>
                <w:color w:val="FFFFFF"/>
                <w:sz w:val="20"/>
                <w:szCs w:val="20"/>
              </w:rPr>
              <w:t xml:space="preserve">Tool / Image</w:t>
            </w:r>
          </w:p>
        </w:tc>
        <w:tc>
          <w:tcPr>
            <w:tcW w:type="dxa" w:w="2760"/>
            <w:tcBorders>
              <w:top w:val="single" w:color="C5D8EC" w:sz="1"/>
              <w:left w:val="single" w:color="C5D8EC" w:sz="1"/>
              <w:bottom w:val="single" w:color="C5D8EC" w:sz="1"/>
              <w:right w:val="single" w:color="C5D8EC" w:sz="1"/>
            </w:tcBorders>
            <w:shd w:fill="2E6DA4" w:val="clear"/>
            <w:tcMar>
              <w:top w:type="dxa" w:w="100"/>
              <w:left w:type="dxa" w:w="140"/>
              <w:bottom w:type="dxa" w:w="100"/>
              <w:right w:type="dxa" w:w="140"/>
            </w:tcMar>
            <w:vAlign w:val="center"/>
          </w:tcPr>
          <w:p>
            <w:r>
              <w:rPr>
                <w:rFonts w:ascii="Arial" w:cs="Arial" w:eastAsia="Arial" w:hAnsi="Arial"/>
                <w:b/>
                <w:bCs/>
                <w:color w:val="FFFFFF"/>
                <w:sz w:val="20"/>
                <w:szCs w:val="20"/>
              </w:rPr>
              <w:t xml:space="preserve">Purpose</w:t>
            </w:r>
          </w:p>
        </w:tc>
      </w:tr>
      <w:tr>
        <w:tc>
          <w:tcPr>
            <w:tcW w:type="dxa" w:w="2100"/>
            <w:tcBorders>
              <w:top w:val="single" w:color="C5D8EC" w:sz="1"/>
              <w:left w:val="single" w:color="C5D8EC" w:sz="1"/>
              <w:bottom w:val="single" w:color="C5D8EC" w:sz="1"/>
              <w:right w:val="single" w:color="C5D8EC"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AI Runtime</w:t>
            </w:r>
          </w:p>
        </w:tc>
        <w:tc>
          <w:tcPr>
            <w:tcW w:type="dxa" w:w="2000"/>
            <w:tcBorders>
              <w:top w:val="single" w:color="C5D8EC" w:sz="1"/>
              <w:left w:val="single" w:color="C5D8EC" w:sz="1"/>
              <w:bottom w:val="single" w:color="C5D8EC" w:sz="1"/>
              <w:right w:val="single" w:color="C5D8EC"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HOST machine</w:t>
            </w:r>
          </w:p>
        </w:tc>
        <w:tc>
          <w:tcPr>
            <w:tcW w:type="dxa" w:w="2500"/>
            <w:tcBorders>
              <w:top w:val="single" w:color="C5D8EC" w:sz="1"/>
              <w:left w:val="single" w:color="C5D8EC" w:sz="1"/>
              <w:bottom w:val="single" w:color="C5D8EC" w:sz="1"/>
              <w:right w:val="single" w:color="C5D8EC"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Ollama (native install)</w:t>
            </w:r>
          </w:p>
        </w:tc>
        <w:tc>
          <w:tcPr>
            <w:tcW w:type="dxa" w:w="2760"/>
            <w:tcBorders>
              <w:top w:val="single" w:color="C5D8EC" w:sz="1"/>
              <w:left w:val="single" w:color="C5D8EC" w:sz="1"/>
              <w:bottom w:val="single" w:color="C5D8EC" w:sz="1"/>
              <w:right w:val="single" w:color="C5D8EC"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Serve qwen3.5 on localhost:11434</w:t>
            </w:r>
          </w:p>
        </w:tc>
      </w:tr>
      <w:tr>
        <w:tc>
          <w:tcPr>
            <w:tcW w:type="dxa" w:w="2100"/>
            <w:tcBorders>
              <w:top w:val="single" w:color="C5D8EC" w:sz="1"/>
              <w:left w:val="single" w:color="C5D8EC" w:sz="1"/>
              <w:bottom w:val="single" w:color="C5D8EC" w:sz="1"/>
              <w:right w:val="single" w:color="C5D8EC" w:sz="1"/>
            </w:tcBorders>
            <w:shd w:fill="EEF5FC" w:val="clear"/>
            <w:tcMar>
              <w:top w:type="dxa" w:w="80"/>
              <w:left w:type="dxa" w:w="140"/>
              <w:bottom w:type="dxa" w:w="80"/>
              <w:right w:type="dxa" w:w="140"/>
            </w:tcMar>
          </w:tcPr>
          <w:p>
            <w:r>
              <w:rPr>
                <w:rFonts w:ascii="Arial" w:cs="Arial" w:eastAsia="Arial" w:hAnsi="Arial"/>
                <w:color w:val="2C2C2C"/>
                <w:sz w:val="20"/>
                <w:szCs w:val="20"/>
              </w:rPr>
              <w:t xml:space="preserve">AI Model</w:t>
            </w:r>
          </w:p>
        </w:tc>
        <w:tc>
          <w:tcPr>
            <w:tcW w:type="dxa" w:w="2000"/>
            <w:tcBorders>
              <w:top w:val="single" w:color="C5D8EC" w:sz="1"/>
              <w:left w:val="single" w:color="C5D8EC" w:sz="1"/>
              <w:bottom w:val="single" w:color="C5D8EC" w:sz="1"/>
              <w:right w:val="single" w:color="C5D8EC" w:sz="1"/>
            </w:tcBorders>
            <w:shd w:fill="EEF5FC" w:val="clear"/>
            <w:tcMar>
              <w:top w:type="dxa" w:w="80"/>
              <w:left w:type="dxa" w:w="140"/>
              <w:bottom w:type="dxa" w:w="80"/>
              <w:right w:type="dxa" w:w="140"/>
            </w:tcMar>
          </w:tcPr>
          <w:p>
            <w:r>
              <w:rPr>
                <w:rFonts w:ascii="Arial" w:cs="Arial" w:eastAsia="Arial" w:hAnsi="Arial"/>
                <w:color w:val="2C2C2C"/>
                <w:sz w:val="20"/>
                <w:szCs w:val="20"/>
              </w:rPr>
              <w:t xml:space="preserve">HOST machine</w:t>
            </w:r>
          </w:p>
        </w:tc>
        <w:tc>
          <w:tcPr>
            <w:tcW w:type="dxa" w:w="2500"/>
            <w:tcBorders>
              <w:top w:val="single" w:color="C5D8EC" w:sz="1"/>
              <w:left w:val="single" w:color="C5D8EC" w:sz="1"/>
              <w:bottom w:val="single" w:color="C5D8EC" w:sz="1"/>
              <w:right w:val="single" w:color="C5D8EC" w:sz="1"/>
            </w:tcBorders>
            <w:shd w:fill="EEF5FC" w:val="clear"/>
            <w:tcMar>
              <w:top w:type="dxa" w:w="80"/>
              <w:left w:type="dxa" w:w="140"/>
              <w:bottom w:type="dxa" w:w="80"/>
              <w:right w:type="dxa" w:w="140"/>
            </w:tcMar>
          </w:tcPr>
          <w:p>
            <w:r>
              <w:rPr>
                <w:rFonts w:ascii="Arial" w:cs="Arial" w:eastAsia="Arial" w:hAnsi="Arial"/>
                <w:color w:val="2C2C2C"/>
                <w:sz w:val="20"/>
                <w:szCs w:val="20"/>
              </w:rPr>
              <w:t xml:space="preserve">qwen3.5 (already installed)</w:t>
            </w:r>
          </w:p>
        </w:tc>
        <w:tc>
          <w:tcPr>
            <w:tcW w:type="dxa" w:w="2760"/>
            <w:tcBorders>
              <w:top w:val="single" w:color="C5D8EC" w:sz="1"/>
              <w:left w:val="single" w:color="C5D8EC" w:sz="1"/>
              <w:bottom w:val="single" w:color="C5D8EC" w:sz="1"/>
              <w:right w:val="single" w:color="C5D8EC" w:sz="1"/>
            </w:tcBorders>
            <w:shd w:fill="EEF5FC" w:val="clear"/>
            <w:tcMar>
              <w:top w:type="dxa" w:w="80"/>
              <w:left w:type="dxa" w:w="140"/>
              <w:bottom w:type="dxa" w:w="80"/>
              <w:right w:type="dxa" w:w="140"/>
            </w:tcMar>
          </w:tcPr>
          <w:p>
            <w:r>
              <w:rPr>
                <w:rFonts w:ascii="Arial" w:cs="Arial" w:eastAsia="Arial" w:hAnsi="Arial"/>
                <w:color w:val="2C2C2C"/>
                <w:sz w:val="20"/>
                <w:szCs w:val="20"/>
              </w:rPr>
              <w:t xml:space="preserve">Document text &amp; layout understanding</w:t>
            </w:r>
          </w:p>
        </w:tc>
      </w:tr>
      <w:tr>
        <w:tc>
          <w:tcPr>
            <w:tcW w:type="dxa" w:w="2100"/>
            <w:tcBorders>
              <w:top w:val="single" w:color="C5D8EC" w:sz="1"/>
              <w:left w:val="single" w:color="C5D8EC" w:sz="1"/>
              <w:bottom w:val="single" w:color="C5D8EC" w:sz="1"/>
              <w:right w:val="single" w:color="C5D8EC"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API Layer</w:t>
            </w:r>
          </w:p>
        </w:tc>
        <w:tc>
          <w:tcPr>
            <w:tcW w:type="dxa" w:w="2000"/>
            <w:tcBorders>
              <w:top w:val="single" w:color="C5D8EC" w:sz="1"/>
              <w:left w:val="single" w:color="C5D8EC" w:sz="1"/>
              <w:bottom w:val="single" w:color="C5D8EC" w:sz="1"/>
              <w:right w:val="single" w:color="C5D8EC"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Docker container</w:t>
            </w:r>
          </w:p>
        </w:tc>
        <w:tc>
          <w:tcPr>
            <w:tcW w:type="dxa" w:w="2500"/>
            <w:tcBorders>
              <w:top w:val="single" w:color="C5D8EC" w:sz="1"/>
              <w:left w:val="single" w:color="C5D8EC" w:sz="1"/>
              <w:bottom w:val="single" w:color="C5D8EC" w:sz="1"/>
              <w:right w:val="single" w:color="C5D8EC"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FastAPI + Python 3.12</w:t>
            </w:r>
          </w:p>
        </w:tc>
        <w:tc>
          <w:tcPr>
            <w:tcW w:type="dxa" w:w="2760"/>
            <w:tcBorders>
              <w:top w:val="single" w:color="C5D8EC" w:sz="1"/>
              <w:left w:val="single" w:color="C5D8EC" w:sz="1"/>
              <w:bottom w:val="single" w:color="C5D8EC" w:sz="1"/>
              <w:right w:val="single" w:color="C5D8EC"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REST API for document ingestion</w:t>
            </w:r>
          </w:p>
        </w:tc>
      </w:tr>
      <w:tr>
        <w:tc>
          <w:tcPr>
            <w:tcW w:type="dxa" w:w="2100"/>
            <w:tcBorders>
              <w:top w:val="single" w:color="C5D8EC" w:sz="1"/>
              <w:left w:val="single" w:color="C5D8EC" w:sz="1"/>
              <w:bottom w:val="single" w:color="C5D8EC" w:sz="1"/>
              <w:right w:val="single" w:color="C5D8EC" w:sz="1"/>
            </w:tcBorders>
            <w:shd w:fill="EEF5FC" w:val="clear"/>
            <w:tcMar>
              <w:top w:type="dxa" w:w="80"/>
              <w:left w:type="dxa" w:w="140"/>
              <w:bottom w:type="dxa" w:w="80"/>
              <w:right w:type="dxa" w:w="140"/>
            </w:tcMar>
          </w:tcPr>
          <w:p>
            <w:r>
              <w:rPr>
                <w:rFonts w:ascii="Arial" w:cs="Arial" w:eastAsia="Arial" w:hAnsi="Arial"/>
                <w:color w:val="2C2C2C"/>
                <w:sz w:val="20"/>
                <w:szCs w:val="20"/>
              </w:rPr>
              <w:t xml:space="preserve">Worker Pool</w:t>
            </w:r>
          </w:p>
        </w:tc>
        <w:tc>
          <w:tcPr>
            <w:tcW w:type="dxa" w:w="2000"/>
            <w:tcBorders>
              <w:top w:val="single" w:color="C5D8EC" w:sz="1"/>
              <w:left w:val="single" w:color="C5D8EC" w:sz="1"/>
              <w:bottom w:val="single" w:color="C5D8EC" w:sz="1"/>
              <w:right w:val="single" w:color="C5D8EC" w:sz="1"/>
            </w:tcBorders>
            <w:shd w:fill="EEF5FC" w:val="clear"/>
            <w:tcMar>
              <w:top w:type="dxa" w:w="80"/>
              <w:left w:type="dxa" w:w="140"/>
              <w:bottom w:type="dxa" w:w="80"/>
              <w:right w:type="dxa" w:w="140"/>
            </w:tcMar>
          </w:tcPr>
          <w:p>
            <w:r>
              <w:rPr>
                <w:rFonts w:ascii="Arial" w:cs="Arial" w:eastAsia="Arial" w:hAnsi="Arial"/>
                <w:color w:val="2C2C2C"/>
                <w:sz w:val="20"/>
                <w:szCs w:val="20"/>
              </w:rPr>
              <w:t xml:space="preserve">Docker container(s)</w:t>
            </w:r>
          </w:p>
        </w:tc>
        <w:tc>
          <w:tcPr>
            <w:tcW w:type="dxa" w:w="2500"/>
            <w:tcBorders>
              <w:top w:val="single" w:color="C5D8EC" w:sz="1"/>
              <w:left w:val="single" w:color="C5D8EC" w:sz="1"/>
              <w:bottom w:val="single" w:color="C5D8EC" w:sz="1"/>
              <w:right w:val="single" w:color="C5D8EC" w:sz="1"/>
            </w:tcBorders>
            <w:shd w:fill="EEF5FC" w:val="clear"/>
            <w:tcMar>
              <w:top w:type="dxa" w:w="80"/>
              <w:left w:type="dxa" w:w="140"/>
              <w:bottom w:type="dxa" w:w="80"/>
              <w:right w:type="dxa" w:w="140"/>
            </w:tcMar>
          </w:tcPr>
          <w:p>
            <w:r>
              <w:rPr>
                <w:rFonts w:ascii="Arial" w:cs="Arial" w:eastAsia="Arial" w:hAnsi="Arial"/>
                <w:color w:val="2C2C2C"/>
                <w:sz w:val="20"/>
                <w:szCs w:val="20"/>
              </w:rPr>
              <w:t xml:space="preserve">Celery + Python 3.12</w:t>
            </w:r>
          </w:p>
        </w:tc>
        <w:tc>
          <w:tcPr>
            <w:tcW w:type="dxa" w:w="2760"/>
            <w:tcBorders>
              <w:top w:val="single" w:color="C5D8EC" w:sz="1"/>
              <w:left w:val="single" w:color="C5D8EC" w:sz="1"/>
              <w:bottom w:val="single" w:color="C5D8EC" w:sz="1"/>
              <w:right w:val="single" w:color="C5D8EC" w:sz="1"/>
            </w:tcBorders>
            <w:shd w:fill="EEF5FC" w:val="clear"/>
            <w:tcMar>
              <w:top w:type="dxa" w:w="80"/>
              <w:left w:type="dxa" w:w="140"/>
              <w:bottom w:type="dxa" w:w="80"/>
              <w:right w:type="dxa" w:w="140"/>
            </w:tcMar>
          </w:tcPr>
          <w:p>
            <w:r>
              <w:rPr>
                <w:rFonts w:ascii="Arial" w:cs="Arial" w:eastAsia="Arial" w:hAnsi="Arial"/>
                <w:color w:val="2C2C2C"/>
                <w:sz w:val="20"/>
                <w:szCs w:val="20"/>
              </w:rPr>
              <w:t xml:space="preserve">Parallel async document processing</w:t>
            </w:r>
          </w:p>
        </w:tc>
      </w:tr>
      <w:tr>
        <w:tc>
          <w:tcPr>
            <w:tcW w:type="dxa" w:w="2100"/>
            <w:tcBorders>
              <w:top w:val="single" w:color="C5D8EC" w:sz="1"/>
              <w:left w:val="single" w:color="C5D8EC" w:sz="1"/>
              <w:bottom w:val="single" w:color="C5D8EC" w:sz="1"/>
              <w:right w:val="single" w:color="C5D8EC"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Task Queue</w:t>
            </w:r>
          </w:p>
        </w:tc>
        <w:tc>
          <w:tcPr>
            <w:tcW w:type="dxa" w:w="2000"/>
            <w:tcBorders>
              <w:top w:val="single" w:color="C5D8EC" w:sz="1"/>
              <w:left w:val="single" w:color="C5D8EC" w:sz="1"/>
              <w:bottom w:val="single" w:color="C5D8EC" w:sz="1"/>
              <w:right w:val="single" w:color="C5D8EC"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Docker container</w:t>
            </w:r>
          </w:p>
        </w:tc>
        <w:tc>
          <w:tcPr>
            <w:tcW w:type="dxa" w:w="2500"/>
            <w:tcBorders>
              <w:top w:val="single" w:color="C5D8EC" w:sz="1"/>
              <w:left w:val="single" w:color="C5D8EC" w:sz="1"/>
              <w:bottom w:val="single" w:color="C5D8EC" w:sz="1"/>
              <w:right w:val="single" w:color="C5D8EC"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Redis 7 Alpine</w:t>
            </w:r>
          </w:p>
        </w:tc>
        <w:tc>
          <w:tcPr>
            <w:tcW w:type="dxa" w:w="2760"/>
            <w:tcBorders>
              <w:top w:val="single" w:color="C5D8EC" w:sz="1"/>
              <w:left w:val="single" w:color="C5D8EC" w:sz="1"/>
              <w:bottom w:val="single" w:color="C5D8EC" w:sz="1"/>
              <w:right w:val="single" w:color="C5D8EC"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Job queue between API and workers</w:t>
            </w:r>
          </w:p>
        </w:tc>
      </w:tr>
      <w:tr>
        <w:tc>
          <w:tcPr>
            <w:tcW w:type="dxa" w:w="2100"/>
            <w:tcBorders>
              <w:top w:val="single" w:color="C5D8EC" w:sz="1"/>
              <w:left w:val="single" w:color="C5D8EC" w:sz="1"/>
              <w:bottom w:val="single" w:color="C5D8EC" w:sz="1"/>
              <w:right w:val="single" w:color="C5D8EC" w:sz="1"/>
            </w:tcBorders>
            <w:shd w:fill="EEF5FC" w:val="clear"/>
            <w:tcMar>
              <w:top w:type="dxa" w:w="80"/>
              <w:left w:type="dxa" w:w="140"/>
              <w:bottom w:type="dxa" w:w="80"/>
              <w:right w:type="dxa" w:w="140"/>
            </w:tcMar>
          </w:tcPr>
          <w:p>
            <w:r>
              <w:rPr>
                <w:rFonts w:ascii="Arial" w:cs="Arial" w:eastAsia="Arial" w:hAnsi="Arial"/>
                <w:color w:val="2C2C2C"/>
                <w:sz w:val="20"/>
                <w:szCs w:val="20"/>
              </w:rPr>
              <w:t xml:space="preserve">Database</w:t>
            </w:r>
          </w:p>
        </w:tc>
        <w:tc>
          <w:tcPr>
            <w:tcW w:type="dxa" w:w="2000"/>
            <w:tcBorders>
              <w:top w:val="single" w:color="C5D8EC" w:sz="1"/>
              <w:left w:val="single" w:color="C5D8EC" w:sz="1"/>
              <w:bottom w:val="single" w:color="C5D8EC" w:sz="1"/>
              <w:right w:val="single" w:color="C5D8EC" w:sz="1"/>
            </w:tcBorders>
            <w:shd w:fill="EEF5FC" w:val="clear"/>
            <w:tcMar>
              <w:top w:type="dxa" w:w="80"/>
              <w:left w:type="dxa" w:w="140"/>
              <w:bottom w:type="dxa" w:w="80"/>
              <w:right w:type="dxa" w:w="140"/>
            </w:tcMar>
          </w:tcPr>
          <w:p>
            <w:r>
              <w:rPr>
                <w:rFonts w:ascii="Arial" w:cs="Arial" w:eastAsia="Arial" w:hAnsi="Arial"/>
                <w:color w:val="2C2C2C"/>
                <w:sz w:val="20"/>
                <w:szCs w:val="20"/>
              </w:rPr>
              <w:t xml:space="preserve">Docker container</w:t>
            </w:r>
          </w:p>
        </w:tc>
        <w:tc>
          <w:tcPr>
            <w:tcW w:type="dxa" w:w="2500"/>
            <w:tcBorders>
              <w:top w:val="single" w:color="C5D8EC" w:sz="1"/>
              <w:left w:val="single" w:color="C5D8EC" w:sz="1"/>
              <w:bottom w:val="single" w:color="C5D8EC" w:sz="1"/>
              <w:right w:val="single" w:color="C5D8EC" w:sz="1"/>
            </w:tcBorders>
            <w:shd w:fill="EEF5FC" w:val="clear"/>
            <w:tcMar>
              <w:top w:type="dxa" w:w="80"/>
              <w:left w:type="dxa" w:w="140"/>
              <w:bottom w:type="dxa" w:w="80"/>
              <w:right w:type="dxa" w:w="140"/>
            </w:tcMar>
          </w:tcPr>
          <w:p>
            <w:r>
              <w:rPr>
                <w:rFonts w:ascii="Arial" w:cs="Arial" w:eastAsia="Arial" w:hAnsi="Arial"/>
                <w:color w:val="2C2C2C"/>
                <w:sz w:val="20"/>
                <w:szCs w:val="20"/>
              </w:rPr>
              <w:t xml:space="preserve">PostgreSQL 16</w:t>
            </w:r>
          </w:p>
        </w:tc>
        <w:tc>
          <w:tcPr>
            <w:tcW w:type="dxa" w:w="2760"/>
            <w:tcBorders>
              <w:top w:val="single" w:color="C5D8EC" w:sz="1"/>
              <w:left w:val="single" w:color="C5D8EC" w:sz="1"/>
              <w:bottom w:val="single" w:color="C5D8EC" w:sz="1"/>
              <w:right w:val="single" w:color="C5D8EC" w:sz="1"/>
            </w:tcBorders>
            <w:shd w:fill="EEF5FC" w:val="clear"/>
            <w:tcMar>
              <w:top w:type="dxa" w:w="80"/>
              <w:left w:type="dxa" w:w="140"/>
              <w:bottom w:type="dxa" w:w="80"/>
              <w:right w:type="dxa" w:w="140"/>
            </w:tcMar>
          </w:tcPr>
          <w:p>
            <w:r>
              <w:rPr>
                <w:rFonts w:ascii="Arial" w:cs="Arial" w:eastAsia="Arial" w:hAnsi="Arial"/>
                <w:color w:val="2C2C2C"/>
                <w:sz w:val="20"/>
                <w:szCs w:val="20"/>
              </w:rPr>
              <w:t xml:space="preserve">Store structured extraction results</w:t>
            </w:r>
          </w:p>
        </w:tc>
      </w:tr>
      <w:tr>
        <w:tc>
          <w:tcPr>
            <w:tcW w:type="dxa" w:w="2100"/>
            <w:tcBorders>
              <w:top w:val="single" w:color="C5D8EC" w:sz="1"/>
              <w:left w:val="single" w:color="C5D8EC" w:sz="1"/>
              <w:bottom w:val="single" w:color="C5D8EC" w:sz="1"/>
              <w:right w:val="single" w:color="C5D8EC"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PDF to Image</w:t>
            </w:r>
          </w:p>
        </w:tc>
        <w:tc>
          <w:tcPr>
            <w:tcW w:type="dxa" w:w="2000"/>
            <w:tcBorders>
              <w:top w:val="single" w:color="C5D8EC" w:sz="1"/>
              <w:left w:val="single" w:color="C5D8EC" w:sz="1"/>
              <w:bottom w:val="single" w:color="C5D8EC" w:sz="1"/>
              <w:right w:val="single" w:color="C5D8EC"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Docker container</w:t>
            </w:r>
          </w:p>
        </w:tc>
        <w:tc>
          <w:tcPr>
            <w:tcW w:type="dxa" w:w="2500"/>
            <w:tcBorders>
              <w:top w:val="single" w:color="C5D8EC" w:sz="1"/>
              <w:left w:val="single" w:color="C5D8EC" w:sz="1"/>
              <w:bottom w:val="single" w:color="C5D8EC" w:sz="1"/>
              <w:right w:val="single" w:color="C5D8EC"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pdf2image + poppler</w:t>
            </w:r>
          </w:p>
        </w:tc>
        <w:tc>
          <w:tcPr>
            <w:tcW w:type="dxa" w:w="2760"/>
            <w:tcBorders>
              <w:top w:val="single" w:color="C5D8EC" w:sz="1"/>
              <w:left w:val="single" w:color="C5D8EC" w:sz="1"/>
              <w:bottom w:val="single" w:color="C5D8EC" w:sz="1"/>
              <w:right w:val="single" w:color="C5D8EC"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Convert PDF pages to PNG at 300 DPI</w:t>
            </w:r>
          </w:p>
        </w:tc>
      </w:tr>
      <w:tr>
        <w:tc>
          <w:tcPr>
            <w:tcW w:type="dxa" w:w="2100"/>
            <w:tcBorders>
              <w:top w:val="single" w:color="C5D8EC" w:sz="1"/>
              <w:left w:val="single" w:color="C5D8EC" w:sz="1"/>
              <w:bottom w:val="single" w:color="C5D8EC" w:sz="1"/>
              <w:right w:val="single" w:color="C5D8EC" w:sz="1"/>
            </w:tcBorders>
            <w:shd w:fill="EEF5FC" w:val="clear"/>
            <w:tcMar>
              <w:top w:type="dxa" w:w="80"/>
              <w:left w:type="dxa" w:w="140"/>
              <w:bottom w:type="dxa" w:w="80"/>
              <w:right w:type="dxa" w:w="140"/>
            </w:tcMar>
          </w:tcPr>
          <w:p>
            <w:r>
              <w:rPr>
                <w:rFonts w:ascii="Arial" w:cs="Arial" w:eastAsia="Arial" w:hAnsi="Arial"/>
                <w:color w:val="2C2C2C"/>
                <w:sz w:val="20"/>
                <w:szCs w:val="20"/>
              </w:rPr>
              <w:t xml:space="preserve">Image Processing</w:t>
            </w:r>
          </w:p>
        </w:tc>
        <w:tc>
          <w:tcPr>
            <w:tcW w:type="dxa" w:w="2000"/>
            <w:tcBorders>
              <w:top w:val="single" w:color="C5D8EC" w:sz="1"/>
              <w:left w:val="single" w:color="C5D8EC" w:sz="1"/>
              <w:bottom w:val="single" w:color="C5D8EC" w:sz="1"/>
              <w:right w:val="single" w:color="C5D8EC" w:sz="1"/>
            </w:tcBorders>
            <w:shd w:fill="EEF5FC" w:val="clear"/>
            <w:tcMar>
              <w:top w:type="dxa" w:w="80"/>
              <w:left w:type="dxa" w:w="140"/>
              <w:bottom w:type="dxa" w:w="80"/>
              <w:right w:type="dxa" w:w="140"/>
            </w:tcMar>
          </w:tcPr>
          <w:p>
            <w:r>
              <w:rPr>
                <w:rFonts w:ascii="Arial" w:cs="Arial" w:eastAsia="Arial" w:hAnsi="Arial"/>
                <w:color w:val="2C2C2C"/>
                <w:sz w:val="20"/>
                <w:szCs w:val="20"/>
              </w:rPr>
              <w:t xml:space="preserve">Docker container</w:t>
            </w:r>
          </w:p>
        </w:tc>
        <w:tc>
          <w:tcPr>
            <w:tcW w:type="dxa" w:w="2500"/>
            <w:tcBorders>
              <w:top w:val="single" w:color="C5D8EC" w:sz="1"/>
              <w:left w:val="single" w:color="C5D8EC" w:sz="1"/>
              <w:bottom w:val="single" w:color="C5D8EC" w:sz="1"/>
              <w:right w:val="single" w:color="C5D8EC" w:sz="1"/>
            </w:tcBorders>
            <w:shd w:fill="EEF5FC" w:val="clear"/>
            <w:tcMar>
              <w:top w:type="dxa" w:w="80"/>
              <w:left w:type="dxa" w:w="140"/>
              <w:bottom w:type="dxa" w:w="80"/>
              <w:right w:type="dxa" w:w="140"/>
            </w:tcMar>
          </w:tcPr>
          <w:p>
            <w:r>
              <w:rPr>
                <w:rFonts w:ascii="Arial" w:cs="Arial" w:eastAsia="Arial" w:hAnsi="Arial"/>
                <w:color w:val="2C2C2C"/>
                <w:sz w:val="20"/>
                <w:szCs w:val="20"/>
              </w:rPr>
              <w:t xml:space="preserve">OpenCV + Pillow</w:t>
            </w:r>
          </w:p>
        </w:tc>
        <w:tc>
          <w:tcPr>
            <w:tcW w:type="dxa" w:w="2760"/>
            <w:tcBorders>
              <w:top w:val="single" w:color="C5D8EC" w:sz="1"/>
              <w:left w:val="single" w:color="C5D8EC" w:sz="1"/>
              <w:bottom w:val="single" w:color="C5D8EC" w:sz="1"/>
              <w:right w:val="single" w:color="C5D8EC" w:sz="1"/>
            </w:tcBorders>
            <w:shd w:fill="EEF5FC" w:val="clear"/>
            <w:tcMar>
              <w:top w:type="dxa" w:w="80"/>
              <w:left w:type="dxa" w:w="140"/>
              <w:bottom w:type="dxa" w:w="80"/>
              <w:right w:type="dxa" w:w="140"/>
            </w:tcMar>
          </w:tcPr>
          <w:p>
            <w:r>
              <w:rPr>
                <w:rFonts w:ascii="Arial" w:cs="Arial" w:eastAsia="Arial" w:hAnsi="Arial"/>
                <w:color w:val="2C2C2C"/>
                <w:sz w:val="20"/>
                <w:szCs w:val="20"/>
              </w:rPr>
              <w:t xml:space="preserve">Deskew, denoise, enhance contrast</w:t>
            </w:r>
          </w:p>
        </w:tc>
      </w:tr>
      <w:tr>
        <w:tc>
          <w:tcPr>
            <w:tcW w:type="dxa" w:w="2100"/>
            <w:tcBorders>
              <w:top w:val="single" w:color="C5D8EC" w:sz="1"/>
              <w:left w:val="single" w:color="C5D8EC" w:sz="1"/>
              <w:bottom w:val="single" w:color="C5D8EC" w:sz="1"/>
              <w:right w:val="single" w:color="C5D8EC"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Fast OCR (classify)</w:t>
            </w:r>
          </w:p>
        </w:tc>
        <w:tc>
          <w:tcPr>
            <w:tcW w:type="dxa" w:w="2000"/>
            <w:tcBorders>
              <w:top w:val="single" w:color="C5D8EC" w:sz="1"/>
              <w:left w:val="single" w:color="C5D8EC" w:sz="1"/>
              <w:bottom w:val="single" w:color="C5D8EC" w:sz="1"/>
              <w:right w:val="single" w:color="C5D8EC"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Docker container</w:t>
            </w:r>
          </w:p>
        </w:tc>
        <w:tc>
          <w:tcPr>
            <w:tcW w:type="dxa" w:w="2500"/>
            <w:tcBorders>
              <w:top w:val="single" w:color="C5D8EC" w:sz="1"/>
              <w:left w:val="single" w:color="C5D8EC" w:sz="1"/>
              <w:bottom w:val="single" w:color="C5D8EC" w:sz="1"/>
              <w:right w:val="single" w:color="C5D8EC"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Tesseract 5</w:t>
            </w:r>
          </w:p>
        </w:tc>
        <w:tc>
          <w:tcPr>
            <w:tcW w:type="dxa" w:w="2760"/>
            <w:tcBorders>
              <w:top w:val="single" w:color="C5D8EC" w:sz="1"/>
              <w:left w:val="single" w:color="C5D8EC" w:sz="1"/>
              <w:bottom w:val="single" w:color="C5D8EC" w:sz="1"/>
              <w:right w:val="single" w:color="C5D8EC"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Quick document type classification</w:t>
            </w:r>
          </w:p>
        </w:tc>
      </w:tr>
      <w:tr>
        <w:tc>
          <w:tcPr>
            <w:tcW w:type="dxa" w:w="2100"/>
            <w:tcBorders>
              <w:top w:val="single" w:color="C5D8EC" w:sz="1"/>
              <w:left w:val="single" w:color="C5D8EC" w:sz="1"/>
              <w:bottom w:val="single" w:color="C5D8EC" w:sz="1"/>
              <w:right w:val="single" w:color="C5D8EC" w:sz="1"/>
            </w:tcBorders>
            <w:shd w:fill="EEF5FC" w:val="clear"/>
            <w:tcMar>
              <w:top w:type="dxa" w:w="80"/>
              <w:left w:type="dxa" w:w="140"/>
              <w:bottom w:type="dxa" w:w="80"/>
              <w:right w:type="dxa" w:w="140"/>
            </w:tcMar>
          </w:tcPr>
          <w:p>
            <w:r>
              <w:rPr>
                <w:rFonts w:ascii="Arial" w:cs="Arial" w:eastAsia="Arial" w:hAnsi="Arial"/>
                <w:color w:val="2C2C2C"/>
                <w:sz w:val="20"/>
                <w:szCs w:val="20"/>
              </w:rPr>
              <w:t xml:space="preserve">Monitoring</w:t>
            </w:r>
          </w:p>
        </w:tc>
        <w:tc>
          <w:tcPr>
            <w:tcW w:type="dxa" w:w="2000"/>
            <w:tcBorders>
              <w:top w:val="single" w:color="C5D8EC" w:sz="1"/>
              <w:left w:val="single" w:color="C5D8EC" w:sz="1"/>
              <w:bottom w:val="single" w:color="C5D8EC" w:sz="1"/>
              <w:right w:val="single" w:color="C5D8EC" w:sz="1"/>
            </w:tcBorders>
            <w:shd w:fill="EEF5FC" w:val="clear"/>
            <w:tcMar>
              <w:top w:type="dxa" w:w="80"/>
              <w:left w:type="dxa" w:w="140"/>
              <w:bottom w:type="dxa" w:w="80"/>
              <w:right w:type="dxa" w:w="140"/>
            </w:tcMar>
          </w:tcPr>
          <w:p>
            <w:r>
              <w:rPr>
                <w:rFonts w:ascii="Arial" w:cs="Arial" w:eastAsia="Arial" w:hAnsi="Arial"/>
                <w:color w:val="2C2C2C"/>
                <w:sz w:val="20"/>
                <w:szCs w:val="20"/>
              </w:rPr>
              <w:t xml:space="preserve">Docker container</w:t>
            </w:r>
          </w:p>
        </w:tc>
        <w:tc>
          <w:tcPr>
            <w:tcW w:type="dxa" w:w="2500"/>
            <w:tcBorders>
              <w:top w:val="single" w:color="C5D8EC" w:sz="1"/>
              <w:left w:val="single" w:color="C5D8EC" w:sz="1"/>
              <w:bottom w:val="single" w:color="C5D8EC" w:sz="1"/>
              <w:right w:val="single" w:color="C5D8EC" w:sz="1"/>
            </w:tcBorders>
            <w:shd w:fill="EEF5FC" w:val="clear"/>
            <w:tcMar>
              <w:top w:type="dxa" w:w="80"/>
              <w:left w:type="dxa" w:w="140"/>
              <w:bottom w:type="dxa" w:w="80"/>
              <w:right w:type="dxa" w:w="140"/>
            </w:tcMar>
          </w:tcPr>
          <w:p>
            <w:r>
              <w:rPr>
                <w:rFonts w:ascii="Arial" w:cs="Arial" w:eastAsia="Arial" w:hAnsi="Arial"/>
                <w:color w:val="2C2C2C"/>
                <w:sz w:val="20"/>
                <w:szCs w:val="20"/>
              </w:rPr>
              <w:t xml:space="preserve">Flower + Prometheus + Grafana</w:t>
            </w:r>
          </w:p>
        </w:tc>
        <w:tc>
          <w:tcPr>
            <w:tcW w:type="dxa" w:w="2760"/>
            <w:tcBorders>
              <w:top w:val="single" w:color="C5D8EC" w:sz="1"/>
              <w:left w:val="single" w:color="C5D8EC" w:sz="1"/>
              <w:bottom w:val="single" w:color="C5D8EC" w:sz="1"/>
              <w:right w:val="single" w:color="C5D8EC" w:sz="1"/>
            </w:tcBorders>
            <w:shd w:fill="EEF5FC" w:val="clear"/>
            <w:tcMar>
              <w:top w:type="dxa" w:w="80"/>
              <w:left w:type="dxa" w:w="140"/>
              <w:bottom w:type="dxa" w:w="80"/>
              <w:right w:type="dxa" w:w="140"/>
            </w:tcMar>
          </w:tcPr>
          <w:p>
            <w:r>
              <w:rPr>
                <w:rFonts w:ascii="Arial" w:cs="Arial" w:eastAsia="Arial" w:hAnsi="Arial"/>
                <w:color w:val="2C2C2C"/>
                <w:sz w:val="20"/>
                <w:szCs w:val="20"/>
              </w:rPr>
              <w:t xml:space="preserve">Worker dashboard and metrics</w:t>
            </w:r>
          </w:p>
        </w:tc>
      </w:tr>
      <w:tr>
        <w:tc>
          <w:tcPr>
            <w:tcW w:type="dxa" w:w="2100"/>
            <w:tcBorders>
              <w:top w:val="single" w:color="C5D8EC" w:sz="1"/>
              <w:left w:val="single" w:color="C5D8EC" w:sz="1"/>
              <w:bottom w:val="single" w:color="C5D8EC" w:sz="1"/>
              <w:right w:val="single" w:color="C5D8EC"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Reverse Proxy</w:t>
            </w:r>
          </w:p>
        </w:tc>
        <w:tc>
          <w:tcPr>
            <w:tcW w:type="dxa" w:w="2000"/>
            <w:tcBorders>
              <w:top w:val="single" w:color="C5D8EC" w:sz="1"/>
              <w:left w:val="single" w:color="C5D8EC" w:sz="1"/>
              <w:bottom w:val="single" w:color="C5D8EC" w:sz="1"/>
              <w:right w:val="single" w:color="C5D8EC"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Docker container</w:t>
            </w:r>
          </w:p>
        </w:tc>
        <w:tc>
          <w:tcPr>
            <w:tcW w:type="dxa" w:w="2500"/>
            <w:tcBorders>
              <w:top w:val="single" w:color="C5D8EC" w:sz="1"/>
              <w:left w:val="single" w:color="C5D8EC" w:sz="1"/>
              <w:bottom w:val="single" w:color="C5D8EC" w:sz="1"/>
              <w:right w:val="single" w:color="C5D8EC"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Nginx Alpine</w:t>
            </w:r>
          </w:p>
        </w:tc>
        <w:tc>
          <w:tcPr>
            <w:tcW w:type="dxa" w:w="2760"/>
            <w:tcBorders>
              <w:top w:val="single" w:color="C5D8EC" w:sz="1"/>
              <w:left w:val="single" w:color="C5D8EC" w:sz="1"/>
              <w:bottom w:val="single" w:color="C5D8EC" w:sz="1"/>
              <w:right w:val="single" w:color="C5D8EC"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TLS termination, rate limiting, routing</w:t>
            </w:r>
          </w:p>
        </w:tc>
      </w:tr>
    </w:tbl>
    <w:p>
      <w:pPr>
        <w:spacing w:before="60" w:after="60"/>
      </w:pPr>
      <w:r>
        <w:t xml:space="preserve"/>
      </w:r>
    </w:p>
    <w:p>
      <w:pPr>
        <w:pStyle w:val="Heading2"/>
        <w:spacing w:before="280" w:after="120"/>
      </w:pPr>
      <w:r>
        <w:rPr>
          <w:rFonts w:ascii="Arial" w:cs="Arial" w:eastAsia="Arial" w:hAnsi="Arial"/>
          <w:b/>
          <w:bCs/>
          <w:color w:val="2E6DA4"/>
          <w:sz w:val="26"/>
          <w:szCs w:val="26"/>
        </w:rPr>
        <w:t xml:space="preserve">6.1  Using qwen3.5 on Host Ollama</w:t>
      </w:r>
    </w:p>
    <w:p>
      <w:pPr>
        <w:spacing w:before="80" w:after="80"/>
      </w:pPr>
      <w:r>
        <w:rPr>
          <w:rFonts w:ascii="Arial" w:cs="Arial" w:eastAsia="Arial" w:hAnsi="Arial"/>
          <w:color w:val="2C2C2C"/>
          <w:sz w:val="22"/>
          <w:szCs w:val="22"/>
        </w:rPr>
        <w:t xml:space="preserve">Since Ollama with qwen3.5 is already installed on your host machine, no model changes are needed for the text extraction pipeline. The containers will connect to it via host.docker.internal:11434. Here is an overview of your options: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700"/>
        <w:gridCol w:w="3000"/>
        <w:gridCol w:w="2260"/>
      </w:tblGrid>
      <w:tr>
        <w:trPr>
          <w:tblHeader/>
        </w:trPr>
        <w:tc>
          <w:tcPr>
            <w:tcW w:type="dxa" w:w="2400"/>
            <w:tcBorders>
              <w:top w:val="single" w:color="C5D8EC" w:sz="1"/>
              <w:left w:val="single" w:color="C5D8EC" w:sz="1"/>
              <w:bottom w:val="single" w:color="C5D8EC" w:sz="1"/>
              <w:right w:val="single" w:color="C5D8EC" w:sz="1"/>
            </w:tcBorders>
            <w:shd w:fill="2E6DA4" w:val="clear"/>
            <w:tcMar>
              <w:top w:type="dxa" w:w="100"/>
              <w:left w:type="dxa" w:w="140"/>
              <w:bottom w:type="dxa" w:w="100"/>
              <w:right w:type="dxa" w:w="140"/>
            </w:tcMar>
            <w:vAlign w:val="center"/>
          </w:tcPr>
          <w:p>
            <w:r>
              <w:rPr>
                <w:rFonts w:ascii="Arial" w:cs="Arial" w:eastAsia="Arial" w:hAnsi="Arial"/>
                <w:b/>
                <w:bCs/>
                <w:color w:val="FFFFFF"/>
                <w:sz w:val="20"/>
                <w:szCs w:val="20"/>
              </w:rPr>
              <w:t xml:space="preserve">Model</w:t>
            </w:r>
          </w:p>
        </w:tc>
        <w:tc>
          <w:tcPr>
            <w:tcW w:type="dxa" w:w="1700"/>
            <w:tcBorders>
              <w:top w:val="single" w:color="C5D8EC" w:sz="1"/>
              <w:left w:val="single" w:color="C5D8EC" w:sz="1"/>
              <w:bottom w:val="single" w:color="C5D8EC" w:sz="1"/>
              <w:right w:val="single" w:color="C5D8EC" w:sz="1"/>
            </w:tcBorders>
            <w:shd w:fill="2E6DA4" w:val="clear"/>
            <w:tcMar>
              <w:top w:type="dxa" w:w="100"/>
              <w:left w:type="dxa" w:w="140"/>
              <w:bottom w:type="dxa" w:w="100"/>
              <w:right w:type="dxa" w:w="140"/>
            </w:tcMar>
            <w:vAlign w:val="center"/>
          </w:tcPr>
          <w:p>
            <w:r>
              <w:rPr>
                <w:rFonts w:ascii="Arial" w:cs="Arial" w:eastAsia="Arial" w:hAnsi="Arial"/>
                <w:b/>
                <w:bCs/>
                <w:color w:val="FFFFFF"/>
                <w:sz w:val="20"/>
                <w:szCs w:val="20"/>
              </w:rPr>
              <w:t xml:space="preserve">Vision?</w:t>
            </w:r>
          </w:p>
        </w:tc>
        <w:tc>
          <w:tcPr>
            <w:tcW w:type="dxa" w:w="3000"/>
            <w:tcBorders>
              <w:top w:val="single" w:color="C5D8EC" w:sz="1"/>
              <w:left w:val="single" w:color="C5D8EC" w:sz="1"/>
              <w:bottom w:val="single" w:color="C5D8EC" w:sz="1"/>
              <w:right w:val="single" w:color="C5D8EC" w:sz="1"/>
            </w:tcBorders>
            <w:shd w:fill="2E6DA4" w:val="clear"/>
            <w:tcMar>
              <w:top w:type="dxa" w:w="100"/>
              <w:left w:type="dxa" w:w="140"/>
              <w:bottom w:type="dxa" w:w="100"/>
              <w:right w:type="dxa" w:w="140"/>
            </w:tcMar>
            <w:vAlign w:val="center"/>
          </w:tcPr>
          <w:p>
            <w:r>
              <w:rPr>
                <w:rFonts w:ascii="Arial" w:cs="Arial" w:eastAsia="Arial" w:hAnsi="Arial"/>
                <w:b/>
                <w:bCs/>
                <w:color w:val="FFFFFF"/>
                <w:sz w:val="20"/>
                <w:szCs w:val="20"/>
              </w:rPr>
              <w:t xml:space="preserve">Best For</w:t>
            </w:r>
          </w:p>
        </w:tc>
        <w:tc>
          <w:tcPr>
            <w:tcW w:type="dxa" w:w="2260"/>
            <w:tcBorders>
              <w:top w:val="single" w:color="C5D8EC" w:sz="1"/>
              <w:left w:val="single" w:color="C5D8EC" w:sz="1"/>
              <w:bottom w:val="single" w:color="C5D8EC" w:sz="1"/>
              <w:right w:val="single" w:color="C5D8EC" w:sz="1"/>
            </w:tcBorders>
            <w:shd w:fill="2E6DA4" w:val="clear"/>
            <w:tcMar>
              <w:top w:type="dxa" w:w="100"/>
              <w:left w:type="dxa" w:w="140"/>
              <w:bottom w:type="dxa" w:w="100"/>
              <w:right w:type="dxa" w:w="140"/>
            </w:tcMar>
            <w:vAlign w:val="center"/>
          </w:tcPr>
          <w:p>
            <w:r>
              <w:rPr>
                <w:rFonts w:ascii="Arial" w:cs="Arial" w:eastAsia="Arial" w:hAnsi="Arial"/>
                <w:b/>
                <w:bCs/>
                <w:color w:val="FFFFFF"/>
                <w:sz w:val="20"/>
                <w:szCs w:val="20"/>
              </w:rPr>
              <w:t xml:space="preserve">How to Use</w:t>
            </w:r>
          </w:p>
        </w:tc>
      </w:tr>
      <w:tr>
        <w:tc>
          <w:tcPr>
            <w:tcW w:type="dxa" w:w="2400"/>
            <w:tcBorders>
              <w:top w:val="single" w:color="C5D8EC" w:sz="1"/>
              <w:left w:val="single" w:color="C5D8EC" w:sz="1"/>
              <w:bottom w:val="single" w:color="C5D8EC" w:sz="1"/>
              <w:right w:val="single" w:color="C5D8EC"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qwen3.5 (installed)</w:t>
            </w:r>
          </w:p>
        </w:tc>
        <w:tc>
          <w:tcPr>
            <w:tcW w:type="dxa" w:w="1700"/>
            <w:tcBorders>
              <w:top w:val="single" w:color="C5D8EC" w:sz="1"/>
              <w:left w:val="single" w:color="C5D8EC" w:sz="1"/>
              <w:bottom w:val="single" w:color="C5D8EC" w:sz="1"/>
              <w:right w:val="single" w:color="C5D8EC"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No — text only</w:t>
            </w:r>
          </w:p>
        </w:tc>
        <w:tc>
          <w:tcPr>
            <w:tcW w:type="dxa" w:w="3000"/>
            <w:tcBorders>
              <w:top w:val="single" w:color="C5D8EC" w:sz="1"/>
              <w:left w:val="single" w:color="C5D8EC" w:sz="1"/>
              <w:bottom w:val="single" w:color="C5D8EC" w:sz="1"/>
              <w:right w:val="single" w:color="C5D8EC"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Text layout extraction, JSON structuring</w:t>
            </w:r>
          </w:p>
        </w:tc>
        <w:tc>
          <w:tcPr>
            <w:tcW w:type="dxa" w:w="2260"/>
            <w:tcBorders>
              <w:top w:val="single" w:color="C5D8EC" w:sz="1"/>
              <w:left w:val="single" w:color="C5D8EC" w:sz="1"/>
              <w:bottom w:val="single" w:color="C5D8EC" w:sz="1"/>
              <w:right w:val="single" w:color="C5D8EC"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Ready to use — default model</w:t>
            </w:r>
          </w:p>
        </w:tc>
      </w:tr>
      <w:tr>
        <w:tc>
          <w:tcPr>
            <w:tcW w:type="dxa" w:w="2400"/>
            <w:tcBorders>
              <w:top w:val="single" w:color="C5D8EC" w:sz="1"/>
              <w:left w:val="single" w:color="C5D8EC" w:sz="1"/>
              <w:bottom w:val="single" w:color="C5D8EC" w:sz="1"/>
              <w:right w:val="single" w:color="C5D8EC" w:sz="1"/>
            </w:tcBorders>
            <w:shd w:fill="EEF5FC" w:val="clear"/>
            <w:tcMar>
              <w:top w:type="dxa" w:w="80"/>
              <w:left w:type="dxa" w:w="140"/>
              <w:bottom w:type="dxa" w:w="80"/>
              <w:right w:type="dxa" w:w="140"/>
            </w:tcMar>
          </w:tcPr>
          <w:p>
            <w:r>
              <w:rPr>
                <w:rFonts w:ascii="Arial" w:cs="Arial" w:eastAsia="Arial" w:hAnsi="Arial"/>
                <w:color w:val="2C2C2C"/>
                <w:sz w:val="20"/>
                <w:szCs w:val="20"/>
              </w:rPr>
              <w:t xml:space="preserve">qwen2-vl:7b</w:t>
            </w:r>
          </w:p>
        </w:tc>
        <w:tc>
          <w:tcPr>
            <w:tcW w:type="dxa" w:w="1700"/>
            <w:tcBorders>
              <w:top w:val="single" w:color="C5D8EC" w:sz="1"/>
              <w:left w:val="single" w:color="C5D8EC" w:sz="1"/>
              <w:bottom w:val="single" w:color="C5D8EC" w:sz="1"/>
              <w:right w:val="single" w:color="C5D8EC" w:sz="1"/>
            </w:tcBorders>
            <w:shd w:fill="EEF5FC" w:val="clear"/>
            <w:tcMar>
              <w:top w:type="dxa" w:w="80"/>
              <w:left w:type="dxa" w:w="140"/>
              <w:bottom w:type="dxa" w:w="80"/>
              <w:right w:type="dxa" w:w="140"/>
            </w:tcMar>
          </w:tcPr>
          <w:p>
            <w:r>
              <w:rPr>
                <w:rFonts w:ascii="Arial" w:cs="Arial" w:eastAsia="Arial" w:hAnsi="Arial"/>
                <w:color w:val="2C2C2C"/>
                <w:sz w:val="20"/>
                <w:szCs w:val="20"/>
              </w:rPr>
              <w:t xml:space="preserve">YES — images</w:t>
            </w:r>
          </w:p>
        </w:tc>
        <w:tc>
          <w:tcPr>
            <w:tcW w:type="dxa" w:w="3000"/>
            <w:tcBorders>
              <w:top w:val="single" w:color="C5D8EC" w:sz="1"/>
              <w:left w:val="single" w:color="C5D8EC" w:sz="1"/>
              <w:bottom w:val="single" w:color="C5D8EC" w:sz="1"/>
              <w:right w:val="single" w:color="C5D8EC" w:sz="1"/>
            </w:tcBorders>
            <w:shd w:fill="EEF5FC" w:val="clear"/>
            <w:tcMar>
              <w:top w:type="dxa" w:w="80"/>
              <w:left w:type="dxa" w:w="140"/>
              <w:bottom w:type="dxa" w:w="80"/>
              <w:right w:type="dxa" w:w="140"/>
            </w:tcMar>
          </w:tcPr>
          <w:p>
            <w:r>
              <w:rPr>
                <w:rFonts w:ascii="Arial" w:cs="Arial" w:eastAsia="Arial" w:hAnsi="Arial"/>
                <w:color w:val="2C2C2C"/>
                <w:sz w:val="20"/>
                <w:szCs w:val="20"/>
              </w:rPr>
              <w:t xml:space="preserve">Direct image/scan extraction (no OCR step)</w:t>
            </w:r>
          </w:p>
        </w:tc>
        <w:tc>
          <w:tcPr>
            <w:tcW w:type="dxa" w:w="2260"/>
            <w:tcBorders>
              <w:top w:val="single" w:color="C5D8EC" w:sz="1"/>
              <w:left w:val="single" w:color="C5D8EC" w:sz="1"/>
              <w:bottom w:val="single" w:color="C5D8EC" w:sz="1"/>
              <w:right w:val="single" w:color="C5D8EC" w:sz="1"/>
            </w:tcBorders>
            <w:shd w:fill="EEF5FC" w:val="clear"/>
            <w:tcMar>
              <w:top w:type="dxa" w:w="80"/>
              <w:left w:type="dxa" w:w="140"/>
              <w:bottom w:type="dxa" w:w="80"/>
              <w:right w:type="dxa" w:w="140"/>
            </w:tcMar>
          </w:tcPr>
          <w:p>
            <w:r>
              <w:rPr>
                <w:rFonts w:ascii="Arial" w:cs="Arial" w:eastAsia="Arial" w:hAnsi="Arial"/>
                <w:color w:val="2C2C2C"/>
                <w:sz w:val="20"/>
                <w:szCs w:val="20"/>
              </w:rPr>
              <w:t xml:space="preserve">ollama pull qwen2-vl:7b</w:t>
            </w:r>
          </w:p>
        </w:tc>
      </w:tr>
      <w:tr>
        <w:tc>
          <w:tcPr>
            <w:tcW w:type="dxa" w:w="2400"/>
            <w:tcBorders>
              <w:top w:val="single" w:color="C5D8EC" w:sz="1"/>
              <w:left w:val="single" w:color="C5D8EC" w:sz="1"/>
              <w:bottom w:val="single" w:color="C5D8EC" w:sz="1"/>
              <w:right w:val="single" w:color="C5D8EC"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qwen2-vl:72b</w:t>
            </w:r>
          </w:p>
        </w:tc>
        <w:tc>
          <w:tcPr>
            <w:tcW w:type="dxa" w:w="1700"/>
            <w:tcBorders>
              <w:top w:val="single" w:color="C5D8EC" w:sz="1"/>
              <w:left w:val="single" w:color="C5D8EC" w:sz="1"/>
              <w:bottom w:val="single" w:color="C5D8EC" w:sz="1"/>
              <w:right w:val="single" w:color="C5D8EC"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YES — best quality</w:t>
            </w:r>
          </w:p>
        </w:tc>
        <w:tc>
          <w:tcPr>
            <w:tcW w:type="dxa" w:w="3000"/>
            <w:tcBorders>
              <w:top w:val="single" w:color="C5D8EC" w:sz="1"/>
              <w:left w:val="single" w:color="C5D8EC" w:sz="1"/>
              <w:bottom w:val="single" w:color="C5D8EC" w:sz="1"/>
              <w:right w:val="single" w:color="C5D8EC"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Complex/multilingual documents</w:t>
            </w:r>
          </w:p>
        </w:tc>
        <w:tc>
          <w:tcPr>
            <w:tcW w:type="dxa" w:w="2260"/>
            <w:tcBorders>
              <w:top w:val="single" w:color="C5D8EC" w:sz="1"/>
              <w:left w:val="single" w:color="C5D8EC" w:sz="1"/>
              <w:bottom w:val="single" w:color="C5D8EC" w:sz="1"/>
              <w:right w:val="single" w:color="C5D8EC"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ollama pull qwen2-vl:72b</w:t>
            </w:r>
          </w:p>
        </w:tc>
      </w:tr>
    </w:tbl>
    <w:p>
      <w:pPr>
        <w:spacing w:before="60" w:after="60"/>
      </w:pPr>
      <w:r>
        <w:t xml:space="preserve"/>
      </w:r>
    </w:p>
    <w:tbl>
      <w:tblPr>
        <w:tblW w:type="dxa" w:w="9360"/>
        <w:tblBorders>
          <w:top w:val="single" w:color="2E6DA4" w:sz="4"/>
          <w:left w:val="single" w:color="2E6DA4" w:sz="4"/>
          <w:bottom w:val="single" w:color="2E6DA4" w:sz="4"/>
          <w:right w:val="single" w:color="2E6DA4"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E6DA4" w:val="clear"/>
            <w:tcMar>
              <w:top w:type="dxa" w:w="80"/>
              <w:left w:type="dxa" w:w="180"/>
              <w:bottom w:type="dxa" w:w="80"/>
              <w:right w:type="dxa" w:w="180"/>
            </w:tcMar>
          </w:tcPr>
          <w:p>
            <w:r>
              <w:rPr>
                <w:rFonts w:ascii="Arial" w:cs="Arial" w:eastAsia="Arial" w:hAnsi="Arial"/>
                <w:b/>
                <w:bCs/>
                <w:color w:val="FFFFFF"/>
                <w:sz w:val="20"/>
                <w:szCs w:val="20"/>
              </w:rPr>
              <w:t xml:space="preserve">CONNECTING DOCKER TO HOST OLLAMA — HOW IT WORKS</w:t>
            </w:r>
          </w:p>
        </w:tc>
      </w:tr>
      <w:tr>
        <w:tc>
          <w:tcPr>
            <w:tcBorders>
              <w:top w:val="none" w:color="FFFFFF" w:sz="0"/>
              <w:left w:val="none" w:color="FFFFFF" w:sz="0"/>
              <w:bottom w:val="none" w:color="FFFFFF" w:sz="0"/>
              <w:right w:val="none" w:color="FFFFFF" w:sz="0"/>
            </w:tcBorders>
            <w:shd w:fill="EEF5FC" w:val="clear"/>
            <w:tcMar>
              <w:top w:type="dxa" w:w="60"/>
              <w:left w:type="dxa" w:w="180"/>
              <w:bottom w:type="dxa" w:w="60"/>
              <w:right w:type="dxa" w:w="180"/>
            </w:tcMar>
          </w:tcPr>
          <w:p>
            <w:r>
              <w:rPr>
                <w:rFonts w:ascii="Arial" w:cs="Arial" w:eastAsia="Arial" w:hAnsi="Arial"/>
                <w:color w:val="2C2C2C"/>
                <w:sz w:val="20"/>
                <w:szCs w:val="20"/>
              </w:rPr>
              <w:t xml:space="preserve">  Containers CANNOT use 'localhost' to reach the host — that points to the container itself.</w:t>
            </w:r>
          </w:p>
        </w:tc>
      </w:tr>
      <w:tr>
        <w:tc>
          <w:tcPr>
            <w:tcBorders>
              <w:top w:val="none" w:color="FFFFFF" w:sz="0"/>
              <w:left w:val="none" w:color="FFFFFF" w:sz="0"/>
              <w:bottom w:val="none" w:color="FFFFFF" w:sz="0"/>
              <w:right w:val="none" w:color="FFFFFF" w:sz="0"/>
            </w:tcBorders>
            <w:shd w:fill="EEF5FC" w:val="clear"/>
            <w:tcMar>
              <w:top w:type="dxa" w:w="60"/>
              <w:left w:type="dxa" w:w="180"/>
              <w:bottom w:type="dxa" w:w="60"/>
              <w:right w:type="dxa" w:w="180"/>
            </w:tcMar>
          </w:tcPr>
          <w:p>
            <w:r>
              <w:rPr>
                <w:rFonts w:ascii="Arial" w:cs="Arial" w:eastAsia="Arial" w:hAnsi="Arial"/>
                <w:color w:val="2C2C2C"/>
                <w:sz w:val="20"/>
                <w:szCs w:val="20"/>
              </w:rPr>
              <w:t xml:space="preserve"/>
            </w:r>
          </w:p>
        </w:tc>
      </w:tr>
      <w:tr>
        <w:tc>
          <w:tcPr>
            <w:tcBorders>
              <w:top w:val="none" w:color="FFFFFF" w:sz="0"/>
              <w:left w:val="none" w:color="FFFFFF" w:sz="0"/>
              <w:bottom w:val="none" w:color="FFFFFF" w:sz="0"/>
              <w:right w:val="none" w:color="FFFFFF" w:sz="0"/>
            </w:tcBorders>
            <w:shd w:fill="EEF5FC" w:val="clear"/>
            <w:tcMar>
              <w:top w:type="dxa" w:w="60"/>
              <w:left w:type="dxa" w:w="180"/>
              <w:bottom w:type="dxa" w:w="60"/>
              <w:right w:type="dxa" w:w="180"/>
            </w:tcMar>
          </w:tcPr>
          <w:p>
            <w:r>
              <w:rPr>
                <w:rFonts w:ascii="Arial" w:cs="Arial" w:eastAsia="Arial" w:hAnsi="Arial"/>
                <w:color w:val="2C2C2C"/>
                <w:sz w:val="20"/>
                <w:szCs w:val="20"/>
              </w:rPr>
              <w:t xml:space="preserve">  Use this special DNS name instead:</w:t>
            </w:r>
          </w:p>
        </w:tc>
      </w:tr>
      <w:tr>
        <w:tc>
          <w:tcPr>
            <w:tcBorders>
              <w:top w:val="none" w:color="FFFFFF" w:sz="0"/>
              <w:left w:val="none" w:color="FFFFFF" w:sz="0"/>
              <w:bottom w:val="none" w:color="FFFFFF" w:sz="0"/>
              <w:right w:val="none" w:color="FFFFFF" w:sz="0"/>
            </w:tcBorders>
            <w:shd w:fill="EEF5FC" w:val="clear"/>
            <w:tcMar>
              <w:top w:type="dxa" w:w="60"/>
              <w:left w:type="dxa" w:w="180"/>
              <w:bottom w:type="dxa" w:w="60"/>
              <w:right w:type="dxa" w:w="180"/>
            </w:tcMar>
          </w:tcPr>
          <w:p>
            <w:r>
              <w:rPr>
                <w:rFonts w:ascii="Arial" w:cs="Arial" w:eastAsia="Arial" w:hAnsi="Arial"/>
                <w:color w:val="2C2C2C"/>
                <w:sz w:val="20"/>
                <w:szCs w:val="20"/>
              </w:rPr>
              <w:t xml:space="preserve">  OLLAMA_BASE_URL=http://host.docker.internal:11434</w:t>
            </w:r>
          </w:p>
        </w:tc>
      </w:tr>
      <w:tr>
        <w:tc>
          <w:tcPr>
            <w:tcBorders>
              <w:top w:val="none" w:color="FFFFFF" w:sz="0"/>
              <w:left w:val="none" w:color="FFFFFF" w:sz="0"/>
              <w:bottom w:val="none" w:color="FFFFFF" w:sz="0"/>
              <w:right w:val="none" w:color="FFFFFF" w:sz="0"/>
            </w:tcBorders>
            <w:shd w:fill="EEF5FC" w:val="clear"/>
            <w:tcMar>
              <w:top w:type="dxa" w:w="60"/>
              <w:left w:type="dxa" w:w="180"/>
              <w:bottom w:type="dxa" w:w="60"/>
              <w:right w:type="dxa" w:w="180"/>
            </w:tcMar>
          </w:tcPr>
          <w:p>
            <w:r>
              <w:rPr>
                <w:rFonts w:ascii="Arial" w:cs="Arial" w:eastAsia="Arial" w:hAnsi="Arial"/>
                <w:color w:val="2C2C2C"/>
                <w:sz w:val="20"/>
                <w:szCs w:val="20"/>
              </w:rPr>
              <w:t xml:space="preserve"/>
            </w:r>
          </w:p>
        </w:tc>
      </w:tr>
      <w:tr>
        <w:tc>
          <w:tcPr>
            <w:tcBorders>
              <w:top w:val="none" w:color="FFFFFF" w:sz="0"/>
              <w:left w:val="none" w:color="FFFFFF" w:sz="0"/>
              <w:bottom w:val="none" w:color="FFFFFF" w:sz="0"/>
              <w:right w:val="none" w:color="FFFFFF" w:sz="0"/>
            </w:tcBorders>
            <w:shd w:fill="EEF5FC" w:val="clear"/>
            <w:tcMar>
              <w:top w:type="dxa" w:w="60"/>
              <w:left w:type="dxa" w:w="180"/>
              <w:bottom w:type="dxa" w:w="60"/>
              <w:right w:type="dxa" w:w="180"/>
            </w:tcMar>
          </w:tcPr>
          <w:p>
            <w:r>
              <w:rPr>
                <w:rFonts w:ascii="Arial" w:cs="Arial" w:eastAsia="Arial" w:hAnsi="Arial"/>
                <w:color w:val="2C2C2C"/>
                <w:sz w:val="20"/>
                <w:szCs w:val="20"/>
              </w:rPr>
              <w:t xml:space="preserve">  Docker Desktop (Mac/Windows): host.docker.internal works automatically.</w:t>
            </w:r>
          </w:p>
        </w:tc>
      </w:tr>
      <w:tr>
        <w:tc>
          <w:tcPr>
            <w:tcBorders>
              <w:top w:val="none" w:color="FFFFFF" w:sz="0"/>
              <w:left w:val="none" w:color="FFFFFF" w:sz="0"/>
              <w:bottom w:val="none" w:color="FFFFFF" w:sz="0"/>
              <w:right w:val="none" w:color="FFFFFF" w:sz="0"/>
            </w:tcBorders>
            <w:shd w:fill="EEF5FC" w:val="clear"/>
            <w:tcMar>
              <w:top w:type="dxa" w:w="60"/>
              <w:left w:type="dxa" w:w="180"/>
              <w:bottom w:type="dxa" w:w="60"/>
              <w:right w:type="dxa" w:w="180"/>
            </w:tcMar>
          </w:tcPr>
          <w:p>
            <w:r>
              <w:rPr>
                <w:rFonts w:ascii="Arial" w:cs="Arial" w:eastAsia="Arial" w:hAnsi="Arial"/>
                <w:color w:val="2C2C2C"/>
                <w:sz w:val="20"/>
                <w:szCs w:val="20"/>
              </w:rPr>
              <w:t xml:space="preserve">  Linux: add --add-host=host.docker.internal:host-gateway to each service, OR</w:t>
            </w:r>
          </w:p>
        </w:tc>
      </w:tr>
      <w:tr>
        <w:tc>
          <w:tcPr>
            <w:tcBorders>
              <w:top w:val="none" w:color="FFFFFF" w:sz="0"/>
              <w:left w:val="none" w:color="FFFFFF" w:sz="0"/>
              <w:bottom w:val="none" w:color="FFFFFF" w:sz="0"/>
              <w:right w:val="none" w:color="FFFFFF" w:sz="0"/>
            </w:tcBorders>
            <w:shd w:fill="EEF5FC" w:val="clear"/>
            <w:tcMar>
              <w:top w:type="dxa" w:w="60"/>
              <w:left w:type="dxa" w:w="180"/>
              <w:bottom w:type="dxa" w:w="60"/>
              <w:right w:type="dxa" w:w="180"/>
            </w:tcMar>
          </w:tcPr>
          <w:p>
            <w:r>
              <w:rPr>
                <w:rFonts w:ascii="Arial" w:cs="Arial" w:eastAsia="Arial" w:hAnsi="Arial"/>
                <w:color w:val="2C2C2C"/>
                <w:sz w:val="20"/>
                <w:szCs w:val="20"/>
              </w:rPr>
              <w:t xml:space="preserve">         set it in docker-compose.yml under extra_hosts (shown in Section 8).</w:t>
            </w:r>
          </w:p>
        </w:tc>
      </w:tr>
      <w:tr>
        <w:tc>
          <w:tcPr>
            <w:tcBorders>
              <w:top w:val="none" w:color="FFFFFF" w:sz="0"/>
              <w:left w:val="none" w:color="FFFFFF" w:sz="0"/>
              <w:bottom w:val="none" w:color="FFFFFF" w:sz="0"/>
              <w:right w:val="none" w:color="FFFFFF" w:sz="0"/>
            </w:tcBorders>
            <w:shd w:fill="EEF5FC" w:val="clear"/>
            <w:tcMar>
              <w:top w:type="dxa" w:w="60"/>
              <w:left w:type="dxa" w:w="180"/>
              <w:bottom w:type="dxa" w:w="60"/>
              <w:right w:type="dxa" w:w="180"/>
            </w:tcMar>
          </w:tcPr>
          <w:p>
            <w:r>
              <w:rPr>
                <w:rFonts w:ascii="Arial" w:cs="Arial" w:eastAsia="Arial" w:hAnsi="Arial"/>
                <w:color w:val="2C2C2C"/>
                <w:sz w:val="20"/>
                <w:szCs w:val="20"/>
              </w:rPr>
              <w:t xml:space="preserve"/>
            </w:r>
          </w:p>
        </w:tc>
      </w:tr>
      <w:tr>
        <w:tc>
          <w:tcPr>
            <w:tcBorders>
              <w:top w:val="none" w:color="FFFFFF" w:sz="0"/>
              <w:left w:val="none" w:color="FFFFFF" w:sz="0"/>
              <w:bottom w:val="none" w:color="FFFFFF" w:sz="0"/>
              <w:right w:val="none" w:color="FFFFFF" w:sz="0"/>
            </w:tcBorders>
            <w:shd w:fill="EEF5FC" w:val="clear"/>
            <w:tcMar>
              <w:top w:type="dxa" w:w="60"/>
              <w:left w:type="dxa" w:w="180"/>
              <w:bottom w:type="dxa" w:w="60"/>
              <w:right w:type="dxa" w:w="180"/>
            </w:tcMar>
          </w:tcPr>
          <w:p>
            <w:r>
              <w:rPr>
                <w:rFonts w:ascii="Arial" w:cs="Arial" w:eastAsia="Arial" w:hAnsi="Arial"/>
                <w:color w:val="2C2C2C"/>
                <w:sz w:val="20"/>
                <w:szCs w:val="20"/>
              </w:rPr>
              <w:t xml:space="preserve">  Verify Ollama is reachable from a container:</w:t>
            </w:r>
          </w:p>
        </w:tc>
      </w:tr>
      <w:tr>
        <w:tc>
          <w:tcPr>
            <w:tcBorders>
              <w:top w:val="none" w:color="FFFFFF" w:sz="0"/>
              <w:left w:val="none" w:color="FFFFFF" w:sz="0"/>
              <w:bottom w:val="none" w:color="FFFFFF" w:sz="0"/>
              <w:right w:val="none" w:color="FFFFFF" w:sz="0"/>
            </w:tcBorders>
            <w:shd w:fill="EEF5FC" w:val="clear"/>
            <w:tcMar>
              <w:top w:type="dxa" w:w="60"/>
              <w:left w:type="dxa" w:w="180"/>
              <w:bottom w:type="dxa" w:w="60"/>
              <w:right w:type="dxa" w:w="180"/>
            </w:tcMar>
          </w:tcPr>
          <w:p>
            <w:r>
              <w:rPr>
                <w:rFonts w:ascii="Arial" w:cs="Arial" w:eastAsia="Arial" w:hAnsi="Arial"/>
                <w:color w:val="2C2C2C"/>
                <w:sz w:val="20"/>
                <w:szCs w:val="20"/>
              </w:rPr>
              <w:t xml:space="preserve">  docker run --rm --add-host=host.docker.internal:host-gateway \</w:t>
            </w:r>
          </w:p>
        </w:tc>
      </w:tr>
      <w:tr>
        <w:tc>
          <w:tcPr>
            <w:tcBorders>
              <w:top w:val="none" w:color="FFFFFF" w:sz="0"/>
              <w:left w:val="none" w:color="FFFFFF" w:sz="0"/>
              <w:bottom w:val="none" w:color="FFFFFF" w:sz="0"/>
              <w:right w:val="none" w:color="FFFFFF" w:sz="0"/>
            </w:tcBorders>
            <w:shd w:fill="EEF5FC" w:val="clear"/>
            <w:tcMar>
              <w:top w:type="dxa" w:w="60"/>
              <w:left w:type="dxa" w:w="180"/>
              <w:bottom w:type="dxa" w:w="60"/>
              <w:right w:type="dxa" w:w="180"/>
            </w:tcMar>
          </w:tcPr>
          <w:p>
            <w:r>
              <w:rPr>
                <w:rFonts w:ascii="Arial" w:cs="Arial" w:eastAsia="Arial" w:hAnsi="Arial"/>
                <w:color w:val="2C2C2C"/>
                <w:sz w:val="20"/>
                <w:szCs w:val="20"/>
              </w:rPr>
              <w:t xml:space="preserve">    curlimages/curl curl http://host.docker.internal:11434/api/tags</w:t>
            </w:r>
          </w:p>
        </w:tc>
      </w:tr>
    </w:tbl>
    <w:p>
      <w:pPr>
        <w:spacing w:before="60" w:after="60"/>
      </w:pPr>
      <w:r>
        <w:t xml:space="preserve"/>
      </w:r>
    </w:p>
    <w:p>
      <w:r>
        <w:br w:type="page"/>
      </w:r>
    </w:p>
    <w:p>
      <w:pPr>
        <w:pStyle w:val="Heading1"/>
        <w:pBdr>
          <w:bottom w:val="single" w:color="2E6DA4" w:sz="8" w:space="4"/>
        </w:pBdr>
        <w:spacing w:before="360" w:after="160"/>
      </w:pPr>
      <w:r>
        <w:rPr>
          <w:rFonts w:ascii="Arial" w:cs="Arial" w:eastAsia="Arial" w:hAnsi="Arial"/>
          <w:b/>
          <w:bCs/>
          <w:color w:val="1A3A5C"/>
          <w:sz w:val="32"/>
          <w:szCs w:val="32"/>
        </w:rPr>
        <w:t xml:space="preserve">7. Sample Implementation Code</w:t>
      </w:r>
    </w:p>
    <w:p>
      <w:pPr>
        <w:pStyle w:val="Heading2"/>
        <w:spacing w:before="280" w:after="120"/>
      </w:pPr>
      <w:r>
        <w:rPr>
          <w:rFonts w:ascii="Arial" w:cs="Arial" w:eastAsia="Arial" w:hAnsi="Arial"/>
          <w:b/>
          <w:bCs/>
          <w:color w:val="2E6DA4"/>
          <w:sz w:val="26"/>
          <w:szCs w:val="26"/>
        </w:rPr>
        <w:t xml:space="preserve">7.1  Python — Single Document Extraction (Docker-aware)</w:t>
      </w:r>
    </w:p>
    <w:p>
      <w:pPr>
        <w:spacing w:before="80" w:after="80"/>
      </w:pPr>
      <w:r>
        <w:rPr>
          <w:rFonts w:ascii="Arial" w:cs="Arial" w:eastAsia="Arial" w:hAnsi="Arial"/>
          <w:color w:val="2C2C2C"/>
          <w:sz w:val="22"/>
          <w:szCs w:val="22"/>
        </w:rPr>
        <w:t xml:space="preserve">The OLLAMA_BASE_URL environment variable is injected by Docker Compose. On the host it defaults to localhost; inside containers it is set to host.docker.internal. This makes the same code work in both environments without changes.</w:t>
      </w:r>
    </w:p>
    <w:tbl>
      <w:tblPr>
        <w:tblW w:type="dxa" w:w="9360"/>
        <w:tblBorders>
          <w:top w:val="single" w:color="555555" w:sz="4"/>
          <w:left w:val="single" w:color="555555" w:sz="4"/>
          <w:bottom w:val="single" w:color="555555" w:sz="4"/>
          <w:right w:val="single" w:color="555555"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import base64, json, os, httpx</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from pathlib import Path</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from pdf2image import convert_from_path</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import cv2, numpy as np</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Reads from env var — set by Docker Compose (see Section 8)</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OLLAMA_BASE_URL = os.getenv('OLLAMA_BASE_URL', 'http://localhost:11434')</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MODEL = os.getenv('OLLAMA_MODEL', 'qwen3.5')</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OLLAMA_URL = f'{OLLAMA_BASE_URL}/api/chat'</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def preprocess_image(img_path: str) -&gt; str:</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"""Enhance image quality and return base64-encoded PNG."""</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img = cv2.imread(img_path)</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gray = cv2.cvtColor(img, cv2.COLOR_BGR2GRAY)</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clahe = cv2.createCLAHE(clipLimit=2.0, tileGridSize=(8, 8))</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enhanced = clahe.apply(gray)</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_, buf = cv2.imencode('.png', enhanced)</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return base64.b64encode(buf).decode()</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def extract_document(image_path: str, doc_type: str) -&gt; dict:</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b64 = preprocess_image(image_path)</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prompt = PROMPTS[doc_type]  # see Section 5</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 For qwen3.5 (text only): send OCR text extracted from image</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 For qwen2-vl: send image directly via image_url</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payload = {</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"model": MODEL,</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"stream": False,</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"options": {"temperature": 0, "num_predict": 2048},</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"messages": [{</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"role": "user",</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"content": prompt  # For qwen3.5: text + pre-extracted OCR</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response = httpx.post(OLLAMA_URL, json=payload, timeout=120)</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response.raise_for_status()</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raw = response.json()['message']['content']</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 Strip any markdown fences the model may add</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clean = raw.strip().removeprefix('```json').removesuffix('```').strip()</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return json.loads(clean)</w:t>
            </w:r>
          </w:p>
        </w:tc>
      </w:tr>
    </w:tbl>
    <w:p>
      <w:pPr>
        <w:spacing w:before="60" w:after="60"/>
      </w:pPr>
      <w:r>
        <w:t xml:space="preserve"/>
      </w:r>
    </w:p>
    <w:p>
      <w:pPr>
        <w:pStyle w:val="Heading2"/>
        <w:spacing w:before="280" w:after="120"/>
      </w:pPr>
      <w:r>
        <w:rPr>
          <w:rFonts w:ascii="Arial" w:cs="Arial" w:eastAsia="Arial" w:hAnsi="Arial"/>
          <w:b/>
          <w:bCs/>
          <w:color w:val="2E6DA4"/>
          <w:sz w:val="26"/>
          <w:szCs w:val="26"/>
        </w:rPr>
        <w:t xml:space="preserve">7.2  Python — Batch Processing with Parallel Workers</w:t>
      </w:r>
    </w:p>
    <w:p>
      <w:pPr>
        <w:spacing w:before="80" w:after="80"/>
      </w:pPr>
      <w:r>
        <w:rPr>
          <w:rFonts w:ascii="Arial" w:cs="Arial" w:eastAsia="Arial" w:hAnsi="Arial"/>
          <w:color w:val="2C2C2C"/>
          <w:sz w:val="22"/>
          <w:szCs w:val="22"/>
        </w:rPr>
        <w:t xml:space="preserve">Workers are Celery processes running inside Docker containers. They pull jobs from Redis and call Ollama on the host. Scale horizontally by increasing the worker replica count in docker-compose.yml.</w:t>
      </w:r>
    </w:p>
    <w:tbl>
      <w:tblPr>
        <w:tblW w:type="dxa" w:w="9360"/>
        <w:tblBorders>
          <w:top w:val="single" w:color="555555" w:sz="4"/>
          <w:left w:val="single" w:color="555555" w:sz="4"/>
          <w:bottom w:val="single" w:color="555555" w:sz="4"/>
          <w:right w:val="single" w:color="555555"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worker/tasks.py  — runs inside Docker container</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from celery import Celery</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import os, json, httpx, cv2, base64, numpy as np</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from pdf2image import convert_from_path</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import tempfile</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REDIS_URL = os.getenv('REDIS_URL', 'redis://redis:6379/0')</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OLLAMA_BASE_URL = os.getenv('OLLAMA_BASE_URL', 'http://host.docker.internal:11434')</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MODEL = os.getenv('OLLAMA_MODEL', 'qwen3.5')</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app = Celery('docextract', broker=REDIS_URL, backend=REDIS_URL)</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app.conf.task_serializer = 'json'</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app.conf.result_expires = 3600  # results kept 1 hour</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@app.task(bind=True, max_retries=3, default_retry_delay=5)</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def extract_task(self, file_bytes_b64: str, filename: str, doc_type: str):</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try:</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file_bytes = base64.b64decode(file_bytes_b64)</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with tempfile.NamedTemporaryFile(suffix='.pdf', delete=False) as f:</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f.write(file_bytes)</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tmp = f.name</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result = extract_document(tmp, doc_type)</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return {'filename': filename, 'doc_type': doc_type, 'data': result}</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except Exception as exc:</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raise self.retry(exc=exc)</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Scale workers: docker compose up --scale worker=4</w:t>
            </w:r>
          </w:p>
        </w:tc>
      </w:tr>
    </w:tbl>
    <w:p>
      <w:pPr>
        <w:spacing w:before="60" w:after="60"/>
      </w:pPr>
      <w:r>
        <w:t xml:space="preserve"/>
      </w:r>
    </w:p>
    <w:p>
      <w:pPr>
        <w:pStyle w:val="Heading2"/>
        <w:spacing w:before="280" w:after="120"/>
      </w:pPr>
      <w:r>
        <w:rPr>
          <w:rFonts w:ascii="Arial" w:cs="Arial" w:eastAsia="Arial" w:hAnsi="Arial"/>
          <w:b/>
          <w:bCs/>
          <w:color w:val="2E6DA4"/>
          <w:sz w:val="26"/>
          <w:szCs w:val="26"/>
        </w:rPr>
        <w:t xml:space="preserve">7.3  FastAPI REST Endpoint (Docker container)</w:t>
      </w:r>
    </w:p>
    <w:p>
      <w:pPr>
        <w:spacing w:before="80" w:after="80"/>
      </w:pPr>
      <w:r>
        <w:rPr>
          <w:rFonts w:ascii="Arial" w:cs="Arial" w:eastAsia="Arial" w:hAnsi="Arial"/>
          <w:color w:val="2C2C2C"/>
          <w:sz w:val="22"/>
          <w:szCs w:val="22"/>
        </w:rPr>
        <w:t xml:space="preserve">The API container receives uploaded files, enqueues a Celery task, and returns a job ID immediately. The client polls /status/{job_id} for the result — this prevents HTTP timeouts on large documents.</w:t>
      </w:r>
    </w:p>
    <w:tbl>
      <w:tblPr>
        <w:tblW w:type="dxa" w:w="9360"/>
        <w:tblBorders>
          <w:top w:val="single" w:color="555555" w:sz="4"/>
          <w:left w:val="single" w:color="555555" w:sz="4"/>
          <w:bottom w:val="single" w:color="555555" w:sz="4"/>
          <w:right w:val="single" w:color="555555"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api/main.py — runs inside Docker container</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from fastapi import FastAPI, UploadFile, File, Form</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from fastapi.responses import JSONResponse</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from worker.tasks import extract_task</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import base64, os</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app = FastAPI(title='Document Extraction API', version='1.0')</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@app.get('/health')</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async def health():</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return {'status': 'ok', 'ollama': os.getenv('OLLAMA_BASE_URL')}</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@app.post('/extract')</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async def extract_endpoint(</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file: UploadFile = File(...),</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doc_type: str = Form('auto')  # auto | national_id | passport | ...</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file_bytes = await file.read()</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 Encode for Celery serialisation (JSON-safe)</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b64 = base64.b64encode(file_bytes).decode()</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task = extract_task.delay(b64, file.filename, doc_type)</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return JSONResponse({'job_id': task.id, 'status': 'queued'})</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@app.get('/status/{job_id}')</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async def get_status(job_id: str):</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task = extract_task.AsyncResult(job_id)</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if task.state == 'SUCCESS':</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return JSONResponse({'status': 'done', 'result': task.result})</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elif task.state == 'FAILURE':</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return JSONResponse({'status': 'failed', 'error': str(task.info)}, 422)</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return JSONResponse({'status': task.state.lower()})</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Container starts via: uvicorn api.main:app --host 0.0.0.0 --port 8000</w:t>
            </w:r>
          </w:p>
        </w:tc>
      </w:tr>
    </w:tbl>
    <w:p>
      <w:pPr>
        <w:spacing w:before="60" w:after="60"/>
      </w:pPr>
      <w:r>
        <w:t xml:space="preserve"/>
      </w:r>
    </w:p>
    <w:p>
      <w:r>
        <w:br w:type="page"/>
      </w:r>
    </w:p>
    <w:p>
      <w:pPr>
        <w:pStyle w:val="Heading1"/>
        <w:pBdr>
          <w:bottom w:val="single" w:color="2E6DA4" w:sz="8" w:space="4"/>
        </w:pBdr>
        <w:spacing w:before="360" w:after="160"/>
      </w:pPr>
      <w:r>
        <w:rPr>
          <w:rFonts w:ascii="Arial" w:cs="Arial" w:eastAsia="Arial" w:hAnsi="Arial"/>
          <w:b/>
          <w:bCs/>
          <w:color w:val="1A3A5C"/>
          <w:sz w:val="32"/>
          <w:szCs w:val="32"/>
        </w:rPr>
        <w:t xml:space="preserve">8. Docker Deployment — Connecting to Host Ollama</w:t>
      </w:r>
    </w:p>
    <w:p>
      <w:pPr>
        <w:spacing w:before="80" w:after="80"/>
      </w:pPr>
      <w:r>
        <w:rPr>
          <w:rFonts w:ascii="Arial" w:cs="Arial" w:eastAsia="Arial" w:hAnsi="Arial"/>
          <w:color w:val="2C2C2C"/>
          <w:sz w:val="22"/>
          <w:szCs w:val="22"/>
        </w:rPr>
        <w:t xml:space="preserve">The entire application stack runs in Docker containers. Ollama stays on the host machine for maximum GPU performance. Docker Compose orchestrates all containers and injects the correct Ollama URL so they can reach the host.</w:t>
      </w:r>
    </w:p>
    <w:p>
      <w:pPr>
        <w:spacing w:before="60" w:after="60"/>
      </w:pPr>
      <w:r>
        <w:t xml:space="preserve"/>
      </w:r>
    </w:p>
    <w:p>
      <w:pPr>
        <w:pStyle w:val="Heading2"/>
        <w:spacing w:before="280" w:after="120"/>
      </w:pPr>
      <w:r>
        <w:rPr>
          <w:rFonts w:ascii="Arial" w:cs="Arial" w:eastAsia="Arial" w:hAnsi="Arial"/>
          <w:b/>
          <w:bCs/>
          <w:color w:val="2E6DA4"/>
          <w:sz w:val="26"/>
          <w:szCs w:val="26"/>
        </w:rPr>
        <w:t xml:space="preserve">8.1  Project Directory Structure</w:t>
      </w:r>
    </w:p>
    <w:tbl>
      <w:tblPr>
        <w:tblW w:type="dxa" w:w="9360"/>
        <w:tblBorders>
          <w:top w:val="single" w:color="555555" w:sz="4"/>
          <w:left w:val="single" w:color="555555" w:sz="4"/>
          <w:bottom w:val="single" w:color="555555" w:sz="4"/>
          <w:right w:val="single" w:color="555555"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docextract/</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docker-compose.yml        # Main orchestration file</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.env                      # Environment variables (not committed to git)</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.env.example              # Template for .env</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nginx/</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nginx.conf              # Reverse proxy config</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api/</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Dockerfile              # API container image</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main.py                 # FastAPI application</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requirements.txt        # Python dependencies</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worker/</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Dockerfile              # Worker container image (same base as API)</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tasks.py                # Celery task definitions</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shared/</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extractor.py            # Core Ollama extraction logic</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preprocessor.py         # Image pre-processing</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classifier.py           # Document type classifier</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prompts.py              # Per-document-type prompt templates</w:t>
            </w:r>
          </w:p>
        </w:tc>
      </w:tr>
    </w:tbl>
    <w:p>
      <w:pPr>
        <w:spacing w:before="60" w:after="60"/>
      </w:pPr>
      <w:r>
        <w:t xml:space="preserve"/>
      </w:r>
    </w:p>
    <w:p>
      <w:pPr>
        <w:pStyle w:val="Heading2"/>
        <w:spacing w:before="280" w:after="120"/>
      </w:pPr>
      <w:r>
        <w:rPr>
          <w:rFonts w:ascii="Arial" w:cs="Arial" w:eastAsia="Arial" w:hAnsi="Arial"/>
          <w:b/>
          <w:bCs/>
          <w:color w:val="2E6DA4"/>
          <w:sz w:val="26"/>
          <w:szCs w:val="26"/>
        </w:rPr>
        <w:t xml:space="preserve">8.2  Environment File (.env)</w:t>
      </w:r>
    </w:p>
    <w:p>
      <w:pPr>
        <w:spacing w:before="80" w:after="80"/>
      </w:pPr>
      <w:r>
        <w:rPr>
          <w:rFonts w:ascii="Arial" w:cs="Arial" w:eastAsia="Arial" w:hAnsi="Arial"/>
          <w:color w:val="2C2C2C"/>
          <w:sz w:val="22"/>
          <w:szCs w:val="22"/>
        </w:rPr>
        <w:t xml:space="preserve">Store all configuration in a .env file. Never hard-code URLs or credentials. This file is read by Docker Compose at startup.</w:t>
      </w:r>
    </w:p>
    <w:tbl>
      <w:tblPr>
        <w:tblW w:type="dxa" w:w="9360"/>
        <w:tblBorders>
          <w:top w:val="single" w:color="555555" w:sz="4"/>
          <w:left w:val="single" w:color="555555" w:sz="4"/>
          <w:bottom w:val="single" w:color="555555" w:sz="4"/>
          <w:right w:val="single" w:color="555555"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.env — copy from .env.example and fill in your values</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 Ollama (running on HOST machine, NOT in Docker) ──────────────</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Linux:   host.docker.internal resolves via extra_hosts in compose</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Mac/Win: host.docker.internal works automatically</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OLLAMA_BASE_URL=http://host.docker.internal:11434</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OLLAMA_MODEL=qwen3.5</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 Redis (Docker container) ─────────────────────────────────────</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REDIS_URL=redis://redis:6379/0</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 PostgreSQL (Docker container) ────────────────────────────────</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POSTGRES_DB=docextract</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POSTGRES_USER=docuser</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POSTGRES_PASSWORD=changeme_in_production</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DATABASE_URL=postgresql://docuser:changeme_in_production@postgres:5432/docextract</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 API settings ─────────────────────────────────────────────────</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API_SECRET_KEY=replace_with_random_64char_hex</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API_WORKERS=4</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 Worker settings ──────────────────────────────────────────────</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WORKER_CONCURRENCY=4         # Celery workers per container</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WORKER_MAX_TASKS_PER_CHILD=200  # Restart worker after N tasks (memory safety)</w:t>
            </w:r>
          </w:p>
        </w:tc>
      </w:tr>
    </w:tbl>
    <w:p>
      <w:pPr>
        <w:spacing w:before="60" w:after="60"/>
      </w:pPr>
      <w:r>
        <w:t xml:space="preserve"/>
      </w:r>
    </w:p>
    <w:p>
      <w:pPr>
        <w:pStyle w:val="Heading2"/>
        <w:spacing w:before="280" w:after="120"/>
      </w:pPr>
      <w:r>
        <w:rPr>
          <w:rFonts w:ascii="Arial" w:cs="Arial" w:eastAsia="Arial" w:hAnsi="Arial"/>
          <w:b/>
          <w:bCs/>
          <w:color w:val="2E6DA4"/>
          <w:sz w:val="26"/>
          <w:szCs w:val="26"/>
        </w:rPr>
        <w:t xml:space="preserve">8.3  docker-compose.yml — Full Production Stack</w:t>
      </w:r>
    </w:p>
    <w:tbl>
      <w:tblPr>
        <w:tblW w:type="dxa" w:w="9360"/>
        <w:tblBorders>
          <w:top w:val="single" w:color="555555" w:sz="4"/>
          <w:left w:val="single" w:color="555555" w:sz="4"/>
          <w:bottom w:val="single" w:color="555555" w:sz="4"/>
          <w:right w:val="single" w:color="555555"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docker-compose.yml</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version: '3.9'</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 Shared extra_hosts block (Linux: resolves host.docker.internal) ──</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x-host-gateway: &amp;host-gateway</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extra_hosts:</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 'host.docker.internal:host-gateway'</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 Shared env_file block ────────────────────────────────────────────</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x-env: &amp;env</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env_file: .env</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services:</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 ── NGINX reverse proxy ────────────────────────────────────────────</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nginx:</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image: nginx:1.25-alpine</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ports:</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 '80:80'</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 '443:443'</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volumes:</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 ./nginx/nginx.conf:/etc/nginx/nginx.conf:ro</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depends_on: [api]</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restart: unless-stopped</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 ── FastAPI extraction API ──────────────────────────────────────────</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api:</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build: ./api</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&lt;&lt;: [*host-gateway, *env]</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expose: ['8000']</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healthcheck:</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test: ['CMD', 'curl', '-f', 'http://localhost:8000/health']</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interval: 30s</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timeout: 10s</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retries: 3</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depends_on:</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redis: { condition: service_healthy }</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postgres: { condition: service_healthy }</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restart: unless-stopped</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deploy:</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replicas: 2</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 ── Celery workers (scale these for throughput) ─────────────────────</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worker:</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build: ./worker</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command: celery -A worker.tasks worker --concurrency=4 --loglevel=info</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&lt;&lt;: [*host-gateway, *env]</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depends_on:</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redis: { condition: service_healthy }</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postgres: { condition: service_healthy }</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restart: unless-stopped</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deploy:</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replicas: 2  # Scale: docker compose up --scale worker=4</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 ── Flower — Celery worker dashboard ────────────────────────────────</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flower:</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build: ./worker</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command: celery -A worker.tasks flower --port=5555</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&lt;&lt;: *env</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ports:</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 '5555:5555'</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depends_on: [redis]</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restart: unless-stopped</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 ── Redis task queue ─────────────────────────────────────────────────</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redis:</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image: redis:7-alpine</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command: redis-server --maxmemory 512mb --maxmemory-policy allkeys-lru</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expose: ['6379']</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volumes:</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 redis_data:/data</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healthcheck:</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test: ['CMD', 'redis-cli', 'ping']</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interval: 10s</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timeout: 5s</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retries: 5</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restart: unless-stopped</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 ── PostgreSQL results store ─────────────────────────────────────────</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postgres:</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image: postgres:16-alpine</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&lt;&lt;: *env</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expose: ['5432']</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volumes:</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 postgres_data:/var/lib/postgresql/data</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healthcheck:</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test: ['CMD-SHELL', 'pg_isready -U ${POSTGRES_USER}']</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interval: 10s</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timeout: 5s</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retries: 5</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restart: unless-stopped</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volumes:</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redis_data:</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postgres_data:</w:t>
            </w:r>
          </w:p>
        </w:tc>
      </w:tr>
    </w:tbl>
    <w:p>
      <w:pPr>
        <w:spacing w:before="60" w:after="60"/>
      </w:pPr>
      <w:r>
        <w:t xml:space="preserve"/>
      </w:r>
    </w:p>
    <w:p>
      <w:pPr>
        <w:pStyle w:val="Heading2"/>
        <w:spacing w:before="280" w:after="120"/>
      </w:pPr>
      <w:r>
        <w:rPr>
          <w:rFonts w:ascii="Arial" w:cs="Arial" w:eastAsia="Arial" w:hAnsi="Arial"/>
          <w:b/>
          <w:bCs/>
          <w:color w:val="2E6DA4"/>
          <w:sz w:val="26"/>
          <w:szCs w:val="26"/>
        </w:rPr>
        <w:t xml:space="preserve">8.4  Linux-Specific: host.docker.internal Setup</w:t>
      </w:r>
    </w:p>
    <w:p>
      <w:pPr>
        <w:spacing w:before="80" w:after="80"/>
      </w:pPr>
      <w:r>
        <w:rPr>
          <w:rFonts w:ascii="Arial" w:cs="Arial" w:eastAsia="Arial" w:hAnsi="Arial"/>
          <w:color w:val="2C2C2C"/>
          <w:sz w:val="22"/>
          <w:szCs w:val="22"/>
        </w:rPr>
        <w:t xml:space="preserve">On Linux, Docker does not automatically resolve host.docker.internal. The docker-compose.yml above uses the YAML anchor x-host-gateway which injects extra_hosts: host.docker.internal:host-gateway into every service that needs host access. This is the correct, production-grade approach.</w:t>
      </w:r>
    </w:p>
    <w:p>
      <w:pPr>
        <w:spacing w:before="60" w:after="60"/>
      </w:pPr>
      <w:r>
        <w:t xml:space="preserve"/>
      </w:r>
    </w:p>
    <w:tbl>
      <w:tblPr>
        <w:tblW w:type="dxa" w:w="9360"/>
        <w:tblBorders>
          <w:top w:val="single" w:color="2E6DA4" w:sz="4"/>
          <w:left w:val="single" w:color="2E6DA4" w:sz="4"/>
          <w:bottom w:val="single" w:color="2E6DA4" w:sz="4"/>
          <w:right w:val="single" w:color="2E6DA4"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E6DA4" w:val="clear"/>
            <w:tcMar>
              <w:top w:type="dxa" w:w="80"/>
              <w:left w:type="dxa" w:w="180"/>
              <w:bottom w:type="dxa" w:w="80"/>
              <w:right w:type="dxa" w:w="180"/>
            </w:tcMar>
          </w:tcPr>
          <w:p>
            <w:r>
              <w:rPr>
                <w:rFonts w:ascii="Arial" w:cs="Arial" w:eastAsia="Arial" w:hAnsi="Arial"/>
                <w:b/>
                <w:bCs/>
                <w:color w:val="FFFFFF"/>
                <w:sz w:val="20"/>
                <w:szCs w:val="20"/>
              </w:rPr>
              <w:t xml:space="preserve">VERIFY CONNECTIVITY BEFORE STARTING</w:t>
            </w:r>
          </w:p>
        </w:tc>
      </w:tr>
      <w:tr>
        <w:tc>
          <w:tcPr>
            <w:tcBorders>
              <w:top w:val="none" w:color="FFFFFF" w:sz="0"/>
              <w:left w:val="none" w:color="FFFFFF" w:sz="0"/>
              <w:bottom w:val="none" w:color="FFFFFF" w:sz="0"/>
              <w:right w:val="none" w:color="FFFFFF" w:sz="0"/>
            </w:tcBorders>
            <w:shd w:fill="EEF5FC" w:val="clear"/>
            <w:tcMar>
              <w:top w:type="dxa" w:w="60"/>
              <w:left w:type="dxa" w:w="180"/>
              <w:bottom w:type="dxa" w:w="60"/>
              <w:right w:type="dxa" w:w="180"/>
            </w:tcMar>
          </w:tcPr>
          <w:p>
            <w:r>
              <w:rPr>
                <w:rFonts w:ascii="Arial" w:cs="Arial" w:eastAsia="Arial" w:hAnsi="Arial"/>
                <w:color w:val="2C2C2C"/>
                <w:sz w:val="20"/>
                <w:szCs w:val="20"/>
              </w:rPr>
              <w:t xml:space="preserve">  # 1. Confirm Ollama is listening on the host:</w:t>
            </w:r>
          </w:p>
        </w:tc>
      </w:tr>
      <w:tr>
        <w:tc>
          <w:tcPr>
            <w:tcBorders>
              <w:top w:val="none" w:color="FFFFFF" w:sz="0"/>
              <w:left w:val="none" w:color="FFFFFF" w:sz="0"/>
              <w:bottom w:val="none" w:color="FFFFFF" w:sz="0"/>
              <w:right w:val="none" w:color="FFFFFF" w:sz="0"/>
            </w:tcBorders>
            <w:shd w:fill="EEF5FC" w:val="clear"/>
            <w:tcMar>
              <w:top w:type="dxa" w:w="60"/>
              <w:left w:type="dxa" w:w="180"/>
              <w:bottom w:type="dxa" w:w="60"/>
              <w:right w:type="dxa" w:w="180"/>
            </w:tcMar>
          </w:tcPr>
          <w:p>
            <w:r>
              <w:rPr>
                <w:rFonts w:ascii="Arial" w:cs="Arial" w:eastAsia="Arial" w:hAnsi="Arial"/>
                <w:color w:val="2C2C2C"/>
                <w:sz w:val="20"/>
                <w:szCs w:val="20"/>
              </w:rPr>
              <w:t xml:space="preserve">  curl http://localhost:11434/api/tags</w:t>
            </w:r>
          </w:p>
        </w:tc>
      </w:tr>
      <w:tr>
        <w:tc>
          <w:tcPr>
            <w:tcBorders>
              <w:top w:val="none" w:color="FFFFFF" w:sz="0"/>
              <w:left w:val="none" w:color="FFFFFF" w:sz="0"/>
              <w:bottom w:val="none" w:color="FFFFFF" w:sz="0"/>
              <w:right w:val="none" w:color="FFFFFF" w:sz="0"/>
            </w:tcBorders>
            <w:shd w:fill="EEF5FC" w:val="clear"/>
            <w:tcMar>
              <w:top w:type="dxa" w:w="60"/>
              <w:left w:type="dxa" w:w="180"/>
              <w:bottom w:type="dxa" w:w="60"/>
              <w:right w:type="dxa" w:w="180"/>
            </w:tcMar>
          </w:tcPr>
          <w:p>
            <w:r>
              <w:rPr>
                <w:rFonts w:ascii="Arial" w:cs="Arial" w:eastAsia="Arial" w:hAnsi="Arial"/>
                <w:color w:val="2C2C2C"/>
                <w:sz w:val="20"/>
                <w:szCs w:val="20"/>
              </w:rPr>
              <w:t xml:space="preserve"/>
            </w:r>
          </w:p>
        </w:tc>
      </w:tr>
      <w:tr>
        <w:tc>
          <w:tcPr>
            <w:tcBorders>
              <w:top w:val="none" w:color="FFFFFF" w:sz="0"/>
              <w:left w:val="none" w:color="FFFFFF" w:sz="0"/>
              <w:bottom w:val="none" w:color="FFFFFF" w:sz="0"/>
              <w:right w:val="none" w:color="FFFFFF" w:sz="0"/>
            </w:tcBorders>
            <w:shd w:fill="EEF5FC" w:val="clear"/>
            <w:tcMar>
              <w:top w:type="dxa" w:w="60"/>
              <w:left w:type="dxa" w:w="180"/>
              <w:bottom w:type="dxa" w:w="60"/>
              <w:right w:type="dxa" w:w="180"/>
            </w:tcMar>
          </w:tcPr>
          <w:p>
            <w:r>
              <w:rPr>
                <w:rFonts w:ascii="Arial" w:cs="Arial" w:eastAsia="Arial" w:hAnsi="Arial"/>
                <w:color w:val="2C2C2C"/>
                <w:sz w:val="20"/>
                <w:szCs w:val="20"/>
              </w:rPr>
              <w:t xml:space="preserve">  # 2. Confirm qwen3.5 is loaded on the host:</w:t>
            </w:r>
          </w:p>
        </w:tc>
      </w:tr>
      <w:tr>
        <w:tc>
          <w:tcPr>
            <w:tcBorders>
              <w:top w:val="none" w:color="FFFFFF" w:sz="0"/>
              <w:left w:val="none" w:color="FFFFFF" w:sz="0"/>
              <w:bottom w:val="none" w:color="FFFFFF" w:sz="0"/>
              <w:right w:val="none" w:color="FFFFFF" w:sz="0"/>
            </w:tcBorders>
            <w:shd w:fill="EEF5FC" w:val="clear"/>
            <w:tcMar>
              <w:top w:type="dxa" w:w="60"/>
              <w:left w:type="dxa" w:w="180"/>
              <w:bottom w:type="dxa" w:w="60"/>
              <w:right w:type="dxa" w:w="180"/>
            </w:tcMar>
          </w:tcPr>
          <w:p>
            <w:r>
              <w:rPr>
                <w:rFonts w:ascii="Arial" w:cs="Arial" w:eastAsia="Arial" w:hAnsi="Arial"/>
                <w:color w:val="2C2C2C"/>
                <w:sz w:val="20"/>
                <w:szCs w:val="20"/>
              </w:rPr>
              <w:t xml:space="preserve">  ollama list</w:t>
            </w:r>
          </w:p>
        </w:tc>
      </w:tr>
      <w:tr>
        <w:tc>
          <w:tcPr>
            <w:tcBorders>
              <w:top w:val="none" w:color="FFFFFF" w:sz="0"/>
              <w:left w:val="none" w:color="FFFFFF" w:sz="0"/>
              <w:bottom w:val="none" w:color="FFFFFF" w:sz="0"/>
              <w:right w:val="none" w:color="FFFFFF" w:sz="0"/>
            </w:tcBorders>
            <w:shd w:fill="EEF5FC" w:val="clear"/>
            <w:tcMar>
              <w:top w:type="dxa" w:w="60"/>
              <w:left w:type="dxa" w:w="180"/>
              <w:bottom w:type="dxa" w:w="60"/>
              <w:right w:type="dxa" w:w="180"/>
            </w:tcMar>
          </w:tcPr>
          <w:p>
            <w:r>
              <w:rPr>
                <w:rFonts w:ascii="Arial" w:cs="Arial" w:eastAsia="Arial" w:hAnsi="Arial"/>
                <w:color w:val="2C2C2C"/>
                <w:sz w:val="20"/>
                <w:szCs w:val="20"/>
              </w:rPr>
              <w:t xml:space="preserve"/>
            </w:r>
          </w:p>
        </w:tc>
      </w:tr>
      <w:tr>
        <w:tc>
          <w:tcPr>
            <w:tcBorders>
              <w:top w:val="none" w:color="FFFFFF" w:sz="0"/>
              <w:left w:val="none" w:color="FFFFFF" w:sz="0"/>
              <w:bottom w:val="none" w:color="FFFFFF" w:sz="0"/>
              <w:right w:val="none" w:color="FFFFFF" w:sz="0"/>
            </w:tcBorders>
            <w:shd w:fill="EEF5FC" w:val="clear"/>
            <w:tcMar>
              <w:top w:type="dxa" w:w="60"/>
              <w:left w:type="dxa" w:w="180"/>
              <w:bottom w:type="dxa" w:w="60"/>
              <w:right w:type="dxa" w:w="180"/>
            </w:tcMar>
          </w:tcPr>
          <w:p>
            <w:r>
              <w:rPr>
                <w:rFonts w:ascii="Arial" w:cs="Arial" w:eastAsia="Arial" w:hAnsi="Arial"/>
                <w:color w:val="2C2C2C"/>
                <w:sz w:val="20"/>
                <w:szCs w:val="20"/>
              </w:rPr>
              <w:t xml:space="preserve">  # 3. Confirm a container can reach host Ollama (Linux):</w:t>
            </w:r>
          </w:p>
        </w:tc>
      </w:tr>
      <w:tr>
        <w:tc>
          <w:tcPr>
            <w:tcBorders>
              <w:top w:val="none" w:color="FFFFFF" w:sz="0"/>
              <w:left w:val="none" w:color="FFFFFF" w:sz="0"/>
              <w:bottom w:val="none" w:color="FFFFFF" w:sz="0"/>
              <w:right w:val="none" w:color="FFFFFF" w:sz="0"/>
            </w:tcBorders>
            <w:shd w:fill="EEF5FC" w:val="clear"/>
            <w:tcMar>
              <w:top w:type="dxa" w:w="60"/>
              <w:left w:type="dxa" w:w="180"/>
              <w:bottom w:type="dxa" w:w="60"/>
              <w:right w:type="dxa" w:w="180"/>
            </w:tcMar>
          </w:tcPr>
          <w:p>
            <w:r>
              <w:rPr>
                <w:rFonts w:ascii="Arial" w:cs="Arial" w:eastAsia="Arial" w:hAnsi="Arial"/>
                <w:color w:val="2C2C2C"/>
                <w:sz w:val="20"/>
                <w:szCs w:val="20"/>
              </w:rPr>
              <w:t xml:space="preserve">  docker run --rm --add-host=host.docker.internal:host-gateway \</w:t>
            </w:r>
          </w:p>
        </w:tc>
      </w:tr>
      <w:tr>
        <w:tc>
          <w:tcPr>
            <w:tcBorders>
              <w:top w:val="none" w:color="FFFFFF" w:sz="0"/>
              <w:left w:val="none" w:color="FFFFFF" w:sz="0"/>
              <w:bottom w:val="none" w:color="FFFFFF" w:sz="0"/>
              <w:right w:val="none" w:color="FFFFFF" w:sz="0"/>
            </w:tcBorders>
            <w:shd w:fill="EEF5FC" w:val="clear"/>
            <w:tcMar>
              <w:top w:type="dxa" w:w="60"/>
              <w:left w:type="dxa" w:w="180"/>
              <w:bottom w:type="dxa" w:w="60"/>
              <w:right w:type="dxa" w:w="180"/>
            </w:tcMar>
          </w:tcPr>
          <w:p>
            <w:r>
              <w:rPr>
                <w:rFonts w:ascii="Arial" w:cs="Arial" w:eastAsia="Arial" w:hAnsi="Arial"/>
                <w:color w:val="2C2C2C"/>
                <w:sz w:val="20"/>
                <w:szCs w:val="20"/>
              </w:rPr>
              <w:t xml:space="preserve">    curlimages/curl curl http://host.docker.internal:11434/api/tags</w:t>
            </w:r>
          </w:p>
        </w:tc>
      </w:tr>
      <w:tr>
        <w:tc>
          <w:tcPr>
            <w:tcBorders>
              <w:top w:val="none" w:color="FFFFFF" w:sz="0"/>
              <w:left w:val="none" w:color="FFFFFF" w:sz="0"/>
              <w:bottom w:val="none" w:color="FFFFFF" w:sz="0"/>
              <w:right w:val="none" w:color="FFFFFF" w:sz="0"/>
            </w:tcBorders>
            <w:shd w:fill="EEF5FC" w:val="clear"/>
            <w:tcMar>
              <w:top w:type="dxa" w:w="60"/>
              <w:left w:type="dxa" w:w="180"/>
              <w:bottom w:type="dxa" w:w="60"/>
              <w:right w:type="dxa" w:w="180"/>
            </w:tcMar>
          </w:tcPr>
          <w:p>
            <w:r>
              <w:rPr>
                <w:rFonts w:ascii="Arial" w:cs="Arial" w:eastAsia="Arial" w:hAnsi="Arial"/>
                <w:color w:val="2C2C2C"/>
                <w:sz w:val="20"/>
                <w:szCs w:val="20"/>
              </w:rPr>
              <w:t xml:space="preserve"/>
            </w:r>
          </w:p>
        </w:tc>
      </w:tr>
      <w:tr>
        <w:tc>
          <w:tcPr>
            <w:tcBorders>
              <w:top w:val="none" w:color="FFFFFF" w:sz="0"/>
              <w:left w:val="none" w:color="FFFFFF" w:sz="0"/>
              <w:bottom w:val="none" w:color="FFFFFF" w:sz="0"/>
              <w:right w:val="none" w:color="FFFFFF" w:sz="0"/>
            </w:tcBorders>
            <w:shd w:fill="EEF5FC" w:val="clear"/>
            <w:tcMar>
              <w:top w:type="dxa" w:w="60"/>
              <w:left w:type="dxa" w:w="180"/>
              <w:bottom w:type="dxa" w:w="60"/>
              <w:right w:type="dxa" w:w="180"/>
            </w:tcMar>
          </w:tcPr>
          <w:p>
            <w:r>
              <w:rPr>
                <w:rFonts w:ascii="Arial" w:cs="Arial" w:eastAsia="Arial" w:hAnsi="Arial"/>
                <w:color w:val="2C2C2C"/>
                <w:sz w:val="20"/>
                <w:szCs w:val="20"/>
              </w:rPr>
              <w:t xml:space="preserve">  # 4. On Mac/Windows Docker Desktop — works without extra_hosts:</w:t>
            </w:r>
          </w:p>
        </w:tc>
      </w:tr>
      <w:tr>
        <w:tc>
          <w:tcPr>
            <w:tcBorders>
              <w:top w:val="none" w:color="FFFFFF" w:sz="0"/>
              <w:left w:val="none" w:color="FFFFFF" w:sz="0"/>
              <w:bottom w:val="none" w:color="FFFFFF" w:sz="0"/>
              <w:right w:val="none" w:color="FFFFFF" w:sz="0"/>
            </w:tcBorders>
            <w:shd w:fill="EEF5FC" w:val="clear"/>
            <w:tcMar>
              <w:top w:type="dxa" w:w="60"/>
              <w:left w:type="dxa" w:w="180"/>
              <w:bottom w:type="dxa" w:w="60"/>
              <w:right w:type="dxa" w:w="180"/>
            </w:tcMar>
          </w:tcPr>
          <w:p>
            <w:r>
              <w:rPr>
                <w:rFonts w:ascii="Arial" w:cs="Arial" w:eastAsia="Arial" w:hAnsi="Arial"/>
                <w:color w:val="2C2C2C"/>
                <w:sz w:val="20"/>
                <w:szCs w:val="20"/>
              </w:rPr>
              <w:t xml:space="preserve">  docker run --rm curlimages/curl \</w:t>
            </w:r>
          </w:p>
        </w:tc>
      </w:tr>
      <w:tr>
        <w:tc>
          <w:tcPr>
            <w:tcBorders>
              <w:top w:val="none" w:color="FFFFFF" w:sz="0"/>
              <w:left w:val="none" w:color="FFFFFF" w:sz="0"/>
              <w:bottom w:val="none" w:color="FFFFFF" w:sz="0"/>
              <w:right w:val="none" w:color="FFFFFF" w:sz="0"/>
            </w:tcBorders>
            <w:shd w:fill="EEF5FC" w:val="clear"/>
            <w:tcMar>
              <w:top w:type="dxa" w:w="60"/>
              <w:left w:type="dxa" w:w="180"/>
              <w:bottom w:type="dxa" w:w="60"/>
              <w:right w:type="dxa" w:w="180"/>
            </w:tcMar>
          </w:tcPr>
          <w:p>
            <w:r>
              <w:rPr>
                <w:rFonts w:ascii="Arial" w:cs="Arial" w:eastAsia="Arial" w:hAnsi="Arial"/>
                <w:color w:val="2C2C2C"/>
                <w:sz w:val="20"/>
                <w:szCs w:val="20"/>
              </w:rPr>
              <w:t xml:space="preserve">    curl http://host.docker.internal:11434/api/tags</w:t>
            </w:r>
          </w:p>
        </w:tc>
      </w:tr>
    </w:tbl>
    <w:p>
      <w:pPr>
        <w:spacing w:before="60" w:after="60"/>
      </w:pPr>
      <w:r>
        <w:t xml:space="preserve"/>
      </w:r>
    </w:p>
    <w:p>
      <w:pPr>
        <w:pStyle w:val="Heading2"/>
        <w:spacing w:before="280" w:after="120"/>
      </w:pPr>
      <w:r>
        <w:rPr>
          <w:rFonts w:ascii="Arial" w:cs="Arial" w:eastAsia="Arial" w:hAnsi="Arial"/>
          <w:b/>
          <w:bCs/>
          <w:color w:val="2E6DA4"/>
          <w:sz w:val="26"/>
          <w:szCs w:val="26"/>
        </w:rPr>
        <w:t xml:space="preserve">8.5  Hardware Sizing Guide</w:t>
      </w:r>
    </w:p>
    <w:tbl>
      <w:tblPr>
        <w:tblW w:type="dxa" w:w="9860"/>
        <w:tblBorders>
          <w:top w:val="single" w:color="auto" w:sz="4"/>
          <w:left w:val="single" w:color="auto" w:sz="4"/>
          <w:bottom w:val="single" w:color="auto" w:sz="4"/>
          <w:right w:val="single" w:color="auto" w:sz="4"/>
          <w:insideH w:val="single" w:color="auto" w:sz="4"/>
          <w:insideV w:val="single" w:color="auto" w:sz="4"/>
        </w:tblBorders>
      </w:tblPr>
      <w:tblGrid>
        <w:gridCol w:w="2700"/>
        <w:gridCol w:w="1500"/>
        <w:gridCol w:w="1500"/>
        <w:gridCol w:w="2000"/>
        <w:gridCol w:w="2160"/>
      </w:tblGrid>
      <w:tr>
        <w:trPr>
          <w:tblHeader/>
        </w:trPr>
        <w:tc>
          <w:tcPr>
            <w:tcW w:type="dxa" w:w="2700"/>
            <w:tcBorders>
              <w:top w:val="single" w:color="C5D8EC" w:sz="1"/>
              <w:left w:val="single" w:color="C5D8EC" w:sz="1"/>
              <w:bottom w:val="single" w:color="C5D8EC" w:sz="1"/>
              <w:right w:val="single" w:color="C5D8EC" w:sz="1"/>
            </w:tcBorders>
            <w:shd w:fill="2E6DA4" w:val="clear"/>
            <w:tcMar>
              <w:top w:type="dxa" w:w="100"/>
              <w:left w:type="dxa" w:w="140"/>
              <w:bottom w:type="dxa" w:w="100"/>
              <w:right w:type="dxa" w:w="140"/>
            </w:tcMar>
            <w:vAlign w:val="center"/>
          </w:tcPr>
          <w:p>
            <w:r>
              <w:rPr>
                <w:rFonts w:ascii="Arial" w:cs="Arial" w:eastAsia="Arial" w:hAnsi="Arial"/>
                <w:b/>
                <w:bCs/>
                <w:color w:val="FFFFFF"/>
                <w:sz w:val="20"/>
                <w:szCs w:val="20"/>
              </w:rPr>
              <w:t xml:space="preserve">Workload</w:t>
            </w:r>
          </w:p>
        </w:tc>
        <w:tc>
          <w:tcPr>
            <w:tcW w:type="dxa" w:w="1500"/>
            <w:tcBorders>
              <w:top w:val="single" w:color="C5D8EC" w:sz="1"/>
              <w:left w:val="single" w:color="C5D8EC" w:sz="1"/>
              <w:bottom w:val="single" w:color="C5D8EC" w:sz="1"/>
              <w:right w:val="single" w:color="C5D8EC" w:sz="1"/>
            </w:tcBorders>
            <w:shd w:fill="2E6DA4" w:val="clear"/>
            <w:tcMar>
              <w:top w:type="dxa" w:w="100"/>
              <w:left w:type="dxa" w:w="140"/>
              <w:bottom w:type="dxa" w:w="100"/>
              <w:right w:type="dxa" w:w="140"/>
            </w:tcMar>
            <w:vAlign w:val="center"/>
          </w:tcPr>
          <w:p>
            <w:r>
              <w:rPr>
                <w:rFonts w:ascii="Arial" w:cs="Arial" w:eastAsia="Arial" w:hAnsi="Arial"/>
                <w:b/>
                <w:bCs/>
                <w:color w:val="FFFFFF"/>
                <w:sz w:val="20"/>
                <w:szCs w:val="20"/>
              </w:rPr>
              <w:t xml:space="preserve">CPU</w:t>
            </w:r>
          </w:p>
        </w:tc>
        <w:tc>
          <w:tcPr>
            <w:tcW w:type="dxa" w:w="1500"/>
            <w:tcBorders>
              <w:top w:val="single" w:color="C5D8EC" w:sz="1"/>
              <w:left w:val="single" w:color="C5D8EC" w:sz="1"/>
              <w:bottom w:val="single" w:color="C5D8EC" w:sz="1"/>
              <w:right w:val="single" w:color="C5D8EC" w:sz="1"/>
            </w:tcBorders>
            <w:shd w:fill="2E6DA4" w:val="clear"/>
            <w:tcMar>
              <w:top w:type="dxa" w:w="100"/>
              <w:left w:type="dxa" w:w="140"/>
              <w:bottom w:type="dxa" w:w="100"/>
              <w:right w:type="dxa" w:w="140"/>
            </w:tcMar>
            <w:vAlign w:val="center"/>
          </w:tcPr>
          <w:p>
            <w:r>
              <w:rPr>
                <w:rFonts w:ascii="Arial" w:cs="Arial" w:eastAsia="Arial" w:hAnsi="Arial"/>
                <w:b/>
                <w:bCs/>
                <w:color w:val="FFFFFF"/>
                <w:sz w:val="20"/>
                <w:szCs w:val="20"/>
              </w:rPr>
              <w:t xml:space="preserve">RAM</w:t>
            </w:r>
          </w:p>
        </w:tc>
        <w:tc>
          <w:tcPr>
            <w:tcW w:type="dxa" w:w="2000"/>
            <w:tcBorders>
              <w:top w:val="single" w:color="C5D8EC" w:sz="1"/>
              <w:left w:val="single" w:color="C5D8EC" w:sz="1"/>
              <w:bottom w:val="single" w:color="C5D8EC" w:sz="1"/>
              <w:right w:val="single" w:color="C5D8EC" w:sz="1"/>
            </w:tcBorders>
            <w:shd w:fill="2E6DA4" w:val="clear"/>
            <w:tcMar>
              <w:top w:type="dxa" w:w="100"/>
              <w:left w:type="dxa" w:w="140"/>
              <w:bottom w:type="dxa" w:w="100"/>
              <w:right w:type="dxa" w:w="140"/>
            </w:tcMar>
            <w:vAlign w:val="center"/>
          </w:tcPr>
          <w:p>
            <w:r>
              <w:rPr>
                <w:rFonts w:ascii="Arial" w:cs="Arial" w:eastAsia="Arial" w:hAnsi="Arial"/>
                <w:b/>
                <w:bCs/>
                <w:color w:val="FFFFFF"/>
                <w:sz w:val="20"/>
                <w:szCs w:val="20"/>
              </w:rPr>
              <w:t xml:space="preserve">GPU (VRAM)</w:t>
            </w:r>
          </w:p>
        </w:tc>
        <w:tc>
          <w:tcPr>
            <w:tcW w:type="dxa" w:w="2160"/>
            <w:tcBorders>
              <w:top w:val="single" w:color="C5D8EC" w:sz="1"/>
              <w:left w:val="single" w:color="C5D8EC" w:sz="1"/>
              <w:bottom w:val="single" w:color="C5D8EC" w:sz="1"/>
              <w:right w:val="single" w:color="C5D8EC" w:sz="1"/>
            </w:tcBorders>
            <w:shd w:fill="2E6DA4" w:val="clear"/>
            <w:tcMar>
              <w:top w:type="dxa" w:w="100"/>
              <w:left w:type="dxa" w:w="140"/>
              <w:bottom w:type="dxa" w:w="100"/>
              <w:right w:type="dxa" w:w="140"/>
            </w:tcMar>
            <w:vAlign w:val="center"/>
          </w:tcPr>
          <w:p>
            <w:r>
              <w:rPr>
                <w:rFonts w:ascii="Arial" w:cs="Arial" w:eastAsia="Arial" w:hAnsi="Arial"/>
                <w:b/>
                <w:bCs/>
                <w:color w:val="FFFFFF"/>
                <w:sz w:val="20"/>
                <w:szCs w:val="20"/>
              </w:rPr>
              <w:t xml:space="preserve">Expected Throughput</w:t>
            </w:r>
          </w:p>
        </w:tc>
      </w:tr>
      <w:tr>
        <w:tc>
          <w:tcPr>
            <w:tcW w:type="dxa" w:w="2700"/>
            <w:tcBorders>
              <w:top w:val="single" w:color="C5D8EC" w:sz="1"/>
              <w:left w:val="single" w:color="C5D8EC" w:sz="1"/>
              <w:bottom w:val="single" w:color="C5D8EC" w:sz="1"/>
              <w:right w:val="single" w:color="C5D8EC"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Development / Testing</w:t>
            </w:r>
          </w:p>
        </w:tc>
        <w:tc>
          <w:tcPr>
            <w:tcW w:type="dxa" w:w="1500"/>
            <w:tcBorders>
              <w:top w:val="single" w:color="C5D8EC" w:sz="1"/>
              <w:left w:val="single" w:color="C5D8EC" w:sz="1"/>
              <w:bottom w:val="single" w:color="C5D8EC" w:sz="1"/>
              <w:right w:val="single" w:color="C5D8EC"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8 cores</w:t>
            </w:r>
          </w:p>
        </w:tc>
        <w:tc>
          <w:tcPr>
            <w:tcW w:type="dxa" w:w="1500"/>
            <w:tcBorders>
              <w:top w:val="single" w:color="C5D8EC" w:sz="1"/>
              <w:left w:val="single" w:color="C5D8EC" w:sz="1"/>
              <w:bottom w:val="single" w:color="C5D8EC" w:sz="1"/>
              <w:right w:val="single" w:color="C5D8EC"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16 GB</w:t>
            </w:r>
          </w:p>
        </w:tc>
        <w:tc>
          <w:tcPr>
            <w:tcW w:type="dxa" w:w="2000"/>
            <w:tcBorders>
              <w:top w:val="single" w:color="C5D8EC" w:sz="1"/>
              <w:left w:val="single" w:color="C5D8EC" w:sz="1"/>
              <w:bottom w:val="single" w:color="C5D8EC" w:sz="1"/>
              <w:right w:val="single" w:color="C5D8EC"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RTX 3070 (8 GB)</w:t>
            </w:r>
          </w:p>
        </w:tc>
        <w:tc>
          <w:tcPr>
            <w:tcW w:type="dxa" w:w="2160"/>
            <w:tcBorders>
              <w:top w:val="single" w:color="C5D8EC" w:sz="1"/>
              <w:left w:val="single" w:color="C5D8EC" w:sz="1"/>
              <w:bottom w:val="single" w:color="C5D8EC" w:sz="1"/>
              <w:right w:val="single" w:color="C5D8EC"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~15-25 docs/min</w:t>
            </w:r>
          </w:p>
        </w:tc>
      </w:tr>
      <w:tr>
        <w:tc>
          <w:tcPr>
            <w:tcW w:type="dxa" w:w="2700"/>
            <w:tcBorders>
              <w:top w:val="single" w:color="C5D8EC" w:sz="1"/>
              <w:left w:val="single" w:color="C5D8EC" w:sz="1"/>
              <w:bottom w:val="single" w:color="C5D8EC" w:sz="1"/>
              <w:right w:val="single" w:color="C5D8EC" w:sz="1"/>
            </w:tcBorders>
            <w:shd w:fill="EEF5FC" w:val="clear"/>
            <w:tcMar>
              <w:top w:type="dxa" w:w="80"/>
              <w:left w:type="dxa" w:w="140"/>
              <w:bottom w:type="dxa" w:w="80"/>
              <w:right w:type="dxa" w:w="140"/>
            </w:tcMar>
          </w:tcPr>
          <w:p>
            <w:r>
              <w:rPr>
                <w:rFonts w:ascii="Arial" w:cs="Arial" w:eastAsia="Arial" w:hAnsi="Arial"/>
                <w:color w:val="2C2C2C"/>
                <w:sz w:val="20"/>
                <w:szCs w:val="20"/>
              </w:rPr>
              <w:t xml:space="preserve">Small Production</w:t>
            </w:r>
          </w:p>
        </w:tc>
        <w:tc>
          <w:tcPr>
            <w:tcW w:type="dxa" w:w="1500"/>
            <w:tcBorders>
              <w:top w:val="single" w:color="C5D8EC" w:sz="1"/>
              <w:left w:val="single" w:color="C5D8EC" w:sz="1"/>
              <w:bottom w:val="single" w:color="C5D8EC" w:sz="1"/>
              <w:right w:val="single" w:color="C5D8EC" w:sz="1"/>
            </w:tcBorders>
            <w:shd w:fill="EEF5FC" w:val="clear"/>
            <w:tcMar>
              <w:top w:type="dxa" w:w="80"/>
              <w:left w:type="dxa" w:w="140"/>
              <w:bottom w:type="dxa" w:w="80"/>
              <w:right w:type="dxa" w:w="140"/>
            </w:tcMar>
          </w:tcPr>
          <w:p>
            <w:r>
              <w:rPr>
                <w:rFonts w:ascii="Arial" w:cs="Arial" w:eastAsia="Arial" w:hAnsi="Arial"/>
                <w:color w:val="2C2C2C"/>
                <w:sz w:val="20"/>
                <w:szCs w:val="20"/>
              </w:rPr>
              <w:t xml:space="preserve">16 cores</w:t>
            </w:r>
          </w:p>
        </w:tc>
        <w:tc>
          <w:tcPr>
            <w:tcW w:type="dxa" w:w="1500"/>
            <w:tcBorders>
              <w:top w:val="single" w:color="C5D8EC" w:sz="1"/>
              <w:left w:val="single" w:color="C5D8EC" w:sz="1"/>
              <w:bottom w:val="single" w:color="C5D8EC" w:sz="1"/>
              <w:right w:val="single" w:color="C5D8EC" w:sz="1"/>
            </w:tcBorders>
            <w:shd w:fill="EEF5FC" w:val="clear"/>
            <w:tcMar>
              <w:top w:type="dxa" w:w="80"/>
              <w:left w:type="dxa" w:w="140"/>
              <w:bottom w:type="dxa" w:w="80"/>
              <w:right w:type="dxa" w:w="140"/>
            </w:tcMar>
          </w:tcPr>
          <w:p>
            <w:r>
              <w:rPr>
                <w:rFonts w:ascii="Arial" w:cs="Arial" w:eastAsia="Arial" w:hAnsi="Arial"/>
                <w:color w:val="2C2C2C"/>
                <w:sz w:val="20"/>
                <w:szCs w:val="20"/>
              </w:rPr>
              <w:t xml:space="preserve">32 GB</w:t>
            </w:r>
          </w:p>
        </w:tc>
        <w:tc>
          <w:tcPr>
            <w:tcW w:type="dxa" w:w="2000"/>
            <w:tcBorders>
              <w:top w:val="single" w:color="C5D8EC" w:sz="1"/>
              <w:left w:val="single" w:color="C5D8EC" w:sz="1"/>
              <w:bottom w:val="single" w:color="C5D8EC" w:sz="1"/>
              <w:right w:val="single" w:color="C5D8EC" w:sz="1"/>
            </w:tcBorders>
            <w:shd w:fill="EEF5FC" w:val="clear"/>
            <w:tcMar>
              <w:top w:type="dxa" w:w="80"/>
              <w:left w:type="dxa" w:w="140"/>
              <w:bottom w:type="dxa" w:w="80"/>
              <w:right w:type="dxa" w:w="140"/>
            </w:tcMar>
          </w:tcPr>
          <w:p>
            <w:r>
              <w:rPr>
                <w:rFonts w:ascii="Arial" w:cs="Arial" w:eastAsia="Arial" w:hAnsi="Arial"/>
                <w:color w:val="2C2C2C"/>
                <w:sz w:val="20"/>
                <w:szCs w:val="20"/>
              </w:rPr>
              <w:t xml:space="preserve">RTX 3090 (24 GB)</w:t>
            </w:r>
          </w:p>
        </w:tc>
        <w:tc>
          <w:tcPr>
            <w:tcW w:type="dxa" w:w="2160"/>
            <w:tcBorders>
              <w:top w:val="single" w:color="C5D8EC" w:sz="1"/>
              <w:left w:val="single" w:color="C5D8EC" w:sz="1"/>
              <w:bottom w:val="single" w:color="C5D8EC" w:sz="1"/>
              <w:right w:val="single" w:color="C5D8EC" w:sz="1"/>
            </w:tcBorders>
            <w:shd w:fill="EEF5FC" w:val="clear"/>
            <w:tcMar>
              <w:top w:type="dxa" w:w="80"/>
              <w:left w:type="dxa" w:w="140"/>
              <w:bottom w:type="dxa" w:w="80"/>
              <w:right w:type="dxa" w:w="140"/>
            </w:tcMar>
          </w:tcPr>
          <w:p>
            <w:r>
              <w:rPr>
                <w:rFonts w:ascii="Arial" w:cs="Arial" w:eastAsia="Arial" w:hAnsi="Arial"/>
                <w:color w:val="2C2C2C"/>
                <w:sz w:val="20"/>
                <w:szCs w:val="20"/>
              </w:rPr>
              <w:t xml:space="preserve">~50-70 docs/min</w:t>
            </w:r>
          </w:p>
        </w:tc>
      </w:tr>
      <w:tr>
        <w:tc>
          <w:tcPr>
            <w:tcW w:type="dxa" w:w="2700"/>
            <w:tcBorders>
              <w:top w:val="single" w:color="C5D8EC" w:sz="1"/>
              <w:left w:val="single" w:color="C5D8EC" w:sz="1"/>
              <w:bottom w:val="single" w:color="C5D8EC" w:sz="1"/>
              <w:right w:val="single" w:color="C5D8EC"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Medium Production</w:t>
            </w:r>
          </w:p>
        </w:tc>
        <w:tc>
          <w:tcPr>
            <w:tcW w:type="dxa" w:w="1500"/>
            <w:tcBorders>
              <w:top w:val="single" w:color="C5D8EC" w:sz="1"/>
              <w:left w:val="single" w:color="C5D8EC" w:sz="1"/>
              <w:bottom w:val="single" w:color="C5D8EC" w:sz="1"/>
              <w:right w:val="single" w:color="C5D8EC"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32 cores</w:t>
            </w:r>
          </w:p>
        </w:tc>
        <w:tc>
          <w:tcPr>
            <w:tcW w:type="dxa" w:w="1500"/>
            <w:tcBorders>
              <w:top w:val="single" w:color="C5D8EC" w:sz="1"/>
              <w:left w:val="single" w:color="C5D8EC" w:sz="1"/>
              <w:bottom w:val="single" w:color="C5D8EC" w:sz="1"/>
              <w:right w:val="single" w:color="C5D8EC"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64 GB</w:t>
            </w:r>
          </w:p>
        </w:tc>
        <w:tc>
          <w:tcPr>
            <w:tcW w:type="dxa" w:w="2000"/>
            <w:tcBorders>
              <w:top w:val="single" w:color="C5D8EC" w:sz="1"/>
              <w:left w:val="single" w:color="C5D8EC" w:sz="1"/>
              <w:bottom w:val="single" w:color="C5D8EC" w:sz="1"/>
              <w:right w:val="single" w:color="C5D8EC"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RTX 4090 (24 GB)</w:t>
            </w:r>
          </w:p>
        </w:tc>
        <w:tc>
          <w:tcPr>
            <w:tcW w:type="dxa" w:w="2160"/>
            <w:tcBorders>
              <w:top w:val="single" w:color="C5D8EC" w:sz="1"/>
              <w:left w:val="single" w:color="C5D8EC" w:sz="1"/>
              <w:bottom w:val="single" w:color="C5D8EC" w:sz="1"/>
              <w:right w:val="single" w:color="C5D8EC"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~80-110 docs/min</w:t>
            </w:r>
          </w:p>
        </w:tc>
      </w:tr>
      <w:tr>
        <w:tc>
          <w:tcPr>
            <w:tcW w:type="dxa" w:w="2700"/>
            <w:tcBorders>
              <w:top w:val="single" w:color="C5D8EC" w:sz="1"/>
              <w:left w:val="single" w:color="C5D8EC" w:sz="1"/>
              <w:bottom w:val="single" w:color="C5D8EC" w:sz="1"/>
              <w:right w:val="single" w:color="C5D8EC" w:sz="1"/>
            </w:tcBorders>
            <w:shd w:fill="EEF5FC" w:val="clear"/>
            <w:tcMar>
              <w:top w:type="dxa" w:w="80"/>
              <w:left w:type="dxa" w:w="140"/>
              <w:bottom w:type="dxa" w:w="80"/>
              <w:right w:type="dxa" w:w="140"/>
            </w:tcMar>
          </w:tcPr>
          <w:p>
            <w:r>
              <w:rPr>
                <w:rFonts w:ascii="Arial" w:cs="Arial" w:eastAsia="Arial" w:hAnsi="Arial"/>
                <w:color w:val="2C2C2C"/>
                <w:sz w:val="20"/>
                <w:szCs w:val="20"/>
              </w:rPr>
              <w:t xml:space="preserve">High-Volume Production</w:t>
            </w:r>
          </w:p>
        </w:tc>
        <w:tc>
          <w:tcPr>
            <w:tcW w:type="dxa" w:w="1500"/>
            <w:tcBorders>
              <w:top w:val="single" w:color="C5D8EC" w:sz="1"/>
              <w:left w:val="single" w:color="C5D8EC" w:sz="1"/>
              <w:bottom w:val="single" w:color="C5D8EC" w:sz="1"/>
              <w:right w:val="single" w:color="C5D8EC" w:sz="1"/>
            </w:tcBorders>
            <w:shd w:fill="EEF5FC" w:val="clear"/>
            <w:tcMar>
              <w:top w:type="dxa" w:w="80"/>
              <w:left w:type="dxa" w:w="140"/>
              <w:bottom w:type="dxa" w:w="80"/>
              <w:right w:type="dxa" w:w="140"/>
            </w:tcMar>
          </w:tcPr>
          <w:p>
            <w:r>
              <w:rPr>
                <w:rFonts w:ascii="Arial" w:cs="Arial" w:eastAsia="Arial" w:hAnsi="Arial"/>
                <w:color w:val="2C2C2C"/>
                <w:sz w:val="20"/>
                <w:szCs w:val="20"/>
              </w:rPr>
              <w:t xml:space="preserve">64 cores</w:t>
            </w:r>
          </w:p>
        </w:tc>
        <w:tc>
          <w:tcPr>
            <w:tcW w:type="dxa" w:w="1500"/>
            <w:tcBorders>
              <w:top w:val="single" w:color="C5D8EC" w:sz="1"/>
              <w:left w:val="single" w:color="C5D8EC" w:sz="1"/>
              <w:bottom w:val="single" w:color="C5D8EC" w:sz="1"/>
              <w:right w:val="single" w:color="C5D8EC" w:sz="1"/>
            </w:tcBorders>
            <w:shd w:fill="EEF5FC" w:val="clear"/>
            <w:tcMar>
              <w:top w:type="dxa" w:w="80"/>
              <w:left w:type="dxa" w:w="140"/>
              <w:bottom w:type="dxa" w:w="80"/>
              <w:right w:type="dxa" w:w="140"/>
            </w:tcMar>
          </w:tcPr>
          <w:p>
            <w:r>
              <w:rPr>
                <w:rFonts w:ascii="Arial" w:cs="Arial" w:eastAsia="Arial" w:hAnsi="Arial"/>
                <w:color w:val="2C2C2C"/>
                <w:sz w:val="20"/>
                <w:szCs w:val="20"/>
              </w:rPr>
              <w:t xml:space="preserve">128 GB</w:t>
            </w:r>
          </w:p>
        </w:tc>
        <w:tc>
          <w:tcPr>
            <w:tcW w:type="dxa" w:w="2000"/>
            <w:tcBorders>
              <w:top w:val="single" w:color="C5D8EC" w:sz="1"/>
              <w:left w:val="single" w:color="C5D8EC" w:sz="1"/>
              <w:bottom w:val="single" w:color="C5D8EC" w:sz="1"/>
              <w:right w:val="single" w:color="C5D8EC" w:sz="1"/>
            </w:tcBorders>
            <w:shd w:fill="EEF5FC" w:val="clear"/>
            <w:tcMar>
              <w:top w:type="dxa" w:w="80"/>
              <w:left w:type="dxa" w:w="140"/>
              <w:bottom w:type="dxa" w:w="80"/>
              <w:right w:type="dxa" w:w="140"/>
            </w:tcMar>
          </w:tcPr>
          <w:p>
            <w:r>
              <w:rPr>
                <w:rFonts w:ascii="Arial" w:cs="Arial" w:eastAsia="Arial" w:hAnsi="Arial"/>
                <w:color w:val="2C2C2C"/>
                <w:sz w:val="20"/>
                <w:szCs w:val="20"/>
              </w:rPr>
              <w:t xml:space="preserve">A100 (80 GB) x2</w:t>
            </w:r>
          </w:p>
        </w:tc>
        <w:tc>
          <w:tcPr>
            <w:tcW w:type="dxa" w:w="2160"/>
            <w:tcBorders>
              <w:top w:val="single" w:color="C5D8EC" w:sz="1"/>
              <w:left w:val="single" w:color="C5D8EC" w:sz="1"/>
              <w:bottom w:val="single" w:color="C5D8EC" w:sz="1"/>
              <w:right w:val="single" w:color="C5D8EC" w:sz="1"/>
            </w:tcBorders>
            <w:shd w:fill="EEF5FC" w:val="clear"/>
            <w:tcMar>
              <w:top w:type="dxa" w:w="80"/>
              <w:left w:type="dxa" w:w="140"/>
              <w:bottom w:type="dxa" w:w="80"/>
              <w:right w:type="dxa" w:w="140"/>
            </w:tcMar>
          </w:tcPr>
          <w:p>
            <w:r>
              <w:rPr>
                <w:rFonts w:ascii="Arial" w:cs="Arial" w:eastAsia="Arial" w:hAnsi="Arial"/>
                <w:color w:val="2C2C2C"/>
                <w:sz w:val="20"/>
                <w:szCs w:val="20"/>
              </w:rPr>
              <w:t xml:space="preserve">~200+ docs/min</w:t>
            </w:r>
          </w:p>
        </w:tc>
      </w:tr>
    </w:tbl>
    <w:p>
      <w:pPr>
        <w:spacing w:before="60" w:after="60"/>
      </w:pPr>
      <w:r>
        <w:t xml:space="preserve"/>
      </w:r>
    </w:p>
    <w:p>
      <w:pPr>
        <w:pStyle w:val="Heading1"/>
        <w:pBdr>
          <w:bottom w:val="single" w:color="2E6DA4" w:sz="8" w:space="4"/>
        </w:pBdr>
        <w:spacing w:before="360" w:after="160"/>
      </w:pPr>
      <w:r>
        <w:rPr>
          <w:rFonts w:ascii="Arial" w:cs="Arial" w:eastAsia="Arial" w:hAnsi="Arial"/>
          <w:b/>
          <w:bCs/>
          <w:color w:val="1A3A5C"/>
          <w:sz w:val="32"/>
          <w:szCs w:val="32"/>
        </w:rPr>
        <w:t xml:space="preserve">9. Security &amp; Compliance Considerations</w:t>
      </w:r>
    </w:p>
    <w:p>
      <w:pPr>
        <w:spacing w:before="80" w:after="80"/>
      </w:pPr>
      <w:r>
        <w:rPr>
          <w:rFonts w:ascii="Arial" w:cs="Arial" w:eastAsia="Arial" w:hAnsi="Arial"/>
          <w:color w:val="2C2C2C"/>
          <w:sz w:val="22"/>
          <w:szCs w:val="22"/>
        </w:rPr>
        <w:t xml:space="preserve">When processing identity documents and financial records, strict data handling practices are mandatory:</w:t>
      </w:r>
    </w:p>
    <w:p>
      <w:pPr>
        <w:spacing w:before="60" w:after="60"/>
      </w:pPr>
      <w:r>
        <w:t xml:space="preserve"/>
      </w:r>
    </w:p>
    <w:p>
      <w:pPr>
        <w:pStyle w:val="Heading2"/>
        <w:spacing w:before="280" w:after="120"/>
      </w:pPr>
      <w:r>
        <w:rPr>
          <w:rFonts w:ascii="Arial" w:cs="Arial" w:eastAsia="Arial" w:hAnsi="Arial"/>
          <w:b/>
          <w:bCs/>
          <w:color w:val="2E6DA4"/>
          <w:sz w:val="26"/>
          <w:szCs w:val="26"/>
        </w:rPr>
        <w:t xml:space="preserve">9.1  Data Security</w:t>
      </w:r>
    </w:p>
    <w:p>
      <w:pPr>
        <w:pStyle w:val="ListParagraph"/>
        <w:numPr>
          <w:ilvl w:val="0"/>
          <w:numId w:val="2"/>
        </w:numPr>
        <w:spacing w:before="60" w:after="60"/>
      </w:pPr>
      <w:r>
        <w:rPr>
          <w:rFonts w:ascii="Arial" w:cs="Arial" w:eastAsia="Arial" w:hAnsi="Arial"/>
          <w:color w:val="2C2C2C"/>
          <w:sz w:val="22"/>
          <w:szCs w:val="22"/>
        </w:rPr>
        <w:t xml:space="preserve">Network isolation — Ollama should NEVER be exposed to the public internet. Bind to localhost or private VLAN only.</w:t>
      </w:r>
    </w:p>
    <w:p>
      <w:pPr>
        <w:pStyle w:val="ListParagraph"/>
        <w:numPr>
          <w:ilvl w:val="0"/>
          <w:numId w:val="2"/>
        </w:numPr>
        <w:spacing w:before="60" w:after="60"/>
      </w:pPr>
      <w:r>
        <w:rPr>
          <w:rFonts w:ascii="Arial" w:cs="Arial" w:eastAsia="Arial" w:hAnsi="Arial"/>
          <w:color w:val="2C2C2C"/>
          <w:sz w:val="22"/>
          <w:szCs w:val="22"/>
        </w:rPr>
        <w:t xml:space="preserve">Encryption at rest — all stored extracted data must be encrypted (AES-256 for PostgreSQL tablespaces)</w:t>
      </w:r>
    </w:p>
    <w:p>
      <w:pPr>
        <w:pStyle w:val="ListParagraph"/>
        <w:numPr>
          <w:ilvl w:val="0"/>
          <w:numId w:val="2"/>
        </w:numPr>
        <w:spacing w:before="60" w:after="60"/>
      </w:pPr>
      <w:r>
        <w:rPr>
          <w:rFonts w:ascii="Arial" w:cs="Arial" w:eastAsia="Arial" w:hAnsi="Arial"/>
          <w:color w:val="2C2C2C"/>
          <w:sz w:val="22"/>
          <w:szCs w:val="22"/>
        </w:rPr>
        <w:t xml:space="preserve">Encryption in transit — use HTTPS/TLS for the extraction API even on internal networks</w:t>
      </w:r>
    </w:p>
    <w:p>
      <w:pPr>
        <w:pStyle w:val="ListParagraph"/>
        <w:numPr>
          <w:ilvl w:val="0"/>
          <w:numId w:val="2"/>
        </w:numPr>
        <w:spacing w:before="60" w:after="60"/>
      </w:pPr>
      <w:r>
        <w:rPr>
          <w:rFonts w:ascii="Arial" w:cs="Arial" w:eastAsia="Arial" w:hAnsi="Arial"/>
          <w:color w:val="2C2C2C"/>
          <w:sz w:val="22"/>
          <w:szCs w:val="22"/>
        </w:rPr>
        <w:t xml:space="preserve">Temporary file cleanup — delete all temporary image files immediately after processing</w:t>
      </w:r>
    </w:p>
    <w:p>
      <w:pPr>
        <w:pStyle w:val="ListParagraph"/>
        <w:numPr>
          <w:ilvl w:val="0"/>
          <w:numId w:val="2"/>
        </w:numPr>
        <w:spacing w:before="60" w:after="60"/>
      </w:pPr>
      <w:r>
        <w:rPr>
          <w:rFonts w:ascii="Arial" w:cs="Arial" w:eastAsia="Arial" w:hAnsi="Arial"/>
          <w:color w:val="2C2C2C"/>
          <w:sz w:val="22"/>
          <w:szCs w:val="22"/>
        </w:rPr>
        <w:t xml:space="preserve">Input file deletion — implement configurable automatic deletion of source documents after extraction</w:t>
      </w:r>
    </w:p>
    <w:p>
      <w:pPr>
        <w:pStyle w:val="ListParagraph"/>
        <w:numPr>
          <w:ilvl w:val="0"/>
          <w:numId w:val="2"/>
        </w:numPr>
        <w:spacing w:before="60" w:after="60"/>
      </w:pPr>
      <w:r>
        <w:rPr>
          <w:rFonts w:ascii="Arial" w:cs="Arial" w:eastAsia="Arial" w:hAnsi="Arial"/>
          <w:color w:val="2C2C2C"/>
          <w:sz w:val="22"/>
          <w:szCs w:val="22"/>
        </w:rPr>
        <w:t xml:space="preserve">Audit logging — log every extraction request (document type, timestamp, operator ID) without logging the document content</w:t>
      </w:r>
    </w:p>
    <w:p>
      <w:pPr>
        <w:spacing w:before="60" w:after="60"/>
      </w:pPr>
      <w:r>
        <w:t xml:space="preserve"/>
      </w:r>
    </w:p>
    <w:p>
      <w:pPr>
        <w:pStyle w:val="Heading2"/>
        <w:spacing w:before="280" w:after="120"/>
      </w:pPr>
      <w:r>
        <w:rPr>
          <w:rFonts w:ascii="Arial" w:cs="Arial" w:eastAsia="Arial" w:hAnsi="Arial"/>
          <w:b/>
          <w:bCs/>
          <w:color w:val="2E6DA4"/>
          <w:sz w:val="26"/>
          <w:szCs w:val="26"/>
        </w:rPr>
        <w:t xml:space="preserve">9.2  Access Control</w:t>
      </w:r>
    </w:p>
    <w:p>
      <w:pPr>
        <w:pStyle w:val="ListParagraph"/>
        <w:numPr>
          <w:ilvl w:val="0"/>
          <w:numId w:val="2"/>
        </w:numPr>
        <w:spacing w:before="60" w:after="60"/>
      </w:pPr>
      <w:r>
        <w:rPr>
          <w:rFonts w:ascii="Arial" w:cs="Arial" w:eastAsia="Arial" w:hAnsi="Arial"/>
          <w:color w:val="2C2C2C"/>
          <w:sz w:val="22"/>
          <w:szCs w:val="22"/>
        </w:rPr>
        <w:t xml:space="preserve">API authentication — require Bearer token or mTLS client certificates for all API calls</w:t>
      </w:r>
    </w:p>
    <w:p>
      <w:pPr>
        <w:pStyle w:val="ListParagraph"/>
        <w:numPr>
          <w:ilvl w:val="0"/>
          <w:numId w:val="2"/>
        </w:numPr>
        <w:spacing w:before="60" w:after="60"/>
      </w:pPr>
      <w:r>
        <w:rPr>
          <w:rFonts w:ascii="Arial" w:cs="Arial" w:eastAsia="Arial" w:hAnsi="Arial"/>
          <w:color w:val="2C2C2C"/>
          <w:sz w:val="22"/>
          <w:szCs w:val="22"/>
        </w:rPr>
        <w:t xml:space="preserve">Role-based access — separate roles for document submission, result retrieval, and admin</w:t>
      </w:r>
    </w:p>
    <w:p>
      <w:pPr>
        <w:pStyle w:val="ListParagraph"/>
        <w:numPr>
          <w:ilvl w:val="0"/>
          <w:numId w:val="2"/>
        </w:numPr>
        <w:spacing w:before="60" w:after="60"/>
      </w:pPr>
      <w:r>
        <w:rPr>
          <w:rFonts w:ascii="Arial" w:cs="Arial" w:eastAsia="Arial" w:hAnsi="Arial"/>
          <w:color w:val="2C2C2C"/>
          <w:sz w:val="22"/>
          <w:szCs w:val="22"/>
        </w:rPr>
        <w:t xml:space="preserve">Field-level redaction — support masking sensitive fields in API responses (e.g. show only last 4 digits of account numbers)</w:t>
      </w:r>
    </w:p>
    <w:p>
      <w:pPr>
        <w:spacing w:before="60" w:after="60"/>
      </w:pPr>
      <w:r>
        <w:t xml:space="preserve"/>
      </w:r>
    </w:p>
    <w:p>
      <w:pPr>
        <w:pStyle w:val="Heading2"/>
        <w:spacing w:before="280" w:after="120"/>
      </w:pPr>
      <w:r>
        <w:rPr>
          <w:rFonts w:ascii="Arial" w:cs="Arial" w:eastAsia="Arial" w:hAnsi="Arial"/>
          <w:b/>
          <w:bCs/>
          <w:color w:val="2E6DA4"/>
          <w:sz w:val="26"/>
          <w:szCs w:val="26"/>
        </w:rPr>
        <w:t xml:space="preserve">9.3  Regulatory Compliance</w:t>
      </w:r>
    </w:p>
    <w:p>
      <w:pPr>
        <w:pStyle w:val="ListParagraph"/>
        <w:numPr>
          <w:ilvl w:val="0"/>
          <w:numId w:val="2"/>
        </w:numPr>
        <w:spacing w:before="60" w:after="60"/>
      </w:pPr>
      <w:r>
        <w:rPr>
          <w:rFonts w:ascii="Arial" w:cs="Arial" w:eastAsia="Arial" w:hAnsi="Arial"/>
          <w:color w:val="2C2C2C"/>
          <w:sz w:val="22"/>
          <w:szCs w:val="22"/>
        </w:rPr>
        <w:t xml:space="preserve">GDPR / Data Privacy — document that processing is on-premise, no third-party AI services receive personal data</w:t>
      </w:r>
    </w:p>
    <w:p>
      <w:pPr>
        <w:pStyle w:val="ListParagraph"/>
        <w:numPr>
          <w:ilvl w:val="0"/>
          <w:numId w:val="2"/>
        </w:numPr>
        <w:spacing w:before="60" w:after="60"/>
      </w:pPr>
      <w:r>
        <w:rPr>
          <w:rFonts w:ascii="Arial" w:cs="Arial" w:eastAsia="Arial" w:hAnsi="Arial"/>
          <w:color w:val="2C2C2C"/>
          <w:sz w:val="22"/>
          <w:szCs w:val="22"/>
        </w:rPr>
        <w:t xml:space="preserve">PCI-DSS (bank statements) — if extracting card numbers, apply PCI-DSS tokenisation requirements</w:t>
      </w:r>
    </w:p>
    <w:p>
      <w:pPr>
        <w:pStyle w:val="ListParagraph"/>
        <w:numPr>
          <w:ilvl w:val="0"/>
          <w:numId w:val="2"/>
        </w:numPr>
        <w:spacing w:before="60" w:after="60"/>
      </w:pPr>
      <w:r>
        <w:rPr>
          <w:rFonts w:ascii="Arial" w:cs="Arial" w:eastAsia="Arial" w:hAnsi="Arial"/>
          <w:color w:val="2C2C2C"/>
          <w:sz w:val="22"/>
          <w:szCs w:val="22"/>
        </w:rPr>
        <w:t xml:space="preserve">Data retention policy — define and enforce a maximum retention period for extracted data</w:t>
      </w:r>
    </w:p>
    <w:p>
      <w:pPr>
        <w:pStyle w:val="ListParagraph"/>
        <w:numPr>
          <w:ilvl w:val="0"/>
          <w:numId w:val="2"/>
        </w:numPr>
        <w:spacing w:before="60" w:after="60"/>
      </w:pPr>
      <w:r>
        <w:rPr>
          <w:rFonts w:ascii="Arial" w:cs="Arial" w:eastAsia="Arial" w:hAnsi="Arial"/>
          <w:color w:val="2C2C2C"/>
          <w:sz w:val="22"/>
          <w:szCs w:val="22"/>
        </w:rPr>
        <w:t xml:space="preserve">Right to erasure — implement a deletion endpoint to purge all extracted records for a given individual</w:t>
      </w:r>
    </w:p>
    <w:p>
      <w:pPr>
        <w:spacing w:before="60" w:after="60"/>
      </w:pPr>
      <w:r>
        <w:t xml:space="preserve"/>
      </w:r>
    </w:p>
    <w:p>
      <w:r>
        <w:br w:type="page"/>
      </w:r>
    </w:p>
    <w:p>
      <w:pPr>
        <w:pStyle w:val="Heading1"/>
        <w:pBdr>
          <w:bottom w:val="single" w:color="2E6DA4" w:sz="8" w:space="4"/>
        </w:pBdr>
        <w:spacing w:before="360" w:after="160"/>
      </w:pPr>
      <w:r>
        <w:rPr>
          <w:rFonts w:ascii="Arial" w:cs="Arial" w:eastAsia="Arial" w:hAnsi="Arial"/>
          <w:b/>
          <w:bCs/>
          <w:color w:val="1A3A5C"/>
          <w:sz w:val="32"/>
          <w:szCs w:val="32"/>
        </w:rPr>
        <w:t xml:space="preserve">10. Quality Assurance &amp; Accuracy Optimisation</w:t>
      </w:r>
    </w:p>
    <w:p>
      <w:pPr>
        <w:pStyle w:val="Heading2"/>
        <w:spacing w:before="280" w:after="120"/>
      </w:pPr>
      <w:r>
        <w:rPr>
          <w:rFonts w:ascii="Arial" w:cs="Arial" w:eastAsia="Arial" w:hAnsi="Arial"/>
          <w:b/>
          <w:bCs/>
          <w:color w:val="2E6DA4"/>
          <w:sz w:val="26"/>
          <w:szCs w:val="26"/>
        </w:rPr>
        <w:t xml:space="preserve">10.1  Confidence Scoring</w:t>
      </w:r>
    </w:p>
    <w:p>
      <w:pPr>
        <w:spacing w:before="80" w:after="80"/>
      </w:pPr>
      <w:r>
        <w:rPr>
          <w:rFonts w:ascii="Arial" w:cs="Arial" w:eastAsia="Arial" w:hAnsi="Arial"/>
          <w:color w:val="2C2C2C"/>
          <w:sz w:val="22"/>
          <w:szCs w:val="22"/>
        </w:rPr>
        <w:t xml:space="preserve">The extraction prompt instructs the model to return a confidence level (high / medium / low) for each extraction. Use this to route low-confidence results for human review rather than automated downstream use.</w:t>
      </w:r>
    </w:p>
    <w:p>
      <w:pPr>
        <w:spacing w:before="60" w:after="60"/>
      </w:pPr>
      <w:r>
        <w:t xml:space="preserve"/>
      </w:r>
    </w:p>
    <w:p>
      <w:pPr>
        <w:pStyle w:val="Heading2"/>
        <w:spacing w:before="280" w:after="120"/>
      </w:pPr>
      <w:r>
        <w:rPr>
          <w:rFonts w:ascii="Arial" w:cs="Arial" w:eastAsia="Arial" w:hAnsi="Arial"/>
          <w:b/>
          <w:bCs/>
          <w:color w:val="2E6DA4"/>
          <w:sz w:val="26"/>
          <w:szCs w:val="26"/>
        </w:rPr>
        <w:t xml:space="preserve">10.2  MRZ Checksum Validation</w:t>
      </w:r>
    </w:p>
    <w:p>
      <w:pPr>
        <w:spacing w:before="80" w:after="80"/>
      </w:pPr>
      <w:r>
        <w:rPr>
          <w:rFonts w:ascii="Arial" w:cs="Arial" w:eastAsia="Arial" w:hAnsi="Arial"/>
          <w:color w:val="2C2C2C"/>
          <w:sz w:val="22"/>
          <w:szCs w:val="22"/>
        </w:rPr>
        <w:t xml:space="preserve">For passports and identity cards, always validate MRZ checksums programmatically after extraction. A failed checksum indicates a misread field that must be flagged.</w:t>
      </w:r>
    </w:p>
    <w:tbl>
      <w:tblPr>
        <w:tblW w:type="dxa" w:w="9360"/>
        <w:tblBorders>
          <w:top w:val="single" w:color="555555" w:sz="4"/>
          <w:left w:val="single" w:color="555555" w:sz="4"/>
          <w:bottom w:val="single" w:color="555555" w:sz="4"/>
          <w:right w:val="single" w:color="555555"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def mrz_checksum(s: str) -&gt; int:</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weights = [7, 3, 1]</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chars = '0123456789ABCDEFGHIJKLMNOPQRSTUVWXYZ&lt;'</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total = sum(chars.index(c) * weights[i % 3] for i, c in enumerate(s))</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return total % 10</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def validate_passport_mrz(mrz1: str, mrz2: str) -&gt; bool:</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 Passport number check (positions 0-9 in MRZ line 2)</w:t>
            </w:r>
          </w:p>
        </w:tc>
      </w:tr>
      <w:tr>
        <w:tc>
          <w:tcPr>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return mrz_checksum(mrz2[0:9]) == int(mrz2[9])</w:t>
            </w:r>
          </w:p>
        </w:tc>
      </w:tr>
    </w:tbl>
    <w:p>
      <w:pPr>
        <w:spacing w:before="60" w:after="60"/>
      </w:pPr>
      <w:r>
        <w:t xml:space="preserve"/>
      </w:r>
    </w:p>
    <w:p>
      <w:pPr>
        <w:pStyle w:val="Heading2"/>
        <w:spacing w:before="280" w:after="120"/>
      </w:pPr>
      <w:r>
        <w:rPr>
          <w:rFonts w:ascii="Arial" w:cs="Arial" w:eastAsia="Arial" w:hAnsi="Arial"/>
          <w:b/>
          <w:bCs/>
          <w:color w:val="2E6DA4"/>
          <w:sz w:val="26"/>
          <w:szCs w:val="26"/>
        </w:rPr>
        <w:t xml:space="preserve">10.3  Continuous Improvement Loop</w:t>
      </w:r>
    </w:p>
    <w:p>
      <w:pPr>
        <w:pStyle w:val="ListParagraph"/>
        <w:numPr>
          <w:ilvl w:val="0"/>
          <w:numId w:val="3"/>
        </w:numPr>
        <w:spacing w:before="60" w:after="60"/>
      </w:pPr>
      <w:r>
        <w:rPr>
          <w:rFonts w:ascii="Arial" w:cs="Arial" w:eastAsia="Arial" w:hAnsi="Arial"/>
          <w:color w:val="2C2C2C"/>
          <w:sz w:val="22"/>
          <w:szCs w:val="22"/>
        </w:rPr>
        <w:t xml:space="preserve">Collect low-confidence extractions into a review queue</w:t>
      </w:r>
    </w:p>
    <w:p>
      <w:pPr>
        <w:pStyle w:val="ListParagraph"/>
        <w:numPr>
          <w:ilvl w:val="0"/>
          <w:numId w:val="3"/>
        </w:numPr>
        <w:spacing w:before="60" w:after="60"/>
      </w:pPr>
      <w:r>
        <w:rPr>
          <w:rFonts w:ascii="Arial" w:cs="Arial" w:eastAsia="Arial" w:hAnsi="Arial"/>
          <w:color w:val="2C2C2C"/>
          <w:sz w:val="22"/>
          <w:szCs w:val="22"/>
        </w:rPr>
        <w:t xml:space="preserve">Human reviewers correct and confirm extracted fields</w:t>
      </w:r>
    </w:p>
    <w:p>
      <w:pPr>
        <w:pStyle w:val="ListParagraph"/>
        <w:numPr>
          <w:ilvl w:val="0"/>
          <w:numId w:val="3"/>
        </w:numPr>
        <w:spacing w:before="60" w:after="60"/>
      </w:pPr>
      <w:r>
        <w:rPr>
          <w:rFonts w:ascii="Arial" w:cs="Arial" w:eastAsia="Arial" w:hAnsi="Arial"/>
          <w:color w:val="2C2C2C"/>
          <w:sz w:val="22"/>
          <w:szCs w:val="22"/>
        </w:rPr>
        <w:t xml:space="preserve">Store corrected examples as few-shot examples in the prompt</w:t>
      </w:r>
    </w:p>
    <w:p>
      <w:pPr>
        <w:pStyle w:val="ListParagraph"/>
        <w:numPr>
          <w:ilvl w:val="0"/>
          <w:numId w:val="3"/>
        </w:numPr>
        <w:spacing w:before="60" w:after="60"/>
      </w:pPr>
      <w:r>
        <w:rPr>
          <w:rFonts w:ascii="Arial" w:cs="Arial" w:eastAsia="Arial" w:hAnsi="Arial"/>
          <w:color w:val="2C2C2C"/>
          <w:sz w:val="22"/>
          <w:szCs w:val="22"/>
        </w:rPr>
        <w:t xml:space="preserve">Monitor field-level accuracy metrics over time by document type</w:t>
      </w:r>
    </w:p>
    <w:p>
      <w:pPr>
        <w:pStyle w:val="ListParagraph"/>
        <w:numPr>
          <w:ilvl w:val="0"/>
          <w:numId w:val="3"/>
        </w:numPr>
        <w:spacing w:before="60" w:after="60"/>
      </w:pPr>
      <w:r>
        <w:rPr>
          <w:rFonts w:ascii="Arial" w:cs="Arial" w:eastAsia="Arial" w:hAnsi="Arial"/>
          <w:color w:val="2C2C2C"/>
          <w:sz w:val="22"/>
          <w:szCs w:val="22"/>
        </w:rPr>
        <w:t xml:space="preserve">Fine-tune the model on your document corpus if throughput permits</w:t>
      </w:r>
    </w:p>
    <w:p>
      <w:pPr>
        <w:spacing w:before="60" w:after="60"/>
      </w:pPr>
      <w:r>
        <w:t xml:space="preserve"/>
      </w:r>
    </w:p>
    <w:p>
      <w:pPr>
        <w:pStyle w:val="Heading1"/>
        <w:pBdr>
          <w:bottom w:val="single" w:color="2E6DA4" w:sz="8" w:space="4"/>
        </w:pBdr>
        <w:spacing w:before="360" w:after="160"/>
      </w:pPr>
      <w:r>
        <w:rPr>
          <w:rFonts w:ascii="Arial" w:cs="Arial" w:eastAsia="Arial" w:hAnsi="Arial"/>
          <w:b/>
          <w:bCs/>
          <w:color w:val="1A3A5C"/>
          <w:sz w:val="32"/>
          <w:szCs w:val="32"/>
        </w:rPr>
        <w:t xml:space="preserve">11. Quick Start — Docker Setup in 10 Minutes</w:t>
      </w:r>
    </w:p>
    <w:p>
      <w:pPr>
        <w:spacing w:before="60" w:after="60"/>
      </w:pPr>
      <w:r>
        <w:t xml:space="preserve"/>
      </w:r>
    </w:p>
    <w:tbl>
      <w:tblPr>
        <w:tblW w:type="dxa" w:w="9360"/>
        <w:tblBorders>
          <w:top w:val="single" w:color="2E6DA4" w:sz="4"/>
          <w:left w:val="single" w:color="2E6DA4" w:sz="4"/>
          <w:bottom w:val="single" w:color="2E6DA4" w:sz="4"/>
          <w:right w:val="single" w:color="2E6DA4"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E6DA4" w:val="clear"/>
            <w:tcMar>
              <w:top w:type="dxa" w:w="80"/>
              <w:left w:type="dxa" w:w="180"/>
              <w:bottom w:type="dxa" w:w="80"/>
              <w:right w:type="dxa" w:w="180"/>
            </w:tcMar>
          </w:tcPr>
          <w:p>
            <w:r>
              <w:rPr>
                <w:rFonts w:ascii="Arial" w:cs="Arial" w:eastAsia="Arial" w:hAnsi="Arial"/>
                <w:b/>
                <w:bCs/>
                <w:color w:val="FFFFFF"/>
                <w:sz w:val="20"/>
                <w:szCs w:val="20"/>
              </w:rPr>
              <w:t xml:space="preserve">STEP-BY-STEP QUICK START</w:t>
            </w:r>
          </w:p>
        </w:tc>
      </w:tr>
      <w:tr>
        <w:tc>
          <w:tcPr>
            <w:tcBorders>
              <w:top w:val="none" w:color="FFFFFF" w:sz="0"/>
              <w:left w:val="none" w:color="FFFFFF" w:sz="0"/>
              <w:bottom w:val="none" w:color="FFFFFF" w:sz="0"/>
              <w:right w:val="none" w:color="FFFFFF" w:sz="0"/>
            </w:tcBorders>
            <w:shd w:fill="EEF5FC" w:val="clear"/>
            <w:tcMar>
              <w:top w:type="dxa" w:w="60"/>
              <w:left w:type="dxa" w:w="180"/>
              <w:bottom w:type="dxa" w:w="60"/>
              <w:right w:type="dxa" w:w="180"/>
            </w:tcMar>
          </w:tcPr>
          <w:p>
            <w:r>
              <w:rPr>
                <w:rFonts w:ascii="Arial" w:cs="Arial" w:eastAsia="Arial" w:hAnsi="Arial"/>
                <w:color w:val="2C2C2C"/>
                <w:sz w:val="20"/>
                <w:szCs w:val="20"/>
              </w:rPr>
              <w:t xml:space="preserve">  Step 1  Confirm Ollama is running with qwen3.5 on your host:</w:t>
            </w:r>
          </w:p>
        </w:tc>
      </w:tr>
      <w:tr>
        <w:tc>
          <w:tcPr>
            <w:tcBorders>
              <w:top w:val="none" w:color="FFFFFF" w:sz="0"/>
              <w:left w:val="none" w:color="FFFFFF" w:sz="0"/>
              <w:bottom w:val="none" w:color="FFFFFF" w:sz="0"/>
              <w:right w:val="none" w:color="FFFFFF" w:sz="0"/>
            </w:tcBorders>
            <w:shd w:fill="EEF5FC" w:val="clear"/>
            <w:tcMar>
              <w:top w:type="dxa" w:w="60"/>
              <w:left w:type="dxa" w:w="180"/>
              <w:bottom w:type="dxa" w:w="60"/>
              <w:right w:type="dxa" w:w="180"/>
            </w:tcMar>
          </w:tcPr>
          <w:p>
            <w:r>
              <w:rPr>
                <w:rFonts w:ascii="Arial" w:cs="Arial" w:eastAsia="Arial" w:hAnsi="Arial"/>
                <w:color w:val="2C2C2C"/>
                <w:sz w:val="20"/>
                <w:szCs w:val="20"/>
              </w:rPr>
              <w:t xml:space="preserve">          ollama list   # should show qwen3.5</w:t>
            </w:r>
          </w:p>
        </w:tc>
      </w:tr>
      <w:tr>
        <w:tc>
          <w:tcPr>
            <w:tcBorders>
              <w:top w:val="none" w:color="FFFFFF" w:sz="0"/>
              <w:left w:val="none" w:color="FFFFFF" w:sz="0"/>
              <w:bottom w:val="none" w:color="FFFFFF" w:sz="0"/>
              <w:right w:val="none" w:color="FFFFFF" w:sz="0"/>
            </w:tcBorders>
            <w:shd w:fill="EEF5FC" w:val="clear"/>
            <w:tcMar>
              <w:top w:type="dxa" w:w="60"/>
              <w:left w:type="dxa" w:w="180"/>
              <w:bottom w:type="dxa" w:w="60"/>
              <w:right w:type="dxa" w:w="180"/>
            </w:tcMar>
          </w:tcPr>
          <w:p>
            <w:r>
              <w:rPr>
                <w:rFonts w:ascii="Arial" w:cs="Arial" w:eastAsia="Arial" w:hAnsi="Arial"/>
                <w:color w:val="2C2C2C"/>
                <w:sz w:val="20"/>
                <w:szCs w:val="20"/>
              </w:rPr>
              <w:t xml:space="preserve">          curl http://localhost:11434/api/tags</w:t>
            </w:r>
          </w:p>
        </w:tc>
      </w:tr>
      <w:tr>
        <w:tc>
          <w:tcPr>
            <w:tcBorders>
              <w:top w:val="none" w:color="FFFFFF" w:sz="0"/>
              <w:left w:val="none" w:color="FFFFFF" w:sz="0"/>
              <w:bottom w:val="none" w:color="FFFFFF" w:sz="0"/>
              <w:right w:val="none" w:color="FFFFFF" w:sz="0"/>
            </w:tcBorders>
            <w:shd w:fill="EEF5FC" w:val="clear"/>
            <w:tcMar>
              <w:top w:type="dxa" w:w="60"/>
              <w:left w:type="dxa" w:w="180"/>
              <w:bottom w:type="dxa" w:w="60"/>
              <w:right w:type="dxa" w:w="180"/>
            </w:tcMar>
          </w:tcPr>
          <w:p>
            <w:r>
              <w:rPr>
                <w:rFonts w:ascii="Arial" w:cs="Arial" w:eastAsia="Arial" w:hAnsi="Arial"/>
                <w:color w:val="2C2C2C"/>
                <w:sz w:val="20"/>
                <w:szCs w:val="20"/>
              </w:rPr>
              <w:t xml:space="preserve"/>
            </w:r>
          </w:p>
        </w:tc>
      </w:tr>
      <w:tr>
        <w:tc>
          <w:tcPr>
            <w:tcBorders>
              <w:top w:val="none" w:color="FFFFFF" w:sz="0"/>
              <w:left w:val="none" w:color="FFFFFF" w:sz="0"/>
              <w:bottom w:val="none" w:color="FFFFFF" w:sz="0"/>
              <w:right w:val="none" w:color="FFFFFF" w:sz="0"/>
            </w:tcBorders>
            <w:shd w:fill="EEF5FC" w:val="clear"/>
            <w:tcMar>
              <w:top w:type="dxa" w:w="60"/>
              <w:left w:type="dxa" w:w="180"/>
              <w:bottom w:type="dxa" w:w="60"/>
              <w:right w:type="dxa" w:w="180"/>
            </w:tcMar>
          </w:tcPr>
          <w:p>
            <w:r>
              <w:rPr>
                <w:rFonts w:ascii="Arial" w:cs="Arial" w:eastAsia="Arial" w:hAnsi="Arial"/>
                <w:color w:val="2C2C2C"/>
                <w:sz w:val="20"/>
                <w:szCs w:val="20"/>
              </w:rPr>
              <w:t xml:space="preserve">  Step 2  Clone / create project structure (see Section 8.1):</w:t>
            </w:r>
          </w:p>
        </w:tc>
      </w:tr>
      <w:tr>
        <w:tc>
          <w:tcPr>
            <w:tcBorders>
              <w:top w:val="none" w:color="FFFFFF" w:sz="0"/>
              <w:left w:val="none" w:color="FFFFFF" w:sz="0"/>
              <w:bottom w:val="none" w:color="FFFFFF" w:sz="0"/>
              <w:right w:val="none" w:color="FFFFFF" w:sz="0"/>
            </w:tcBorders>
            <w:shd w:fill="EEF5FC" w:val="clear"/>
            <w:tcMar>
              <w:top w:type="dxa" w:w="60"/>
              <w:left w:type="dxa" w:w="180"/>
              <w:bottom w:type="dxa" w:w="60"/>
              <w:right w:type="dxa" w:w="180"/>
            </w:tcMar>
          </w:tcPr>
          <w:p>
            <w:r>
              <w:rPr>
                <w:rFonts w:ascii="Arial" w:cs="Arial" w:eastAsia="Arial" w:hAnsi="Arial"/>
                <w:color w:val="2C2C2C"/>
                <w:sz w:val="20"/>
                <w:szCs w:val="20"/>
              </w:rPr>
              <w:t xml:space="preserve">          mkdir docextract &amp;&amp; cd docextract</w:t>
            </w:r>
          </w:p>
        </w:tc>
      </w:tr>
      <w:tr>
        <w:tc>
          <w:tcPr>
            <w:tcBorders>
              <w:top w:val="none" w:color="FFFFFF" w:sz="0"/>
              <w:left w:val="none" w:color="FFFFFF" w:sz="0"/>
              <w:bottom w:val="none" w:color="FFFFFF" w:sz="0"/>
              <w:right w:val="none" w:color="FFFFFF" w:sz="0"/>
            </w:tcBorders>
            <w:shd w:fill="EEF5FC" w:val="clear"/>
            <w:tcMar>
              <w:top w:type="dxa" w:w="60"/>
              <w:left w:type="dxa" w:w="180"/>
              <w:bottom w:type="dxa" w:w="60"/>
              <w:right w:type="dxa" w:w="180"/>
            </w:tcMar>
          </w:tcPr>
          <w:p>
            <w:r>
              <w:rPr>
                <w:rFonts w:ascii="Arial" w:cs="Arial" w:eastAsia="Arial" w:hAnsi="Arial"/>
                <w:color w:val="2C2C2C"/>
                <w:sz w:val="20"/>
                <w:szCs w:val="20"/>
              </w:rPr>
              <w:t xml:space="preserve"/>
            </w:r>
          </w:p>
        </w:tc>
      </w:tr>
      <w:tr>
        <w:tc>
          <w:tcPr>
            <w:tcBorders>
              <w:top w:val="none" w:color="FFFFFF" w:sz="0"/>
              <w:left w:val="none" w:color="FFFFFF" w:sz="0"/>
              <w:bottom w:val="none" w:color="FFFFFF" w:sz="0"/>
              <w:right w:val="none" w:color="FFFFFF" w:sz="0"/>
            </w:tcBorders>
            <w:shd w:fill="EEF5FC" w:val="clear"/>
            <w:tcMar>
              <w:top w:type="dxa" w:w="60"/>
              <w:left w:type="dxa" w:w="180"/>
              <w:bottom w:type="dxa" w:w="60"/>
              <w:right w:type="dxa" w:w="180"/>
            </w:tcMar>
          </w:tcPr>
          <w:p>
            <w:r>
              <w:rPr>
                <w:rFonts w:ascii="Arial" w:cs="Arial" w:eastAsia="Arial" w:hAnsi="Arial"/>
                <w:color w:val="2C2C2C"/>
                <w:sz w:val="20"/>
                <w:szCs w:val="20"/>
              </w:rPr>
              <w:t xml:space="preserve">  Step 3  Copy .env.example to .env and review settings:</w:t>
            </w:r>
          </w:p>
        </w:tc>
      </w:tr>
      <w:tr>
        <w:tc>
          <w:tcPr>
            <w:tcBorders>
              <w:top w:val="none" w:color="FFFFFF" w:sz="0"/>
              <w:left w:val="none" w:color="FFFFFF" w:sz="0"/>
              <w:bottom w:val="none" w:color="FFFFFF" w:sz="0"/>
              <w:right w:val="none" w:color="FFFFFF" w:sz="0"/>
            </w:tcBorders>
            <w:shd w:fill="EEF5FC" w:val="clear"/>
            <w:tcMar>
              <w:top w:type="dxa" w:w="60"/>
              <w:left w:type="dxa" w:w="180"/>
              <w:bottom w:type="dxa" w:w="60"/>
              <w:right w:type="dxa" w:w="180"/>
            </w:tcMar>
          </w:tcPr>
          <w:p>
            <w:r>
              <w:rPr>
                <w:rFonts w:ascii="Arial" w:cs="Arial" w:eastAsia="Arial" w:hAnsi="Arial"/>
                <w:color w:val="2C2C2C"/>
                <w:sz w:val="20"/>
                <w:szCs w:val="20"/>
              </w:rPr>
              <w:t xml:space="preserve">          cp .env.example .env</w:t>
            </w:r>
          </w:p>
        </w:tc>
      </w:tr>
      <w:tr>
        <w:tc>
          <w:tcPr>
            <w:tcBorders>
              <w:top w:val="none" w:color="FFFFFF" w:sz="0"/>
              <w:left w:val="none" w:color="FFFFFF" w:sz="0"/>
              <w:bottom w:val="none" w:color="FFFFFF" w:sz="0"/>
              <w:right w:val="none" w:color="FFFFFF" w:sz="0"/>
            </w:tcBorders>
            <w:shd w:fill="EEF5FC" w:val="clear"/>
            <w:tcMar>
              <w:top w:type="dxa" w:w="60"/>
              <w:left w:type="dxa" w:w="180"/>
              <w:bottom w:type="dxa" w:w="60"/>
              <w:right w:type="dxa" w:w="180"/>
            </w:tcMar>
          </w:tcPr>
          <w:p>
            <w:r>
              <w:rPr>
                <w:rFonts w:ascii="Arial" w:cs="Arial" w:eastAsia="Arial" w:hAnsi="Arial"/>
                <w:color w:val="2C2C2C"/>
                <w:sz w:val="20"/>
                <w:szCs w:val="20"/>
              </w:rPr>
              <w:t xml:space="preserve">          # OLLAMA_BASE_URL=http://host.docker.internal:11434</w:t>
            </w:r>
          </w:p>
        </w:tc>
      </w:tr>
      <w:tr>
        <w:tc>
          <w:tcPr>
            <w:tcBorders>
              <w:top w:val="none" w:color="FFFFFF" w:sz="0"/>
              <w:left w:val="none" w:color="FFFFFF" w:sz="0"/>
              <w:bottom w:val="none" w:color="FFFFFF" w:sz="0"/>
              <w:right w:val="none" w:color="FFFFFF" w:sz="0"/>
            </w:tcBorders>
            <w:shd w:fill="EEF5FC" w:val="clear"/>
            <w:tcMar>
              <w:top w:type="dxa" w:w="60"/>
              <w:left w:type="dxa" w:w="180"/>
              <w:bottom w:type="dxa" w:w="60"/>
              <w:right w:type="dxa" w:w="180"/>
            </w:tcMar>
          </w:tcPr>
          <w:p>
            <w:r>
              <w:rPr>
                <w:rFonts w:ascii="Arial" w:cs="Arial" w:eastAsia="Arial" w:hAnsi="Arial"/>
                <w:color w:val="2C2C2C"/>
                <w:sz w:val="20"/>
                <w:szCs w:val="20"/>
              </w:rPr>
              <w:t xml:space="preserve">          # OLLAMA_MODEL=qwen3.5</w:t>
            </w:r>
          </w:p>
        </w:tc>
      </w:tr>
      <w:tr>
        <w:tc>
          <w:tcPr>
            <w:tcBorders>
              <w:top w:val="none" w:color="FFFFFF" w:sz="0"/>
              <w:left w:val="none" w:color="FFFFFF" w:sz="0"/>
              <w:bottom w:val="none" w:color="FFFFFF" w:sz="0"/>
              <w:right w:val="none" w:color="FFFFFF" w:sz="0"/>
            </w:tcBorders>
            <w:shd w:fill="EEF5FC" w:val="clear"/>
            <w:tcMar>
              <w:top w:type="dxa" w:w="60"/>
              <w:left w:type="dxa" w:w="180"/>
              <w:bottom w:type="dxa" w:w="60"/>
              <w:right w:type="dxa" w:w="180"/>
            </w:tcMar>
          </w:tcPr>
          <w:p>
            <w:r>
              <w:rPr>
                <w:rFonts w:ascii="Arial" w:cs="Arial" w:eastAsia="Arial" w:hAnsi="Arial"/>
                <w:color w:val="2C2C2C"/>
                <w:sz w:val="20"/>
                <w:szCs w:val="20"/>
              </w:rPr>
              <w:t xml:space="preserve"/>
            </w:r>
          </w:p>
        </w:tc>
      </w:tr>
      <w:tr>
        <w:tc>
          <w:tcPr>
            <w:tcBorders>
              <w:top w:val="none" w:color="FFFFFF" w:sz="0"/>
              <w:left w:val="none" w:color="FFFFFF" w:sz="0"/>
              <w:bottom w:val="none" w:color="FFFFFF" w:sz="0"/>
              <w:right w:val="none" w:color="FFFFFF" w:sz="0"/>
            </w:tcBorders>
            <w:shd w:fill="EEF5FC" w:val="clear"/>
            <w:tcMar>
              <w:top w:type="dxa" w:w="60"/>
              <w:left w:type="dxa" w:w="180"/>
              <w:bottom w:type="dxa" w:w="60"/>
              <w:right w:type="dxa" w:w="180"/>
            </w:tcMar>
          </w:tcPr>
          <w:p>
            <w:r>
              <w:rPr>
                <w:rFonts w:ascii="Arial" w:cs="Arial" w:eastAsia="Arial" w:hAnsi="Arial"/>
                <w:color w:val="2C2C2C"/>
                <w:sz w:val="20"/>
                <w:szCs w:val="20"/>
              </w:rPr>
              <w:t xml:space="preserve">  Step 4  Build and start all containers:</w:t>
            </w:r>
          </w:p>
        </w:tc>
      </w:tr>
      <w:tr>
        <w:tc>
          <w:tcPr>
            <w:tcBorders>
              <w:top w:val="none" w:color="FFFFFF" w:sz="0"/>
              <w:left w:val="none" w:color="FFFFFF" w:sz="0"/>
              <w:bottom w:val="none" w:color="FFFFFF" w:sz="0"/>
              <w:right w:val="none" w:color="FFFFFF" w:sz="0"/>
            </w:tcBorders>
            <w:shd w:fill="EEF5FC" w:val="clear"/>
            <w:tcMar>
              <w:top w:type="dxa" w:w="60"/>
              <w:left w:type="dxa" w:w="180"/>
              <w:bottom w:type="dxa" w:w="60"/>
              <w:right w:type="dxa" w:w="180"/>
            </w:tcMar>
          </w:tcPr>
          <w:p>
            <w:r>
              <w:rPr>
                <w:rFonts w:ascii="Arial" w:cs="Arial" w:eastAsia="Arial" w:hAnsi="Arial"/>
                <w:color w:val="2C2C2C"/>
                <w:sz w:val="20"/>
                <w:szCs w:val="20"/>
              </w:rPr>
              <w:t xml:space="preserve">          docker compose up -d --build</w:t>
            </w:r>
          </w:p>
        </w:tc>
      </w:tr>
      <w:tr>
        <w:tc>
          <w:tcPr>
            <w:tcBorders>
              <w:top w:val="none" w:color="FFFFFF" w:sz="0"/>
              <w:left w:val="none" w:color="FFFFFF" w:sz="0"/>
              <w:bottom w:val="none" w:color="FFFFFF" w:sz="0"/>
              <w:right w:val="none" w:color="FFFFFF" w:sz="0"/>
            </w:tcBorders>
            <w:shd w:fill="EEF5FC" w:val="clear"/>
            <w:tcMar>
              <w:top w:type="dxa" w:w="60"/>
              <w:left w:type="dxa" w:w="180"/>
              <w:bottom w:type="dxa" w:w="60"/>
              <w:right w:type="dxa" w:w="180"/>
            </w:tcMar>
          </w:tcPr>
          <w:p>
            <w:r>
              <w:rPr>
                <w:rFonts w:ascii="Arial" w:cs="Arial" w:eastAsia="Arial" w:hAnsi="Arial"/>
                <w:color w:val="2C2C2C"/>
                <w:sz w:val="20"/>
                <w:szCs w:val="20"/>
              </w:rPr>
              <w:t xml:space="preserve"/>
            </w:r>
          </w:p>
        </w:tc>
      </w:tr>
      <w:tr>
        <w:tc>
          <w:tcPr>
            <w:tcBorders>
              <w:top w:val="none" w:color="FFFFFF" w:sz="0"/>
              <w:left w:val="none" w:color="FFFFFF" w:sz="0"/>
              <w:bottom w:val="none" w:color="FFFFFF" w:sz="0"/>
              <w:right w:val="none" w:color="FFFFFF" w:sz="0"/>
            </w:tcBorders>
            <w:shd w:fill="EEF5FC" w:val="clear"/>
            <w:tcMar>
              <w:top w:type="dxa" w:w="60"/>
              <w:left w:type="dxa" w:w="180"/>
              <w:bottom w:type="dxa" w:w="60"/>
              <w:right w:type="dxa" w:w="180"/>
            </w:tcMar>
          </w:tcPr>
          <w:p>
            <w:r>
              <w:rPr>
                <w:rFonts w:ascii="Arial" w:cs="Arial" w:eastAsia="Arial" w:hAnsi="Arial"/>
                <w:color w:val="2C2C2C"/>
                <w:sz w:val="20"/>
                <w:szCs w:val="20"/>
              </w:rPr>
              <w:t xml:space="preserve">  Step 5  Verify all containers are healthy:</w:t>
            </w:r>
          </w:p>
        </w:tc>
      </w:tr>
      <w:tr>
        <w:tc>
          <w:tcPr>
            <w:tcBorders>
              <w:top w:val="none" w:color="FFFFFF" w:sz="0"/>
              <w:left w:val="none" w:color="FFFFFF" w:sz="0"/>
              <w:bottom w:val="none" w:color="FFFFFF" w:sz="0"/>
              <w:right w:val="none" w:color="FFFFFF" w:sz="0"/>
            </w:tcBorders>
            <w:shd w:fill="EEF5FC" w:val="clear"/>
            <w:tcMar>
              <w:top w:type="dxa" w:w="60"/>
              <w:left w:type="dxa" w:w="180"/>
              <w:bottom w:type="dxa" w:w="60"/>
              <w:right w:type="dxa" w:w="180"/>
            </w:tcMar>
          </w:tcPr>
          <w:p>
            <w:r>
              <w:rPr>
                <w:rFonts w:ascii="Arial" w:cs="Arial" w:eastAsia="Arial" w:hAnsi="Arial"/>
                <w:color w:val="2C2C2C"/>
                <w:sz w:val="20"/>
                <w:szCs w:val="20"/>
              </w:rPr>
              <w:t xml:space="preserve">          docker compose ps</w:t>
            </w:r>
          </w:p>
        </w:tc>
      </w:tr>
      <w:tr>
        <w:tc>
          <w:tcPr>
            <w:tcBorders>
              <w:top w:val="none" w:color="FFFFFF" w:sz="0"/>
              <w:left w:val="none" w:color="FFFFFF" w:sz="0"/>
              <w:bottom w:val="none" w:color="FFFFFF" w:sz="0"/>
              <w:right w:val="none" w:color="FFFFFF" w:sz="0"/>
            </w:tcBorders>
            <w:shd w:fill="EEF5FC" w:val="clear"/>
            <w:tcMar>
              <w:top w:type="dxa" w:w="60"/>
              <w:left w:type="dxa" w:w="180"/>
              <w:bottom w:type="dxa" w:w="60"/>
              <w:right w:type="dxa" w:w="180"/>
            </w:tcMar>
          </w:tcPr>
          <w:p>
            <w:r>
              <w:rPr>
                <w:rFonts w:ascii="Arial" w:cs="Arial" w:eastAsia="Arial" w:hAnsi="Arial"/>
                <w:color w:val="2C2C2C"/>
                <w:sz w:val="20"/>
                <w:szCs w:val="20"/>
              </w:rPr>
              <w:t xml:space="preserve">          docker compose logs api --tail=20</w:t>
            </w:r>
          </w:p>
        </w:tc>
      </w:tr>
      <w:tr>
        <w:tc>
          <w:tcPr>
            <w:tcBorders>
              <w:top w:val="none" w:color="FFFFFF" w:sz="0"/>
              <w:left w:val="none" w:color="FFFFFF" w:sz="0"/>
              <w:bottom w:val="none" w:color="FFFFFF" w:sz="0"/>
              <w:right w:val="none" w:color="FFFFFF" w:sz="0"/>
            </w:tcBorders>
            <w:shd w:fill="EEF5FC" w:val="clear"/>
            <w:tcMar>
              <w:top w:type="dxa" w:w="60"/>
              <w:left w:type="dxa" w:w="180"/>
              <w:bottom w:type="dxa" w:w="60"/>
              <w:right w:type="dxa" w:w="180"/>
            </w:tcMar>
          </w:tcPr>
          <w:p>
            <w:r>
              <w:rPr>
                <w:rFonts w:ascii="Arial" w:cs="Arial" w:eastAsia="Arial" w:hAnsi="Arial"/>
                <w:color w:val="2C2C2C"/>
                <w:sz w:val="20"/>
                <w:szCs w:val="20"/>
              </w:rPr>
              <w:t xml:space="preserve"/>
            </w:r>
          </w:p>
        </w:tc>
      </w:tr>
      <w:tr>
        <w:tc>
          <w:tcPr>
            <w:tcBorders>
              <w:top w:val="none" w:color="FFFFFF" w:sz="0"/>
              <w:left w:val="none" w:color="FFFFFF" w:sz="0"/>
              <w:bottom w:val="none" w:color="FFFFFF" w:sz="0"/>
              <w:right w:val="none" w:color="FFFFFF" w:sz="0"/>
            </w:tcBorders>
            <w:shd w:fill="EEF5FC" w:val="clear"/>
            <w:tcMar>
              <w:top w:type="dxa" w:w="60"/>
              <w:left w:type="dxa" w:w="180"/>
              <w:bottom w:type="dxa" w:w="60"/>
              <w:right w:type="dxa" w:w="180"/>
            </w:tcMar>
          </w:tcPr>
          <w:p>
            <w:r>
              <w:rPr>
                <w:rFonts w:ascii="Arial" w:cs="Arial" w:eastAsia="Arial" w:hAnsi="Arial"/>
                <w:color w:val="2C2C2C"/>
                <w:sz w:val="20"/>
                <w:szCs w:val="20"/>
              </w:rPr>
              <w:t xml:space="preserve">  Step 6  Test the health endpoint:</w:t>
            </w:r>
          </w:p>
        </w:tc>
      </w:tr>
      <w:tr>
        <w:tc>
          <w:tcPr>
            <w:tcBorders>
              <w:top w:val="none" w:color="FFFFFF" w:sz="0"/>
              <w:left w:val="none" w:color="FFFFFF" w:sz="0"/>
              <w:bottom w:val="none" w:color="FFFFFF" w:sz="0"/>
              <w:right w:val="none" w:color="FFFFFF" w:sz="0"/>
            </w:tcBorders>
            <w:shd w:fill="EEF5FC" w:val="clear"/>
            <w:tcMar>
              <w:top w:type="dxa" w:w="60"/>
              <w:left w:type="dxa" w:w="180"/>
              <w:bottom w:type="dxa" w:w="60"/>
              <w:right w:type="dxa" w:w="180"/>
            </w:tcMar>
          </w:tcPr>
          <w:p>
            <w:r>
              <w:rPr>
                <w:rFonts w:ascii="Arial" w:cs="Arial" w:eastAsia="Arial" w:hAnsi="Arial"/>
                <w:color w:val="2C2C2C"/>
                <w:sz w:val="20"/>
                <w:szCs w:val="20"/>
              </w:rPr>
              <w:t xml:space="preserve">          curl http://localhost/health</w:t>
            </w:r>
          </w:p>
        </w:tc>
      </w:tr>
      <w:tr>
        <w:tc>
          <w:tcPr>
            <w:tcBorders>
              <w:top w:val="none" w:color="FFFFFF" w:sz="0"/>
              <w:left w:val="none" w:color="FFFFFF" w:sz="0"/>
              <w:bottom w:val="none" w:color="FFFFFF" w:sz="0"/>
              <w:right w:val="none" w:color="FFFFFF" w:sz="0"/>
            </w:tcBorders>
            <w:shd w:fill="EEF5FC" w:val="clear"/>
            <w:tcMar>
              <w:top w:type="dxa" w:w="60"/>
              <w:left w:type="dxa" w:w="180"/>
              <w:bottom w:type="dxa" w:w="60"/>
              <w:right w:type="dxa" w:w="180"/>
            </w:tcMar>
          </w:tcPr>
          <w:p>
            <w:r>
              <w:rPr>
                <w:rFonts w:ascii="Arial" w:cs="Arial" w:eastAsia="Arial" w:hAnsi="Arial"/>
                <w:color w:val="2C2C2C"/>
                <w:sz w:val="20"/>
                <w:szCs w:val="20"/>
              </w:rPr>
              <w:t xml:space="preserve"/>
            </w:r>
          </w:p>
        </w:tc>
      </w:tr>
      <w:tr>
        <w:tc>
          <w:tcPr>
            <w:tcBorders>
              <w:top w:val="none" w:color="FFFFFF" w:sz="0"/>
              <w:left w:val="none" w:color="FFFFFF" w:sz="0"/>
              <w:bottom w:val="none" w:color="FFFFFF" w:sz="0"/>
              <w:right w:val="none" w:color="FFFFFF" w:sz="0"/>
            </w:tcBorders>
            <w:shd w:fill="EEF5FC" w:val="clear"/>
            <w:tcMar>
              <w:top w:type="dxa" w:w="60"/>
              <w:left w:type="dxa" w:w="180"/>
              <w:bottom w:type="dxa" w:w="60"/>
              <w:right w:type="dxa" w:w="180"/>
            </w:tcMar>
          </w:tcPr>
          <w:p>
            <w:r>
              <w:rPr>
                <w:rFonts w:ascii="Arial" w:cs="Arial" w:eastAsia="Arial" w:hAnsi="Arial"/>
                <w:color w:val="2C2C2C"/>
                <w:sz w:val="20"/>
                <w:szCs w:val="20"/>
              </w:rPr>
              <w:t xml:space="preserve">  Step 7  Submit a document for extraction:</w:t>
            </w:r>
          </w:p>
        </w:tc>
      </w:tr>
      <w:tr>
        <w:tc>
          <w:tcPr>
            <w:tcBorders>
              <w:top w:val="none" w:color="FFFFFF" w:sz="0"/>
              <w:left w:val="none" w:color="FFFFFF" w:sz="0"/>
              <w:bottom w:val="none" w:color="FFFFFF" w:sz="0"/>
              <w:right w:val="none" w:color="FFFFFF" w:sz="0"/>
            </w:tcBorders>
            <w:shd w:fill="EEF5FC" w:val="clear"/>
            <w:tcMar>
              <w:top w:type="dxa" w:w="60"/>
              <w:left w:type="dxa" w:w="180"/>
              <w:bottom w:type="dxa" w:w="60"/>
              <w:right w:type="dxa" w:w="180"/>
            </w:tcMar>
          </w:tcPr>
          <w:p>
            <w:r>
              <w:rPr>
                <w:rFonts w:ascii="Arial" w:cs="Arial" w:eastAsia="Arial" w:hAnsi="Arial"/>
                <w:color w:val="2C2C2C"/>
                <w:sz w:val="20"/>
                <w:szCs w:val="20"/>
              </w:rPr>
              <w:t xml:space="preserve">          curl -X POST http://localhost/extract \</w:t>
            </w:r>
          </w:p>
        </w:tc>
      </w:tr>
      <w:tr>
        <w:tc>
          <w:tcPr>
            <w:tcBorders>
              <w:top w:val="none" w:color="FFFFFF" w:sz="0"/>
              <w:left w:val="none" w:color="FFFFFF" w:sz="0"/>
              <w:bottom w:val="none" w:color="FFFFFF" w:sz="0"/>
              <w:right w:val="none" w:color="FFFFFF" w:sz="0"/>
            </w:tcBorders>
            <w:shd w:fill="EEF5FC" w:val="clear"/>
            <w:tcMar>
              <w:top w:type="dxa" w:w="60"/>
              <w:left w:type="dxa" w:w="180"/>
              <w:bottom w:type="dxa" w:w="60"/>
              <w:right w:type="dxa" w:w="180"/>
            </w:tcMar>
          </w:tcPr>
          <w:p>
            <w:r>
              <w:rPr>
                <w:rFonts w:ascii="Arial" w:cs="Arial" w:eastAsia="Arial" w:hAnsi="Arial"/>
                <w:color w:val="2C2C2C"/>
                <w:sz w:val="20"/>
                <w:szCs w:val="20"/>
              </w:rPr>
              <w:t xml:space="preserve">               -F "file=@passport.pdf" \</w:t>
            </w:r>
          </w:p>
        </w:tc>
      </w:tr>
      <w:tr>
        <w:tc>
          <w:tcPr>
            <w:tcBorders>
              <w:top w:val="none" w:color="FFFFFF" w:sz="0"/>
              <w:left w:val="none" w:color="FFFFFF" w:sz="0"/>
              <w:bottom w:val="none" w:color="FFFFFF" w:sz="0"/>
              <w:right w:val="none" w:color="FFFFFF" w:sz="0"/>
            </w:tcBorders>
            <w:shd w:fill="EEF5FC" w:val="clear"/>
            <w:tcMar>
              <w:top w:type="dxa" w:w="60"/>
              <w:left w:type="dxa" w:w="180"/>
              <w:bottom w:type="dxa" w:w="60"/>
              <w:right w:type="dxa" w:w="180"/>
            </w:tcMar>
          </w:tcPr>
          <w:p>
            <w:r>
              <w:rPr>
                <w:rFonts w:ascii="Arial" w:cs="Arial" w:eastAsia="Arial" w:hAnsi="Arial"/>
                <w:color w:val="2C2C2C"/>
                <w:sz w:val="20"/>
                <w:szCs w:val="20"/>
              </w:rPr>
              <w:t xml:space="preserve">               -F "doc_type=passport"</w:t>
            </w:r>
          </w:p>
        </w:tc>
      </w:tr>
      <w:tr>
        <w:tc>
          <w:tcPr>
            <w:tcBorders>
              <w:top w:val="none" w:color="FFFFFF" w:sz="0"/>
              <w:left w:val="none" w:color="FFFFFF" w:sz="0"/>
              <w:bottom w:val="none" w:color="FFFFFF" w:sz="0"/>
              <w:right w:val="none" w:color="FFFFFF" w:sz="0"/>
            </w:tcBorders>
            <w:shd w:fill="EEF5FC" w:val="clear"/>
            <w:tcMar>
              <w:top w:type="dxa" w:w="60"/>
              <w:left w:type="dxa" w:w="180"/>
              <w:bottom w:type="dxa" w:w="60"/>
              <w:right w:type="dxa" w:w="180"/>
            </w:tcMar>
          </w:tcPr>
          <w:p>
            <w:r>
              <w:rPr>
                <w:rFonts w:ascii="Arial" w:cs="Arial" w:eastAsia="Arial" w:hAnsi="Arial"/>
                <w:color w:val="2C2C2C"/>
                <w:sz w:val="20"/>
                <w:szCs w:val="20"/>
              </w:rPr>
              <w:t xml:space="preserve">          # Returns: {"job_id": "abc123", "status": "queued"}</w:t>
            </w:r>
          </w:p>
        </w:tc>
      </w:tr>
      <w:tr>
        <w:tc>
          <w:tcPr>
            <w:tcBorders>
              <w:top w:val="none" w:color="FFFFFF" w:sz="0"/>
              <w:left w:val="none" w:color="FFFFFF" w:sz="0"/>
              <w:bottom w:val="none" w:color="FFFFFF" w:sz="0"/>
              <w:right w:val="none" w:color="FFFFFF" w:sz="0"/>
            </w:tcBorders>
            <w:shd w:fill="EEF5FC" w:val="clear"/>
            <w:tcMar>
              <w:top w:type="dxa" w:w="60"/>
              <w:left w:type="dxa" w:w="180"/>
              <w:bottom w:type="dxa" w:w="60"/>
              <w:right w:type="dxa" w:w="180"/>
            </w:tcMar>
          </w:tcPr>
          <w:p>
            <w:r>
              <w:rPr>
                <w:rFonts w:ascii="Arial" w:cs="Arial" w:eastAsia="Arial" w:hAnsi="Arial"/>
                <w:color w:val="2C2C2C"/>
                <w:sz w:val="20"/>
                <w:szCs w:val="20"/>
              </w:rPr>
              <w:t xml:space="preserve"/>
            </w:r>
          </w:p>
        </w:tc>
      </w:tr>
      <w:tr>
        <w:tc>
          <w:tcPr>
            <w:tcBorders>
              <w:top w:val="none" w:color="FFFFFF" w:sz="0"/>
              <w:left w:val="none" w:color="FFFFFF" w:sz="0"/>
              <w:bottom w:val="none" w:color="FFFFFF" w:sz="0"/>
              <w:right w:val="none" w:color="FFFFFF" w:sz="0"/>
            </w:tcBorders>
            <w:shd w:fill="EEF5FC" w:val="clear"/>
            <w:tcMar>
              <w:top w:type="dxa" w:w="60"/>
              <w:left w:type="dxa" w:w="180"/>
              <w:bottom w:type="dxa" w:w="60"/>
              <w:right w:type="dxa" w:w="180"/>
            </w:tcMar>
          </w:tcPr>
          <w:p>
            <w:r>
              <w:rPr>
                <w:rFonts w:ascii="Arial" w:cs="Arial" w:eastAsia="Arial" w:hAnsi="Arial"/>
                <w:color w:val="2C2C2C"/>
                <w:sz w:val="20"/>
                <w:szCs w:val="20"/>
              </w:rPr>
              <w:t xml:space="preserve">  Step 8  Poll for the result:</w:t>
            </w:r>
          </w:p>
        </w:tc>
      </w:tr>
      <w:tr>
        <w:tc>
          <w:tcPr>
            <w:tcBorders>
              <w:top w:val="none" w:color="FFFFFF" w:sz="0"/>
              <w:left w:val="none" w:color="FFFFFF" w:sz="0"/>
              <w:bottom w:val="none" w:color="FFFFFF" w:sz="0"/>
              <w:right w:val="none" w:color="FFFFFF" w:sz="0"/>
            </w:tcBorders>
            <w:shd w:fill="EEF5FC" w:val="clear"/>
            <w:tcMar>
              <w:top w:type="dxa" w:w="60"/>
              <w:left w:type="dxa" w:w="180"/>
              <w:bottom w:type="dxa" w:w="60"/>
              <w:right w:type="dxa" w:w="180"/>
            </w:tcMar>
          </w:tcPr>
          <w:p>
            <w:r>
              <w:rPr>
                <w:rFonts w:ascii="Arial" w:cs="Arial" w:eastAsia="Arial" w:hAnsi="Arial"/>
                <w:color w:val="2C2C2C"/>
                <w:sz w:val="20"/>
                <w:szCs w:val="20"/>
              </w:rPr>
              <w:t xml:space="preserve">          curl http://localhost/status/abc123</w:t>
            </w:r>
          </w:p>
        </w:tc>
      </w:tr>
      <w:tr>
        <w:tc>
          <w:tcPr>
            <w:tcBorders>
              <w:top w:val="none" w:color="FFFFFF" w:sz="0"/>
              <w:left w:val="none" w:color="FFFFFF" w:sz="0"/>
              <w:bottom w:val="none" w:color="FFFFFF" w:sz="0"/>
              <w:right w:val="none" w:color="FFFFFF" w:sz="0"/>
            </w:tcBorders>
            <w:shd w:fill="EEF5FC" w:val="clear"/>
            <w:tcMar>
              <w:top w:type="dxa" w:w="60"/>
              <w:left w:type="dxa" w:w="180"/>
              <w:bottom w:type="dxa" w:w="60"/>
              <w:right w:type="dxa" w:w="180"/>
            </w:tcMar>
          </w:tcPr>
          <w:p>
            <w:r>
              <w:rPr>
                <w:rFonts w:ascii="Arial" w:cs="Arial" w:eastAsia="Arial" w:hAnsi="Arial"/>
                <w:color w:val="2C2C2C"/>
                <w:sz w:val="20"/>
                <w:szCs w:val="20"/>
              </w:rPr>
              <w:t xml:space="preserve"/>
            </w:r>
          </w:p>
        </w:tc>
      </w:tr>
      <w:tr>
        <w:tc>
          <w:tcPr>
            <w:tcBorders>
              <w:top w:val="none" w:color="FFFFFF" w:sz="0"/>
              <w:left w:val="none" w:color="FFFFFF" w:sz="0"/>
              <w:bottom w:val="none" w:color="FFFFFF" w:sz="0"/>
              <w:right w:val="none" w:color="FFFFFF" w:sz="0"/>
            </w:tcBorders>
            <w:shd w:fill="EEF5FC" w:val="clear"/>
            <w:tcMar>
              <w:top w:type="dxa" w:w="60"/>
              <w:left w:type="dxa" w:w="180"/>
              <w:bottom w:type="dxa" w:w="60"/>
              <w:right w:type="dxa" w:w="180"/>
            </w:tcMar>
          </w:tcPr>
          <w:p>
            <w:r>
              <w:rPr>
                <w:rFonts w:ascii="Arial" w:cs="Arial" w:eastAsia="Arial" w:hAnsi="Arial"/>
                <w:color w:val="2C2C2C"/>
                <w:sz w:val="20"/>
                <w:szCs w:val="20"/>
              </w:rPr>
              <w:t xml:space="preserve">  Step 9  Scale workers for higher throughput:</w:t>
            </w:r>
          </w:p>
        </w:tc>
      </w:tr>
      <w:tr>
        <w:tc>
          <w:tcPr>
            <w:tcBorders>
              <w:top w:val="none" w:color="FFFFFF" w:sz="0"/>
              <w:left w:val="none" w:color="FFFFFF" w:sz="0"/>
              <w:bottom w:val="none" w:color="FFFFFF" w:sz="0"/>
              <w:right w:val="none" w:color="FFFFFF" w:sz="0"/>
            </w:tcBorders>
            <w:shd w:fill="EEF5FC" w:val="clear"/>
            <w:tcMar>
              <w:top w:type="dxa" w:w="60"/>
              <w:left w:type="dxa" w:w="180"/>
              <w:bottom w:type="dxa" w:w="60"/>
              <w:right w:type="dxa" w:w="180"/>
            </w:tcMar>
          </w:tcPr>
          <w:p>
            <w:r>
              <w:rPr>
                <w:rFonts w:ascii="Arial" w:cs="Arial" w:eastAsia="Arial" w:hAnsi="Arial"/>
                <w:color w:val="2C2C2C"/>
                <w:sz w:val="20"/>
                <w:szCs w:val="20"/>
              </w:rPr>
              <w:t xml:space="preserve">          docker compose up --scale worker=4 -d</w:t>
            </w:r>
          </w:p>
        </w:tc>
      </w:tr>
      <w:tr>
        <w:tc>
          <w:tcPr>
            <w:tcBorders>
              <w:top w:val="none" w:color="FFFFFF" w:sz="0"/>
              <w:left w:val="none" w:color="FFFFFF" w:sz="0"/>
              <w:bottom w:val="none" w:color="FFFFFF" w:sz="0"/>
              <w:right w:val="none" w:color="FFFFFF" w:sz="0"/>
            </w:tcBorders>
            <w:shd w:fill="EEF5FC" w:val="clear"/>
            <w:tcMar>
              <w:top w:type="dxa" w:w="60"/>
              <w:left w:type="dxa" w:w="180"/>
              <w:bottom w:type="dxa" w:w="60"/>
              <w:right w:type="dxa" w:w="180"/>
            </w:tcMar>
          </w:tcPr>
          <w:p>
            <w:r>
              <w:rPr>
                <w:rFonts w:ascii="Arial" w:cs="Arial" w:eastAsia="Arial" w:hAnsi="Arial"/>
                <w:color w:val="2C2C2C"/>
                <w:sz w:val="20"/>
                <w:szCs w:val="20"/>
              </w:rPr>
              <w:t xml:space="preserve"/>
            </w:r>
          </w:p>
        </w:tc>
      </w:tr>
      <w:tr>
        <w:tc>
          <w:tcPr>
            <w:tcBorders>
              <w:top w:val="none" w:color="FFFFFF" w:sz="0"/>
              <w:left w:val="none" w:color="FFFFFF" w:sz="0"/>
              <w:bottom w:val="none" w:color="FFFFFF" w:sz="0"/>
              <w:right w:val="none" w:color="FFFFFF" w:sz="0"/>
            </w:tcBorders>
            <w:shd w:fill="EEF5FC" w:val="clear"/>
            <w:tcMar>
              <w:top w:type="dxa" w:w="60"/>
              <w:left w:type="dxa" w:w="180"/>
              <w:bottom w:type="dxa" w:w="60"/>
              <w:right w:type="dxa" w:w="180"/>
            </w:tcMar>
          </w:tcPr>
          <w:p>
            <w:r>
              <w:rPr>
                <w:rFonts w:ascii="Arial" w:cs="Arial" w:eastAsia="Arial" w:hAnsi="Arial"/>
                <w:color w:val="2C2C2C"/>
                <w:sz w:val="20"/>
                <w:szCs w:val="20"/>
              </w:rPr>
              <w:t xml:space="preserve">  Step 10 Monitor queue depth and worker health:</w:t>
            </w:r>
          </w:p>
        </w:tc>
      </w:tr>
      <w:tr>
        <w:tc>
          <w:tcPr>
            <w:tcBorders>
              <w:top w:val="none" w:color="FFFFFF" w:sz="0"/>
              <w:left w:val="none" w:color="FFFFFF" w:sz="0"/>
              <w:bottom w:val="none" w:color="FFFFFF" w:sz="0"/>
              <w:right w:val="none" w:color="FFFFFF" w:sz="0"/>
            </w:tcBorders>
            <w:shd w:fill="EEF5FC" w:val="clear"/>
            <w:tcMar>
              <w:top w:type="dxa" w:w="60"/>
              <w:left w:type="dxa" w:w="180"/>
              <w:bottom w:type="dxa" w:w="60"/>
              <w:right w:type="dxa" w:w="180"/>
            </w:tcMar>
          </w:tcPr>
          <w:p>
            <w:r>
              <w:rPr>
                <w:rFonts w:ascii="Arial" w:cs="Arial" w:eastAsia="Arial" w:hAnsi="Arial"/>
                <w:color w:val="2C2C2C"/>
                <w:sz w:val="20"/>
                <w:szCs w:val="20"/>
              </w:rPr>
              <w:t xml:space="preserve">          open http://localhost:5555  (Flower dashboard)</w:t>
            </w:r>
          </w:p>
        </w:tc>
      </w:tr>
    </w:tbl>
    <w:p>
      <w:pPr>
        <w:spacing w:before="60" w:after="60"/>
      </w:pPr>
      <w:r>
        <w:t xml:space="preserve"/>
      </w:r>
    </w:p>
    <w:p>
      <w:pPr>
        <w:spacing w:before="60" w:after="60"/>
      </w:pPr>
      <w:r>
        <w:t xml:space="preserve"/>
      </w:r>
    </w:p>
    <w:p>
      <w:pPr>
        <w:pBdr>
          <w:top w:val="single" w:color="2E6DA4" w:sz="6" w:space="8"/>
          <w:bottom w:val="single" w:color="2E6DA4" w:sz="6" w:space="8"/>
        </w:pBdr>
        <w:spacing w:before="240" w:after="240"/>
        <w:jc w:val="center"/>
      </w:pPr>
      <w:r>
        <w:rPr>
          <w:rFonts w:ascii="Arial" w:cs="Arial" w:eastAsia="Arial" w:hAnsi="Arial"/>
          <w:i/>
          <w:iCs/>
          <w:color w:val="2E6DA4"/>
          <w:sz w:val="20"/>
          <w:szCs w:val="20"/>
        </w:rPr>
        <w:t xml:space="preserve">Docker-containerised extraction services  |  Ollama qwen3.5 on host localhost  |  Privacy-first, zero cloud dependency</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5D8EC" w:sz="4" w:space="4"/>
      </w:pBdr>
    </w:pPr>
    <w:r>
      <w:rPr>
        <w:rFonts w:ascii="Arial" w:cs="Arial" w:eastAsia="Arial" w:hAnsi="Arial"/>
        <w:color w:val="777777"/>
        <w:sz w:val="18"/>
        <w:szCs w:val="18"/>
      </w:rPr>
      <w:t xml:space="preserve">Confidential — Internal Architecture Guide    |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0"/>
      <w:gridCol w:w="3080"/>
    </w:tblGrid>
    <w:tr>
      <w:tc>
        <w:tcPr>
          <w:tcBorders>
            <w:top w:val="none" w:color="FFFFFF" w:sz="0"/>
            <w:left w:val="none" w:color="FFFFFF" w:sz="0"/>
            <w:bottom w:val="none" w:color="FFFFFF" w:sz="0"/>
            <w:right w:val="none" w:color="FFFFFF" w:sz="0"/>
          </w:tcBorders>
          <w:shd w:fill="1A3A5C" w:val="clear"/>
          <w:tcMar>
            <w:top w:type="dxa" w:w="80"/>
            <w:left w:type="dxa" w:w="180"/>
            <w:bottom w:type="dxa" w:w="80"/>
            <w:right w:type="dxa" w:w="180"/>
          </w:tcMar>
        </w:tcPr>
        <w:p>
          <w:r>
            <w:rPr>
              <w:rFonts w:ascii="Arial" w:cs="Arial" w:eastAsia="Arial" w:hAnsi="Arial"/>
              <w:b/>
              <w:bCs/>
              <w:color w:val="FFFFFF"/>
              <w:sz w:val="18"/>
              <w:szCs w:val="18"/>
            </w:rPr>
            <w:t xml:space="preserve">  Intelligent Document Data Extraction System</w:t>
          </w:r>
        </w:p>
      </w:tc>
      <w:tc>
        <w:tcPr>
          <w:tcBorders>
            <w:top w:val="none" w:color="FFFFFF" w:sz="0"/>
            <w:left w:val="none" w:color="FFFFFF" w:sz="0"/>
            <w:bottom w:val="none" w:color="FFFFFF" w:sz="0"/>
            <w:right w:val="none" w:color="FFFFFF" w:sz="0"/>
          </w:tcBorders>
          <w:shd w:fill="1A3A5C" w:val="clear"/>
          <w:tcMar>
            <w:top w:type="dxa" w:w="80"/>
            <w:left w:type="dxa" w:w="180"/>
            <w:bottom w:type="dxa" w:w="80"/>
            <w:right w:type="dxa" w:w="180"/>
          </w:tcMar>
        </w:tcPr>
        <w:p>
          <w:pPr>
            <w:jc w:val="right"/>
          </w:pPr>
          <w:r>
            <w:rPr>
              <w:rFonts w:ascii="Arial" w:cs="Arial" w:eastAsia="Arial" w:hAnsi="Arial"/>
              <w:color w:val="D6E8F7"/>
              <w:sz w:val="18"/>
              <w:szCs w:val="18"/>
            </w:rPr>
            <w:t xml:space="preserve">Docker + Ollama qwen3.5  </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A3A5C"/>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2E6DA4"/>
      <w:sz w:val="26"/>
      <w:szCs w:val="26"/>
    </w:rPr>
  </w:style>
  <w:style w:type="paragraph" w:styleId="Heading3">
    <w:name w:val="Heading 3"/>
    <w:basedOn w:val="Normal"/>
    <w:next w:val="Normal"/>
    <w:qFormat/>
    <w:pPr>
      <w:spacing w:before="200" w:after="80"/>
      <w:outlineLvl w:val="2"/>
    </w:pPr>
    <w:rPr>
      <w:rFonts w:ascii="Arial" w:cs="Arial" w:eastAsia="Arial" w:hAnsi="Arial"/>
      <w:b/>
      <w:bCs/>
      <w:color w:val="1A3A5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2026-03-11T05:44:54.801Z</dcterms:created>
  <dcterms:modified xsi:type="dcterms:W3CDTF">2026-03-11T05:44:54.802Z</dcterms:modified>
</cp:coreProperties>
</file>

<file path=docProps/custom.xml><?xml version="1.0" encoding="utf-8"?>
<Properties xmlns="http://schemas.openxmlformats.org/officeDocument/2006/custom-properties" xmlns:vt="http://schemas.openxmlformats.org/officeDocument/2006/docPropsVTypes"/>
</file>