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240" w:before="3" w:after="0"/>
        <w:rPr>
          <w:rFonts w:ascii="Times New Roman" w:hAnsi="Times New Roman" w:eastAsia="Times New Roman" w:cs="Times New Roman"/>
          <w:color w:val="000000"/>
          <w:sz w:val="17"/>
          <w:szCs w:val="17"/>
        </w:rPr>
      </w:pPr>
      <w:r>
        <w:rPr>
          <w:rFonts w:eastAsia="Times New Roman" w:cs="Times New Roman" w:ascii="Times New Roman" w:hAnsi="Times New Roman"/>
          <w:color w:val="000000"/>
          <w:sz w:val="17"/>
          <w:szCs w:val="17"/>
        </w:rPr>
      </w:r>
    </w:p>
    <w:p>
      <w:pPr>
        <w:pStyle w:val="normal1"/>
        <w:spacing w:lineRule="auto" w:line="240" w:before="55" w:after="0"/>
        <w:ind w:hanging="0" w:start="2489" w:end="2307"/>
        <w:jc w:val="center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||</w:t>
      </w:r>
      <w:r>
        <mc:AlternateContent>
          <mc:Choice Requires="wpg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-546100</wp:posOffset>
                </wp:positionV>
                <wp:extent cx="2691765" cy="70294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720" cy="703080"/>
                          <a:chOff x="0" y="0"/>
                          <a:chExt cx="2691720" cy="70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691720" cy="70308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2691720" cy="703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691720" cy="703080"/>
                            </a:xfrm>
                          </wpg:grpSpPr>
                          <wps:wsp>
                            <wps:cNvPr id="3" name="Shape 11"/>
                            <wps:cNvSpPr/>
                            <wps:spPr>
                              <a:xfrm>
                                <a:off x="0" y="0"/>
                                <a:ext cx="2691720" cy="703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691720" cy="703080"/>
                              </a:xfrm>
                            </wpg:grpSpPr>
                            <wps:wsp>
                              <wps:cNvPr id="4" name="Shape 13"/>
                              <wps:cNvSpPr/>
                              <wps:spPr>
                                <a:xfrm>
                                  <a:off x="0" y="0"/>
                                  <a:ext cx="2683440" cy="698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1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lIns="0" tIns="0" rIns="0" bIns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Shape 14"/>
                                <pic:cNvPicPr/>
                              </pic:nvPicPr>
                              <pic:blipFill>
                                <a:blip r:embed="rId2"/>
                                <a:stretch/>
                              </pic:blipFill>
                              <pic:spPr>
                                <a:xfrm>
                                  <a:off x="0" y="0"/>
                                  <a:ext cx="1037520" cy="555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Shape 15"/>
                                <pic:cNvPicPr/>
                              </pic:nvPicPr>
                              <pic:blipFill>
                                <a:blip r:embed="rId3"/>
                                <a:stretch/>
                              </pic:blipFill>
                              <pic:spPr>
                                <a:xfrm>
                                  <a:off x="1050840" y="417960"/>
                                  <a:ext cx="1640880" cy="285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8pt;margin-top:-43pt;width:211.95pt;height:55.35pt" coordorigin="160,-860" coordsize="4239,1107">
                <v:group id="shape_0" style="position:absolute;left:160;top:-860;width:4239;height:1107">
                  <v:rect id="shape_0" stroked="f" o:allowincell="f" style="position:absolute;left:160;top:-860;width:4238;height:1106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60;top:-860;width:4239;height:1107">
                    <v:rect id="shape_0" stroked="f" o:allowincell="f" style="position:absolute;left:160;top:-860;width:4238;height:1106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160;top:-860;width:4239;height:1107">
                      <v:rect id="shape_0" stroked="f" o:allowincell="f" style="position:absolute;left:160;top:-860;width:4225;height:1098;mso-wrap-style:none;v-text-anchor:middl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f" style="position:absolute;left:160;top:-860;width:1633;height:874;mso-wrap-style:none;v-text-anchor:middle" type="_x0000_t75">
                        <v:imagedata r:id="rId4" o:detectmouseclick="t"/>
                        <v:stroke color="#3465a4" joinstyle="round" endcap="flat"/>
                        <w10:wrap type="none"/>
                      </v:shape>
                      <v:shape id="shape_0" stroked="f" o:allowincell="f" style="position:absolute;left:1815;top:-202;width:2583;height:448;mso-wrap-style:none;v-text-anchor:middle" type="_x0000_t75">
                        <v:imagedata r:id="rId5" o:detectmouseclick="t"/>
                        <v:stroke color="#3465a4" joinstyle="round" endcap="flat"/>
                        <w10:wrap type="none"/>
                      </v:shape>
                    </v:group>
                  </v:group>
                </v:group>
              </v:group>
            </w:pict>
          </mc:Fallback>
        </mc:AlternateContent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posOffset>4642485</wp:posOffset>
            </wp:positionH>
            <wp:positionV relativeFrom="paragraph">
              <wp:posOffset>-562610</wp:posOffset>
            </wp:positionV>
            <wp:extent cx="805815" cy="683895"/>
            <wp:effectExtent l="0" t="0" r="0" b="0"/>
            <wp:wrapNone/>
            <wp:docPr id="7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194"/>
        <w:ind w:hanging="0" w:start="111"/>
        <w:rPr>
          <w:rFonts w:ascii="Calibri" w:hAnsi="Calibri" w:eastAsia="Calibri" w:cs="Calibri"/>
          <w:color w:val="000000"/>
          <w:sz w:val="19"/>
          <w:szCs w:val="19"/>
        </w:rPr>
      </w:pPr>
      <w:r/>
      <w:r>
        <w:rPr/>
        <mc:AlternateContent>
          <mc:Choice Requires="wpg">
            <w:drawing>
              <wp:inline distT="0" distB="0" distL="0" distR="0">
                <wp:extent cx="5438775" cy="123825"/>
                <wp:effectExtent l="0" t="0" r="0" b="0"/>
                <wp:docPr id="8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880" cy="123840"/>
                          <a:chOff x="0" y="0"/>
                          <a:chExt cx="5438880" cy="1238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880" cy="123840"/>
                          </a:xfrm>
                        </wpg:grpSpPr>
                        <wps:wsp>
                          <wps:cNvPr id="9" name="Shape 3"/>
                          <wps:cNvSpPr/>
                          <wps:spPr>
                            <a:xfrm>
                              <a:off x="0" y="0"/>
                              <a:ext cx="5438880" cy="123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438880" cy="123840"/>
                            </a:xfrm>
                          </wpg:grpSpPr>
                          <wps:wsp>
                            <wps:cNvPr id="10" name="Shape 5"/>
                            <wps:cNvSpPr/>
                            <wps:spPr>
                              <a:xfrm>
                                <a:off x="0" y="0"/>
                                <a:ext cx="5438880" cy="123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438880" cy="123840"/>
                              </a:xfrm>
                            </wpg:grpSpPr>
                            <wps:wsp>
                              <wps:cNvPr id="11" name="Shape 7"/>
                              <wps:cNvSpPr/>
                              <wps:spPr>
                                <a:xfrm>
                                  <a:off x="0" y="0"/>
                                  <a:ext cx="5429160" cy="111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1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lIns="0" tIns="0" rIns="0" bIns="0" anchor="ctr">
                                <a:noAutofit/>
                              </wps:bodyPr>
                            </wps:wsp>
                            <wps:wsp>
                              <wps:cNvPr id="12" name="Shape 8"/>
                              <wps:cNvSpPr/>
                              <wps:spPr>
                                <a:xfrm>
                                  <a:off x="0" y="0"/>
                                  <a:ext cx="5438880" cy="123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C7C3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1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lIns="0" tIns="0" rIns="0" bIns="0" anchor="ctr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2" style="width:428.25pt;height:9.75pt" coordorigin="0,-196" coordsize="8565,195">
                <v:group id="shape_0" style="width:428.25pt;height:9.75pt">
                  <v:rect id="shape_0" stroked="f" o:allowincell="t" style="width:428.2pt;height:9.7pt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</v:rect>
                  <v:group id="shape_0" style="width:428.25pt;height:9.75pt">
                    <v:rect id="shape_0" stroked="f" o:allowincell="t" style="width:428.2pt;height:9.7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  <v:group id="shape_0" style="width:428.25pt;height:9.75pt">
                      <v:rect id="shape_0" stroked="f" o:allowincell="t" style="width:427.45pt;height:8.7pt;mso-wrap-style:none;v-text-anchor:middl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</v:rect>
                      <v:rect id="shape_0" fillcolor="#ec7c30" stroked="f" o:allowincell="t" style="width:428.2pt;height:9.7pt;mso-wrap-style:none;v-text-anchor:middle">
                        <v:fill o:detectmouseclick="t" type="solid" color2="#1383cf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</w:p>
    <w:p>
      <w:pPr>
        <w:pStyle w:val="normal1"/>
        <w:spacing w:lineRule="auto" w:line="240" w:before="3" w:after="0"/>
        <w:rPr>
          <w:rFonts w:ascii="Calibri" w:hAnsi="Calibri" w:eastAsia="Calibri" w:cs="Calibri"/>
          <w:color w:val="000000"/>
          <w:sz w:val="15"/>
          <w:szCs w:val="15"/>
        </w:rPr>
      </w:pPr>
      <w:r>
        <w:rPr>
          <w:rFonts w:eastAsia="Calibri" w:cs="Calibri"/>
          <w:color w:val="000000"/>
          <w:sz w:val="15"/>
          <w:szCs w:val="15"/>
        </w:rPr>
      </w:r>
      <w:bookmarkStart w:id="0" w:name="bookmark=kix.3isqlbf1cvba"/>
    </w:p>
    <w:p>
      <w:pPr>
        <w:pStyle w:val="normal1"/>
        <w:spacing w:lineRule="auto" w:line="240" w:before="90" w:after="0"/>
        <w:ind w:hanging="0" w:start="1984" w:end="2489"/>
        <w:jc w:val="center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highlight w:val="yellow"/>
        </w:rPr>
      </w:pPr>
      <w:bookmarkEnd w:id="0"/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</w:rPr>
        <w:t>Oficio No. {no_oficio}</w:t>
      </w:r>
    </w:p>
    <w:p>
      <w:pPr>
        <w:pStyle w:val="normal1"/>
        <w:spacing w:lineRule="auto" w:line="240" w:before="90" w:after="0"/>
        <w:ind w:hanging="0" w:start="2489" w:end="2489"/>
        <w:jc w:val="center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</w:rPr>
      </w:r>
    </w:p>
    <w:p>
      <w:pPr>
        <w:pStyle w:val="normal1"/>
        <w:spacing w:lineRule="auto" w:line="240" w:before="2" w:after="0"/>
        <w:rPr>
          <w:rFonts w:ascii="Times New Roman" w:hAnsi="Times New Roman" w:eastAsia="Times New Roman" w:cs="Times New Roman"/>
          <w:b/>
          <w:bCs/>
          <w:i/>
          <w:iCs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0"/>
          <w:szCs w:val="20"/>
        </w:rPr>
      </w:r>
    </w:p>
    <w:p>
      <w:pPr>
        <w:pStyle w:val="normal1"/>
        <w:ind w:hanging="1088" w:start="5529" w:end="136"/>
        <w:jc w:val="end"/>
        <w:rPr>
          <w:shd w:fill="auto" w:val="clear"/>
        </w:rPr>
      </w:pPr>
      <w:r>
        <w:rPr>
          <w:rFonts w:eastAsia="Times New Roman" w:cs="Times New Roman" w:ascii="Times New Roman" w:hAnsi="Times New Roman"/>
          <w:sz w:val="18"/>
          <w:szCs w:val="18"/>
          <w:shd w:fill="auto" w:val="clear"/>
        </w:rPr>
        <w:t>Ciudad de México a {fecha}</w:t>
      </w:r>
    </w:p>
    <w:p>
      <w:pPr>
        <w:pStyle w:val="normal1"/>
        <w:ind w:hanging="1088" w:start="5529" w:end="136"/>
        <w:jc w:val="end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</w:r>
    </w:p>
    <w:p>
      <w:pPr>
        <w:pStyle w:val="normal1"/>
        <w:ind w:hanging="1088" w:start="5529" w:end="136"/>
        <w:jc w:val="end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Asunto : Tutorados(as) atendidos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hd w:fill="auto" w:val="clear"/>
        </w:rPr>
        <w:t>{nombre_mayus_tutor}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Presente.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7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hd w:fill="auto" w:val="clear"/>
        </w:rPr>
        <w:t>{estimado} {nombre_tutor}</w:t>
      </w:r>
      <w:r>
        <w:rPr>
          <w:rFonts w:eastAsia="Times New Roman" w:cs="Times New Roman" w:ascii="Times New Roman" w:hAnsi="Times New Roman"/>
          <w:color w:val="000000"/>
        </w:rPr>
        <w:t>, como parte del Sistema de Acompañamiento al Alumnado que desarrolla la Universidad Autónoma Metropolitana Unidad Cuajimalpa y con la finalidad de propiciar el buen desempeño académico de nuestros alumnos y alumnas desde su ingreso a la Universidad y hasta la conclusión de sus estudios, le comunico se tiene el registro de las siguientes tutorías brindadas por usted.</w:t>
      </w:r>
    </w:p>
    <w:p>
      <w:pPr>
        <w:pStyle w:val="normal1"/>
        <w:spacing w:lineRule="auto" w:line="240" w:before="1" w:after="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1" w:after="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tbl>
      <w:tblPr>
        <w:tblStyle w:val="Table1"/>
        <w:tblW w:w="8925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15"/>
        <w:gridCol w:w="1440"/>
        <w:gridCol w:w="993"/>
        <w:gridCol w:w="2157"/>
        <w:gridCol w:w="2520"/>
      </w:tblGrid>
      <w:tr>
        <w:trPr>
          <w:trHeight w:val="372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Alumno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Tema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Notas</w:t>
            </w:r>
          </w:p>
        </w:tc>
      </w:tr>
    </w:tbl>
    <w:p>
      <w:pPr>
        <w:pStyle w:val="normal1"/>
        <w:spacing w:lineRule="auto" w:line="240" w:before="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Sin más por el momento, aprovecho la ocasión para enviarle un cordial saludo.</w:t>
      </w:r>
    </w:p>
    <w:p>
      <w:pPr>
        <w:pStyle w:val="Title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</w:rPr>
        <w:t>Atentamente</w:t>
      </w:r>
    </w:p>
    <w:p>
      <w:pPr>
        <w:pStyle w:val="Title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</w:rPr>
        <w:t>Casa Abierta al Tiempo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drawing>
          <wp:anchor distT="0" distB="0" distL="0" distR="0" simplePos="0" relativeHeight="7" behindDoc="1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66040</wp:posOffset>
            </wp:positionV>
            <wp:extent cx="753110" cy="568325"/>
            <wp:effectExtent l="0" t="0" r="0" b="0"/>
            <wp:wrapNone/>
            <wp:docPr id="1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hd w:fill="auto" w:val="clear"/>
        </w:rPr>
        <w:t>Dr. Ernesto Rivera Becerril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Coordinación Divisional de Docencia y Atención al Alumnado.</w:t>
      </w:r>
    </w:p>
    <w:p>
      <w:pPr>
        <w:pStyle w:val="normal1"/>
        <w:spacing w:lineRule="auto" w:line="240" w:before="5" w:after="0"/>
        <w:rPr>
          <w:rFonts w:ascii="Calibri" w:hAnsi="Calibri" w:eastAsia="Calibri" w:cs="Calibri"/>
          <w:color w:val="000000"/>
          <w:sz w:val="16"/>
          <w:szCs w:val="16"/>
        </w:rPr>
      </w:pPr>
      <w:r>
        <w:rPr>
          <w:rFonts w:eastAsia="Calibri" w:cs="Calibri"/>
          <w:color w:val="000000"/>
          <w:sz w:val="16"/>
          <w:szCs w:val="16"/>
        </w:rPr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posOffset>53975</wp:posOffset>
                </wp:positionH>
                <wp:positionV relativeFrom="paragraph">
                  <wp:posOffset>130175</wp:posOffset>
                </wp:positionV>
                <wp:extent cx="5466715" cy="101600"/>
                <wp:effectExtent l="0" t="0" r="0" b="0"/>
                <wp:wrapTopAndBottom/>
                <wp:docPr id="14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600" cy="10152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c7c30" stroked="f" o:allowincell="f" style="position:absolute;margin-left:4.25pt;margin-top:10.25pt;width:430.4pt;height:7.95pt;mso-wrap-style:none;v-text-anchor:middle">
                <v:fill o:detectmouseclick="t" type="solid" color2="#1383c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23"/>
        <w:ind w:hanging="0" w:start="141"/>
        <w:rPr>
          <w:rFonts w:ascii="Arial" w:hAnsi="Arial" w:eastAsia="Arial" w:cs="Arial"/>
          <w:b/>
          <w:bCs/>
          <w:color w:val="626362"/>
          <w:sz w:val="18"/>
          <w:szCs w:val="18"/>
          <w:u w:val="single"/>
        </w:rPr>
      </w:pPr>
      <w:r>
        <w:rPr>
          <w:rFonts w:eastAsia="Arial" w:cs="Arial" w:ascii="Arial" w:hAnsi="Arial"/>
          <w:b/>
          <w:bCs/>
        </w:rPr>
        <w:t>Unidad Cuajimalpa</w:t>
        <w:tab/>
      </w:r>
      <w:r>
        <w:rPr>
          <w:rFonts w:eastAsia="Arial" w:cs="Arial" w:ascii="Arial" w:hAnsi="Arial"/>
          <w:b/>
          <w:bCs/>
          <w:color w:val="626362"/>
          <w:sz w:val="18"/>
          <w:szCs w:val="18"/>
        </w:rPr>
        <w:t>División de Ciencias Naturales e Ingeniería Torre III, 7to. piso. Avenida Vasco de Quiroga 4871, Colonia Santa Fe Cuajimalpa Delegación Cuajimalpa de Morelos, México,</w:t>
      </w:r>
      <w:r>
        <w:rPr>
          <w:rFonts w:eastAsia="Arial" w:cs="Arial" w:ascii="Arial" w:hAnsi="Arial"/>
          <w:b/>
          <w:bCs/>
          <w:sz w:val="18"/>
          <w:szCs w:val="18"/>
        </w:rPr>
        <w:t xml:space="preserve"> </w:t>
      </w:r>
      <w:r>
        <w:rPr>
          <w:rFonts w:eastAsia="Arial" w:cs="Arial" w:ascii="Arial" w:hAnsi="Arial"/>
          <w:b/>
          <w:bCs/>
          <w:color w:val="626362"/>
          <w:sz w:val="18"/>
          <w:szCs w:val="18"/>
        </w:rPr>
        <w:t>Ciudad de México. C.P. 05348, Tel. 5814-6505 a 3706;</w:t>
      </w:r>
      <w:hyperlink r:id="rId8">
        <w:r>
          <w:rPr>
            <w:rStyle w:val="Style3"/>
            <w:rFonts w:eastAsia="Arial" w:cs="Arial" w:ascii="Arial" w:hAnsi="Arial"/>
            <w:b/>
            <w:bCs/>
            <w:color w:val="626362"/>
            <w:sz w:val="18"/>
            <w:szCs w:val="18"/>
          </w:rPr>
          <w:t xml:space="preserve"> </w:t>
        </w:r>
      </w:hyperlink>
      <w:hyperlink r:id="rId9">
        <w:r>
          <w:rPr>
            <w:rStyle w:val="Style3"/>
            <w:rFonts w:eastAsia="Arial" w:cs="Arial" w:ascii="Arial" w:hAnsi="Arial"/>
            <w:b/>
            <w:bCs/>
            <w:color w:val="626362"/>
            <w:sz w:val="18"/>
            <w:szCs w:val="18"/>
            <w:u w:val="single"/>
          </w:rPr>
          <w:t>www.cua.uam.mx</w:t>
        </w:r>
      </w:hyperlink>
    </w:p>
    <w:p>
      <w:pPr>
        <w:pStyle w:val="normal1"/>
        <w:spacing w:lineRule="auto" w:line="223"/>
        <w:ind w:hanging="0" w:start="14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w="11906" w:h="16838"/>
      <w:pgMar w:left="1560" w:right="1560" w:gutter="0" w:header="0" w:top="74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ind w:start="141"/>
    </w:pPr>
    <w:rPr>
      <w:rFonts w:ascii="Calibri" w:hAnsi="Calibri" w:eastAsia="Calibri" w:cs="Calibri"/>
      <w:b/>
      <w:bCs/>
      <w:sz w:val="24"/>
      <w:szCs w:val="24"/>
    </w:rPr>
  </w:style>
  <w:style w:type="paragraph" w:styleId="Subtitle">
    <w:name w:val="Subtitle"/>
    <w:basedOn w:val="normal1"/>
    <w:next w:val="normal1"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pPr/>
    <w:rPr/>
  </w:style>
  <w:style w:type="paragraph" w:styleId="FrameContents">
    <w:name w:val="Frame Contents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yperlink" Target="http://www.cua.uam.mx/" TargetMode="External"/><Relationship Id="rId9" Type="http://schemas.openxmlformats.org/officeDocument/2006/relationships/hyperlink" Target="http://www.cua.uam.mx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yaQNoDqLMglnU/KQtMH5HUd4j2A==">CgMxLjAyEGtpeC4zaXNxbGJmMWN2YmE4AHIhMXVQVzJIMUNSaDhhRWw3ZDZxcWtERl9CNDBOZTRKUFhI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LibreOffice/26.8.0.3$Linux_X86_64 LibreOffice_project/680$Build-3</Application>
  <AppVersion>15.0000</AppVersion>
  <Pages>1</Pages>
  <Words>145</Words>
  <Characters>850</Characters>
  <CharactersWithSpaces>977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2026-09-16T14:52:12Z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2021-12-07T00:00:00Z</vt:lpwstr>
  </property>
  <property fmtid="{D5CDD505-2E9C-101B-9397-08002B2CF9AE}" pid="3" name="Creator">
    <vt:lpwstr>Acrobat PDFMaker 21 for Word</vt:lpwstr>
  </property>
  <property fmtid="{D5CDD505-2E9C-101B-9397-08002B2CF9AE}" pid="4" name="GrammarlyDocumentId">
    <vt:lpwstr>a348f330008a65ae888f8435bbadb95a0cd9e3a06624b60ab76dbd1c2c64688e</vt:lpwstr>
  </property>
  <property fmtid="{D5CDD505-2E9C-101B-9397-08002B2CF9AE}" pid="5" name="LastSaved">
    <vt:lpwstr>2021-12-08T00:00:00Z</vt:lpwstr>
  </property>
</Properties>
</file>