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DFE4E" w14:textId="736A0549" w:rsidR="00CF6C9B" w:rsidRDefault="00F77EDE">
      <w:pPr>
        <w:pStyle w:val="a6"/>
        <w:spacing w:before="280" w:after="280"/>
        <w:jc w:val="center"/>
        <w:rPr>
          <w:rFonts w:ascii="Calibri" w:hAnsi="Calibri"/>
        </w:rPr>
      </w:pPr>
      <w:r>
        <w:rPr>
          <w:rFonts w:ascii="Calibri" w:hAnsi="Calibri" w:cs="Calibri"/>
          <w:b/>
          <w:bCs/>
          <w:sz w:val="36"/>
          <w:szCs w:val="36"/>
        </w:rPr>
        <w:t>Toolset for Managing Financial Data</w:t>
      </w:r>
      <w:r>
        <w:rPr>
          <w:rFonts w:ascii="Calibri" w:hAnsi="Calibri" w:cs="Calibri"/>
          <w:b/>
          <w:bCs/>
          <w:sz w:val="36"/>
          <w:szCs w:val="36"/>
        </w:rPr>
        <w:br/>
      </w:r>
      <w:r w:rsidR="00D406AF">
        <w:rPr>
          <w:rFonts w:ascii="Calibri" w:hAnsi="Calibri" w:cs="Calibri" w:hint="eastAsia"/>
          <w:b/>
          <w:bCs/>
        </w:rPr>
        <w:t>S</w:t>
      </w:r>
      <w:r>
        <w:rPr>
          <w:rFonts w:ascii="Calibri" w:hAnsi="Calibri" w:cs="Calibri"/>
          <w:b/>
          <w:bCs/>
        </w:rPr>
        <w:t xml:space="preserve">upervised by Prof. Vladimir </w:t>
      </w:r>
      <w:proofErr w:type="spellStart"/>
      <w:r>
        <w:rPr>
          <w:rFonts w:ascii="Calibri" w:hAnsi="Calibri" w:cs="Calibri"/>
          <w:b/>
          <w:bCs/>
        </w:rPr>
        <w:t>Brusic</w:t>
      </w:r>
      <w:proofErr w:type="spellEnd"/>
      <w:r>
        <w:rPr>
          <w:rFonts w:ascii="Calibri" w:hAnsi="Calibri" w:cs="Calibri"/>
          <w:b/>
          <w:bCs/>
        </w:rPr>
        <w:br/>
        <w:t>Group Project Proposal</w:t>
      </w:r>
    </w:p>
    <w:p w14:paraId="2BC1B175" w14:textId="77777777" w:rsidR="00CF6C9B" w:rsidRDefault="00F77EDE">
      <w:pPr>
        <w:pStyle w:val="a6"/>
        <w:spacing w:before="280" w:after="280"/>
        <w:jc w:val="center"/>
        <w:rPr>
          <w:rFonts w:ascii="Calibri" w:hAnsi="Calibri"/>
        </w:rPr>
      </w:pPr>
      <w:r>
        <w:rPr>
          <w:rFonts w:ascii="Calibri" w:hAnsi="Calibri" w:cs="Calibri"/>
          <w:b/>
          <w:bCs/>
        </w:rPr>
        <w:t>COMP 2043 Software Engineering Group Project 2019/20</w:t>
      </w:r>
      <w:r>
        <w:rPr>
          <w:rFonts w:ascii="Calibri" w:hAnsi="Calibri" w:cs="Calibri"/>
          <w:b/>
          <w:bCs/>
        </w:rPr>
        <w:br/>
        <w:t>School of Computer Science, University of Nottingham Ningbo China</w:t>
      </w:r>
    </w:p>
    <w:p w14:paraId="40C1950B" w14:textId="77777777" w:rsidR="00CF6C9B" w:rsidRDefault="00F77EDE">
      <w:pPr>
        <w:pStyle w:val="a6"/>
        <w:spacing w:before="280" w:after="280"/>
        <w:jc w:val="center"/>
        <w:rPr>
          <w:rFonts w:ascii="Calibri" w:hAnsi="Calibri"/>
        </w:rPr>
      </w:pPr>
      <w:r>
        <w:rPr>
          <w:rFonts w:ascii="Calibri" w:hAnsi="Calibri" w:cs="Calibri"/>
          <w:b/>
          <w:bCs/>
        </w:rPr>
        <w:t>Team Members:</w:t>
      </w:r>
      <w:r>
        <w:rPr>
          <w:rFonts w:ascii="Calibri" w:hAnsi="Calibri" w:cs="Calibri"/>
          <w:b/>
          <w:bCs/>
        </w:rPr>
        <w:br/>
        <w:t xml:space="preserve">Richard </w:t>
      </w:r>
      <w:proofErr w:type="spellStart"/>
      <w:r>
        <w:rPr>
          <w:rFonts w:ascii="Calibri" w:hAnsi="Calibri" w:cs="Calibri"/>
          <w:b/>
          <w:bCs/>
        </w:rPr>
        <w:t>Sugianto</w:t>
      </w:r>
      <w:proofErr w:type="spellEnd"/>
      <w:r>
        <w:rPr>
          <w:rFonts w:ascii="Calibri" w:hAnsi="Calibri" w:cs="Calibri"/>
          <w:b/>
          <w:bCs/>
        </w:rPr>
        <w:t xml:space="preserve"> So (20027038)</w:t>
      </w:r>
      <w:r>
        <w:rPr>
          <w:rFonts w:ascii="Calibri" w:hAnsi="Calibri" w:cs="Calibri"/>
          <w:b/>
          <w:bCs/>
        </w:rPr>
        <w:br/>
      </w:r>
      <w:proofErr w:type="spellStart"/>
      <w:r>
        <w:rPr>
          <w:rFonts w:ascii="Calibri" w:hAnsi="Calibri" w:cs="Calibri"/>
          <w:b/>
          <w:bCs/>
        </w:rPr>
        <w:t>Jiachen</w:t>
      </w:r>
      <w:proofErr w:type="spellEnd"/>
      <w:r>
        <w:rPr>
          <w:rFonts w:ascii="Calibri" w:hAnsi="Calibri" w:cs="Calibri"/>
          <w:b/>
          <w:bCs/>
        </w:rPr>
        <w:t xml:space="preserve"> Yu (20029858)</w:t>
      </w:r>
      <w:r>
        <w:rPr>
          <w:rFonts w:ascii="Calibri" w:hAnsi="Calibri" w:cs="Calibri"/>
          <w:b/>
          <w:bCs/>
        </w:rPr>
        <w:br/>
      </w:r>
      <w:proofErr w:type="spellStart"/>
      <w:r>
        <w:rPr>
          <w:rFonts w:ascii="Calibri" w:hAnsi="Calibri" w:cs="Calibri"/>
          <w:b/>
          <w:bCs/>
        </w:rPr>
        <w:t>Jiren</w:t>
      </w:r>
      <w:proofErr w:type="spellEnd"/>
      <w:r>
        <w:rPr>
          <w:rFonts w:ascii="Calibri" w:hAnsi="Calibri" w:cs="Calibri"/>
          <w:b/>
          <w:bCs/>
        </w:rPr>
        <w:t xml:space="preserve"> Mao (20029885)</w:t>
      </w:r>
      <w:r>
        <w:rPr>
          <w:rFonts w:ascii="Calibri" w:hAnsi="Calibri" w:cs="Calibri"/>
          <w:b/>
          <w:bCs/>
        </w:rPr>
        <w:br/>
        <w:t>Qian Chen (20030709)</w:t>
      </w:r>
      <w:r>
        <w:rPr>
          <w:rFonts w:ascii="Calibri" w:hAnsi="Calibri" w:cs="Calibri"/>
          <w:b/>
          <w:bCs/>
        </w:rPr>
        <w:br/>
      </w:r>
      <w:proofErr w:type="spellStart"/>
      <w:r>
        <w:rPr>
          <w:rFonts w:ascii="Calibri" w:hAnsi="Calibri" w:cs="Calibri"/>
          <w:b/>
          <w:bCs/>
        </w:rPr>
        <w:t>Qianyang</w:t>
      </w:r>
      <w:proofErr w:type="spellEnd"/>
      <w:r>
        <w:rPr>
          <w:rFonts w:ascii="Calibri" w:hAnsi="Calibri" w:cs="Calibri"/>
          <w:b/>
          <w:bCs/>
        </w:rPr>
        <w:t xml:space="preserve"> Wang (20029206)</w:t>
      </w:r>
      <w:r>
        <w:rPr>
          <w:rFonts w:ascii="Calibri" w:hAnsi="Calibri" w:cs="Calibri"/>
          <w:b/>
          <w:bCs/>
        </w:rPr>
        <w:br/>
      </w:r>
      <w:proofErr w:type="spellStart"/>
      <w:r>
        <w:rPr>
          <w:rFonts w:ascii="Calibri" w:hAnsi="Calibri" w:cs="Calibri"/>
          <w:b/>
          <w:bCs/>
        </w:rPr>
        <w:t>Zihao</w:t>
      </w:r>
      <w:proofErr w:type="spellEnd"/>
      <w:r>
        <w:rPr>
          <w:rFonts w:ascii="Calibri" w:hAnsi="Calibri" w:cs="Calibri"/>
          <w:b/>
          <w:bCs/>
        </w:rPr>
        <w:t xml:space="preserve"> Wang (20031590)</w:t>
      </w:r>
    </w:p>
    <w:p w14:paraId="5D7FA208" w14:textId="77777777" w:rsidR="00CF6C9B" w:rsidRDefault="00CF6C9B">
      <w:pPr>
        <w:pStyle w:val="a6"/>
        <w:spacing w:before="280" w:after="280"/>
        <w:jc w:val="center"/>
        <w:rPr>
          <w:rFonts w:ascii="Calibri" w:hAnsi="Calibri" w:cs="Calibri"/>
          <w:b/>
          <w:bCs/>
          <w:sz w:val="28"/>
          <w:szCs w:val="28"/>
        </w:rPr>
      </w:pPr>
    </w:p>
    <w:p w14:paraId="04780159" w14:textId="77777777" w:rsidR="00CF6C9B" w:rsidRDefault="00F77EDE">
      <w:pPr>
        <w:pStyle w:val="a6"/>
        <w:spacing w:before="280" w:after="280"/>
        <w:rPr>
          <w:rFonts w:ascii="Calibri" w:hAnsi="Calibri"/>
        </w:rPr>
      </w:pPr>
      <w:r>
        <w:rPr>
          <w:rFonts w:ascii="Calibri" w:hAnsi="Calibri" w:cs="Calibri"/>
          <w:b/>
          <w:bCs/>
          <w:sz w:val="28"/>
          <w:szCs w:val="28"/>
        </w:rPr>
        <w:t xml:space="preserve">Motivation and Background </w:t>
      </w:r>
    </w:p>
    <w:p w14:paraId="0AD87127" w14:textId="115EE241" w:rsidR="00CF6C9B" w:rsidRDefault="00F77EDE">
      <w:pPr>
        <w:rPr>
          <w:rFonts w:ascii="Calibri" w:eastAsia="宋体" w:hAnsi="Calibri" w:cs="Calibri"/>
          <w:kern w:val="0"/>
        </w:rPr>
      </w:pPr>
      <w:r>
        <w:rPr>
          <w:rFonts w:ascii="Calibri" w:hAnsi="Calibri"/>
          <w:b/>
        </w:rPr>
        <w:t xml:space="preserve">Prediction of </w:t>
      </w:r>
      <w:r w:rsidR="00BE1A94">
        <w:rPr>
          <w:rFonts w:ascii="Calibri" w:hAnsi="Calibri"/>
          <w:b/>
        </w:rPr>
        <w:t>C</w:t>
      </w:r>
      <w:r>
        <w:rPr>
          <w:rFonts w:ascii="Calibri" w:hAnsi="Calibri"/>
          <w:b/>
        </w:rPr>
        <w:t xml:space="preserve">urrency </w:t>
      </w:r>
      <w:r w:rsidR="00BE1A94">
        <w:rPr>
          <w:rFonts w:ascii="Calibri" w:hAnsi="Calibri"/>
          <w:b/>
        </w:rPr>
        <w:t>E</w:t>
      </w:r>
      <w:r>
        <w:rPr>
          <w:rFonts w:ascii="Calibri" w:hAnsi="Calibri"/>
          <w:b/>
        </w:rPr>
        <w:t xml:space="preserve">xchange </w:t>
      </w:r>
      <w:r w:rsidR="00BE1A94">
        <w:rPr>
          <w:rFonts w:ascii="Calibri" w:hAnsi="Calibri"/>
          <w:b/>
        </w:rPr>
        <w:t>R</w:t>
      </w:r>
      <w:r>
        <w:rPr>
          <w:rFonts w:ascii="Calibri" w:hAnsi="Calibri"/>
          <w:b/>
        </w:rPr>
        <w:t>ates</w:t>
      </w:r>
    </w:p>
    <w:p w14:paraId="2C799307" w14:textId="18985579" w:rsidR="00CF6C9B" w:rsidRPr="00316256" w:rsidRDefault="00381999">
      <w:pPr>
        <w:rPr>
          <w:rFonts w:ascii="Calibri" w:eastAsia="宋体" w:hAnsi="Calibri" w:cs="Calibri"/>
          <w:b/>
          <w:bCs/>
          <w:kern w:val="0"/>
        </w:rPr>
      </w:pPr>
      <w:r>
        <w:rPr>
          <w:rFonts w:ascii="Calibri" w:eastAsia="宋体" w:hAnsi="Calibri" w:cs="Calibri"/>
          <w:kern w:val="0"/>
        </w:rPr>
        <w:t xml:space="preserve">After a long period of </w:t>
      </w:r>
      <w:r w:rsidR="00C97427">
        <w:rPr>
          <w:rFonts w:ascii="Calibri" w:eastAsia="宋体" w:hAnsi="Calibri" w:cs="Calibri"/>
          <w:kern w:val="0"/>
        </w:rPr>
        <w:t>barter</w:t>
      </w:r>
      <w:r>
        <w:rPr>
          <w:rFonts w:ascii="Calibri" w:eastAsia="宋体" w:hAnsi="Calibri" w:cs="Calibri"/>
          <w:kern w:val="0"/>
        </w:rPr>
        <w:t xml:space="preserve">, people started to use money </w:t>
      </w:r>
      <w:r>
        <w:rPr>
          <w:rFonts w:ascii="Calibri" w:eastAsia="宋体" w:hAnsi="Calibri" w:cs="Calibri" w:hint="eastAsia"/>
          <w:kern w:val="0"/>
        </w:rPr>
        <w:t>as</w:t>
      </w:r>
      <w:r>
        <w:rPr>
          <w:rFonts w:ascii="Calibri" w:eastAsia="宋体" w:hAnsi="Calibri" w:cs="Calibri"/>
          <w:kern w:val="0"/>
        </w:rPr>
        <w:t xml:space="preserve"> a medium.</w:t>
      </w:r>
      <w:r w:rsidR="00DE56C1">
        <w:rPr>
          <w:rFonts w:ascii="Calibri" w:eastAsia="宋体" w:hAnsi="Calibri" w:cs="Calibri"/>
          <w:kern w:val="0"/>
        </w:rPr>
        <w:t>[1]</w:t>
      </w:r>
      <w:r>
        <w:rPr>
          <w:rFonts w:ascii="Calibri" w:eastAsia="宋体" w:hAnsi="Calibri" w:cs="Calibri"/>
          <w:kern w:val="0"/>
        </w:rPr>
        <w:t xml:space="preserve"> </w:t>
      </w:r>
      <w:r>
        <w:rPr>
          <w:rFonts w:ascii="Calibri" w:eastAsia="宋体" w:hAnsi="Calibri" w:cs="Calibri" w:hint="eastAsia"/>
          <w:kern w:val="0"/>
        </w:rPr>
        <w:t>A</w:t>
      </w:r>
      <w:r>
        <w:rPr>
          <w:rFonts w:ascii="Calibri" w:eastAsia="宋体" w:hAnsi="Calibri" w:cs="Calibri"/>
          <w:kern w:val="0"/>
        </w:rPr>
        <w:t xml:space="preserve">t the first stage of using money, it was </w:t>
      </w:r>
      <w:r w:rsidR="00536DE1">
        <w:rPr>
          <w:rFonts w:ascii="Calibri" w:eastAsia="宋体" w:hAnsi="Calibri" w:cs="Calibri"/>
          <w:kern w:val="0"/>
        </w:rPr>
        <w:t>connected to gold, a precious metal, which gave value to money.</w:t>
      </w:r>
      <w:r w:rsidR="00DE56C1">
        <w:rPr>
          <w:rFonts w:ascii="Calibri" w:eastAsia="宋体" w:hAnsi="Calibri" w:cs="Calibri"/>
          <w:kern w:val="0"/>
        </w:rPr>
        <w:t>[2]</w:t>
      </w:r>
      <w:r>
        <w:rPr>
          <w:rFonts w:ascii="Calibri" w:eastAsia="宋体" w:hAnsi="Calibri" w:cs="Calibri"/>
          <w:kern w:val="0"/>
        </w:rPr>
        <w:t xml:space="preserve"> </w:t>
      </w:r>
      <w:r w:rsidR="0066398F">
        <w:rPr>
          <w:rFonts w:ascii="Calibri" w:eastAsia="宋体" w:hAnsi="Calibri" w:cs="Calibri"/>
          <w:kern w:val="0"/>
        </w:rPr>
        <w:t>After 19</w:t>
      </w:r>
      <w:r w:rsidR="00380B10">
        <w:rPr>
          <w:rFonts w:ascii="Calibri" w:eastAsia="宋体" w:hAnsi="Calibri" w:cs="Calibri"/>
          <w:kern w:val="0"/>
        </w:rPr>
        <w:t>71</w:t>
      </w:r>
      <w:r w:rsidR="0066398F">
        <w:rPr>
          <w:rFonts w:ascii="Calibri" w:eastAsia="宋体" w:hAnsi="Calibri" w:cs="Calibri"/>
          <w:kern w:val="0"/>
        </w:rPr>
        <w:t>, the gold standard was abolished</w:t>
      </w:r>
      <w:r w:rsidR="00380B10">
        <w:rPr>
          <w:rFonts w:ascii="Calibri" w:eastAsia="宋体" w:hAnsi="Calibri" w:cs="Calibri"/>
          <w:kern w:val="0"/>
        </w:rPr>
        <w:t xml:space="preserve"> completely</w:t>
      </w:r>
      <w:r w:rsidR="0066398F">
        <w:rPr>
          <w:rFonts w:ascii="Calibri" w:eastAsia="宋体" w:hAnsi="Calibri" w:cs="Calibri"/>
          <w:kern w:val="0"/>
        </w:rPr>
        <w:t>,</w:t>
      </w:r>
      <w:r w:rsidR="00380B10">
        <w:rPr>
          <w:rFonts w:ascii="Calibri" w:eastAsia="宋体" w:hAnsi="Calibri" w:cs="Calibri"/>
          <w:kern w:val="0"/>
        </w:rPr>
        <w:t xml:space="preserve"> the significan</w:t>
      </w:r>
      <w:r w:rsidR="00630346">
        <w:rPr>
          <w:rFonts w:ascii="Calibri" w:eastAsia="宋体" w:hAnsi="Calibri" w:cs="Calibri"/>
          <w:kern w:val="0"/>
        </w:rPr>
        <w:t>ce</w:t>
      </w:r>
      <w:r w:rsidR="00380B10">
        <w:rPr>
          <w:rFonts w:ascii="Calibri" w:eastAsia="宋体" w:hAnsi="Calibri" w:cs="Calibri"/>
          <w:kern w:val="0"/>
        </w:rPr>
        <w:t xml:space="preserve"> of money changed to </w:t>
      </w:r>
      <w:r w:rsidR="00630346">
        <w:rPr>
          <w:rFonts w:ascii="Calibri" w:eastAsia="宋体" w:hAnsi="Calibri" w:cs="Calibri"/>
          <w:kern w:val="0"/>
        </w:rPr>
        <w:t>a</w:t>
      </w:r>
      <w:r w:rsidR="00380B10">
        <w:rPr>
          <w:rFonts w:ascii="Calibri" w:eastAsia="宋体" w:hAnsi="Calibri" w:cs="Calibri"/>
          <w:kern w:val="0"/>
        </w:rPr>
        <w:t xml:space="preserve"> promise issued by governments.</w:t>
      </w:r>
      <w:r w:rsidR="00CD71EA">
        <w:rPr>
          <w:rFonts w:ascii="Calibri" w:eastAsia="宋体" w:hAnsi="Calibri" w:cs="Calibri"/>
          <w:kern w:val="0"/>
        </w:rPr>
        <w:t>[3]</w:t>
      </w:r>
      <w:r w:rsidR="00380B10">
        <w:rPr>
          <w:rFonts w:ascii="Calibri" w:eastAsia="宋体" w:hAnsi="Calibri" w:cs="Calibri"/>
          <w:kern w:val="0"/>
        </w:rPr>
        <w:t xml:space="preserve"> Every government enacted law to give the value to the fiat money. </w:t>
      </w:r>
      <w:r w:rsidR="00C97427">
        <w:rPr>
          <w:rFonts w:ascii="Calibri" w:eastAsia="宋体" w:hAnsi="Calibri" w:cs="Calibri"/>
          <w:kern w:val="0"/>
        </w:rPr>
        <w:t>The</w:t>
      </w:r>
      <w:r w:rsidR="00380B10">
        <w:rPr>
          <w:rFonts w:ascii="Calibri" w:eastAsia="宋体" w:hAnsi="Calibri" w:cs="Calibri"/>
          <w:kern w:val="0"/>
        </w:rPr>
        <w:t xml:space="preserve"> </w:t>
      </w:r>
      <w:r w:rsidR="00C97427">
        <w:rPr>
          <w:rFonts w:ascii="Calibri" w:eastAsia="宋体" w:hAnsi="Calibri" w:cs="Calibri"/>
          <w:kern w:val="0"/>
        </w:rPr>
        <w:t>real value of fiat money can be reflected by the currency exchange rates with other fiat money.</w:t>
      </w:r>
      <w:r w:rsidR="00182FCD">
        <w:rPr>
          <w:rFonts w:ascii="Calibri" w:eastAsia="宋体" w:hAnsi="Calibri" w:cs="Calibri"/>
          <w:kern w:val="0"/>
        </w:rPr>
        <w:t>[4]</w:t>
      </w:r>
      <w:r w:rsidR="00630346">
        <w:rPr>
          <w:rFonts w:ascii="Calibri" w:eastAsia="宋体" w:hAnsi="Calibri" w:cs="Calibri"/>
          <w:kern w:val="0"/>
        </w:rPr>
        <w:t xml:space="preserve"> </w:t>
      </w:r>
      <w:r w:rsidR="00F77EDE">
        <w:rPr>
          <w:rFonts w:ascii="Calibri" w:eastAsia="宋体" w:hAnsi="Calibri" w:cs="Calibri"/>
          <w:kern w:val="0"/>
        </w:rPr>
        <w:t>Traditional prediction of currency exchange rates is based on the Exchange Rate Determination Theory</w:t>
      </w:r>
      <w:r w:rsidR="00182FCD">
        <w:rPr>
          <w:rFonts w:ascii="Calibri" w:eastAsia="宋体" w:hAnsi="Calibri" w:cs="Calibri"/>
          <w:kern w:val="0"/>
        </w:rPr>
        <w:t>,</w:t>
      </w:r>
      <w:r w:rsidR="00F77EDE">
        <w:rPr>
          <w:rFonts w:ascii="Calibri" w:eastAsia="宋体" w:hAnsi="Calibri" w:cs="Calibri"/>
          <w:kern w:val="0"/>
        </w:rPr>
        <w:t xml:space="preserve"> which is to analyze the factor</w:t>
      </w:r>
      <w:r w:rsidR="00630346">
        <w:rPr>
          <w:rFonts w:ascii="Calibri" w:eastAsia="宋体" w:hAnsi="Calibri" w:cs="Calibri"/>
          <w:kern w:val="0"/>
        </w:rPr>
        <w:t>s</w:t>
      </w:r>
      <w:r w:rsidR="00F77EDE">
        <w:rPr>
          <w:rFonts w:ascii="Calibri" w:eastAsia="宋体" w:hAnsi="Calibri" w:cs="Calibri"/>
          <w:kern w:val="0"/>
        </w:rPr>
        <w:t xml:space="preserve"> that will make differences to the exchange rate. The Exchange rate determination theory</w:t>
      </w:r>
      <w:r w:rsidR="00D406AF">
        <w:rPr>
          <w:rFonts w:ascii="Calibri" w:eastAsia="宋体" w:hAnsi="Calibri" w:cs="Calibri" w:hint="eastAsia"/>
          <w:kern w:val="0"/>
        </w:rPr>
        <w:t>,</w:t>
      </w:r>
      <w:r w:rsidR="00F77EDE">
        <w:rPr>
          <w:rFonts w:ascii="Calibri" w:eastAsia="宋体" w:hAnsi="Calibri" w:cs="Calibri"/>
          <w:kern w:val="0"/>
        </w:rPr>
        <w:t xml:space="preserve"> including Theory of Purchasing Power Parity (PPP), Theory of Interest Rate Parity, the Monetary Approach and Sticky-price Monetary Model</w:t>
      </w:r>
      <w:r w:rsidR="00D406AF">
        <w:rPr>
          <w:rFonts w:ascii="Calibri" w:eastAsia="宋体" w:hAnsi="Calibri" w:cs="Calibri"/>
          <w:kern w:val="0"/>
        </w:rPr>
        <w:t>,</w:t>
      </w:r>
      <w:r w:rsidR="00F77EDE">
        <w:rPr>
          <w:rFonts w:ascii="Calibri" w:eastAsia="宋体" w:hAnsi="Calibri" w:cs="Calibri"/>
          <w:kern w:val="0"/>
        </w:rPr>
        <w:t xml:space="preserve"> are all based on the </w:t>
      </w:r>
      <w:r w:rsidR="00D406AF">
        <w:rPr>
          <w:rFonts w:ascii="Calibri" w:eastAsia="宋体" w:hAnsi="Calibri" w:cs="Calibri"/>
          <w:kern w:val="0"/>
        </w:rPr>
        <w:t xml:space="preserve">financial </w:t>
      </w:r>
      <w:r w:rsidR="00F77EDE">
        <w:rPr>
          <w:rFonts w:ascii="Calibri" w:eastAsia="宋体" w:hAnsi="Calibri" w:cs="Calibri"/>
          <w:kern w:val="0"/>
        </w:rPr>
        <w:t>environment</w:t>
      </w:r>
      <w:r w:rsidR="00630346">
        <w:rPr>
          <w:rFonts w:ascii="Calibri" w:eastAsia="宋体" w:hAnsi="Calibri" w:cs="Calibri"/>
          <w:kern w:val="0"/>
        </w:rPr>
        <w:t xml:space="preserve"> at that time</w:t>
      </w:r>
      <w:r w:rsidR="00F77EDE">
        <w:rPr>
          <w:rFonts w:ascii="Calibri" w:eastAsia="宋体" w:hAnsi="Calibri" w:cs="Calibri"/>
          <w:kern w:val="0"/>
        </w:rPr>
        <w:t xml:space="preserve"> and analysis with economic </w:t>
      </w:r>
      <w:r w:rsidR="00DE56C1">
        <w:rPr>
          <w:rFonts w:ascii="Calibri" w:eastAsia="宋体" w:hAnsi="Calibri" w:cs="Calibri"/>
          <w:kern w:val="0"/>
        </w:rPr>
        <w:t>methods.</w:t>
      </w:r>
      <w:r w:rsidR="00CD71EA">
        <w:rPr>
          <w:rFonts w:ascii="Calibri" w:eastAsia="宋体" w:hAnsi="Calibri" w:cs="Calibri"/>
          <w:kern w:val="0"/>
        </w:rPr>
        <w:t>[</w:t>
      </w:r>
      <w:r w:rsidR="00182FCD">
        <w:rPr>
          <w:rFonts w:ascii="Calibri" w:eastAsia="宋体" w:hAnsi="Calibri" w:cs="Calibri"/>
          <w:kern w:val="0"/>
        </w:rPr>
        <w:t>5</w:t>
      </w:r>
      <w:r w:rsidR="00CD71EA">
        <w:rPr>
          <w:rFonts w:ascii="Calibri" w:eastAsia="宋体" w:hAnsi="Calibri" w:cs="Calibri"/>
          <w:kern w:val="0"/>
        </w:rPr>
        <w:t>]</w:t>
      </w:r>
      <w:r w:rsidR="00F77EDE">
        <w:rPr>
          <w:rFonts w:ascii="Calibri" w:eastAsia="宋体" w:hAnsi="Calibri" w:cs="Calibri"/>
          <w:kern w:val="0"/>
        </w:rPr>
        <w:t xml:space="preserve"> </w:t>
      </w:r>
      <w:r w:rsidR="00630346">
        <w:rPr>
          <w:rFonts w:ascii="Calibri" w:eastAsia="宋体" w:hAnsi="Calibri" w:cs="Calibri"/>
          <w:kern w:val="0"/>
        </w:rPr>
        <w:t>It is</w:t>
      </w:r>
      <w:r w:rsidR="00F77EDE">
        <w:rPr>
          <w:rFonts w:ascii="Calibri" w:eastAsia="宋体" w:hAnsi="Calibri" w:cs="Calibri"/>
          <w:kern w:val="0"/>
        </w:rPr>
        <w:t xml:space="preserve"> difficult to </w:t>
      </w:r>
      <w:r w:rsidR="00630346">
        <w:rPr>
          <w:rFonts w:ascii="Calibri" w:eastAsia="宋体" w:hAnsi="Calibri" w:cs="Calibri"/>
          <w:kern w:val="0"/>
        </w:rPr>
        <w:t>apply economic</w:t>
      </w:r>
      <w:r w:rsidR="00542BA4">
        <w:rPr>
          <w:rFonts w:ascii="Calibri" w:eastAsia="宋体" w:hAnsi="Calibri" w:cs="Calibri"/>
          <w:kern w:val="0"/>
        </w:rPr>
        <w:t xml:space="preserve"> analysis</w:t>
      </w:r>
      <w:r w:rsidR="00630346">
        <w:rPr>
          <w:rFonts w:ascii="Calibri" w:eastAsia="宋体" w:hAnsi="Calibri" w:cs="Calibri"/>
          <w:kern w:val="0"/>
        </w:rPr>
        <w:t xml:space="preserve"> methods to</w:t>
      </w:r>
      <w:r w:rsidR="00F77EDE">
        <w:rPr>
          <w:rFonts w:ascii="Calibri" w:eastAsia="宋体" w:hAnsi="Calibri" w:cs="Calibri"/>
          <w:kern w:val="0"/>
        </w:rPr>
        <w:t xml:space="preserve"> a large data set</w:t>
      </w:r>
      <w:r w:rsidR="00542BA4">
        <w:rPr>
          <w:rFonts w:ascii="Calibri" w:eastAsia="宋体" w:hAnsi="Calibri" w:cs="Calibri"/>
          <w:kern w:val="0"/>
        </w:rPr>
        <w:t>,</w:t>
      </w:r>
      <w:r w:rsidR="00182FCD">
        <w:rPr>
          <w:rFonts w:ascii="Calibri" w:eastAsia="宋体" w:hAnsi="Calibri" w:cs="Calibri"/>
          <w:kern w:val="0"/>
        </w:rPr>
        <w:t>[6]</w:t>
      </w:r>
      <w:r w:rsidR="00542BA4">
        <w:rPr>
          <w:rFonts w:ascii="Calibri" w:eastAsia="宋体" w:hAnsi="Calibri" w:cs="Calibri"/>
          <w:kern w:val="0"/>
        </w:rPr>
        <w:t xml:space="preserve"> because current economic analysis is based on economic indexes instead of raw data.</w:t>
      </w:r>
      <w:r w:rsidR="00F77EDE">
        <w:rPr>
          <w:rFonts w:ascii="Calibri" w:eastAsia="宋体" w:hAnsi="Calibri" w:cs="Calibri"/>
          <w:kern w:val="0"/>
        </w:rPr>
        <w:t xml:space="preserve"> </w:t>
      </w:r>
      <w:r w:rsidR="00F77EDE">
        <w:rPr>
          <w:rFonts w:ascii="Calibri" w:eastAsia="宋体" w:hAnsi="Calibri" w:cs="Calibri"/>
          <w:kern w:val="0"/>
        </w:rPr>
        <w:lastRenderedPageBreak/>
        <w:t>With the development of the computer science, analyzing big amount of data</w:t>
      </w:r>
      <w:r w:rsidR="00313B5A">
        <w:rPr>
          <w:rFonts w:ascii="Calibri" w:eastAsia="宋体" w:hAnsi="Calibri" w:cs="Calibri"/>
          <w:kern w:val="0"/>
        </w:rPr>
        <w:t xml:space="preserve"> has</w:t>
      </w:r>
      <w:r w:rsidR="00F77EDE">
        <w:rPr>
          <w:rFonts w:ascii="Calibri" w:eastAsia="宋体" w:hAnsi="Calibri" w:cs="Calibri"/>
          <w:kern w:val="0"/>
        </w:rPr>
        <w:t xml:space="preserve"> beco</w:t>
      </w:r>
      <w:r w:rsidR="00313B5A">
        <w:rPr>
          <w:rFonts w:ascii="Calibri" w:eastAsia="宋体" w:hAnsi="Calibri" w:cs="Calibri"/>
          <w:kern w:val="0"/>
        </w:rPr>
        <w:t xml:space="preserve">me </w:t>
      </w:r>
      <w:r w:rsidR="00F77EDE">
        <w:rPr>
          <w:rFonts w:ascii="Calibri" w:eastAsia="宋体" w:hAnsi="Calibri" w:cs="Calibri"/>
          <w:kern w:val="0"/>
        </w:rPr>
        <w:t xml:space="preserve">more convenient. </w:t>
      </w:r>
      <w:r w:rsidR="00545366">
        <w:rPr>
          <w:rFonts w:ascii="Calibri" w:eastAsia="宋体" w:hAnsi="Calibri" w:cs="Calibri"/>
          <w:kern w:val="0"/>
        </w:rPr>
        <w:t>T</w:t>
      </w:r>
      <w:r w:rsidR="00F77EDE">
        <w:rPr>
          <w:rFonts w:ascii="Calibri" w:eastAsia="宋体" w:hAnsi="Calibri" w:cs="Calibri"/>
          <w:kern w:val="0"/>
        </w:rPr>
        <w:t xml:space="preserve">he range of data </w:t>
      </w:r>
      <w:r w:rsidR="00545366">
        <w:rPr>
          <w:rFonts w:ascii="Calibri" w:eastAsia="宋体" w:hAnsi="Calibri" w:cs="Calibri"/>
          <w:kern w:val="0"/>
        </w:rPr>
        <w:t>can</w:t>
      </w:r>
      <w:r w:rsidR="00F77EDE">
        <w:rPr>
          <w:rFonts w:ascii="Calibri" w:eastAsia="宋体" w:hAnsi="Calibri" w:cs="Calibri"/>
          <w:kern w:val="0"/>
        </w:rPr>
        <w:t xml:space="preserve"> be analyzed has been greatly expanded, and we </w:t>
      </w:r>
      <w:r w:rsidR="00545366">
        <w:rPr>
          <w:rFonts w:ascii="Calibri" w:eastAsia="宋体" w:hAnsi="Calibri" w:cs="Calibri"/>
          <w:kern w:val="0"/>
        </w:rPr>
        <w:t>are able to</w:t>
      </w:r>
      <w:r w:rsidR="00F77EDE">
        <w:rPr>
          <w:rFonts w:ascii="Calibri" w:eastAsia="宋体" w:hAnsi="Calibri" w:cs="Calibri"/>
          <w:kern w:val="0"/>
        </w:rPr>
        <w:t xml:space="preserve"> span real-time data and historical data. We </w:t>
      </w:r>
      <w:r w:rsidR="00316256">
        <w:rPr>
          <w:rFonts w:ascii="Calibri" w:eastAsia="宋体" w:hAnsi="Calibri" w:cs="Calibri"/>
          <w:kern w:val="0"/>
        </w:rPr>
        <w:t xml:space="preserve">may </w:t>
      </w:r>
      <w:r w:rsidR="00F77EDE">
        <w:rPr>
          <w:rFonts w:ascii="Calibri" w:eastAsia="宋体" w:hAnsi="Calibri" w:cs="Calibri"/>
          <w:kern w:val="0"/>
        </w:rPr>
        <w:t>analyze real-time data with low latency</w:t>
      </w:r>
      <w:r w:rsidR="00316256">
        <w:rPr>
          <w:rFonts w:ascii="Calibri" w:eastAsia="宋体" w:hAnsi="Calibri" w:cs="Calibri"/>
          <w:kern w:val="0"/>
        </w:rPr>
        <w:t xml:space="preserve"> and</w:t>
      </w:r>
      <w:r w:rsidR="00F77EDE">
        <w:rPr>
          <w:rFonts w:ascii="Calibri" w:eastAsia="宋体" w:hAnsi="Calibri" w:cs="Calibri"/>
          <w:kern w:val="0"/>
        </w:rPr>
        <w:t xml:space="preserve"> conduct exploratory data analysis on massive historical data.</w:t>
      </w:r>
      <w:r w:rsidR="00691FF4">
        <w:rPr>
          <w:rFonts w:ascii="Calibri" w:eastAsia="宋体" w:hAnsi="Calibri" w:cs="Calibri"/>
          <w:kern w:val="0"/>
        </w:rPr>
        <w:t>[7]</w:t>
      </w:r>
      <w:r w:rsidR="00F77EDE">
        <w:rPr>
          <w:rFonts w:ascii="Calibri" w:eastAsia="宋体" w:hAnsi="Calibri" w:cs="Calibri"/>
          <w:kern w:val="0"/>
        </w:rPr>
        <w:t xml:space="preserve"> Fac</w:t>
      </w:r>
      <w:r w:rsidR="00316256">
        <w:rPr>
          <w:rFonts w:ascii="Calibri" w:eastAsia="宋体" w:hAnsi="Calibri" w:cs="Calibri"/>
          <w:kern w:val="0"/>
        </w:rPr>
        <w:t>ing</w:t>
      </w:r>
      <w:r w:rsidR="00F77EDE">
        <w:rPr>
          <w:rFonts w:ascii="Calibri" w:eastAsia="宋体" w:hAnsi="Calibri" w:cs="Calibri"/>
          <w:kern w:val="0"/>
        </w:rPr>
        <w:t xml:space="preserve"> the trend of continuous growth of data scale, we can maintain the requirements of reliability and scalability</w:t>
      </w:r>
      <w:r w:rsidR="00316256">
        <w:rPr>
          <w:rFonts w:ascii="Calibri" w:eastAsia="宋体" w:hAnsi="Calibri" w:cs="Calibri"/>
          <w:kern w:val="0"/>
        </w:rPr>
        <w:t xml:space="preserve">, </w:t>
      </w:r>
      <w:r w:rsidR="00F77EDE">
        <w:rPr>
          <w:rFonts w:ascii="Calibri" w:eastAsia="宋体" w:hAnsi="Calibri" w:cs="Calibri"/>
          <w:kern w:val="0"/>
        </w:rPr>
        <w:t>keep the cost under control</w:t>
      </w:r>
      <w:r w:rsidR="00316256">
        <w:rPr>
          <w:rFonts w:ascii="Calibri" w:eastAsia="宋体" w:hAnsi="Calibri" w:cs="Calibri"/>
          <w:kern w:val="0"/>
        </w:rPr>
        <w:t>,</w:t>
      </w:r>
      <w:r w:rsidR="00F77EDE">
        <w:rPr>
          <w:rFonts w:ascii="Calibri" w:eastAsia="宋体" w:hAnsi="Calibri" w:cs="Calibri"/>
          <w:kern w:val="0"/>
        </w:rPr>
        <w:t xml:space="preserve"> process complex big data architectures with machine learning and maintain and update them constantly. The new technology gives a possibility of long</w:t>
      </w:r>
      <w:r w:rsidR="00316256">
        <w:rPr>
          <w:rFonts w:ascii="Calibri" w:eastAsia="宋体" w:hAnsi="Calibri" w:cs="Calibri"/>
          <w:kern w:val="0"/>
        </w:rPr>
        <w:t>-</w:t>
      </w:r>
      <w:r w:rsidR="00F77EDE">
        <w:rPr>
          <w:rFonts w:ascii="Calibri" w:eastAsia="宋体" w:hAnsi="Calibri" w:cs="Calibri"/>
          <w:kern w:val="0"/>
        </w:rPr>
        <w:t xml:space="preserve">term currency exchange rates prediction. </w:t>
      </w:r>
      <w:r w:rsidR="00F77EDE" w:rsidRPr="00316256">
        <w:rPr>
          <w:rFonts w:ascii="Calibri" w:eastAsia="宋体" w:hAnsi="Calibri" w:cs="Calibri"/>
          <w:b/>
          <w:bCs/>
          <w:kern w:val="0"/>
        </w:rPr>
        <w:t>We propose to develop a system for analysis and predict the currency with the data of previous 50 years with mathematics model, which have the ability of visualize the data stream in past 50 years and is helpful to spot patterns.</w:t>
      </w:r>
    </w:p>
    <w:p w14:paraId="4F0A2D50" w14:textId="77777777" w:rsidR="00CF6C9B" w:rsidRDefault="00CF6C9B">
      <w:pPr>
        <w:rPr>
          <w:rFonts w:ascii="Calibri" w:hAnsi="Calibri"/>
        </w:rPr>
      </w:pPr>
    </w:p>
    <w:p w14:paraId="547931A0" w14:textId="3AD36867" w:rsidR="00CF6C9B" w:rsidRDefault="00F77EDE">
      <w:pPr>
        <w:rPr>
          <w:rFonts w:ascii="Calibri" w:hAnsi="Calibri"/>
          <w:b/>
        </w:rPr>
      </w:pPr>
      <w:r>
        <w:rPr>
          <w:rFonts w:ascii="Calibri" w:hAnsi="Calibri"/>
          <w:b/>
        </w:rPr>
        <w:t xml:space="preserve">Computer </w:t>
      </w:r>
      <w:r w:rsidR="00BE1A94">
        <w:rPr>
          <w:rFonts w:ascii="Calibri" w:hAnsi="Calibri"/>
          <w:b/>
        </w:rPr>
        <w:t>S</w:t>
      </w:r>
      <w:r>
        <w:rPr>
          <w:rFonts w:ascii="Calibri" w:hAnsi="Calibri"/>
          <w:b/>
        </w:rPr>
        <w:t xml:space="preserve">cience/Machine </w:t>
      </w:r>
      <w:r w:rsidR="00BE1A94">
        <w:rPr>
          <w:rFonts w:ascii="Calibri" w:hAnsi="Calibri"/>
          <w:b/>
        </w:rPr>
        <w:t>L</w:t>
      </w:r>
      <w:r>
        <w:rPr>
          <w:rFonts w:ascii="Calibri" w:hAnsi="Calibri"/>
          <w:b/>
        </w:rPr>
        <w:t>earning</w:t>
      </w:r>
    </w:p>
    <w:p w14:paraId="48719F9D" w14:textId="34BA1739" w:rsidR="00CF6C9B" w:rsidRDefault="00F77EDE">
      <w:pPr>
        <w:rPr>
          <w:rFonts w:ascii="Calibri" w:hAnsi="Calibri"/>
        </w:rPr>
      </w:pPr>
      <w:r>
        <w:rPr>
          <w:rFonts w:ascii="Calibri" w:hAnsi="Calibri"/>
        </w:rPr>
        <w:t>W</w:t>
      </w:r>
      <w:r>
        <w:rPr>
          <w:rFonts w:ascii="Calibri" w:eastAsia="宋体" w:hAnsi="Calibri" w:cs="Calibri"/>
          <w:kern w:val="0"/>
        </w:rPr>
        <w:t>e will develop a software system that focuses on processing and predicting data on exchange rates by implementing statistical algorithms and machine learning algorithm</w:t>
      </w:r>
      <w:r w:rsidR="00BE1A94">
        <w:rPr>
          <w:rFonts w:ascii="Calibri" w:eastAsia="宋体" w:hAnsi="Calibri" w:cs="Calibri"/>
          <w:kern w:val="0"/>
        </w:rPr>
        <w:t>s</w:t>
      </w:r>
      <w:r>
        <w:rPr>
          <w:rFonts w:ascii="Calibri" w:eastAsia="宋体" w:hAnsi="Calibri" w:cs="Calibri"/>
          <w:kern w:val="0"/>
        </w:rPr>
        <w:t>. The data that we are using is based on the exchange rate</w:t>
      </w:r>
      <w:r w:rsidR="00316256">
        <w:rPr>
          <w:rFonts w:ascii="Calibri" w:eastAsia="宋体" w:hAnsi="Calibri" w:cs="Calibri"/>
          <w:kern w:val="0"/>
        </w:rPr>
        <w:t>s</w:t>
      </w:r>
      <w:r>
        <w:rPr>
          <w:rFonts w:ascii="Calibri" w:eastAsia="宋体" w:hAnsi="Calibri" w:cs="Calibri"/>
          <w:kern w:val="0"/>
        </w:rPr>
        <w:t xml:space="preserve"> from USD, EUR and AUD to other currencies. In total, we have over thirty currencies, four precious metals, bitcoin and crude oil. The data cover exchange rates from 1 January 1971 to 20 September 2019 for USD an</w:t>
      </w:r>
      <w:r w:rsidR="00316256">
        <w:rPr>
          <w:rFonts w:ascii="Calibri" w:eastAsia="宋体" w:hAnsi="Calibri" w:cs="Calibri"/>
          <w:kern w:val="0"/>
        </w:rPr>
        <w:t>d</w:t>
      </w:r>
      <w:r>
        <w:rPr>
          <w:rFonts w:ascii="Calibri" w:eastAsia="宋体" w:hAnsi="Calibri" w:cs="Calibri"/>
          <w:kern w:val="0"/>
        </w:rPr>
        <w:t xml:space="preserve"> </w:t>
      </w:r>
      <w:r w:rsidR="00316256">
        <w:rPr>
          <w:rFonts w:ascii="Calibri" w:eastAsia="宋体" w:hAnsi="Calibri" w:cs="Calibri"/>
          <w:kern w:val="0"/>
        </w:rPr>
        <w:t>vary</w:t>
      </w:r>
      <w:r>
        <w:rPr>
          <w:rFonts w:ascii="Calibri" w:eastAsia="宋体" w:hAnsi="Calibri" w:cs="Calibri"/>
          <w:kern w:val="0"/>
        </w:rPr>
        <w:t xml:space="preserve"> from one currency to another. The system will be available online to everyone through website-based user</w:t>
      </w:r>
      <w:r>
        <w:rPr>
          <w:rFonts w:ascii="Calibri" w:hAnsi="Calibri"/>
        </w:rPr>
        <w:t xml:space="preserve"> interface.</w:t>
      </w:r>
    </w:p>
    <w:p w14:paraId="4A0537BB" w14:textId="77777777" w:rsidR="00CF6C9B" w:rsidRDefault="00CF6C9B">
      <w:pPr>
        <w:rPr>
          <w:rFonts w:ascii="Calibri" w:hAnsi="Calibri"/>
        </w:rPr>
      </w:pPr>
    </w:p>
    <w:p w14:paraId="4537D7C7" w14:textId="77777777" w:rsidR="00CF6C9B" w:rsidRDefault="00CF6C9B">
      <w:pPr>
        <w:rPr>
          <w:rFonts w:ascii="Calibri" w:hAnsi="Calibri"/>
        </w:rPr>
      </w:pPr>
    </w:p>
    <w:p w14:paraId="0A5DB4C7" w14:textId="77777777" w:rsidR="00CF6C9B" w:rsidRDefault="00F77EDE">
      <w:pPr>
        <w:rPr>
          <w:rFonts w:ascii="Calibri" w:hAnsi="Calibri"/>
          <w:b/>
          <w:sz w:val="28"/>
          <w:szCs w:val="28"/>
        </w:rPr>
      </w:pPr>
      <w:r>
        <w:rPr>
          <w:rFonts w:ascii="Calibri" w:hAnsi="Calibri"/>
          <w:b/>
          <w:sz w:val="28"/>
          <w:szCs w:val="28"/>
        </w:rPr>
        <w:t>Aims and Objectives</w:t>
      </w:r>
    </w:p>
    <w:p w14:paraId="47ECF4B5" w14:textId="2C4735FC" w:rsidR="00CF6C9B" w:rsidRDefault="00F77EDE">
      <w:pPr>
        <w:rPr>
          <w:rFonts w:ascii="Calibri" w:hAnsi="Calibri"/>
        </w:rPr>
      </w:pPr>
      <w:r>
        <w:rPr>
          <w:rFonts w:ascii="Calibri" w:eastAsia="宋体" w:hAnsi="Calibri" w:cs="Calibri"/>
          <w:kern w:val="0"/>
        </w:rPr>
        <w:t>This project focuses on analyzing and training daily currency data</w:t>
      </w:r>
      <w:r w:rsidR="00BE1A94">
        <w:rPr>
          <w:rFonts w:ascii="Calibri" w:eastAsia="宋体" w:hAnsi="Calibri" w:cs="Calibri"/>
          <w:kern w:val="0"/>
        </w:rPr>
        <w:t>,</w:t>
      </w:r>
      <w:r>
        <w:rPr>
          <w:rFonts w:ascii="Calibri" w:eastAsia="宋体" w:hAnsi="Calibri" w:cs="Calibri"/>
          <w:kern w:val="0"/>
        </w:rPr>
        <w:t xml:space="preserve"> which is time series data. After the machine learning models have been implemented and tested, the optimal model will be used to do prediction. The main objective of this project is to develop a toolset to do prediction on</w:t>
      </w:r>
      <w:r w:rsidR="00BE1A94">
        <w:rPr>
          <w:rFonts w:ascii="Calibri" w:eastAsia="宋体" w:hAnsi="Calibri" w:cs="Calibri"/>
          <w:kern w:val="0"/>
        </w:rPr>
        <w:t xml:space="preserve"> future trends of</w:t>
      </w:r>
      <w:r>
        <w:rPr>
          <w:rFonts w:ascii="Calibri" w:eastAsia="宋体" w:hAnsi="Calibri" w:cs="Calibri"/>
          <w:kern w:val="0"/>
        </w:rPr>
        <w:t xml:space="preserve"> currencies</w:t>
      </w:r>
      <w:r w:rsidR="00BE1A94">
        <w:rPr>
          <w:rFonts w:ascii="Calibri" w:eastAsia="宋体" w:hAnsi="Calibri" w:cs="Calibri"/>
          <w:kern w:val="0"/>
        </w:rPr>
        <w:t xml:space="preserve">, </w:t>
      </w:r>
      <w:r>
        <w:rPr>
          <w:rFonts w:ascii="Calibri" w:eastAsia="宋体" w:hAnsi="Calibri" w:cs="Calibri"/>
          <w:kern w:val="0"/>
        </w:rPr>
        <w:t>concentrat</w:t>
      </w:r>
      <w:r w:rsidR="00BE1A94">
        <w:rPr>
          <w:rFonts w:ascii="Calibri" w:eastAsia="宋体" w:hAnsi="Calibri" w:cs="Calibri"/>
          <w:kern w:val="0"/>
        </w:rPr>
        <w:t>ing</w:t>
      </w:r>
      <w:r>
        <w:rPr>
          <w:rFonts w:ascii="Calibri" w:eastAsia="宋体" w:hAnsi="Calibri" w:cs="Calibri"/>
          <w:kern w:val="0"/>
        </w:rPr>
        <w:t xml:space="preserve"> on optimize the accuracy. Specific objectives are:</w:t>
      </w:r>
    </w:p>
    <w:p w14:paraId="6874A95B" w14:textId="77777777" w:rsidR="00CF6C9B" w:rsidRDefault="00F77EDE">
      <w:pPr>
        <w:pStyle w:val="a7"/>
        <w:numPr>
          <w:ilvl w:val="0"/>
          <w:numId w:val="1"/>
        </w:numPr>
        <w:jc w:val="left"/>
        <w:rPr>
          <w:rFonts w:ascii="Calibri" w:eastAsia="宋体" w:hAnsi="Calibri" w:cs="Calibri"/>
          <w:kern w:val="0"/>
          <w:sz w:val="24"/>
          <w:szCs w:val="24"/>
        </w:rPr>
      </w:pPr>
      <w:r>
        <w:rPr>
          <w:rFonts w:ascii="Calibri" w:eastAsia="宋体" w:hAnsi="Calibri" w:cs="Calibri"/>
          <w:kern w:val="0"/>
          <w:sz w:val="24"/>
          <w:szCs w:val="24"/>
        </w:rPr>
        <w:t>A method for data pre-processing.</w:t>
      </w:r>
    </w:p>
    <w:p w14:paraId="5E91ED96" w14:textId="77777777" w:rsidR="00CF6C9B" w:rsidRDefault="00F77EDE">
      <w:pPr>
        <w:pStyle w:val="a7"/>
        <w:numPr>
          <w:ilvl w:val="0"/>
          <w:numId w:val="1"/>
        </w:numPr>
        <w:jc w:val="left"/>
        <w:rPr>
          <w:rFonts w:ascii="Calibri" w:hAnsi="Calibri"/>
        </w:rPr>
      </w:pPr>
      <w:r>
        <w:rPr>
          <w:rFonts w:ascii="Calibri" w:eastAsia="宋体" w:hAnsi="Calibri" w:cs="Calibri"/>
          <w:kern w:val="0"/>
          <w:sz w:val="24"/>
          <w:szCs w:val="24"/>
        </w:rPr>
        <w:t>A method for data analysis (</w:t>
      </w:r>
      <w:proofErr w:type="gramStart"/>
      <w:r>
        <w:rPr>
          <w:rFonts w:ascii="Calibri" w:eastAsia="宋体" w:hAnsi="Calibri" w:cs="Calibri"/>
          <w:kern w:val="0"/>
          <w:sz w:val="24"/>
          <w:szCs w:val="24"/>
        </w:rPr>
        <w:t>Auto-correlation</w:t>
      </w:r>
      <w:proofErr w:type="gramEnd"/>
      <w:r>
        <w:rPr>
          <w:rFonts w:ascii="Calibri" w:eastAsia="宋体" w:hAnsi="Calibri" w:cs="Calibri"/>
          <w:kern w:val="0"/>
          <w:sz w:val="24"/>
          <w:szCs w:val="24"/>
        </w:rPr>
        <w:t>).</w:t>
      </w:r>
    </w:p>
    <w:p w14:paraId="1F54720E" w14:textId="77777777" w:rsidR="00CF6C9B" w:rsidRDefault="00F77EDE">
      <w:pPr>
        <w:pStyle w:val="a7"/>
        <w:numPr>
          <w:ilvl w:val="0"/>
          <w:numId w:val="1"/>
        </w:numPr>
        <w:jc w:val="left"/>
        <w:rPr>
          <w:rFonts w:ascii="Calibri" w:eastAsia="宋体" w:hAnsi="Calibri" w:cs="Calibri"/>
          <w:kern w:val="0"/>
          <w:sz w:val="24"/>
          <w:szCs w:val="24"/>
        </w:rPr>
      </w:pPr>
      <w:r>
        <w:rPr>
          <w:rFonts w:ascii="Calibri" w:eastAsia="宋体" w:hAnsi="Calibri" w:cs="Calibri"/>
          <w:kern w:val="0"/>
          <w:sz w:val="24"/>
          <w:szCs w:val="24"/>
        </w:rPr>
        <w:t>Interim report</w:t>
      </w:r>
    </w:p>
    <w:p w14:paraId="05A83F68" w14:textId="03269C64" w:rsidR="00CF6C9B" w:rsidRDefault="00F77EDE">
      <w:pPr>
        <w:pStyle w:val="a7"/>
        <w:numPr>
          <w:ilvl w:val="0"/>
          <w:numId w:val="1"/>
        </w:numPr>
        <w:jc w:val="left"/>
        <w:rPr>
          <w:rFonts w:ascii="Calibri" w:eastAsia="宋体" w:hAnsi="Calibri" w:cs="Calibri"/>
          <w:kern w:val="0"/>
          <w:sz w:val="24"/>
          <w:szCs w:val="24"/>
        </w:rPr>
      </w:pPr>
      <w:r>
        <w:rPr>
          <w:rFonts w:ascii="Calibri" w:eastAsia="宋体" w:hAnsi="Calibri" w:cs="Calibri"/>
          <w:kern w:val="0"/>
          <w:sz w:val="24"/>
          <w:szCs w:val="24"/>
        </w:rPr>
        <w:t xml:space="preserve">Develop and implement a method for currency </w:t>
      </w:r>
      <w:r w:rsidR="00BE1A94">
        <w:rPr>
          <w:rFonts w:ascii="Calibri" w:eastAsia="宋体" w:hAnsi="Calibri" w:cs="Calibri"/>
          <w:kern w:val="0"/>
          <w:sz w:val="24"/>
          <w:szCs w:val="24"/>
        </w:rPr>
        <w:t xml:space="preserve">trend </w:t>
      </w:r>
      <w:r>
        <w:rPr>
          <w:rFonts w:ascii="Calibri" w:eastAsia="宋体" w:hAnsi="Calibri" w:cs="Calibri"/>
          <w:kern w:val="0"/>
          <w:sz w:val="24"/>
          <w:szCs w:val="24"/>
        </w:rPr>
        <w:t>prediction, contrast</w:t>
      </w:r>
      <w:r w:rsidR="00BE1A94">
        <w:rPr>
          <w:rFonts w:ascii="Calibri" w:eastAsia="宋体" w:hAnsi="Calibri" w:cs="Calibri"/>
          <w:kern w:val="0"/>
          <w:sz w:val="24"/>
          <w:szCs w:val="24"/>
        </w:rPr>
        <w:t>ing</w:t>
      </w:r>
      <w:r>
        <w:rPr>
          <w:rFonts w:ascii="Calibri" w:eastAsia="宋体" w:hAnsi="Calibri" w:cs="Calibri"/>
          <w:kern w:val="0"/>
          <w:sz w:val="24"/>
          <w:szCs w:val="24"/>
        </w:rPr>
        <w:t xml:space="preserve"> </w:t>
      </w:r>
      <w:r>
        <w:rPr>
          <w:rFonts w:ascii="Calibri" w:eastAsia="宋体" w:hAnsi="Calibri" w:cs="Calibri"/>
          <w:kern w:val="0"/>
          <w:sz w:val="24"/>
          <w:szCs w:val="24"/>
        </w:rPr>
        <w:lastRenderedPageBreak/>
        <w:t>following models.</w:t>
      </w:r>
    </w:p>
    <w:p w14:paraId="229534BA" w14:textId="77777777" w:rsidR="00CF6C9B" w:rsidRDefault="00F77EDE">
      <w:pPr>
        <w:pStyle w:val="a7"/>
        <w:numPr>
          <w:ilvl w:val="0"/>
          <w:numId w:val="2"/>
        </w:numPr>
        <w:jc w:val="left"/>
        <w:rPr>
          <w:rFonts w:ascii="Calibri" w:hAnsi="Calibri"/>
        </w:rPr>
      </w:pPr>
      <w:r>
        <w:rPr>
          <w:rFonts w:ascii="Calibri" w:eastAsia="宋体" w:hAnsi="Calibri" w:cs="Calibri"/>
          <w:kern w:val="0"/>
          <w:sz w:val="24"/>
          <w:szCs w:val="24"/>
        </w:rPr>
        <w:t>ARIMA – Autoregressive Integrated Moving Average</w:t>
      </w:r>
    </w:p>
    <w:p w14:paraId="51148309" w14:textId="77777777" w:rsidR="00CF6C9B" w:rsidRDefault="00F77EDE">
      <w:pPr>
        <w:pStyle w:val="a7"/>
        <w:numPr>
          <w:ilvl w:val="0"/>
          <w:numId w:val="2"/>
        </w:numPr>
        <w:jc w:val="left"/>
        <w:rPr>
          <w:rFonts w:ascii="Calibri" w:hAnsi="Calibri"/>
        </w:rPr>
      </w:pPr>
      <w:r>
        <w:rPr>
          <w:rFonts w:ascii="Calibri" w:eastAsia="宋体" w:hAnsi="Calibri" w:cs="Calibri"/>
          <w:kern w:val="0"/>
          <w:sz w:val="24"/>
          <w:szCs w:val="24"/>
        </w:rPr>
        <w:t xml:space="preserve">GARCH – Generalized Autoregressive Conditional Heteroskedasticity </w:t>
      </w:r>
    </w:p>
    <w:p w14:paraId="1AF3C457" w14:textId="77777777" w:rsidR="00CF6C9B" w:rsidRDefault="00F77EDE">
      <w:pPr>
        <w:pStyle w:val="a7"/>
        <w:numPr>
          <w:ilvl w:val="0"/>
          <w:numId w:val="2"/>
        </w:numPr>
        <w:jc w:val="left"/>
        <w:rPr>
          <w:rFonts w:ascii="Calibri" w:hAnsi="Calibri"/>
        </w:rPr>
      </w:pPr>
      <w:r>
        <w:rPr>
          <w:rFonts w:ascii="Calibri" w:eastAsia="宋体" w:hAnsi="Calibri" w:cs="Calibri"/>
          <w:kern w:val="0"/>
          <w:sz w:val="24"/>
          <w:szCs w:val="24"/>
        </w:rPr>
        <w:t>LSTM – Long Short-Term Memory</w:t>
      </w:r>
    </w:p>
    <w:p w14:paraId="14C00FCE" w14:textId="2897C7A8" w:rsidR="00CF6C9B" w:rsidRDefault="00F77EDE">
      <w:pPr>
        <w:pStyle w:val="a7"/>
        <w:numPr>
          <w:ilvl w:val="0"/>
          <w:numId w:val="2"/>
        </w:numPr>
        <w:jc w:val="left"/>
        <w:rPr>
          <w:rFonts w:ascii="Calibri" w:eastAsia="宋体" w:hAnsi="Calibri" w:cs="Calibri"/>
          <w:kern w:val="0"/>
          <w:sz w:val="24"/>
          <w:szCs w:val="24"/>
        </w:rPr>
      </w:pPr>
      <w:r>
        <w:rPr>
          <w:rFonts w:ascii="Calibri" w:eastAsia="宋体" w:hAnsi="Calibri" w:cs="Calibri"/>
          <w:kern w:val="0"/>
          <w:sz w:val="24"/>
          <w:szCs w:val="24"/>
        </w:rPr>
        <w:t xml:space="preserve">A time series model </w:t>
      </w:r>
      <w:r w:rsidR="00BE1A94">
        <w:rPr>
          <w:rFonts w:ascii="Calibri" w:eastAsia="宋体" w:hAnsi="Calibri" w:cs="Calibri"/>
          <w:kern w:val="0"/>
          <w:sz w:val="24"/>
          <w:szCs w:val="24"/>
        </w:rPr>
        <w:t xml:space="preserve">that </w:t>
      </w:r>
      <w:r>
        <w:rPr>
          <w:rFonts w:ascii="Calibri" w:eastAsia="宋体" w:hAnsi="Calibri" w:cs="Calibri"/>
          <w:kern w:val="0"/>
          <w:sz w:val="24"/>
          <w:szCs w:val="24"/>
        </w:rPr>
        <w:t xml:space="preserve">is available in Professor </w:t>
      </w:r>
      <w:proofErr w:type="spellStart"/>
      <w:r>
        <w:rPr>
          <w:rFonts w:ascii="Calibri" w:eastAsia="宋体" w:hAnsi="Calibri" w:cs="Calibri"/>
          <w:kern w:val="0"/>
          <w:sz w:val="24"/>
          <w:szCs w:val="24"/>
        </w:rPr>
        <w:t>Brusic’s</w:t>
      </w:r>
      <w:proofErr w:type="spellEnd"/>
      <w:r>
        <w:rPr>
          <w:rFonts w:ascii="Calibri" w:eastAsia="宋体" w:hAnsi="Calibri" w:cs="Calibri"/>
          <w:kern w:val="0"/>
          <w:sz w:val="24"/>
          <w:szCs w:val="24"/>
        </w:rPr>
        <w:t xml:space="preserve"> research group.</w:t>
      </w:r>
    </w:p>
    <w:p w14:paraId="272B0F47" w14:textId="77777777" w:rsidR="00CF6C9B" w:rsidRDefault="00F77EDE">
      <w:pPr>
        <w:pStyle w:val="a7"/>
        <w:numPr>
          <w:ilvl w:val="0"/>
          <w:numId w:val="1"/>
        </w:numPr>
        <w:jc w:val="left"/>
        <w:rPr>
          <w:rFonts w:ascii="Calibri" w:eastAsia="宋体" w:hAnsi="Calibri" w:cs="Calibri"/>
          <w:kern w:val="0"/>
          <w:sz w:val="24"/>
          <w:szCs w:val="24"/>
        </w:rPr>
      </w:pPr>
      <w:r>
        <w:rPr>
          <w:rFonts w:ascii="Calibri" w:eastAsia="宋体" w:hAnsi="Calibri" w:cs="Calibri"/>
          <w:kern w:val="0"/>
          <w:sz w:val="24"/>
          <w:szCs w:val="24"/>
        </w:rPr>
        <w:t>An interface to show the outcome.</w:t>
      </w:r>
    </w:p>
    <w:p w14:paraId="39F5EE89" w14:textId="7151839D" w:rsidR="00CF6C9B" w:rsidRDefault="00F77EDE">
      <w:pPr>
        <w:pStyle w:val="a7"/>
        <w:numPr>
          <w:ilvl w:val="0"/>
          <w:numId w:val="1"/>
        </w:numPr>
        <w:jc w:val="left"/>
        <w:rPr>
          <w:rFonts w:ascii="Calibri" w:eastAsia="宋体" w:hAnsi="Calibri" w:cs="Calibri"/>
          <w:kern w:val="0"/>
          <w:sz w:val="24"/>
          <w:szCs w:val="24"/>
        </w:rPr>
      </w:pPr>
      <w:r>
        <w:rPr>
          <w:rFonts w:ascii="Calibri" w:eastAsia="宋体" w:hAnsi="Calibri" w:cs="Calibri"/>
          <w:kern w:val="0"/>
          <w:sz w:val="24"/>
          <w:szCs w:val="24"/>
        </w:rPr>
        <w:t>Perform a case study (</w:t>
      </w:r>
      <w:r w:rsidR="00BE1A94">
        <w:rPr>
          <w:rFonts w:ascii="Calibri" w:eastAsia="宋体" w:hAnsi="Calibri" w:cs="Calibri"/>
          <w:kern w:val="0"/>
          <w:sz w:val="24"/>
          <w:szCs w:val="24"/>
        </w:rPr>
        <w:t xml:space="preserve">on </w:t>
      </w:r>
      <w:r>
        <w:rPr>
          <w:rFonts w:ascii="Calibri" w:eastAsia="宋体" w:hAnsi="Calibri" w:cs="Calibri"/>
          <w:kern w:val="0"/>
          <w:sz w:val="24"/>
          <w:szCs w:val="24"/>
        </w:rPr>
        <w:t>Australia dollar).</w:t>
      </w:r>
    </w:p>
    <w:p w14:paraId="2ACCCC25" w14:textId="6509F77D" w:rsidR="00CF6C9B" w:rsidRDefault="00BE1A94">
      <w:pPr>
        <w:pStyle w:val="a7"/>
        <w:numPr>
          <w:ilvl w:val="0"/>
          <w:numId w:val="1"/>
        </w:numPr>
        <w:jc w:val="left"/>
        <w:rPr>
          <w:rFonts w:ascii="Calibri" w:eastAsia="宋体" w:hAnsi="Calibri" w:cs="Calibri"/>
          <w:kern w:val="0"/>
          <w:sz w:val="24"/>
          <w:szCs w:val="24"/>
        </w:rPr>
      </w:pPr>
      <w:r>
        <w:rPr>
          <w:rFonts w:ascii="Calibri" w:eastAsia="宋体" w:hAnsi="Calibri" w:cs="Calibri"/>
          <w:kern w:val="0"/>
          <w:sz w:val="24"/>
          <w:szCs w:val="24"/>
        </w:rPr>
        <w:t>Final</w:t>
      </w:r>
      <w:r w:rsidR="00F77EDE">
        <w:rPr>
          <w:rFonts w:ascii="Calibri" w:eastAsia="宋体" w:hAnsi="Calibri" w:cs="Calibri"/>
          <w:kern w:val="0"/>
          <w:sz w:val="24"/>
          <w:szCs w:val="24"/>
        </w:rPr>
        <w:t xml:space="preserve"> report.</w:t>
      </w:r>
    </w:p>
    <w:p w14:paraId="0DC08122" w14:textId="77777777" w:rsidR="00CF6C9B" w:rsidRDefault="00CF6C9B">
      <w:pPr>
        <w:rPr>
          <w:rFonts w:ascii="Calibri" w:eastAsia="宋体" w:hAnsi="Calibri" w:cs="Calibri"/>
          <w:kern w:val="0"/>
        </w:rPr>
      </w:pPr>
    </w:p>
    <w:p w14:paraId="2D26B917" w14:textId="77777777" w:rsidR="00CF6C9B" w:rsidRDefault="00F77EDE">
      <w:pPr>
        <w:rPr>
          <w:rFonts w:ascii="Calibri" w:eastAsia="宋体" w:hAnsi="Calibri" w:cs="Calibri"/>
          <w:kern w:val="0"/>
        </w:rPr>
      </w:pPr>
      <w:r>
        <w:rPr>
          <w:rFonts w:ascii="Calibri" w:hAnsi="Calibri"/>
          <w:b/>
          <w:sz w:val="28"/>
          <w:szCs w:val="28"/>
        </w:rPr>
        <w:t>Project Plan</w:t>
      </w:r>
    </w:p>
    <w:p w14:paraId="419762A0" w14:textId="4D4C8DA5" w:rsidR="00CF6C9B" w:rsidRDefault="00F77EDE">
      <w:pPr>
        <w:rPr>
          <w:rFonts w:ascii="Calibri" w:hAnsi="Calibri"/>
        </w:rPr>
      </w:pPr>
      <w:r>
        <w:rPr>
          <w:rFonts w:ascii="Calibri" w:eastAsia="宋体" w:hAnsi="Calibri" w:cs="Calibri"/>
          <w:kern w:val="0"/>
        </w:rPr>
        <w:t xml:space="preserve">Software development will utilize the Agile model of software development. This model is suitable because we are a small team and thus, doing Agile with SCRUM will be much more effective and efficient for the team. Another reason of using this model is to ensure that the project is </w:t>
      </w:r>
      <w:r w:rsidR="00BE1A94">
        <w:rPr>
          <w:rFonts w:ascii="Calibri" w:eastAsia="宋体" w:hAnsi="Calibri" w:cs="Calibri"/>
          <w:kern w:val="0"/>
        </w:rPr>
        <w:t>following</w:t>
      </w:r>
      <w:r>
        <w:rPr>
          <w:rFonts w:ascii="Calibri" w:eastAsia="宋体" w:hAnsi="Calibri" w:cs="Calibri"/>
          <w:kern w:val="0"/>
        </w:rPr>
        <w:t xml:space="preserve"> the right direction as it will have short iteration cycles. Last</w:t>
      </w:r>
      <w:r w:rsidR="00BE1A94">
        <w:rPr>
          <w:rFonts w:ascii="Calibri" w:eastAsia="宋体" w:hAnsi="Calibri" w:cs="Calibri"/>
          <w:kern w:val="0"/>
        </w:rPr>
        <w:t>ly</w:t>
      </w:r>
      <w:r>
        <w:rPr>
          <w:rFonts w:ascii="Calibri" w:eastAsia="宋体" w:hAnsi="Calibri" w:cs="Calibri"/>
          <w:kern w:val="0"/>
        </w:rPr>
        <w:t>, as most of the information will be conveyed in a face-to-face conversation, this method will be effective as the team is going to meet up with the client weekly. Specific tasks are:</w:t>
      </w:r>
    </w:p>
    <w:p w14:paraId="67AF6199" w14:textId="77777777" w:rsidR="00CF6C9B" w:rsidRDefault="00CF6C9B">
      <w:pPr>
        <w:rPr>
          <w:rFonts w:ascii="Calibri" w:eastAsia="宋体" w:hAnsi="Calibri" w:cs="Calibri"/>
          <w:kern w:val="0"/>
        </w:rPr>
      </w:pPr>
    </w:p>
    <w:p w14:paraId="4E4023BE" w14:textId="77777777" w:rsidR="00CF6C9B" w:rsidRDefault="00F77EDE">
      <w:pPr>
        <w:rPr>
          <w:rFonts w:ascii="Calibri" w:hAnsi="Calibri"/>
          <w:b/>
        </w:rPr>
      </w:pPr>
      <w:r>
        <w:rPr>
          <w:rFonts w:ascii="Calibri" w:hAnsi="Calibri"/>
          <w:b/>
        </w:rPr>
        <w:t>Preparatory</w:t>
      </w:r>
    </w:p>
    <w:p w14:paraId="0DA7FEDA" w14:textId="77777777" w:rsidR="00CF6C9B" w:rsidRDefault="00F77EDE">
      <w:pPr>
        <w:numPr>
          <w:ilvl w:val="0"/>
          <w:numId w:val="3"/>
        </w:numPr>
        <w:rPr>
          <w:rFonts w:ascii="Calibri" w:hAnsi="Calibri"/>
        </w:rPr>
      </w:pPr>
      <w:r>
        <w:rPr>
          <w:rFonts w:ascii="Calibri" w:hAnsi="Calibri"/>
        </w:rPr>
        <w:t>Complete and submit to supervisor a project proposal.</w:t>
      </w:r>
    </w:p>
    <w:p w14:paraId="00E8A7F9" w14:textId="77777777" w:rsidR="00CF6C9B" w:rsidRDefault="00F77EDE">
      <w:pPr>
        <w:numPr>
          <w:ilvl w:val="0"/>
          <w:numId w:val="3"/>
        </w:numPr>
        <w:rPr>
          <w:rFonts w:ascii="Calibri" w:hAnsi="Calibri"/>
        </w:rPr>
      </w:pPr>
      <w:r>
        <w:rPr>
          <w:rFonts w:ascii="Calibri" w:hAnsi="Calibri"/>
        </w:rPr>
        <w:t>Develop a project plan and a project assumption.</w:t>
      </w:r>
    </w:p>
    <w:p w14:paraId="7880A676" w14:textId="77777777" w:rsidR="00CF6C9B" w:rsidRDefault="00F77EDE">
      <w:pPr>
        <w:numPr>
          <w:ilvl w:val="0"/>
          <w:numId w:val="3"/>
        </w:numPr>
        <w:rPr>
          <w:rFonts w:ascii="Calibri" w:hAnsi="Calibri"/>
        </w:rPr>
      </w:pPr>
      <w:r>
        <w:rPr>
          <w:rFonts w:ascii="Calibri" w:hAnsi="Calibri"/>
        </w:rPr>
        <w:t>Develop a website that covers a summary of the project (due 31</w:t>
      </w:r>
      <w:r>
        <w:rPr>
          <w:rFonts w:ascii="Calibri" w:hAnsi="Calibri"/>
          <w:vertAlign w:val="superscript"/>
        </w:rPr>
        <w:t>st</w:t>
      </w:r>
      <w:r>
        <w:rPr>
          <w:rFonts w:ascii="Calibri" w:hAnsi="Calibri"/>
        </w:rPr>
        <w:t xml:space="preserve"> October 2019).</w:t>
      </w:r>
    </w:p>
    <w:p w14:paraId="7A7F071C" w14:textId="77777777" w:rsidR="00CF6C9B" w:rsidRDefault="00F77EDE">
      <w:pPr>
        <w:numPr>
          <w:ilvl w:val="0"/>
          <w:numId w:val="3"/>
        </w:numPr>
        <w:rPr>
          <w:rFonts w:ascii="Calibri" w:hAnsi="Calibri"/>
        </w:rPr>
      </w:pPr>
      <w:r>
        <w:rPr>
          <w:rFonts w:ascii="Calibri" w:hAnsi="Calibri"/>
        </w:rPr>
        <w:t>Develop a software project plan.</w:t>
      </w:r>
    </w:p>
    <w:p w14:paraId="7640A77E" w14:textId="77777777" w:rsidR="00CF6C9B" w:rsidRDefault="00CF6C9B">
      <w:pPr>
        <w:rPr>
          <w:rFonts w:ascii="Calibri" w:hAnsi="Calibri"/>
          <w:b/>
        </w:rPr>
      </w:pPr>
    </w:p>
    <w:p w14:paraId="29668363" w14:textId="77777777" w:rsidR="00CF6C9B" w:rsidRDefault="00F77EDE">
      <w:pPr>
        <w:rPr>
          <w:rFonts w:ascii="Calibri" w:hAnsi="Calibri"/>
        </w:rPr>
      </w:pPr>
      <w:r>
        <w:rPr>
          <w:rFonts w:ascii="Calibri" w:hAnsi="Calibri"/>
          <w:b/>
        </w:rPr>
        <w:t>Software Development</w:t>
      </w:r>
    </w:p>
    <w:p w14:paraId="5CCB351F" w14:textId="77777777" w:rsidR="00CF6C9B" w:rsidRDefault="00F77EDE">
      <w:pPr>
        <w:numPr>
          <w:ilvl w:val="0"/>
          <w:numId w:val="5"/>
        </w:numPr>
        <w:rPr>
          <w:rFonts w:ascii="Calibri" w:hAnsi="Calibri"/>
        </w:rPr>
      </w:pPr>
      <w:r>
        <w:rPr>
          <w:rFonts w:ascii="Calibri" w:hAnsi="Calibri"/>
        </w:rPr>
        <w:t>Data Analysis.</w:t>
      </w:r>
    </w:p>
    <w:p w14:paraId="7AC1BD07" w14:textId="77777777" w:rsidR="00CF6C9B" w:rsidRDefault="00F77EDE">
      <w:pPr>
        <w:numPr>
          <w:ilvl w:val="0"/>
          <w:numId w:val="5"/>
        </w:numPr>
        <w:rPr>
          <w:rFonts w:ascii="Calibri" w:hAnsi="Calibri"/>
        </w:rPr>
      </w:pPr>
      <w:r>
        <w:rPr>
          <w:rFonts w:ascii="Calibri" w:hAnsi="Calibri"/>
        </w:rPr>
        <w:t>Correlation Analysis.</w:t>
      </w:r>
    </w:p>
    <w:p w14:paraId="757D9C6B" w14:textId="77777777" w:rsidR="00CF6C9B" w:rsidRDefault="00F77EDE">
      <w:pPr>
        <w:numPr>
          <w:ilvl w:val="0"/>
          <w:numId w:val="5"/>
        </w:numPr>
        <w:rPr>
          <w:rFonts w:ascii="Calibri" w:hAnsi="Calibri"/>
        </w:rPr>
      </w:pPr>
      <w:r>
        <w:rPr>
          <w:rFonts w:ascii="Calibri" w:hAnsi="Calibri"/>
        </w:rPr>
        <w:t>Model Implementation.</w:t>
      </w:r>
    </w:p>
    <w:p w14:paraId="6EE69DD8" w14:textId="77777777" w:rsidR="00CF6C9B" w:rsidRDefault="00F77EDE">
      <w:pPr>
        <w:numPr>
          <w:ilvl w:val="0"/>
          <w:numId w:val="5"/>
        </w:numPr>
        <w:rPr>
          <w:rFonts w:ascii="Calibri" w:hAnsi="Calibri"/>
        </w:rPr>
      </w:pPr>
      <w:r>
        <w:rPr>
          <w:rFonts w:ascii="Calibri" w:hAnsi="Calibri"/>
        </w:rPr>
        <w:t>Model Training.</w:t>
      </w:r>
    </w:p>
    <w:p w14:paraId="204253BE" w14:textId="77777777" w:rsidR="00CF6C9B" w:rsidRDefault="00F77EDE">
      <w:pPr>
        <w:numPr>
          <w:ilvl w:val="0"/>
          <w:numId w:val="5"/>
        </w:numPr>
        <w:rPr>
          <w:rFonts w:ascii="Calibri" w:hAnsi="Calibri"/>
        </w:rPr>
      </w:pPr>
      <w:r>
        <w:rPr>
          <w:rFonts w:ascii="Calibri" w:hAnsi="Calibri"/>
        </w:rPr>
        <w:t>Develop a UI (User Interface) for the project.</w:t>
      </w:r>
    </w:p>
    <w:p w14:paraId="2B9365A2" w14:textId="77777777" w:rsidR="00CF6C9B" w:rsidRDefault="00F77EDE">
      <w:pPr>
        <w:numPr>
          <w:ilvl w:val="0"/>
          <w:numId w:val="5"/>
        </w:numPr>
        <w:rPr>
          <w:rFonts w:ascii="Calibri" w:hAnsi="Calibri"/>
        </w:rPr>
      </w:pPr>
      <w:r>
        <w:rPr>
          <w:rFonts w:ascii="Calibri" w:hAnsi="Calibri"/>
        </w:rPr>
        <w:t>Software Testing.</w:t>
      </w:r>
    </w:p>
    <w:p w14:paraId="50AEC7E0" w14:textId="77777777" w:rsidR="00CF6C9B" w:rsidRDefault="00CF6C9B">
      <w:pPr>
        <w:rPr>
          <w:rFonts w:ascii="Calibri" w:hAnsi="Calibri"/>
          <w:b/>
        </w:rPr>
      </w:pPr>
    </w:p>
    <w:p w14:paraId="5C36B5EA" w14:textId="77777777" w:rsidR="00CF6C9B" w:rsidRDefault="00F77EDE">
      <w:pPr>
        <w:rPr>
          <w:rFonts w:ascii="Calibri" w:hAnsi="Calibri"/>
        </w:rPr>
      </w:pPr>
      <w:r>
        <w:rPr>
          <w:rFonts w:ascii="Calibri" w:hAnsi="Calibri"/>
          <w:b/>
        </w:rPr>
        <w:lastRenderedPageBreak/>
        <w:t>Reporting and Publication</w:t>
      </w:r>
    </w:p>
    <w:p w14:paraId="39EDAE2C" w14:textId="30254FD2" w:rsidR="00CF6C9B" w:rsidRDefault="00F77EDE">
      <w:pPr>
        <w:numPr>
          <w:ilvl w:val="0"/>
          <w:numId w:val="4"/>
        </w:numPr>
        <w:rPr>
          <w:rFonts w:ascii="Calibri" w:hAnsi="Calibri"/>
        </w:rPr>
      </w:pPr>
      <w:r>
        <w:rPr>
          <w:rFonts w:ascii="Calibri" w:eastAsia="宋体" w:hAnsi="Calibri" w:cs="Calibri"/>
          <w:kern w:val="0"/>
        </w:rPr>
        <w:t>Provide weekly incremental progress reports.</w:t>
      </w:r>
    </w:p>
    <w:p w14:paraId="6E3F917E" w14:textId="125880D7" w:rsidR="00CF6C9B" w:rsidRDefault="00F77EDE">
      <w:pPr>
        <w:numPr>
          <w:ilvl w:val="0"/>
          <w:numId w:val="4"/>
        </w:numPr>
        <w:rPr>
          <w:rFonts w:ascii="Calibri" w:hAnsi="Calibri"/>
        </w:rPr>
      </w:pPr>
      <w:r>
        <w:rPr>
          <w:rFonts w:ascii="Calibri" w:eastAsia="宋体" w:hAnsi="Calibri" w:cs="Calibri"/>
          <w:kern w:val="0"/>
        </w:rPr>
        <w:t xml:space="preserve">Complete and submit </w:t>
      </w:r>
      <w:r w:rsidR="00BE1A94">
        <w:rPr>
          <w:rFonts w:ascii="Calibri" w:eastAsia="宋体" w:hAnsi="Calibri" w:cs="Calibri"/>
          <w:kern w:val="0"/>
        </w:rPr>
        <w:t>the</w:t>
      </w:r>
      <w:r>
        <w:rPr>
          <w:rFonts w:ascii="Calibri" w:eastAsia="宋体" w:hAnsi="Calibri" w:cs="Calibri"/>
          <w:kern w:val="0"/>
        </w:rPr>
        <w:t xml:space="preserve"> interim report (due 12</w:t>
      </w:r>
      <w:r>
        <w:rPr>
          <w:rFonts w:ascii="Calibri" w:eastAsia="宋体" w:hAnsi="Calibri" w:cs="Calibri"/>
          <w:kern w:val="0"/>
          <w:vertAlign w:val="superscript"/>
        </w:rPr>
        <w:t>th</w:t>
      </w:r>
      <w:r>
        <w:rPr>
          <w:rFonts w:ascii="Calibri" w:eastAsia="宋体" w:hAnsi="Calibri" w:cs="Calibri"/>
          <w:kern w:val="0"/>
        </w:rPr>
        <w:t xml:space="preserve"> December 2019).</w:t>
      </w:r>
    </w:p>
    <w:p w14:paraId="17BD81DE" w14:textId="77777777" w:rsidR="00CF6C9B" w:rsidRDefault="00F77EDE">
      <w:pPr>
        <w:numPr>
          <w:ilvl w:val="0"/>
          <w:numId w:val="4"/>
        </w:numPr>
        <w:rPr>
          <w:rFonts w:ascii="Calibri" w:hAnsi="Calibri"/>
        </w:rPr>
      </w:pPr>
      <w:r>
        <w:rPr>
          <w:rFonts w:ascii="Calibri" w:eastAsia="宋体" w:hAnsi="Calibri" w:cs="Calibri"/>
          <w:kern w:val="0"/>
        </w:rPr>
        <w:t>Write and submit the final report (due 9</w:t>
      </w:r>
      <w:r>
        <w:rPr>
          <w:rFonts w:ascii="Calibri" w:eastAsia="宋体" w:hAnsi="Calibri" w:cs="Calibri"/>
          <w:kern w:val="0"/>
          <w:vertAlign w:val="superscript"/>
        </w:rPr>
        <w:t>th</w:t>
      </w:r>
      <w:r>
        <w:rPr>
          <w:rFonts w:ascii="Calibri" w:eastAsia="宋体" w:hAnsi="Calibri" w:cs="Calibri"/>
          <w:kern w:val="0"/>
        </w:rPr>
        <w:t xml:space="preserve"> April 2020).</w:t>
      </w:r>
    </w:p>
    <w:p w14:paraId="5C2BD51F" w14:textId="77777777" w:rsidR="00CF6C9B" w:rsidRDefault="00F77EDE">
      <w:pPr>
        <w:numPr>
          <w:ilvl w:val="0"/>
          <w:numId w:val="4"/>
        </w:numPr>
        <w:rPr>
          <w:rFonts w:ascii="Calibri" w:hAnsi="Calibri"/>
        </w:rPr>
      </w:pPr>
      <w:r>
        <w:rPr>
          <w:rFonts w:ascii="Calibri" w:eastAsia="宋体" w:hAnsi="Calibri" w:cs="Calibri"/>
          <w:kern w:val="0"/>
        </w:rPr>
        <w:t>Project Demo Day (22</w:t>
      </w:r>
      <w:r>
        <w:rPr>
          <w:rFonts w:ascii="Calibri" w:eastAsia="宋体" w:hAnsi="Calibri" w:cs="Calibri"/>
          <w:kern w:val="0"/>
          <w:vertAlign w:val="superscript"/>
        </w:rPr>
        <w:t>nd</w:t>
      </w:r>
      <w:r>
        <w:rPr>
          <w:rFonts w:ascii="Calibri" w:eastAsia="宋体" w:hAnsi="Calibri" w:cs="Calibri"/>
          <w:kern w:val="0"/>
        </w:rPr>
        <w:t xml:space="preserve"> April 2019 – </w:t>
      </w:r>
      <w:r>
        <w:rPr>
          <w:rFonts w:ascii="Calibri" w:eastAsia="宋体" w:hAnsi="Calibri" w:cs="Calibri"/>
          <w:b/>
          <w:bCs/>
          <w:kern w:val="0"/>
          <w:u w:val="single"/>
        </w:rPr>
        <w:t>TBC</w:t>
      </w:r>
      <w:r>
        <w:rPr>
          <w:rFonts w:ascii="Calibri" w:eastAsia="宋体" w:hAnsi="Calibri" w:cs="Calibri"/>
          <w:kern w:val="0"/>
        </w:rPr>
        <w:t>).</w:t>
      </w:r>
    </w:p>
    <w:p w14:paraId="189BFE4D" w14:textId="4ED52149" w:rsidR="00CF6C9B" w:rsidRDefault="00F77EDE">
      <w:pPr>
        <w:numPr>
          <w:ilvl w:val="0"/>
          <w:numId w:val="4"/>
        </w:numPr>
        <w:rPr>
          <w:rFonts w:ascii="Calibri" w:hAnsi="Calibri"/>
        </w:rPr>
      </w:pPr>
      <w:r>
        <w:rPr>
          <w:rFonts w:ascii="Calibri" w:eastAsia="宋体" w:hAnsi="Calibri" w:cs="Calibri"/>
          <w:kern w:val="0"/>
        </w:rPr>
        <w:t>Prepare a poster for the project’s presentation day</w:t>
      </w:r>
      <w:r w:rsidR="00315161">
        <w:rPr>
          <w:rFonts w:ascii="Calibri" w:eastAsia="宋体" w:hAnsi="Calibri" w:cs="Calibri"/>
          <w:kern w:val="0"/>
        </w:rPr>
        <w:t>.</w:t>
      </w:r>
    </w:p>
    <w:p w14:paraId="33778300" w14:textId="77777777" w:rsidR="00CF6C9B" w:rsidRDefault="00F77EDE">
      <w:pPr>
        <w:numPr>
          <w:ilvl w:val="0"/>
          <w:numId w:val="4"/>
        </w:numPr>
        <w:rPr>
          <w:rFonts w:ascii="Calibri" w:hAnsi="Calibri"/>
        </w:rPr>
      </w:pPr>
      <w:r>
        <w:rPr>
          <w:rFonts w:ascii="Calibri" w:eastAsia="宋体" w:hAnsi="Calibri" w:cs="Calibri"/>
          <w:kern w:val="0"/>
        </w:rPr>
        <w:t>Prepare and submit an article for publication (desired but not compulsory).</w:t>
      </w:r>
    </w:p>
    <w:p w14:paraId="0AE9653B" w14:textId="77777777" w:rsidR="00CF6C9B" w:rsidRDefault="00CF6C9B">
      <w:pPr>
        <w:rPr>
          <w:rFonts w:ascii="Calibri" w:eastAsia="宋体" w:hAnsi="Calibri" w:cs="Calibri"/>
          <w:kern w:val="0"/>
        </w:rPr>
      </w:pPr>
    </w:p>
    <w:p w14:paraId="3B9FFB67" w14:textId="004A5EE4" w:rsidR="00DE56C1" w:rsidRDefault="00F77EDE" w:rsidP="00182FCD">
      <w:pPr>
        <w:spacing w:line="240" w:lineRule="atLeast"/>
        <w:rPr>
          <w:rFonts w:ascii="Calibri" w:hAnsi="Calibri" w:hint="eastAsia"/>
          <w:b/>
          <w:sz w:val="28"/>
          <w:szCs w:val="28"/>
        </w:rPr>
      </w:pPr>
      <w:r>
        <w:rPr>
          <w:rFonts w:ascii="Calibri" w:hAnsi="Calibri"/>
          <w:b/>
          <w:sz w:val="28"/>
          <w:szCs w:val="28"/>
        </w:rPr>
        <w:t>References</w:t>
      </w:r>
    </w:p>
    <w:p w14:paraId="5A54BFAE" w14:textId="19BE0C03" w:rsidR="00DE56C1" w:rsidRPr="00DE56C1" w:rsidRDefault="00DE56C1" w:rsidP="00182FCD">
      <w:pPr>
        <w:spacing w:line="240" w:lineRule="atLeast"/>
        <w:ind w:left="360" w:hanging="360"/>
        <w:jc w:val="left"/>
        <w:rPr>
          <w:rFonts w:ascii="Verdana" w:hAnsi="Verdana"/>
          <w:sz w:val="18"/>
          <w:szCs w:val="18"/>
        </w:rPr>
      </w:pPr>
      <w:r w:rsidRPr="00DE56C1">
        <w:rPr>
          <w:rFonts w:ascii="Verdana" w:hAnsi="Verdana"/>
          <w:sz w:val="18"/>
          <w:szCs w:val="18"/>
        </w:rPr>
        <w:t xml:space="preserve">[1] L. B. Yeager, </w:t>
      </w:r>
      <w:r w:rsidRPr="00DE56C1">
        <w:rPr>
          <w:rFonts w:ascii="Verdana" w:eastAsia="宋体" w:hAnsi="Verdana" w:cs="Calibri"/>
          <w:kern w:val="0"/>
          <w:sz w:val="18"/>
          <w:szCs w:val="18"/>
        </w:rPr>
        <w:t>"</w:t>
      </w:r>
      <w:r w:rsidRPr="00DE56C1">
        <w:rPr>
          <w:rFonts w:ascii="Verdana" w:hAnsi="Verdana"/>
          <w:sz w:val="18"/>
          <w:szCs w:val="18"/>
        </w:rPr>
        <w:t>Stable money and free-market currencies,</w:t>
      </w:r>
      <w:r w:rsidRPr="00DE56C1">
        <w:rPr>
          <w:rFonts w:ascii="Verdana" w:eastAsia="宋体" w:hAnsi="Verdana" w:cs="Calibri"/>
          <w:kern w:val="0"/>
          <w:sz w:val="18"/>
          <w:szCs w:val="18"/>
        </w:rPr>
        <w:t xml:space="preserve"> </w:t>
      </w:r>
      <w:r w:rsidRPr="00DE56C1">
        <w:rPr>
          <w:rFonts w:ascii="Verdana" w:eastAsia="宋体" w:hAnsi="Verdana" w:cs="Calibri"/>
          <w:kern w:val="0"/>
          <w:sz w:val="18"/>
          <w:szCs w:val="18"/>
        </w:rPr>
        <w:t>"</w:t>
      </w:r>
      <w:r w:rsidRPr="00DE56C1">
        <w:rPr>
          <w:rFonts w:ascii="Verdana" w:eastAsia="宋体" w:hAnsi="Verdana" w:cs="Calibri"/>
          <w:kern w:val="0"/>
          <w:sz w:val="18"/>
          <w:szCs w:val="18"/>
        </w:rPr>
        <w:t xml:space="preserve"> Cato J., vol. 3, p. 305, 1983.</w:t>
      </w:r>
    </w:p>
    <w:p w14:paraId="3F4DA38B" w14:textId="20A8A606" w:rsidR="00DE56C1" w:rsidRDefault="00DE56C1" w:rsidP="00182FCD">
      <w:pPr>
        <w:spacing w:line="240" w:lineRule="atLeast"/>
        <w:ind w:left="360" w:hanging="360"/>
        <w:jc w:val="left"/>
        <w:rPr>
          <w:rFonts w:ascii="Verdana" w:hAnsi="Verdana"/>
          <w:sz w:val="18"/>
          <w:szCs w:val="18"/>
        </w:rPr>
      </w:pPr>
      <w:r w:rsidRPr="00DE56C1">
        <w:rPr>
          <w:rFonts w:ascii="Verdana" w:hAnsi="Verdana"/>
          <w:sz w:val="18"/>
          <w:szCs w:val="18"/>
        </w:rPr>
        <w:t xml:space="preserve">[2] </w:t>
      </w:r>
      <w:r w:rsidRPr="00DE56C1">
        <w:rPr>
          <w:rFonts w:ascii="Verdana" w:hAnsi="Verdana"/>
          <w:sz w:val="18"/>
          <w:szCs w:val="18"/>
        </w:rPr>
        <w:t xml:space="preserve">Marcin </w:t>
      </w:r>
      <w:proofErr w:type="spellStart"/>
      <w:r w:rsidRPr="00DE56C1">
        <w:rPr>
          <w:rFonts w:ascii="Verdana" w:hAnsi="Verdana"/>
          <w:sz w:val="18"/>
          <w:szCs w:val="18"/>
        </w:rPr>
        <w:t>Duda</w:t>
      </w:r>
      <w:proofErr w:type="spellEnd"/>
      <w:r w:rsidRPr="00DE56C1">
        <w:rPr>
          <w:rFonts w:ascii="Verdana" w:hAnsi="Verdana"/>
          <w:sz w:val="18"/>
          <w:szCs w:val="18"/>
        </w:rPr>
        <w:t>. “THE OUTLINE OF THE HISTORY OF MONEY DEVELOPMENT AND OF THE MONETARY SYSTEM - SELECTED ASPECTS OF THE ISSUE.” Contemporary Economy, vol. 6, no. 3, 2015, pp. 9–20.</w:t>
      </w:r>
    </w:p>
    <w:p w14:paraId="00F5E988" w14:textId="01813DC1" w:rsidR="00CD71EA" w:rsidRDefault="00CD71EA" w:rsidP="00182FCD">
      <w:pPr>
        <w:spacing w:line="240" w:lineRule="atLeast"/>
        <w:ind w:left="360" w:hanging="360"/>
        <w:jc w:val="left"/>
        <w:rPr>
          <w:rFonts w:ascii="Verdana" w:hAnsi="Verdana"/>
          <w:sz w:val="18"/>
          <w:szCs w:val="18"/>
        </w:rPr>
      </w:pPr>
      <w:r>
        <w:rPr>
          <w:rFonts w:ascii="Verdana" w:hAnsi="Verdana" w:hint="eastAsia"/>
          <w:sz w:val="18"/>
          <w:szCs w:val="18"/>
        </w:rPr>
        <w:t>[</w:t>
      </w:r>
      <w:r>
        <w:rPr>
          <w:rFonts w:ascii="Verdana" w:hAnsi="Verdana"/>
          <w:sz w:val="18"/>
          <w:szCs w:val="18"/>
        </w:rPr>
        <w:t>3]</w:t>
      </w:r>
      <w:r w:rsidRPr="00CD71EA">
        <w:t xml:space="preserve"> </w:t>
      </w:r>
      <w:r w:rsidRPr="00CD71EA">
        <w:rPr>
          <w:rFonts w:ascii="Verdana" w:hAnsi="Verdana"/>
          <w:sz w:val="18"/>
          <w:szCs w:val="18"/>
        </w:rPr>
        <w:t>Derrick, Simon. “Currency.” Capital Markets: Evolution of the Financial Ecosystem, Wiley, 2017, pp. 571–577.</w:t>
      </w:r>
    </w:p>
    <w:p w14:paraId="562ABF39" w14:textId="384FC817" w:rsidR="00182FCD" w:rsidRPr="00DE56C1" w:rsidRDefault="00182FCD" w:rsidP="00182FCD">
      <w:pPr>
        <w:spacing w:line="240" w:lineRule="atLeast"/>
        <w:ind w:left="360" w:hanging="360"/>
        <w:jc w:val="left"/>
        <w:rPr>
          <w:rFonts w:ascii="Verdana" w:hAnsi="Verdana" w:hint="eastAsia"/>
          <w:sz w:val="18"/>
          <w:szCs w:val="18"/>
        </w:rPr>
      </w:pPr>
      <w:r>
        <w:rPr>
          <w:rFonts w:ascii="Verdana" w:hAnsi="Verdana" w:hint="eastAsia"/>
          <w:sz w:val="18"/>
          <w:szCs w:val="18"/>
        </w:rPr>
        <w:t>[</w:t>
      </w:r>
      <w:r>
        <w:rPr>
          <w:rFonts w:ascii="Verdana" w:hAnsi="Verdana"/>
          <w:sz w:val="18"/>
          <w:szCs w:val="18"/>
        </w:rPr>
        <w:t>4]</w:t>
      </w:r>
      <w:r w:rsidRPr="00182FCD">
        <w:t xml:space="preserve"> </w:t>
      </w:r>
      <w:proofErr w:type="spellStart"/>
      <w:r w:rsidRPr="00182FCD">
        <w:rPr>
          <w:rFonts w:ascii="Verdana" w:hAnsi="Verdana"/>
          <w:sz w:val="18"/>
          <w:szCs w:val="18"/>
        </w:rPr>
        <w:t>Bouakez</w:t>
      </w:r>
      <w:proofErr w:type="spellEnd"/>
      <w:r w:rsidRPr="00182FCD">
        <w:rPr>
          <w:rFonts w:ascii="Verdana" w:hAnsi="Verdana"/>
          <w:sz w:val="18"/>
          <w:szCs w:val="18"/>
        </w:rPr>
        <w:t xml:space="preserve">, </w:t>
      </w:r>
      <w:proofErr w:type="spellStart"/>
      <w:r w:rsidRPr="00182FCD">
        <w:rPr>
          <w:rFonts w:ascii="Verdana" w:hAnsi="Verdana"/>
          <w:sz w:val="18"/>
          <w:szCs w:val="18"/>
        </w:rPr>
        <w:t>Hafedh</w:t>
      </w:r>
      <w:proofErr w:type="spellEnd"/>
      <w:r w:rsidRPr="00182FCD">
        <w:rPr>
          <w:rFonts w:ascii="Verdana" w:hAnsi="Verdana"/>
          <w:sz w:val="18"/>
          <w:szCs w:val="18"/>
        </w:rPr>
        <w:t xml:space="preserve">, and </w:t>
      </w:r>
      <w:proofErr w:type="spellStart"/>
      <w:r w:rsidRPr="00182FCD">
        <w:rPr>
          <w:rFonts w:ascii="Verdana" w:hAnsi="Verdana"/>
          <w:sz w:val="18"/>
          <w:szCs w:val="18"/>
        </w:rPr>
        <w:t>Aurélien</w:t>
      </w:r>
      <w:proofErr w:type="spellEnd"/>
      <w:r w:rsidRPr="00182FCD">
        <w:rPr>
          <w:rFonts w:ascii="Verdana" w:hAnsi="Verdana"/>
          <w:sz w:val="18"/>
          <w:szCs w:val="18"/>
        </w:rPr>
        <w:t xml:space="preserve"> Eyquem. “Government Spending, Monetary Policy, and the Real Exchange Rate.” Journal of International Money and Finance, vol. 56, 2015, p. 178.</w:t>
      </w:r>
    </w:p>
    <w:p w14:paraId="5E33C3A1" w14:textId="17BDC430" w:rsidR="00CF6C9B" w:rsidRDefault="00DE56C1" w:rsidP="00182FCD">
      <w:pPr>
        <w:spacing w:line="240" w:lineRule="atLeast"/>
        <w:ind w:left="360" w:hanging="360"/>
        <w:jc w:val="left"/>
        <w:rPr>
          <w:rFonts w:ascii="Verdana" w:eastAsia="宋体" w:hAnsi="Verdana" w:cs="Calibri"/>
          <w:kern w:val="0"/>
          <w:sz w:val="18"/>
          <w:szCs w:val="18"/>
        </w:rPr>
      </w:pPr>
      <w:r w:rsidRPr="00DE56C1">
        <w:rPr>
          <w:rFonts w:ascii="Verdana" w:hAnsi="Verdana"/>
          <w:sz w:val="18"/>
          <w:szCs w:val="18"/>
        </w:rPr>
        <w:t>[</w:t>
      </w:r>
      <w:r w:rsidR="00182FCD">
        <w:rPr>
          <w:rFonts w:ascii="Verdana" w:hAnsi="Verdana"/>
          <w:sz w:val="18"/>
          <w:szCs w:val="18"/>
        </w:rPr>
        <w:t>5</w:t>
      </w:r>
      <w:r w:rsidR="00182FCD" w:rsidRPr="00DE56C1">
        <w:rPr>
          <w:rFonts w:ascii="Verdana" w:hAnsi="Verdana"/>
          <w:sz w:val="18"/>
          <w:szCs w:val="18"/>
        </w:rPr>
        <w:t>]</w:t>
      </w:r>
      <w:r w:rsidR="00182FCD" w:rsidRPr="00DE56C1">
        <w:rPr>
          <w:rFonts w:ascii="Verdana" w:eastAsia="宋体" w:hAnsi="Verdana" w:cs="Calibri"/>
          <w:kern w:val="0"/>
          <w:sz w:val="18"/>
          <w:szCs w:val="18"/>
        </w:rPr>
        <w:t xml:space="preserve"> Heiner</w:t>
      </w:r>
      <w:r w:rsidR="00F77EDE" w:rsidRPr="00DE56C1">
        <w:rPr>
          <w:rFonts w:ascii="Verdana" w:eastAsia="宋体" w:hAnsi="Verdana" w:cs="Calibri"/>
          <w:kern w:val="0"/>
          <w:sz w:val="18"/>
          <w:szCs w:val="18"/>
        </w:rPr>
        <w:t xml:space="preserve"> </w:t>
      </w:r>
      <w:proofErr w:type="spellStart"/>
      <w:r w:rsidR="00F77EDE" w:rsidRPr="00DE56C1">
        <w:rPr>
          <w:rFonts w:ascii="Verdana" w:eastAsia="宋体" w:hAnsi="Verdana" w:cs="Calibri"/>
          <w:kern w:val="0"/>
          <w:sz w:val="18"/>
          <w:szCs w:val="18"/>
        </w:rPr>
        <w:t>Flassbeck</w:t>
      </w:r>
      <w:proofErr w:type="spellEnd"/>
      <w:r w:rsidR="00F77EDE" w:rsidRPr="00DE56C1">
        <w:rPr>
          <w:rFonts w:ascii="Verdana" w:eastAsia="宋体" w:hAnsi="Verdana" w:cs="Calibri"/>
          <w:kern w:val="0"/>
          <w:sz w:val="18"/>
          <w:szCs w:val="18"/>
        </w:rPr>
        <w:t>. "Exchange Rate Determination and the Flaws of Mainstream Monetary Theory." Brazilian Journal of Political Economy 38.1 (2018): 99-114. Web.</w:t>
      </w:r>
    </w:p>
    <w:p w14:paraId="120D50FB" w14:textId="321BE449" w:rsidR="00182FCD" w:rsidRDefault="00182FCD" w:rsidP="00182FCD">
      <w:pPr>
        <w:spacing w:line="240" w:lineRule="atLeast"/>
        <w:ind w:left="360" w:hanging="360"/>
        <w:jc w:val="left"/>
        <w:rPr>
          <w:rFonts w:ascii="Verdana" w:eastAsia="宋体" w:hAnsi="Verdana" w:cs="Calibri"/>
          <w:kern w:val="0"/>
          <w:sz w:val="18"/>
          <w:szCs w:val="18"/>
        </w:rPr>
      </w:pPr>
      <w:r>
        <w:rPr>
          <w:rFonts w:ascii="Verdana" w:eastAsia="宋体" w:hAnsi="Verdana" w:cs="Calibri" w:hint="eastAsia"/>
          <w:kern w:val="0"/>
          <w:sz w:val="18"/>
          <w:szCs w:val="18"/>
        </w:rPr>
        <w:t>[</w:t>
      </w:r>
      <w:r>
        <w:rPr>
          <w:rFonts w:ascii="Verdana" w:eastAsia="宋体" w:hAnsi="Verdana" w:cs="Calibri"/>
          <w:kern w:val="0"/>
          <w:sz w:val="18"/>
          <w:szCs w:val="18"/>
        </w:rPr>
        <w:t>6]</w:t>
      </w:r>
      <w:r w:rsidRPr="00182FCD">
        <w:t xml:space="preserve"> </w:t>
      </w:r>
      <w:proofErr w:type="spellStart"/>
      <w:r w:rsidRPr="00182FCD">
        <w:rPr>
          <w:rFonts w:ascii="Verdana" w:eastAsia="宋体" w:hAnsi="Verdana" w:cs="Calibri"/>
          <w:kern w:val="0"/>
          <w:sz w:val="18"/>
          <w:szCs w:val="18"/>
        </w:rPr>
        <w:t>Agmon</w:t>
      </w:r>
      <w:proofErr w:type="spellEnd"/>
      <w:r w:rsidRPr="00182FCD">
        <w:rPr>
          <w:rFonts w:ascii="Verdana" w:eastAsia="宋体" w:hAnsi="Verdana" w:cs="Calibri"/>
          <w:kern w:val="0"/>
          <w:sz w:val="18"/>
          <w:szCs w:val="18"/>
        </w:rPr>
        <w:t xml:space="preserve">, Tamir, and </w:t>
      </w:r>
      <w:proofErr w:type="spellStart"/>
      <w:r w:rsidRPr="00182FCD">
        <w:rPr>
          <w:rFonts w:ascii="Verdana" w:eastAsia="宋体" w:hAnsi="Verdana" w:cs="Calibri"/>
          <w:kern w:val="0"/>
          <w:sz w:val="18"/>
          <w:szCs w:val="18"/>
        </w:rPr>
        <w:t>Yakov</w:t>
      </w:r>
      <w:proofErr w:type="spellEnd"/>
      <w:r w:rsidRPr="00182FCD">
        <w:rPr>
          <w:rFonts w:ascii="Verdana" w:eastAsia="宋体" w:hAnsi="Verdana" w:cs="Calibri"/>
          <w:kern w:val="0"/>
          <w:sz w:val="18"/>
          <w:szCs w:val="18"/>
        </w:rPr>
        <w:t xml:space="preserve"> </w:t>
      </w:r>
      <w:proofErr w:type="spellStart"/>
      <w:r w:rsidRPr="00182FCD">
        <w:rPr>
          <w:rFonts w:ascii="Verdana" w:eastAsia="宋体" w:hAnsi="Verdana" w:cs="Calibri"/>
          <w:kern w:val="0"/>
          <w:sz w:val="18"/>
          <w:szCs w:val="18"/>
        </w:rPr>
        <w:t>Amihud</w:t>
      </w:r>
      <w:proofErr w:type="spellEnd"/>
      <w:r w:rsidRPr="00182FCD">
        <w:rPr>
          <w:rFonts w:ascii="Verdana" w:eastAsia="宋体" w:hAnsi="Verdana" w:cs="Calibri"/>
          <w:kern w:val="0"/>
          <w:sz w:val="18"/>
          <w:szCs w:val="18"/>
        </w:rPr>
        <w:t>. “The Forward Exchange Rate and the Prediction of the Future Spot Rate.” Journal of Banking and Finance, vol. 5, no. 3, 1981, pp. 425–437.</w:t>
      </w:r>
    </w:p>
    <w:p w14:paraId="73118960" w14:textId="579BA5B7" w:rsidR="00691FF4" w:rsidRDefault="00691FF4" w:rsidP="00182FCD">
      <w:pPr>
        <w:spacing w:line="240" w:lineRule="atLeast"/>
        <w:ind w:left="360" w:hanging="360"/>
        <w:jc w:val="left"/>
        <w:rPr>
          <w:rFonts w:ascii="Verdana" w:eastAsia="宋体" w:hAnsi="Verdana" w:cs="Calibri"/>
          <w:kern w:val="0"/>
          <w:sz w:val="18"/>
          <w:szCs w:val="18"/>
        </w:rPr>
      </w:pPr>
      <w:r>
        <w:rPr>
          <w:rFonts w:ascii="Verdana" w:eastAsia="宋体" w:hAnsi="Verdana" w:cs="Calibri" w:hint="eastAsia"/>
          <w:kern w:val="0"/>
          <w:sz w:val="18"/>
          <w:szCs w:val="18"/>
        </w:rPr>
        <w:t>[</w:t>
      </w:r>
      <w:r>
        <w:rPr>
          <w:rFonts w:ascii="Verdana" w:eastAsia="宋体" w:hAnsi="Verdana" w:cs="Calibri"/>
          <w:kern w:val="0"/>
          <w:sz w:val="18"/>
          <w:szCs w:val="18"/>
        </w:rPr>
        <w:t>7]</w:t>
      </w:r>
      <w:r w:rsidRPr="00691FF4">
        <w:t xml:space="preserve"> </w:t>
      </w:r>
      <w:r w:rsidRPr="00691FF4">
        <w:rPr>
          <w:rFonts w:ascii="Verdana" w:eastAsia="宋体" w:hAnsi="Verdana" w:cs="Calibri"/>
          <w:kern w:val="0"/>
          <w:sz w:val="18"/>
          <w:szCs w:val="18"/>
        </w:rPr>
        <w:t xml:space="preserve">Bruno </w:t>
      </w:r>
      <w:proofErr w:type="spellStart"/>
      <w:r w:rsidRPr="00691FF4">
        <w:rPr>
          <w:rFonts w:ascii="Verdana" w:eastAsia="宋体" w:hAnsi="Verdana" w:cs="Calibri"/>
          <w:kern w:val="0"/>
          <w:sz w:val="18"/>
          <w:szCs w:val="18"/>
        </w:rPr>
        <w:t>Nideröst</w:t>
      </w:r>
      <w:proofErr w:type="spellEnd"/>
      <w:r w:rsidRPr="00691FF4">
        <w:rPr>
          <w:rFonts w:ascii="Verdana" w:eastAsia="宋体" w:hAnsi="Verdana" w:cs="Calibri"/>
          <w:kern w:val="0"/>
          <w:sz w:val="18"/>
          <w:szCs w:val="18"/>
        </w:rPr>
        <w:t>. “Computer-Aided Qualitative Data Analysis with Word.” Forum: Qualitative Social Research, vol. 3, no. 2, 2002, pp. Forum: Qualitative Social Research, 01 May 2002, Vol.3(2).</w:t>
      </w:r>
    </w:p>
    <w:p w14:paraId="093142F0" w14:textId="41E1A26A" w:rsidR="00691FF4" w:rsidRDefault="00691FF4" w:rsidP="00182FCD">
      <w:pPr>
        <w:spacing w:line="240" w:lineRule="atLeast"/>
        <w:ind w:left="360" w:hanging="360"/>
        <w:jc w:val="left"/>
        <w:rPr>
          <w:rFonts w:ascii="Verdana" w:eastAsia="宋体" w:hAnsi="Verdana" w:cs="Calibri"/>
          <w:kern w:val="0"/>
          <w:sz w:val="18"/>
          <w:szCs w:val="18"/>
        </w:rPr>
      </w:pPr>
    </w:p>
    <w:p w14:paraId="0820A350" w14:textId="6725EFA1" w:rsidR="00691FF4" w:rsidRDefault="00691FF4" w:rsidP="00182FCD">
      <w:pPr>
        <w:spacing w:line="240" w:lineRule="atLeast"/>
        <w:ind w:left="360" w:hanging="360"/>
        <w:jc w:val="left"/>
        <w:rPr>
          <w:rFonts w:ascii="Verdana" w:eastAsia="宋体" w:hAnsi="Verdana" w:cs="Calibri"/>
          <w:kern w:val="0"/>
          <w:sz w:val="18"/>
          <w:szCs w:val="18"/>
        </w:rPr>
      </w:pPr>
    </w:p>
    <w:p w14:paraId="3566DCD7" w14:textId="4632E66B" w:rsidR="00691FF4" w:rsidRDefault="00691FF4" w:rsidP="00182FCD">
      <w:pPr>
        <w:spacing w:line="240" w:lineRule="atLeast"/>
        <w:ind w:left="360" w:hanging="360"/>
        <w:jc w:val="left"/>
        <w:rPr>
          <w:rFonts w:ascii="Verdana" w:eastAsia="宋体" w:hAnsi="Verdana" w:cs="Calibri"/>
          <w:kern w:val="0"/>
          <w:sz w:val="18"/>
          <w:szCs w:val="18"/>
        </w:rPr>
      </w:pPr>
    </w:p>
    <w:p w14:paraId="29BE6732" w14:textId="0889B838" w:rsidR="00691FF4" w:rsidRDefault="00691FF4" w:rsidP="00182FCD">
      <w:pPr>
        <w:spacing w:line="240" w:lineRule="atLeast"/>
        <w:ind w:left="360" w:hanging="360"/>
        <w:jc w:val="left"/>
        <w:rPr>
          <w:rFonts w:ascii="Verdana" w:eastAsia="宋体" w:hAnsi="Verdana" w:cs="Calibri"/>
          <w:kern w:val="0"/>
          <w:sz w:val="18"/>
          <w:szCs w:val="18"/>
        </w:rPr>
      </w:pPr>
    </w:p>
    <w:p w14:paraId="266CE1A9" w14:textId="3A19D567" w:rsidR="00691FF4" w:rsidRDefault="00691FF4" w:rsidP="00182FCD">
      <w:pPr>
        <w:spacing w:line="240" w:lineRule="atLeast"/>
        <w:ind w:left="360" w:hanging="360"/>
        <w:jc w:val="left"/>
        <w:rPr>
          <w:rFonts w:ascii="Verdana" w:eastAsia="宋体" w:hAnsi="Verdana" w:cs="Calibri"/>
          <w:kern w:val="0"/>
          <w:sz w:val="18"/>
          <w:szCs w:val="18"/>
        </w:rPr>
      </w:pPr>
    </w:p>
    <w:p w14:paraId="0C1CB56D" w14:textId="4468C461" w:rsidR="00691FF4" w:rsidRDefault="00691FF4" w:rsidP="00182FCD">
      <w:pPr>
        <w:spacing w:line="240" w:lineRule="atLeast"/>
        <w:ind w:left="360" w:hanging="360"/>
        <w:jc w:val="left"/>
        <w:rPr>
          <w:rFonts w:ascii="Verdana" w:eastAsia="宋体" w:hAnsi="Verdana" w:cs="Calibri"/>
          <w:kern w:val="0"/>
          <w:sz w:val="18"/>
          <w:szCs w:val="18"/>
        </w:rPr>
      </w:pPr>
    </w:p>
    <w:p w14:paraId="02429668" w14:textId="77777777" w:rsidR="00691FF4" w:rsidRPr="00DE56C1" w:rsidRDefault="00691FF4" w:rsidP="00182FCD">
      <w:pPr>
        <w:spacing w:line="240" w:lineRule="atLeast"/>
        <w:ind w:left="360" w:hanging="360"/>
        <w:jc w:val="left"/>
        <w:rPr>
          <w:rFonts w:ascii="Verdana" w:hAnsi="Verdana" w:hint="eastAsia"/>
          <w:sz w:val="18"/>
          <w:szCs w:val="18"/>
        </w:rPr>
      </w:pPr>
      <w:bookmarkStart w:id="0" w:name="_GoBack"/>
      <w:bookmarkEnd w:id="0"/>
    </w:p>
    <w:p w14:paraId="204D8908" w14:textId="77777777" w:rsidR="00CF6C9B" w:rsidRDefault="00F77EDE">
      <w:pPr>
        <w:rPr>
          <w:rFonts w:ascii="Calibri" w:hAnsi="Calibri"/>
        </w:rPr>
      </w:pPr>
      <w:r>
        <w:rPr>
          <w:rFonts w:ascii="Calibri" w:hAnsi="Calibri"/>
          <w:b/>
          <w:sz w:val="28"/>
          <w:szCs w:val="28"/>
        </w:rPr>
        <w:lastRenderedPageBreak/>
        <w:t>Project schedule and Deliverables</w:t>
      </w:r>
    </w:p>
    <w:p w14:paraId="598ECD8D" w14:textId="77777777" w:rsidR="00CF6C9B" w:rsidRDefault="00F77EDE">
      <w:pPr>
        <w:rPr>
          <w:rFonts w:ascii="Calibri" w:eastAsia="宋体" w:hAnsi="Calibri" w:cs="Calibri"/>
          <w:kern w:val="0"/>
        </w:rPr>
      </w:pPr>
      <w:r>
        <w:rPr>
          <w:rFonts w:ascii="Calibri" w:hAnsi="Calibri"/>
        </w:rPr>
        <w:t>T</w:t>
      </w:r>
      <w:r>
        <w:rPr>
          <w:rFonts w:ascii="Calibri" w:eastAsia="宋体" w:hAnsi="Calibri" w:cs="Calibri"/>
          <w:kern w:val="0"/>
        </w:rPr>
        <w:t>his chart is based on the activities detailed in the Project Plan section.</w:t>
      </w:r>
    </w:p>
    <w:p w14:paraId="56707C4E" w14:textId="77777777" w:rsidR="00CF6C9B" w:rsidRDefault="00F77EDE">
      <w:pPr>
        <w:rPr>
          <w:rFonts w:ascii="Calibri" w:hAnsi="Calibri" w:cs="Calibri"/>
          <w:b/>
          <w:bCs/>
        </w:rPr>
      </w:pPr>
      <w:r>
        <w:rPr>
          <w:noProof/>
        </w:rPr>
        <w:drawing>
          <wp:anchor distT="0" distB="0" distL="0" distR="0" simplePos="0" relativeHeight="2" behindDoc="0" locked="0" layoutInCell="1" allowOverlap="1" wp14:anchorId="345D8D42" wp14:editId="0400FD6A">
            <wp:simplePos x="0" y="0"/>
            <wp:positionH relativeFrom="column">
              <wp:align>center</wp:align>
            </wp:positionH>
            <wp:positionV relativeFrom="paragraph">
              <wp:posOffset>635</wp:posOffset>
            </wp:positionV>
            <wp:extent cx="5274310" cy="31889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5274310" cy="3188970"/>
                    </a:xfrm>
                    <a:prstGeom prst="rect">
                      <a:avLst/>
                    </a:prstGeom>
                  </pic:spPr>
                </pic:pic>
              </a:graphicData>
            </a:graphic>
          </wp:anchor>
        </w:drawing>
      </w:r>
    </w:p>
    <w:sectPr w:rsidR="00CF6C9B">
      <w:pgSz w:w="11906" w:h="16838"/>
      <w:pgMar w:top="1440" w:right="1800" w:bottom="1440" w:left="1800" w:header="0" w:footer="0" w:gutter="0"/>
      <w:cols w:space="720"/>
      <w:formProt w:val="0"/>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AC05D2" w14:textId="77777777" w:rsidR="00B233D0" w:rsidRDefault="00B233D0" w:rsidP="00D406AF">
      <w:r>
        <w:separator/>
      </w:r>
    </w:p>
  </w:endnote>
  <w:endnote w:type="continuationSeparator" w:id="0">
    <w:p w14:paraId="5A7F7379" w14:textId="77777777" w:rsidR="00B233D0" w:rsidRDefault="00B233D0" w:rsidP="00D40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F0551" w14:textId="77777777" w:rsidR="00B233D0" w:rsidRDefault="00B233D0" w:rsidP="00D406AF">
      <w:r>
        <w:separator/>
      </w:r>
    </w:p>
  </w:footnote>
  <w:footnote w:type="continuationSeparator" w:id="0">
    <w:p w14:paraId="430657EA" w14:textId="77777777" w:rsidR="00B233D0" w:rsidRDefault="00B233D0" w:rsidP="00D406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35577"/>
    <w:multiLevelType w:val="multilevel"/>
    <w:tmpl w:val="F7F2AC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3C03F9B"/>
    <w:multiLevelType w:val="multilevel"/>
    <w:tmpl w:val="A8F2D4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F1D22C3"/>
    <w:multiLevelType w:val="multilevel"/>
    <w:tmpl w:val="A0BE4882"/>
    <w:lvl w:ilvl="0">
      <w:start w:val="1"/>
      <w:numFmt w:val="lowerLetter"/>
      <w:lvlText w:val="%1."/>
      <w:lvlJc w:val="left"/>
      <w:pPr>
        <w:ind w:left="1140" w:hanging="360"/>
      </w:p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3" w15:restartNumberingAfterBreak="0">
    <w:nsid w:val="3B642DEF"/>
    <w:multiLevelType w:val="multilevel"/>
    <w:tmpl w:val="B79C73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F4F1F99"/>
    <w:multiLevelType w:val="multilevel"/>
    <w:tmpl w:val="E8164500"/>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F766D60"/>
    <w:multiLevelType w:val="multilevel"/>
    <w:tmpl w:val="A0C4F7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9B"/>
    <w:rsid w:val="00182FCD"/>
    <w:rsid w:val="00261A83"/>
    <w:rsid w:val="00313B5A"/>
    <w:rsid w:val="00315161"/>
    <w:rsid w:val="00316256"/>
    <w:rsid w:val="00380B10"/>
    <w:rsid w:val="00381999"/>
    <w:rsid w:val="00536DE1"/>
    <w:rsid w:val="00542BA4"/>
    <w:rsid w:val="00545366"/>
    <w:rsid w:val="00630346"/>
    <w:rsid w:val="0066398F"/>
    <w:rsid w:val="00691FF4"/>
    <w:rsid w:val="007801BB"/>
    <w:rsid w:val="00AC2577"/>
    <w:rsid w:val="00B233D0"/>
    <w:rsid w:val="00B92D9E"/>
    <w:rsid w:val="00BE1A94"/>
    <w:rsid w:val="00C35483"/>
    <w:rsid w:val="00C97427"/>
    <w:rsid w:val="00CD71EA"/>
    <w:rsid w:val="00CF6C9B"/>
    <w:rsid w:val="00D406AF"/>
    <w:rsid w:val="00DE56C1"/>
    <w:rsid w:val="00F77ED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C0E0C"/>
  <w15:docId w15:val="{C547C9F6-8C6F-41CA-87E3-F4FF8562D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6">
    <w:name w:val="Normal (Web)"/>
    <w:basedOn w:val="a"/>
    <w:uiPriority w:val="99"/>
    <w:semiHidden/>
    <w:unhideWhenUsed/>
    <w:qFormat/>
    <w:rsid w:val="00FF15C0"/>
    <w:pPr>
      <w:widowControl/>
      <w:spacing w:beforeAutospacing="1" w:afterAutospacing="1"/>
      <w:jc w:val="left"/>
    </w:pPr>
    <w:rPr>
      <w:rFonts w:ascii="宋体" w:eastAsia="宋体" w:hAnsi="宋体" w:cs="宋体"/>
      <w:kern w:val="0"/>
    </w:rPr>
  </w:style>
  <w:style w:type="paragraph" w:styleId="a7">
    <w:name w:val="List Paragraph"/>
    <w:basedOn w:val="a"/>
    <w:uiPriority w:val="34"/>
    <w:qFormat/>
    <w:rsid w:val="003E2C5B"/>
    <w:pPr>
      <w:ind w:firstLine="420"/>
    </w:pPr>
    <w:rPr>
      <w:sz w:val="21"/>
      <w:szCs w:val="22"/>
    </w:rPr>
  </w:style>
  <w:style w:type="paragraph" w:styleId="a8">
    <w:name w:val="header"/>
    <w:basedOn w:val="a"/>
    <w:link w:val="a9"/>
    <w:uiPriority w:val="99"/>
    <w:unhideWhenUsed/>
    <w:rsid w:val="00D406A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D406AF"/>
    <w:rPr>
      <w:sz w:val="18"/>
      <w:szCs w:val="18"/>
    </w:rPr>
  </w:style>
  <w:style w:type="paragraph" w:styleId="aa">
    <w:name w:val="footer"/>
    <w:basedOn w:val="a"/>
    <w:link w:val="ab"/>
    <w:uiPriority w:val="99"/>
    <w:unhideWhenUsed/>
    <w:rsid w:val="00D406AF"/>
    <w:pPr>
      <w:tabs>
        <w:tab w:val="center" w:pos="4153"/>
        <w:tab w:val="right" w:pos="8306"/>
      </w:tabs>
      <w:snapToGrid w:val="0"/>
      <w:jc w:val="left"/>
    </w:pPr>
    <w:rPr>
      <w:sz w:val="18"/>
      <w:szCs w:val="18"/>
    </w:rPr>
  </w:style>
  <w:style w:type="character" w:customStyle="1" w:styleId="ab">
    <w:name w:val="页脚 字符"/>
    <w:basedOn w:val="a0"/>
    <w:link w:val="aa"/>
    <w:uiPriority w:val="99"/>
    <w:rsid w:val="00D406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967</Words>
  <Characters>5516</Characters>
  <Application>Microsoft Office Word</Application>
  <DocSecurity>0</DocSecurity>
  <Lines>45</Lines>
  <Paragraphs>12</Paragraphs>
  <ScaleCrop>false</ScaleCrop>
  <Company/>
  <LinksUpToDate>false</LinksUpToDate>
  <CharactersWithSpaces>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dc:description/>
  <cp:lastModifiedBy>Qingyang WANG (20029206)</cp:lastModifiedBy>
  <cp:revision>6</cp:revision>
  <dcterms:created xsi:type="dcterms:W3CDTF">2019-10-25T07:58:00Z</dcterms:created>
  <dcterms:modified xsi:type="dcterms:W3CDTF">2019-10-28T07:48:00Z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