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114B" w14:textId="11A45318" w:rsidR="00C05153" w:rsidRPr="00C36073" w:rsidRDefault="00C05153" w:rsidP="00C05153">
      <w:pPr>
        <w:pStyle w:val="Vnbnnidung20"/>
        <w:shd w:val="clear" w:color="auto" w:fill="auto"/>
        <w:spacing w:after="110" w:line="280" w:lineRule="exact"/>
        <w:ind w:left="680" w:firstLine="0"/>
        <w:jc w:val="both"/>
        <w:rPr>
          <w:sz w:val="26"/>
          <w:szCs w:val="26"/>
        </w:rPr>
      </w:pPr>
      <w:r w:rsidRPr="00C36073">
        <w:rPr>
          <w:rStyle w:val="Vnbnnidung2Inm"/>
          <w:sz w:val="26"/>
          <w:szCs w:val="26"/>
        </w:rPr>
        <w:t xml:space="preserve">Câu 2. </w:t>
      </w:r>
      <w:r w:rsidRPr="00C36073">
        <w:rPr>
          <w:color w:val="000000"/>
          <w:sz w:val="26"/>
          <w:szCs w:val="26"/>
          <w:lang w:val="vi-VN" w:eastAsia="vi-VN" w:bidi="vi-VN"/>
        </w:rPr>
        <w:t>Hàng hóa là gì? Phân tích các thuộc tính của hàng hóa?</w:t>
      </w:r>
    </w:p>
    <w:p w14:paraId="5816443C" w14:textId="77777777" w:rsidR="00C05153" w:rsidRPr="00C36073" w:rsidRDefault="00C05153" w:rsidP="00C05153">
      <w:pPr>
        <w:pStyle w:val="Vnbnnidung20"/>
        <w:numPr>
          <w:ilvl w:val="0"/>
          <w:numId w:val="1"/>
        </w:numPr>
        <w:shd w:val="clear" w:color="auto" w:fill="auto"/>
        <w:tabs>
          <w:tab w:val="left" w:pos="1458"/>
        </w:tabs>
        <w:spacing w:after="0" w:line="346" w:lineRule="exact"/>
        <w:ind w:left="1380" w:hanging="280"/>
        <w:jc w:val="both"/>
        <w:rPr>
          <w:sz w:val="26"/>
          <w:szCs w:val="26"/>
        </w:rPr>
      </w:pPr>
      <w:r w:rsidRPr="00C36073">
        <w:rPr>
          <w:color w:val="000000"/>
          <w:sz w:val="26"/>
          <w:szCs w:val="26"/>
          <w:lang w:val="vi-VN" w:eastAsia="vi-VN" w:bidi="vi-VN"/>
        </w:rPr>
        <w:t>Khái niệm hàng hóa:</w:t>
      </w:r>
    </w:p>
    <w:p w14:paraId="69449167" w14:textId="77777777" w:rsidR="00C05153" w:rsidRPr="00C36073" w:rsidRDefault="00C05153" w:rsidP="00C05153">
      <w:pPr>
        <w:pStyle w:val="Vnbnnidung20"/>
        <w:shd w:val="clear" w:color="auto" w:fill="auto"/>
        <w:spacing w:after="0" w:line="346" w:lineRule="exact"/>
        <w:ind w:left="680" w:firstLine="420"/>
        <w:jc w:val="both"/>
        <w:rPr>
          <w:sz w:val="26"/>
          <w:szCs w:val="26"/>
        </w:rPr>
      </w:pPr>
      <w:r w:rsidRPr="00C36073">
        <w:rPr>
          <w:color w:val="000000"/>
          <w:sz w:val="26"/>
          <w:szCs w:val="26"/>
          <w:lang w:val="vi-VN" w:eastAsia="vi-VN" w:bidi="vi-VN"/>
        </w:rPr>
        <w:t>Hàng hóa là sản phẩm của lao động nhằm thảo mãn nhu cầu nào đó của con người thông qua trao đổi, mua bán.</w:t>
      </w:r>
    </w:p>
    <w:p w14:paraId="068B13EF" w14:textId="77777777" w:rsidR="00C05153" w:rsidRPr="00C36073" w:rsidRDefault="00C05153" w:rsidP="00C05153">
      <w:pPr>
        <w:pStyle w:val="Vnbnnidung20"/>
        <w:shd w:val="clear" w:color="auto" w:fill="auto"/>
        <w:spacing w:after="0" w:line="346" w:lineRule="exact"/>
        <w:ind w:left="1380" w:hanging="280"/>
        <w:jc w:val="both"/>
        <w:rPr>
          <w:sz w:val="26"/>
          <w:szCs w:val="26"/>
        </w:rPr>
      </w:pPr>
      <w:r w:rsidRPr="00C36073">
        <w:rPr>
          <w:color w:val="000000"/>
          <w:sz w:val="26"/>
          <w:szCs w:val="26"/>
          <w:lang w:val="vi-VN" w:eastAsia="vi-VN" w:bidi="vi-VN"/>
        </w:rPr>
        <w:t>Để trở thành hàng hóa, các sản phẩm phải có những tiêu chí sau:</w:t>
      </w:r>
    </w:p>
    <w:p w14:paraId="20886070" w14:textId="77777777" w:rsidR="00C05153" w:rsidRPr="00C36073" w:rsidRDefault="00C05153" w:rsidP="00C05153">
      <w:pPr>
        <w:pStyle w:val="Vnbnnidung20"/>
        <w:numPr>
          <w:ilvl w:val="0"/>
          <w:numId w:val="2"/>
        </w:numPr>
        <w:shd w:val="clear" w:color="auto" w:fill="auto"/>
        <w:tabs>
          <w:tab w:val="left" w:pos="1442"/>
        </w:tabs>
        <w:spacing w:after="0" w:line="355" w:lineRule="exact"/>
        <w:ind w:left="680" w:firstLine="420"/>
        <w:jc w:val="both"/>
        <w:rPr>
          <w:sz w:val="26"/>
          <w:szCs w:val="26"/>
        </w:rPr>
      </w:pPr>
      <w:r w:rsidRPr="00C36073">
        <w:rPr>
          <w:color w:val="000000"/>
          <w:sz w:val="26"/>
          <w:szCs w:val="26"/>
          <w:lang w:val="vi-VN" w:eastAsia="vi-VN" w:bidi="vi-VN"/>
        </w:rPr>
        <w:t>Phải là sản phẩm của lao động, nếu sản phẩm không do lao động tạo ra, mặc dù nó rất cần thiết cho con người như: nước tự nhiên, không khí... cũng không phải là hàng hóa.</w:t>
      </w:r>
    </w:p>
    <w:p w14:paraId="2AE86D66" w14:textId="77777777" w:rsidR="00C05153" w:rsidRPr="00C36073" w:rsidRDefault="00C05153" w:rsidP="00C05153">
      <w:pPr>
        <w:pStyle w:val="Vnbnnidung20"/>
        <w:numPr>
          <w:ilvl w:val="0"/>
          <w:numId w:val="2"/>
        </w:numPr>
        <w:shd w:val="clear" w:color="auto" w:fill="auto"/>
        <w:tabs>
          <w:tab w:val="left" w:pos="1451"/>
        </w:tabs>
        <w:spacing w:after="0" w:line="355" w:lineRule="exact"/>
        <w:ind w:left="680" w:firstLine="420"/>
        <w:jc w:val="both"/>
        <w:rPr>
          <w:sz w:val="26"/>
          <w:szCs w:val="26"/>
        </w:rPr>
      </w:pPr>
      <w:r w:rsidRPr="00C36073">
        <w:rPr>
          <w:color w:val="000000"/>
          <w:sz w:val="26"/>
          <w:szCs w:val="26"/>
          <w:lang w:val="vi-VN" w:eastAsia="vi-VN" w:bidi="vi-VN"/>
        </w:rPr>
        <w:t>Phải thỏa mãn nhu cầu nào đó của con người, một vật dù là sản phẩm của lao động nhưng nếu không được tiêu dung thì không phải là hàng hóa.</w:t>
      </w:r>
    </w:p>
    <w:p w14:paraId="31B9AB30" w14:textId="77777777" w:rsidR="00C05153" w:rsidRPr="00C36073" w:rsidRDefault="00C05153" w:rsidP="00C05153">
      <w:pPr>
        <w:pStyle w:val="Vnbnnidung20"/>
        <w:numPr>
          <w:ilvl w:val="0"/>
          <w:numId w:val="2"/>
        </w:numPr>
        <w:shd w:val="clear" w:color="auto" w:fill="auto"/>
        <w:tabs>
          <w:tab w:val="left" w:pos="1451"/>
        </w:tabs>
        <w:spacing w:after="120" w:line="355" w:lineRule="exact"/>
        <w:ind w:left="680" w:firstLine="420"/>
        <w:jc w:val="both"/>
        <w:rPr>
          <w:sz w:val="26"/>
          <w:szCs w:val="26"/>
        </w:rPr>
      </w:pPr>
      <w:r w:rsidRPr="00C36073">
        <w:rPr>
          <w:color w:val="000000"/>
          <w:sz w:val="26"/>
          <w:szCs w:val="26"/>
          <w:lang w:val="vi-VN" w:eastAsia="vi-VN" w:bidi="vi-VN"/>
        </w:rPr>
        <w:t>Phải thông qua trao đổi, mua bán, nếu sản phẩm sản xuất ra để tự tiêu dùng như người nông dân sản xuất ra thóc để ăn thì đó không phải là hàng hóa.</w:t>
      </w:r>
    </w:p>
    <w:p w14:paraId="3AE90EB4" w14:textId="77777777" w:rsidR="00C05153" w:rsidRPr="00C36073" w:rsidRDefault="00C05153" w:rsidP="00C05153">
      <w:pPr>
        <w:pStyle w:val="Vnbnnidung20"/>
        <w:numPr>
          <w:ilvl w:val="0"/>
          <w:numId w:val="1"/>
        </w:numPr>
        <w:shd w:val="clear" w:color="auto" w:fill="auto"/>
        <w:tabs>
          <w:tab w:val="left" w:pos="1482"/>
        </w:tabs>
        <w:spacing w:after="0" w:line="280" w:lineRule="exact"/>
        <w:ind w:left="1380" w:hanging="280"/>
        <w:jc w:val="both"/>
        <w:rPr>
          <w:sz w:val="26"/>
          <w:szCs w:val="26"/>
        </w:rPr>
      </w:pPr>
      <w:r w:rsidRPr="00C36073">
        <w:rPr>
          <w:color w:val="000000"/>
          <w:sz w:val="26"/>
          <w:szCs w:val="26"/>
          <w:lang w:val="vi-VN" w:eastAsia="vi-VN" w:bidi="vi-VN"/>
        </w:rPr>
        <w:t>Phân tích các thuộc tính của hàng hóa:</w:t>
      </w:r>
    </w:p>
    <w:p w14:paraId="19E5E70F" w14:textId="77777777" w:rsidR="00C05153" w:rsidRPr="00C36073" w:rsidRDefault="00C05153" w:rsidP="00C05153">
      <w:pPr>
        <w:pStyle w:val="Vnbnnidung20"/>
        <w:numPr>
          <w:ilvl w:val="0"/>
          <w:numId w:val="2"/>
        </w:numPr>
        <w:shd w:val="clear" w:color="auto" w:fill="auto"/>
        <w:tabs>
          <w:tab w:val="left" w:pos="1439"/>
        </w:tabs>
        <w:spacing w:after="0" w:line="280" w:lineRule="exact"/>
        <w:ind w:left="1380" w:hanging="280"/>
        <w:jc w:val="both"/>
        <w:rPr>
          <w:sz w:val="26"/>
          <w:szCs w:val="26"/>
        </w:rPr>
      </w:pPr>
      <w:r w:rsidRPr="00C36073">
        <w:rPr>
          <w:color w:val="000000"/>
          <w:sz w:val="26"/>
          <w:szCs w:val="26"/>
          <w:lang w:val="vi-VN" w:eastAsia="vi-VN" w:bidi="vi-VN"/>
        </w:rPr>
        <w:t>Giá trị sử dụng của hàng hóa:</w:t>
      </w:r>
    </w:p>
    <w:p w14:paraId="23DDF1DC" w14:textId="77777777" w:rsidR="00C05153" w:rsidRPr="00C36073" w:rsidRDefault="00C05153" w:rsidP="00C05153">
      <w:pPr>
        <w:pStyle w:val="Vnbnnidung20"/>
        <w:shd w:val="clear" w:color="auto" w:fill="auto"/>
        <w:spacing w:after="0" w:line="346" w:lineRule="exact"/>
        <w:ind w:left="1380" w:hanging="280"/>
        <w:jc w:val="both"/>
        <w:rPr>
          <w:sz w:val="26"/>
          <w:szCs w:val="26"/>
        </w:rPr>
      </w:pPr>
      <w:r w:rsidRPr="00C36073">
        <w:rPr>
          <w:color w:val="000000"/>
          <w:sz w:val="26"/>
          <w:szCs w:val="26"/>
          <w:lang w:val="vi-VN" w:eastAsia="vi-VN" w:bidi="vi-VN"/>
        </w:rPr>
        <w:t>+ Giá trị sử dụng của hàng hóa là công dụng của hàng hóa thỏa mãn nhu cầu nào đó của con người. VD: gạo để ăn, áo để mặc.</w:t>
      </w:r>
    </w:p>
    <w:p w14:paraId="14943C5F" w14:textId="77777777" w:rsidR="00C05153" w:rsidRPr="00C36073" w:rsidRDefault="00C05153" w:rsidP="00C05153">
      <w:pPr>
        <w:pStyle w:val="Vnbnnidung20"/>
        <w:shd w:val="clear" w:color="auto" w:fill="auto"/>
        <w:spacing w:after="0" w:line="346" w:lineRule="exact"/>
        <w:ind w:left="1380" w:firstLine="0"/>
        <w:jc w:val="both"/>
        <w:rPr>
          <w:sz w:val="26"/>
          <w:szCs w:val="26"/>
        </w:rPr>
      </w:pPr>
      <w:r w:rsidRPr="00C36073">
        <w:rPr>
          <w:color w:val="000000"/>
          <w:sz w:val="26"/>
          <w:szCs w:val="26"/>
          <w:lang w:val="vi-VN" w:eastAsia="vi-VN" w:bidi="vi-VN"/>
        </w:rPr>
        <w:t>Mỗi vật thể có nhiều công dụng khác nhau, việc tìm ra những công dụng đó tùy thuộc vào sự phát triển của lực lượng sản xuất và tiến bộ khoa học - kỹ thuật.</w:t>
      </w:r>
    </w:p>
    <w:p w14:paraId="58A7E389" w14:textId="77777777" w:rsidR="00C05153" w:rsidRPr="00C36073" w:rsidRDefault="00C05153" w:rsidP="00C05153">
      <w:pPr>
        <w:pStyle w:val="Vnbnnidung20"/>
        <w:shd w:val="clear" w:color="auto" w:fill="auto"/>
        <w:spacing w:after="0" w:line="360" w:lineRule="exact"/>
        <w:ind w:left="1100" w:right="3540" w:firstLine="0"/>
        <w:jc w:val="both"/>
        <w:rPr>
          <w:color w:val="000000"/>
          <w:sz w:val="26"/>
          <w:szCs w:val="26"/>
          <w:lang w:val="vi-VN" w:eastAsia="vi-VN" w:bidi="vi-VN"/>
        </w:rPr>
      </w:pPr>
      <w:r w:rsidRPr="00C36073">
        <w:rPr>
          <w:color w:val="000000"/>
          <w:sz w:val="26"/>
          <w:szCs w:val="26"/>
          <w:lang w:val="vi-VN" w:eastAsia="vi-VN" w:bidi="vi-VN"/>
        </w:rPr>
        <w:t xml:space="preserve">+ Do thuộc tính tự nhiên của vật quy định </w:t>
      </w:r>
    </w:p>
    <w:p w14:paraId="15DCCBE0" w14:textId="67B62BCA" w:rsidR="00C05153" w:rsidRPr="00C36073" w:rsidRDefault="00C05153" w:rsidP="00C05153">
      <w:pPr>
        <w:pStyle w:val="Vnbnnidung20"/>
        <w:shd w:val="clear" w:color="auto" w:fill="auto"/>
        <w:spacing w:after="0" w:line="360" w:lineRule="exact"/>
        <w:ind w:left="1100" w:right="3540" w:firstLine="0"/>
        <w:jc w:val="both"/>
        <w:rPr>
          <w:sz w:val="26"/>
          <w:szCs w:val="26"/>
        </w:rPr>
      </w:pPr>
      <w:r w:rsidRPr="00C36073">
        <w:rPr>
          <w:color w:val="000000"/>
          <w:sz w:val="26"/>
          <w:szCs w:val="26"/>
          <w:lang w:val="vi-VN" w:eastAsia="vi-VN" w:bidi="vi-VN"/>
        </w:rPr>
        <w:t>+ Giá trị sử dụng của hàng hóa là một phạm</w:t>
      </w:r>
      <w:r w:rsidRPr="00C36073">
        <w:rPr>
          <w:color w:val="000000"/>
          <w:sz w:val="26"/>
          <w:szCs w:val="26"/>
          <w:lang w:eastAsia="vi-VN" w:bidi="vi-VN"/>
        </w:rPr>
        <w:t xml:space="preserve"> </w:t>
      </w:r>
      <w:r w:rsidRPr="00C36073">
        <w:rPr>
          <w:color w:val="000000"/>
          <w:sz w:val="26"/>
          <w:szCs w:val="26"/>
          <w:lang w:val="vi-VN" w:eastAsia="vi-VN" w:bidi="vi-VN"/>
        </w:rPr>
        <w:t>trù vĩnh viễn</w:t>
      </w:r>
    </w:p>
    <w:p w14:paraId="52860F2A" w14:textId="6920B7AA" w:rsidR="00C05153" w:rsidRPr="00C36073" w:rsidRDefault="00C05153" w:rsidP="00C05153">
      <w:pPr>
        <w:pStyle w:val="Vnbnnidung20"/>
        <w:shd w:val="clear" w:color="auto" w:fill="auto"/>
        <w:spacing w:after="0" w:line="360" w:lineRule="exact"/>
        <w:ind w:left="1380" w:hanging="280"/>
        <w:jc w:val="both"/>
        <w:rPr>
          <w:sz w:val="26"/>
          <w:szCs w:val="26"/>
        </w:rPr>
      </w:pPr>
      <w:r w:rsidRPr="00C36073">
        <w:rPr>
          <w:color w:val="000000"/>
          <w:sz w:val="26"/>
          <w:szCs w:val="26"/>
          <w:lang w:val="vi-VN" w:eastAsia="vi-VN" w:bidi="vi-VN"/>
        </w:rPr>
        <w:t>+ Giá trị sử dụng của hàng hóa nhằm</w:t>
      </w:r>
      <w:r w:rsidR="00E57ACA" w:rsidRPr="00C36073">
        <w:rPr>
          <w:color w:val="000000"/>
          <w:sz w:val="26"/>
          <w:szCs w:val="26"/>
          <w:lang w:eastAsia="vi-VN" w:bidi="vi-VN"/>
        </w:rPr>
        <w:t xml:space="preserve"> </w:t>
      </w:r>
      <w:r w:rsidRPr="00C36073">
        <w:rPr>
          <w:color w:val="000000"/>
          <w:sz w:val="26"/>
          <w:szCs w:val="26"/>
          <w:lang w:val="vi-VN" w:eastAsia="vi-VN" w:bidi="vi-VN"/>
        </w:rPr>
        <w:t>thỏa mãn nhu cầu cho người khác, cho XH chứ không phải cho người trực tiếp sản xuất ra nó, nên nó là vật mang giá trị trao đổi.</w:t>
      </w:r>
    </w:p>
    <w:p w14:paraId="7C00A056" w14:textId="77777777" w:rsidR="00C05153" w:rsidRPr="00C36073" w:rsidRDefault="00C05153" w:rsidP="00C05153">
      <w:pPr>
        <w:pStyle w:val="Vnbnnidung20"/>
        <w:shd w:val="clear" w:color="auto" w:fill="auto"/>
        <w:spacing w:after="0" w:line="360" w:lineRule="exact"/>
        <w:ind w:left="1380" w:hanging="280"/>
        <w:jc w:val="both"/>
        <w:rPr>
          <w:sz w:val="26"/>
          <w:szCs w:val="26"/>
        </w:rPr>
      </w:pPr>
      <w:r w:rsidRPr="00C36073">
        <w:rPr>
          <w:color w:val="000000"/>
          <w:sz w:val="26"/>
          <w:szCs w:val="26"/>
          <w:lang w:val="vi-VN" w:eastAsia="vi-VN" w:bidi="vi-VN"/>
        </w:rPr>
        <w:t>+ Khoa học kỹ thuật càng phát triển thì giá trị sử dụng của hàng hóa càng phong phú.</w:t>
      </w:r>
    </w:p>
    <w:p w14:paraId="3F13FA87" w14:textId="77777777" w:rsidR="00C05153" w:rsidRPr="00C36073" w:rsidRDefault="00C05153" w:rsidP="00C05153">
      <w:pPr>
        <w:pStyle w:val="Vnbnnidung20"/>
        <w:numPr>
          <w:ilvl w:val="0"/>
          <w:numId w:val="2"/>
        </w:numPr>
        <w:shd w:val="clear" w:color="auto" w:fill="auto"/>
        <w:tabs>
          <w:tab w:val="left" w:pos="1439"/>
        </w:tabs>
        <w:spacing w:after="0" w:line="360" w:lineRule="exact"/>
        <w:ind w:left="1380" w:hanging="280"/>
        <w:jc w:val="both"/>
        <w:rPr>
          <w:sz w:val="26"/>
          <w:szCs w:val="26"/>
        </w:rPr>
      </w:pPr>
      <w:r w:rsidRPr="00C36073">
        <w:rPr>
          <w:color w:val="000000"/>
          <w:sz w:val="26"/>
          <w:szCs w:val="26"/>
          <w:lang w:val="vi-VN" w:eastAsia="vi-VN" w:bidi="vi-VN"/>
        </w:rPr>
        <w:t>Giá trị của hàng hóa:</w:t>
      </w:r>
    </w:p>
    <w:p w14:paraId="7C7EED79" w14:textId="77777777" w:rsidR="00C05153" w:rsidRPr="00C36073" w:rsidRDefault="00C05153" w:rsidP="00C05153">
      <w:pPr>
        <w:pStyle w:val="Vnbnnidung20"/>
        <w:shd w:val="clear" w:color="auto" w:fill="auto"/>
        <w:spacing w:after="0" w:line="346" w:lineRule="exact"/>
        <w:ind w:left="1380" w:hanging="280"/>
        <w:jc w:val="both"/>
        <w:rPr>
          <w:sz w:val="26"/>
          <w:szCs w:val="26"/>
        </w:rPr>
      </w:pPr>
      <w:r w:rsidRPr="00C36073">
        <w:rPr>
          <w:color w:val="000000"/>
          <w:sz w:val="26"/>
          <w:szCs w:val="26"/>
          <w:lang w:val="vi-VN" w:eastAsia="vi-VN" w:bidi="vi-VN"/>
        </w:rPr>
        <w:t>+ Muốn biết được giá trị của hàng hóa phải thông qua giá trị trao đổi. Giá trị trao đổi trước hết là một quan hệ về số lượng, là tỷ lệ theo đó một giá trị sử dụng loại này được trao đổi với những giá trị sử dụng loại khác.</w:t>
      </w:r>
    </w:p>
    <w:p w14:paraId="2C693265" w14:textId="77777777" w:rsidR="00C05153" w:rsidRPr="00C36073" w:rsidRDefault="00C05153" w:rsidP="00C05153">
      <w:pPr>
        <w:pStyle w:val="Vnbnnidung20"/>
        <w:shd w:val="clear" w:color="auto" w:fill="auto"/>
        <w:spacing w:after="0" w:line="346" w:lineRule="exact"/>
        <w:ind w:left="1380" w:firstLine="0"/>
        <w:jc w:val="both"/>
        <w:rPr>
          <w:sz w:val="26"/>
          <w:szCs w:val="26"/>
        </w:rPr>
      </w:pPr>
      <w:r w:rsidRPr="00C36073">
        <w:rPr>
          <w:color w:val="000000"/>
          <w:sz w:val="26"/>
          <w:szCs w:val="26"/>
          <w:lang w:val="vi-VN" w:eastAsia="vi-VN" w:bidi="vi-VN"/>
        </w:rPr>
        <w:t>VD: 1m vải = 5kg thóc. Chúng trao đổi được với nhau là vì cả vải và thóc đều là sản phẩm của lao động, đều có lao động kết tinh trong đó. Chính lao động đó tạo ra giá trị cho hàng hóa.</w:t>
      </w:r>
    </w:p>
    <w:p w14:paraId="5ABF14D9" w14:textId="77777777" w:rsidR="00C05153" w:rsidRPr="00C36073" w:rsidRDefault="00C05153" w:rsidP="00C05153">
      <w:pPr>
        <w:pStyle w:val="Vnbnnidung20"/>
        <w:shd w:val="clear" w:color="auto" w:fill="auto"/>
        <w:spacing w:after="0" w:line="346" w:lineRule="exact"/>
        <w:ind w:left="1380" w:firstLine="0"/>
        <w:jc w:val="both"/>
        <w:rPr>
          <w:sz w:val="26"/>
          <w:szCs w:val="26"/>
        </w:rPr>
      </w:pPr>
      <w:r w:rsidRPr="00C36073">
        <w:rPr>
          <w:color w:val="000000"/>
          <w:sz w:val="26"/>
          <w:szCs w:val="26"/>
          <w:lang w:val="vi-VN" w:eastAsia="vi-VN" w:bidi="vi-VN"/>
        </w:rPr>
        <w:t>Vậy giá trị của hàng hóa là lao động XH của người sản xuất hàng hóa kết tinh trong hàng hóa.</w:t>
      </w:r>
    </w:p>
    <w:p w14:paraId="6F8F9F99" w14:textId="77777777" w:rsidR="00C05153" w:rsidRPr="00C36073" w:rsidRDefault="00C05153" w:rsidP="00C05153">
      <w:pPr>
        <w:pStyle w:val="Vnbnnidung20"/>
        <w:shd w:val="clear" w:color="auto" w:fill="auto"/>
        <w:spacing w:after="0" w:line="346" w:lineRule="exact"/>
        <w:ind w:left="1380" w:hanging="280"/>
        <w:jc w:val="both"/>
        <w:rPr>
          <w:sz w:val="26"/>
          <w:szCs w:val="26"/>
        </w:rPr>
      </w:pPr>
      <w:r w:rsidRPr="00C36073">
        <w:rPr>
          <w:color w:val="000000"/>
          <w:sz w:val="26"/>
          <w:szCs w:val="26"/>
          <w:lang w:val="vi-VN" w:eastAsia="vi-VN" w:bidi="vi-VN"/>
        </w:rPr>
        <w:t>+ Giá trị là nội dung bên trong, giá trị trao đổi là hình thức biểu hiện bên ngoài của hàng hóa.</w:t>
      </w:r>
    </w:p>
    <w:p w14:paraId="73EA9775" w14:textId="77777777" w:rsidR="00C05153" w:rsidRPr="00C36073" w:rsidRDefault="00C05153" w:rsidP="00C05153">
      <w:pPr>
        <w:pStyle w:val="Vnbnnidung20"/>
        <w:shd w:val="clear" w:color="auto" w:fill="auto"/>
        <w:spacing w:after="0" w:line="346" w:lineRule="exact"/>
        <w:ind w:left="1380" w:firstLine="0"/>
        <w:jc w:val="both"/>
        <w:rPr>
          <w:sz w:val="26"/>
          <w:szCs w:val="26"/>
        </w:rPr>
      </w:pPr>
      <w:r w:rsidRPr="00C36073">
        <w:rPr>
          <w:color w:val="000000"/>
          <w:sz w:val="26"/>
          <w:szCs w:val="26"/>
          <w:lang w:val="vi-VN" w:eastAsia="vi-VN" w:bidi="vi-VN"/>
        </w:rPr>
        <w:t>Giá trị biểu hiện một quan hệ XH. Quan hệ của những người sản xuất và trao đổi hàng hóa.</w:t>
      </w:r>
    </w:p>
    <w:p w14:paraId="667AB42A" w14:textId="2B920C77" w:rsidR="00010895" w:rsidRPr="00C36073" w:rsidRDefault="00C05153" w:rsidP="00C05153">
      <w:pPr>
        <w:jc w:val="both"/>
        <w:rPr>
          <w:rFonts w:ascii="Times New Roman" w:hAnsi="Times New Roman" w:cs="Times New Roman"/>
          <w:sz w:val="26"/>
          <w:szCs w:val="26"/>
        </w:rPr>
      </w:pPr>
      <w:r w:rsidRPr="00C36073">
        <w:rPr>
          <w:rFonts w:ascii="Times New Roman" w:hAnsi="Times New Roman" w:cs="Times New Roman"/>
          <w:sz w:val="26"/>
          <w:szCs w:val="26"/>
        </w:rPr>
        <w:t>+ Giá trị là một phạm trù lịch sử, nó chỉ tồn tại khi còn hàng hóa và sản xuất hàng hóa.</w:t>
      </w:r>
    </w:p>
    <w:p w14:paraId="31BD4D6E" w14:textId="77777777" w:rsidR="00C36073" w:rsidRPr="00C36073" w:rsidRDefault="00C36073" w:rsidP="00C36073">
      <w:pPr>
        <w:pStyle w:val="bodytext0"/>
        <w:shd w:val="clear" w:color="auto" w:fill="FFFFFF"/>
        <w:spacing w:before="0" w:beforeAutospacing="0" w:after="150" w:afterAutospacing="0" w:line="360" w:lineRule="atLeast"/>
        <w:jc w:val="both"/>
        <w:rPr>
          <w:color w:val="333333"/>
          <w:sz w:val="26"/>
          <w:szCs w:val="26"/>
        </w:rPr>
      </w:pPr>
      <w:r w:rsidRPr="00C36073">
        <w:rPr>
          <w:sz w:val="26"/>
          <w:szCs w:val="26"/>
        </w:rPr>
        <w:lastRenderedPageBreak/>
        <w:t xml:space="preserve">Ví dụ: </w:t>
      </w:r>
      <w:r w:rsidRPr="00C36073">
        <w:rPr>
          <w:color w:val="333333"/>
          <w:sz w:val="26"/>
          <w:szCs w:val="26"/>
        </w:rPr>
        <w:t>Ví dụ: 1 m vải = 10 kg thóc</w:t>
      </w:r>
    </w:p>
    <w:p w14:paraId="46504655" w14:textId="77777777" w:rsidR="00C36073" w:rsidRPr="00C36073" w:rsidRDefault="00C36073" w:rsidP="00C36073">
      <w:pPr>
        <w:pStyle w:val="bodytext0"/>
        <w:shd w:val="clear" w:color="auto" w:fill="FFFFFF"/>
        <w:spacing w:before="0" w:beforeAutospacing="0" w:after="150" w:afterAutospacing="0" w:line="360" w:lineRule="atLeast"/>
        <w:jc w:val="both"/>
        <w:rPr>
          <w:color w:val="333333"/>
          <w:sz w:val="26"/>
          <w:szCs w:val="26"/>
        </w:rPr>
      </w:pPr>
      <w:r w:rsidRPr="00C36073">
        <w:rPr>
          <w:color w:val="333333"/>
          <w:sz w:val="26"/>
          <w:szCs w:val="26"/>
        </w:rPr>
        <w:t>*     Hai vật thể khác nhau có thể trao đổi được với nhau thì giữa chúng phải có cơ sở chung nào đó. Vì các hàng hóa khác nhau về giá trị sử dụng nên không thể lấy giá trị sử dụng để đo lường các hàng hóa. Các hàng hóa khác nhau chỉ có một thuộc tính chung làm cho chúng có thể so sánh được với nhau trong khi trao đổi: các hàng hóa đều là sản phẩm của lao động, sản phẩm của lao động là do lao động xã hội hao phí để sản xuất ra hàng hóa đó. Thực chất các chủ thể khi trao đổi hàng hóa với nhau là trao đổi lao động chứa đựng trong hàng hóa. Trong ví dụ trên, giả sử người thợ dệt làm ra được 1 m vải mất 5 giờ, người nông dân làm ra 10 kg thóc cũng mất 5 giờ. Trao đổi 1 m vải lấy 10 kg thóc thực chất là trao đổi 5 giờ lao động sản xuất ra 1 m vải với 5 giờ lao động sản xuất ra 10 kg thóc.</w:t>
      </w:r>
    </w:p>
    <w:p w14:paraId="0345A161" w14:textId="77777777" w:rsidR="00C36073" w:rsidRPr="00B3780C" w:rsidRDefault="00C36073" w:rsidP="00C36073">
      <w:pPr>
        <w:spacing w:line="360" w:lineRule="auto"/>
        <w:ind w:firstLine="720"/>
        <w:jc w:val="both"/>
        <w:rPr>
          <w:rFonts w:ascii="Times New Roman" w:hAnsi="Times New Roman" w:cs="Times New Roman"/>
          <w:b/>
          <w:i/>
          <w:sz w:val="26"/>
          <w:szCs w:val="26"/>
          <w:lang w:val="sv-SE"/>
        </w:rPr>
      </w:pPr>
      <w:r w:rsidRPr="00B3780C">
        <w:rPr>
          <w:rFonts w:ascii="Times New Roman" w:hAnsi="Times New Roman" w:cs="Times New Roman"/>
          <w:b/>
          <w:i/>
          <w:sz w:val="26"/>
          <w:szCs w:val="26"/>
          <w:lang w:val="sv-SE"/>
        </w:rPr>
        <w:t>2.3. Ý nghĩa thực tiễn đối với nước ta hiện nay</w:t>
      </w:r>
    </w:p>
    <w:p w14:paraId="214CB1A0" w14:textId="77777777" w:rsidR="00C36073" w:rsidRPr="00B3780C" w:rsidRDefault="00C36073" w:rsidP="00C36073">
      <w:pPr>
        <w:spacing w:line="372" w:lineRule="auto"/>
        <w:ind w:firstLine="720"/>
        <w:jc w:val="both"/>
        <w:rPr>
          <w:rFonts w:ascii="Times New Roman" w:hAnsi="Times New Roman" w:cs="Times New Roman"/>
          <w:sz w:val="26"/>
          <w:szCs w:val="26"/>
          <w:lang w:val="sv-SE"/>
        </w:rPr>
      </w:pPr>
      <w:r w:rsidRPr="00B3780C">
        <w:rPr>
          <w:rFonts w:ascii="Times New Roman" w:hAnsi="Times New Roman" w:cs="Times New Roman"/>
          <w:sz w:val="26"/>
          <w:szCs w:val="26"/>
          <w:lang w:val="sv-SE"/>
        </w:rPr>
        <w:t xml:space="preserve">- Đẩy mạnh phan công lao động để phát triển kinh tế hàng hoá, đáp ứng nhu cầu đa dạng và phong phú của xó hội. </w:t>
      </w:r>
    </w:p>
    <w:p w14:paraId="16470120" w14:textId="77777777" w:rsidR="00C36073" w:rsidRPr="00B3780C" w:rsidRDefault="00C36073" w:rsidP="00C36073">
      <w:pPr>
        <w:spacing w:line="372" w:lineRule="auto"/>
        <w:ind w:firstLine="720"/>
        <w:jc w:val="both"/>
        <w:rPr>
          <w:rFonts w:ascii="Times New Roman" w:hAnsi="Times New Roman" w:cs="Times New Roman"/>
          <w:sz w:val="26"/>
          <w:szCs w:val="26"/>
          <w:lang w:val="sv-SE"/>
        </w:rPr>
      </w:pPr>
      <w:r w:rsidRPr="00B3780C">
        <w:rPr>
          <w:rFonts w:ascii="Times New Roman" w:hAnsi="Times New Roman" w:cs="Times New Roman"/>
          <w:sz w:val="26"/>
          <w:szCs w:val="26"/>
          <w:lang w:val="sv-SE"/>
        </w:rPr>
        <w:t>- Phải coi trọng cả hai thuộc tính của hàng hoá để không ngừng cải tiến mẫu mã, nâng cao chất lượng, hạ giá thành.</w:t>
      </w:r>
    </w:p>
    <w:p w14:paraId="1CF50826" w14:textId="10A70EC3" w:rsidR="00C36073" w:rsidRPr="00C36073" w:rsidRDefault="00C36073" w:rsidP="00C05153">
      <w:pPr>
        <w:jc w:val="both"/>
        <w:rPr>
          <w:rFonts w:ascii="Times New Roman" w:hAnsi="Times New Roman" w:cs="Times New Roman"/>
          <w:sz w:val="26"/>
          <w:szCs w:val="26"/>
          <w:lang w:val="en-US"/>
        </w:rPr>
      </w:pPr>
    </w:p>
    <w:sectPr w:rsidR="00C36073" w:rsidRPr="00C36073" w:rsidSect="00731408">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3130"/>
    <w:multiLevelType w:val="multilevel"/>
    <w:tmpl w:val="75C6B7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BCD3EBA"/>
    <w:multiLevelType w:val="multilevel"/>
    <w:tmpl w:val="4B0215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53"/>
    <w:rsid w:val="00010895"/>
    <w:rsid w:val="00731408"/>
    <w:rsid w:val="00BA7899"/>
    <w:rsid w:val="00C05153"/>
    <w:rsid w:val="00C36073"/>
    <w:rsid w:val="00E5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138A"/>
  <w15:chartTrackingRefBased/>
  <w15:docId w15:val="{7D4B4FAF-707A-4520-9FDA-F4B1069D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5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3Exact">
    <w:name w:val="Văn bản nội dung (3) Exact"/>
    <w:basedOn w:val="DefaultParagraphFont"/>
    <w:link w:val="Vnbnnidung3"/>
    <w:rsid w:val="00C05153"/>
    <w:rPr>
      <w:rFonts w:eastAsia="Times New Roman" w:cs="Times New Roman"/>
      <w:b/>
      <w:bCs/>
      <w:sz w:val="28"/>
      <w:szCs w:val="28"/>
      <w:shd w:val="clear" w:color="auto" w:fill="FFFFFF"/>
    </w:rPr>
  </w:style>
  <w:style w:type="character" w:customStyle="1" w:styleId="Vnbnnidung2">
    <w:name w:val="Văn bản nội dung (2)_"/>
    <w:basedOn w:val="DefaultParagraphFont"/>
    <w:link w:val="Vnbnnidung20"/>
    <w:rsid w:val="00C05153"/>
    <w:rPr>
      <w:rFonts w:eastAsia="Times New Roman" w:cs="Times New Roman"/>
      <w:sz w:val="28"/>
      <w:szCs w:val="28"/>
      <w:shd w:val="clear" w:color="auto" w:fill="FFFFFF"/>
    </w:rPr>
  </w:style>
  <w:style w:type="character" w:customStyle="1" w:styleId="Vnbnnidung2Inm">
    <w:name w:val="Văn bản nội dung (2) + In đậm"/>
    <w:basedOn w:val="Vnbnnidung2"/>
    <w:rsid w:val="00C05153"/>
    <w:rPr>
      <w:rFonts w:eastAsia="Times New Roman" w:cs="Times New Roman"/>
      <w:b/>
      <w:bCs/>
      <w:color w:val="000000"/>
      <w:spacing w:val="0"/>
      <w:w w:val="100"/>
      <w:position w:val="0"/>
      <w:sz w:val="28"/>
      <w:szCs w:val="28"/>
      <w:shd w:val="clear" w:color="auto" w:fill="FFFFFF"/>
      <w:lang w:val="vi-VN" w:eastAsia="vi-VN" w:bidi="vi-VN"/>
    </w:rPr>
  </w:style>
  <w:style w:type="paragraph" w:customStyle="1" w:styleId="Vnbnnidung3">
    <w:name w:val="Văn bản nội dung (3)"/>
    <w:basedOn w:val="Normal"/>
    <w:link w:val="Vnbnnidung3Exact"/>
    <w:rsid w:val="00C05153"/>
    <w:pPr>
      <w:shd w:val="clear" w:color="auto" w:fill="FFFFFF"/>
      <w:spacing w:line="0" w:lineRule="atLeast"/>
    </w:pPr>
    <w:rPr>
      <w:rFonts w:ascii="Times New Roman" w:eastAsia="Times New Roman" w:hAnsi="Times New Roman" w:cs="Times New Roman"/>
      <w:b/>
      <w:bCs/>
      <w:color w:val="auto"/>
      <w:sz w:val="28"/>
      <w:szCs w:val="28"/>
      <w:lang w:val="en-US" w:eastAsia="en-US" w:bidi="ar-SA"/>
    </w:rPr>
  </w:style>
  <w:style w:type="paragraph" w:customStyle="1" w:styleId="Vnbnnidung20">
    <w:name w:val="Văn bản nội dung (2)"/>
    <w:basedOn w:val="Normal"/>
    <w:link w:val="Vnbnnidung2"/>
    <w:rsid w:val="00C05153"/>
    <w:pPr>
      <w:shd w:val="clear" w:color="auto" w:fill="FFFFFF"/>
      <w:spacing w:after="240" w:line="0" w:lineRule="atLeast"/>
      <w:ind w:hanging="740"/>
    </w:pPr>
    <w:rPr>
      <w:rFonts w:ascii="Times New Roman" w:eastAsia="Times New Roman" w:hAnsi="Times New Roman" w:cs="Times New Roman"/>
      <w:color w:val="auto"/>
      <w:sz w:val="28"/>
      <w:szCs w:val="28"/>
      <w:lang w:val="en-US" w:eastAsia="en-US" w:bidi="ar-SA"/>
    </w:rPr>
  </w:style>
  <w:style w:type="paragraph" w:customStyle="1" w:styleId="bodytext0">
    <w:name w:val="bodytext0"/>
    <w:basedOn w:val="Normal"/>
    <w:rsid w:val="00C36073"/>
    <w:pPr>
      <w:widowControl/>
      <w:spacing w:before="100" w:beforeAutospacing="1" w:after="100" w:afterAutospacing="1"/>
    </w:pPr>
    <w:rPr>
      <w:rFonts w:ascii="Times New Roman" w:eastAsia="Times New Roman" w:hAnsi="Times New Roman" w:cs="Times New Roman"/>
      <w:color w:val="au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Tuấn</dc:creator>
  <cp:keywords/>
  <dc:description/>
  <cp:lastModifiedBy>Nguyễn Thanh Tuấn</cp:lastModifiedBy>
  <cp:revision>3</cp:revision>
  <dcterms:created xsi:type="dcterms:W3CDTF">2021-05-18T11:28:00Z</dcterms:created>
  <dcterms:modified xsi:type="dcterms:W3CDTF">2021-05-18T11:49:00Z</dcterms:modified>
</cp:coreProperties>
</file>