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Студентка группы ИС-25 Ищенко М.В.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Практическое занятие №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Знакомство и работа с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Community</w:t>
      </w:r>
      <w:r>
        <w:rPr>
          <w:rFonts w:cs="Times New Roman" w:ascii="Times New Roman" w:hAnsi="Times New Roman"/>
          <w:sz w:val="28"/>
          <w:szCs w:val="28"/>
        </w:rPr>
        <w:t xml:space="preserve">. Построение программ линейной структуры в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Community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Выработка первичных навыков работы с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Community</w:t>
      </w:r>
      <w:r>
        <w:rPr>
          <w:rFonts w:cs="Times New Roman" w:ascii="Times New Roman" w:hAnsi="Times New Roman"/>
          <w:sz w:val="28"/>
          <w:szCs w:val="28"/>
        </w:rPr>
        <w:t>, составление программ линейной структуры.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программу, выводящую на экран остаток от деления нацело числа А на число 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 алгоритма:</w:t>
      </w:r>
      <w:r>
        <w:rPr>
          <w:rFonts w:cs="Times New Roman" w:ascii="Times New Roman" w:hAnsi="Times New Roman"/>
          <w:sz w:val="28"/>
          <w:szCs w:val="28"/>
        </w:rPr>
        <w:t xml:space="preserve"> линейный.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Блок-схема алгоритма: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985" distB="6985" distL="7620" distR="6350" simplePos="0" locked="0" layoutInCell="0" allowOverlap="1" relativeHeight="2" wp14:anchorId="378CCD49">
                <wp:simplePos x="0" y="0"/>
                <wp:positionH relativeFrom="page">
                  <wp:align>center</wp:align>
                </wp:positionH>
                <wp:positionV relativeFrom="paragraph">
                  <wp:posOffset>15875</wp:posOffset>
                </wp:positionV>
                <wp:extent cx="1419225" cy="323850"/>
                <wp:effectExtent l="7620" t="6985" r="6350" b="6985"/>
                <wp:wrapNone/>
                <wp:docPr id="1" name="Прямоугольник: скругленные углы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3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0" distL="3810" distR="3810" simplePos="0" locked="0" layoutInCell="0" allowOverlap="1" relativeHeight="6" wp14:anchorId="7F17DD1C">
                <wp:simplePos x="0" y="0"/>
                <wp:positionH relativeFrom="column">
                  <wp:posOffset>2691765</wp:posOffset>
                </wp:positionH>
                <wp:positionV relativeFrom="paragraph">
                  <wp:posOffset>13335</wp:posOffset>
                </wp:positionV>
                <wp:extent cx="0" cy="304800"/>
                <wp:effectExtent l="3810" t="635" r="3810" b="0"/>
                <wp:wrapNone/>
                <wp:docPr id="3" name="Прямая соедините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4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95pt,1.05pt" to="211.95pt,25pt" ID="Прямая соединительная линия 5" stroked="t" o:allowincell="f" style="position:absolute" wp14:anchorId="7F17DD1C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985" distB="6350" distL="8890" distR="8255" simplePos="0" locked="0" layoutInCell="0" allowOverlap="1" relativeHeight="4" wp14:anchorId="6D31E22E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1190625" cy="371475"/>
                <wp:effectExtent l="8890" t="6985" r="8255" b="6350"/>
                <wp:wrapNone/>
                <wp:docPr id="4" name="Параллелограмм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3715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Ввод А и В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Параллелограмм 3" path="l-2147483638,0l-2147483610,0l-2147483636,-2147483611xe" fillcolor="white" stroked="t" o:allowincell="f" style="position:absolute;margin-left:250.75pt;margin-top:0.4pt;width:93.7pt;height:29.2pt;mso-wrap-style:square;v-text-anchor:middle;mso-position-horizontal:center;mso-position-horizontal-relative:page" wp14:anchorId="6D31E22E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Ввод А и 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0" distL="3810" distR="3810" simplePos="0" locked="0" layoutInCell="0" allowOverlap="1" relativeHeight="9" wp14:anchorId="2E336CCA">
                <wp:simplePos x="0" y="0"/>
                <wp:positionH relativeFrom="column">
                  <wp:posOffset>2682240</wp:posOffset>
                </wp:positionH>
                <wp:positionV relativeFrom="paragraph">
                  <wp:posOffset>67310</wp:posOffset>
                </wp:positionV>
                <wp:extent cx="12700" cy="260350"/>
                <wp:effectExtent l="3810" t="635" r="3810" b="0"/>
                <wp:wrapNone/>
                <wp:docPr id="6" name="Прямая соедините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00" cy="26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2pt,5.3pt" to="212.15pt,25.75pt" ID="Прямая соединительная линия 7" stroked="t" o:allowincell="f" style="position:absolute;flip:x" wp14:anchorId="2E336CCA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985" distB="5715" distL="6350" distR="6350" simplePos="0" locked="0" layoutInCell="0" allowOverlap="1" relativeHeight="7" wp14:anchorId="68FC72CD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1181100" cy="314325"/>
                <wp:effectExtent l="6350" t="6985" r="6350" b="5715"/>
                <wp:wrapNone/>
                <wp:docPr id="7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Деление А на В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path="m0,0l-2147483645,0l-2147483645,-2147483646l0,-2147483646xe" fillcolor="white" stroked="t" o:allowincell="f" style="position:absolute;margin-left:251.15pt;margin-top:0.7pt;width:92.95pt;height:24.7pt;mso-wrap-style:square;v-text-anchor:middle;mso-position-horizontal:center;mso-position-horizontal-relative:page" wp14:anchorId="68FC72CD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Деление А на В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0" distL="3810" distR="3810" simplePos="0" locked="0" layoutInCell="0" allowOverlap="1" relativeHeight="12" wp14:anchorId="7B58D850">
                <wp:simplePos x="0" y="0"/>
                <wp:positionH relativeFrom="column">
                  <wp:posOffset>2685415</wp:posOffset>
                </wp:positionH>
                <wp:positionV relativeFrom="paragraph">
                  <wp:posOffset>13335</wp:posOffset>
                </wp:positionV>
                <wp:extent cx="0" cy="323850"/>
                <wp:effectExtent l="3810" t="635" r="3810" b="0"/>
                <wp:wrapNone/>
                <wp:docPr id="9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45pt,1.05pt" to="211.45pt,26.5pt" ID="Прямая соединительная линия 9" stroked="t" o:allowincell="f" style="position:absolute" wp14:anchorId="7B58D850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7620" distB="6350" distL="8890" distR="8255" simplePos="0" locked="0" layoutInCell="0" allowOverlap="1" relativeHeight="10" wp14:anchorId="76540C3F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1457325" cy="581025"/>
                <wp:effectExtent l="8890" t="7620" r="8255" b="6350"/>
                <wp:wrapNone/>
                <wp:docPr id="10" name="Параллелограмм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5810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Вывод остатка от деления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8" path="l-2147483638,0l-2147483610,0l-2147483636,-2147483611xe" fillcolor="white" stroked="t" o:allowincell="f" style="position:absolute;margin-left:240.25pt;margin-top:0.95pt;width:114.7pt;height:45.7pt;mso-wrap-style:square;v-text-anchor:middle;mso-position-horizontal:center;mso-position-horizontal-relative:page" wp14:anchorId="76540C3F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Вывод остатка от деления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3175" distR="3175" simplePos="0" locked="0" layoutInCell="0" allowOverlap="1" relativeHeight="15" wp14:anchorId="34554303">
                <wp:simplePos x="0" y="0"/>
                <wp:positionH relativeFrom="column">
                  <wp:posOffset>2672080</wp:posOffset>
                </wp:positionH>
                <wp:positionV relativeFrom="paragraph">
                  <wp:posOffset>269875</wp:posOffset>
                </wp:positionV>
                <wp:extent cx="635" cy="376555"/>
                <wp:effectExtent l="3175" t="0" r="3175" b="0"/>
                <wp:wrapNone/>
                <wp:docPr id="12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7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4pt,21.25pt" to="210.4pt,50.85pt" ID="Прямая соединительная линия 11" stroked="t" o:allowincell="f" style="position:absolute" wp14:anchorId="34554303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7620" distB="6350" distL="7620" distR="6350" simplePos="0" locked="0" layoutInCell="0" allowOverlap="1" relativeHeight="13" wp14:anchorId="1865C816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1124585" cy="314325"/>
                <wp:effectExtent l="7620" t="7620" r="6350" b="6350"/>
                <wp:wrapNone/>
                <wp:docPr id="13" name="Прямоугольник: скругленные углы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40" cy="314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8"/>
          <w:szCs w:val="28"/>
        </w:rPr>
        <w:t>Текст программы: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/>
      </w:r>
    </w:p>
    <w:p>
      <w:pPr>
        <w:pStyle w:val="Normal"/>
        <w:shd w:fill="1E1F22"/>
        <w:rPr>
          <w:sz w:val="22"/>
          <w:szCs w:val="22"/>
        </w:rPr>
      </w:pPr>
      <w:r>
        <w:rPr>
          <w:rFonts w:cs="Times New Roman" w:ascii="JetBrains Mono" w:hAnsi="JetBrains Mono"/>
          <w:b w:val="false"/>
          <w:i w:val="false"/>
          <w:color w:val="7A7E85"/>
          <w:sz w:val="22"/>
          <w:szCs w:val="22"/>
        </w:rPr>
        <w:t xml:space="preserve"># </w:t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Используя операцию взятия остатка от деления нацело, найти длину незанятой части отрезка A.</w:t>
      </w:r>
      <w:r>
        <w:rPr>
          <w:sz w:val="22"/>
          <w:szCs w:val="22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a = </w:t>
      </w:r>
      <w:r>
        <w:rPr>
          <w:rFonts w:ascii="JetBrains Mono" w:hAnsi="JetBrains Mono"/>
          <w:b w:val="false"/>
          <w:i w:val="false"/>
          <w:color w:val="8888C6"/>
          <w:sz w:val="22"/>
          <w:szCs w:val="22"/>
        </w:rPr>
        <w:t>int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(</w:t>
      </w:r>
      <w:r>
        <w:rPr>
          <w:rFonts w:ascii="JetBrains Mono" w:hAnsi="JetBrains Mono"/>
          <w:b w:val="false"/>
          <w:i w:val="false"/>
          <w:color w:val="8888C6"/>
          <w:sz w:val="22"/>
          <w:szCs w:val="22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(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'Введите число A: '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))        </w:t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устанавливаем область значений для a и b</w:t>
      </w:r>
      <w:r>
        <w:rPr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b = </w:t>
      </w:r>
      <w:r>
        <w:rPr>
          <w:rFonts w:ascii="JetBrains Mono" w:hAnsi="JetBrains Mono"/>
          <w:b w:val="false"/>
          <w:i w:val="false"/>
          <w:color w:val="8888C6"/>
          <w:sz w:val="22"/>
          <w:szCs w:val="22"/>
        </w:rPr>
        <w:t>int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(</w:t>
      </w:r>
      <w:r>
        <w:rPr>
          <w:rFonts w:ascii="JetBrains Mono" w:hAnsi="JetBrains Mono"/>
          <w:b w:val="false"/>
          <w:i w:val="false"/>
          <w:color w:val="8888C6"/>
          <w:sz w:val="22"/>
          <w:szCs w:val="22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(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'Введите число B(B &lt; A): '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))</w:t>
      </w:r>
      <w:r>
        <w:rPr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c = a % b                                                    </w:t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находим остаток от деления</w:t>
      </w:r>
      <w:r>
        <w:rPr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8888C6"/>
          <w:sz w:val="22"/>
          <w:szCs w:val="22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(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'длина незанятой части:'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, c)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Протокол работы программы: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Введите число A: 245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Введите число B(B &lt; A): 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</w:t>
      </w:r>
      <w:r>
        <w:rPr>
          <w:rFonts w:cs="Times New Roman" w:ascii="Times New Roman" w:hAnsi="Times New Roman"/>
          <w:sz w:val="24"/>
          <w:szCs w:val="24"/>
        </w:rPr>
        <w:t>лина незанятой части: 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Process finished with exit code 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Pages>2</Pages>
  <Words>148</Words>
  <Characters>792</Characters>
  <CharactersWithSpaces>979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2024-10-20T18:36:00Z</dcterms:created>
  <dc:creator>Баю</dc:creator>
  <dc:description/>
  <dc:language>ru-RU</dc:language>
  <cp:lastModifiedBy/>
  <dcterms:modified xsi:type="dcterms:W3CDTF">2024-10-26T14:14:47Z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