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88" w:rsidRPr="00C84EB8" w:rsidRDefault="006B4E88" w:rsidP="00C84EB8">
      <w:pPr>
        <w:spacing w:after="0" w:line="240" w:lineRule="auto"/>
        <w:jc w:val="center"/>
        <w:rPr>
          <w:b/>
          <w:sz w:val="36"/>
          <w:szCs w:val="36"/>
        </w:rPr>
      </w:pPr>
      <w:r w:rsidRPr="00C84EB8">
        <w:rPr>
          <w:b/>
          <w:sz w:val="36"/>
          <w:szCs w:val="36"/>
        </w:rPr>
        <w:t xml:space="preserve">QC of </w:t>
      </w:r>
      <w:r w:rsidR="002D6429">
        <w:rPr>
          <w:b/>
          <w:sz w:val="36"/>
          <w:szCs w:val="36"/>
        </w:rPr>
        <w:t xml:space="preserve">Safety Monitoring Analysis </w:t>
      </w:r>
      <w:proofErr w:type="spellStart"/>
      <w:r w:rsidR="002D6429">
        <w:rPr>
          <w:b/>
          <w:sz w:val="36"/>
          <w:szCs w:val="36"/>
        </w:rPr>
        <w:t>RShiny</w:t>
      </w:r>
      <w:proofErr w:type="spellEnd"/>
      <w:r w:rsidR="002D6429">
        <w:rPr>
          <w:b/>
          <w:sz w:val="36"/>
          <w:szCs w:val="36"/>
        </w:rPr>
        <w:t xml:space="preserve"> Tool</w:t>
      </w:r>
    </w:p>
    <w:tbl>
      <w:tblPr>
        <w:tblStyle w:val="TableGrid"/>
        <w:tblW w:w="13410" w:type="dxa"/>
        <w:tblInd w:w="108" w:type="dxa"/>
        <w:tblLook w:val="04A0" w:firstRow="1" w:lastRow="0" w:firstColumn="1" w:lastColumn="0" w:noHBand="0" w:noVBand="1"/>
      </w:tblPr>
      <w:tblGrid>
        <w:gridCol w:w="2880"/>
        <w:gridCol w:w="10530"/>
      </w:tblGrid>
      <w:tr w:rsidR="0013650B" w:rsidTr="002D6429">
        <w:trPr>
          <w:trHeight w:val="280"/>
        </w:trPr>
        <w:tc>
          <w:tcPr>
            <w:tcW w:w="2880" w:type="dxa"/>
          </w:tcPr>
          <w:p w:rsidR="0013650B" w:rsidRPr="0013650B" w:rsidRDefault="00A23E39" w:rsidP="0013650B">
            <w:pPr>
              <w:spacing w:after="0" w:line="240" w:lineRule="auto"/>
              <w:rPr>
                <w:b/>
              </w:rPr>
            </w:pPr>
            <w:r w:rsidRPr="0013650B">
              <w:rPr>
                <w:b/>
              </w:rPr>
              <w:t>Path</w:t>
            </w:r>
            <w:r>
              <w:rPr>
                <w:b/>
              </w:rPr>
              <w:t xml:space="preserve"> of QC data set</w:t>
            </w:r>
          </w:p>
        </w:tc>
        <w:tc>
          <w:tcPr>
            <w:tcW w:w="10530" w:type="dxa"/>
          </w:tcPr>
          <w:p w:rsidR="004E2E5F" w:rsidRDefault="002D6429" w:rsidP="002D6429">
            <w:pPr>
              <w:spacing w:after="0" w:line="240" w:lineRule="auto"/>
              <w:rPr>
                <w:sz w:val="28"/>
                <w:szCs w:val="28"/>
              </w:rPr>
            </w:pPr>
            <w:r w:rsidRPr="002D6429">
              <w:rPr>
                <w:sz w:val="28"/>
                <w:szCs w:val="28"/>
              </w:rPr>
              <w:t>\\APOLLO\Development\Biometrics\Stat\CSE\Projects\Safety Monitoring\QC</w:t>
            </w:r>
            <w:r w:rsidR="00A23E39" w:rsidRPr="00A23E39">
              <w:rPr>
                <w:sz w:val="28"/>
                <w:szCs w:val="28"/>
              </w:rPr>
              <w:t>\</w:t>
            </w:r>
            <w:proofErr w:type="spellStart"/>
            <w:r>
              <w:rPr>
                <w:sz w:val="28"/>
                <w:szCs w:val="28"/>
              </w:rPr>
              <w:t>adae_ex</w:t>
            </w:r>
            <w:proofErr w:type="spellEnd"/>
          </w:p>
          <w:p w:rsidR="002D6429" w:rsidRPr="00A23E39" w:rsidRDefault="002D6429" w:rsidP="002D6429">
            <w:pPr>
              <w:spacing w:after="0" w:line="240" w:lineRule="auto"/>
              <w:rPr>
                <w:sz w:val="28"/>
                <w:szCs w:val="28"/>
              </w:rPr>
            </w:pPr>
            <w:r w:rsidRPr="002D6429">
              <w:rPr>
                <w:sz w:val="28"/>
                <w:szCs w:val="28"/>
              </w:rPr>
              <w:t>\\APOLLO\Development\Biometrics\Stat\CSE\Projects\Safety Monitoring\QC</w:t>
            </w:r>
            <w:r w:rsidRPr="00A23E39">
              <w:rPr>
                <w:sz w:val="28"/>
                <w:szCs w:val="28"/>
              </w:rPr>
              <w:t>\</w:t>
            </w:r>
            <w:proofErr w:type="spellStart"/>
            <w:r>
              <w:rPr>
                <w:sz w:val="28"/>
                <w:szCs w:val="28"/>
              </w:rPr>
              <w:t>adsl_ex</w:t>
            </w:r>
            <w:proofErr w:type="spellEnd"/>
          </w:p>
        </w:tc>
      </w:tr>
      <w:tr w:rsidR="0013650B" w:rsidTr="002D6429">
        <w:trPr>
          <w:trHeight w:val="572"/>
        </w:trPr>
        <w:tc>
          <w:tcPr>
            <w:tcW w:w="2880" w:type="dxa"/>
          </w:tcPr>
          <w:p w:rsidR="0013650B" w:rsidRPr="0013650B" w:rsidRDefault="00A23E39" w:rsidP="00A23E39">
            <w:pPr>
              <w:spacing w:after="0" w:line="240" w:lineRule="auto"/>
              <w:rPr>
                <w:b/>
              </w:rPr>
            </w:pPr>
            <w:r w:rsidRPr="0013650B">
              <w:rPr>
                <w:b/>
              </w:rPr>
              <w:t>Path</w:t>
            </w:r>
            <w:r w:rsidR="002D6429">
              <w:rPr>
                <w:b/>
              </w:rPr>
              <w:t xml:space="preserve"> of QC SAS</w:t>
            </w:r>
            <w:r>
              <w:rPr>
                <w:b/>
              </w:rPr>
              <w:t xml:space="preserve"> code</w:t>
            </w:r>
          </w:p>
        </w:tc>
        <w:tc>
          <w:tcPr>
            <w:tcW w:w="10530" w:type="dxa"/>
          </w:tcPr>
          <w:p w:rsidR="0013650B" w:rsidRDefault="006F0F41" w:rsidP="00A23E39">
            <w:pPr>
              <w:spacing w:after="0" w:line="240" w:lineRule="auto"/>
              <w:rPr>
                <w:sz w:val="28"/>
                <w:szCs w:val="28"/>
              </w:rPr>
            </w:pPr>
            <w:r w:rsidRPr="009F5133">
              <w:rPr>
                <w:sz w:val="28"/>
                <w:szCs w:val="28"/>
              </w:rPr>
              <w:t xml:space="preserve">\\APOLLO\Development\Biometrics\Stat\CSE\Projects\Safety Monitoring\QC\Safety </w:t>
            </w:r>
            <w:proofErr w:type="spellStart"/>
            <w:r w:rsidRPr="009F5133">
              <w:rPr>
                <w:sz w:val="28"/>
                <w:szCs w:val="28"/>
              </w:rPr>
              <w:t>test.sas</w:t>
            </w:r>
            <w:proofErr w:type="spellEnd"/>
          </w:p>
          <w:p w:rsidR="006F0F41" w:rsidRDefault="006F0F41" w:rsidP="006F0F41">
            <w:pPr>
              <w:spacing w:after="0" w:line="240" w:lineRule="auto"/>
              <w:rPr>
                <w:sz w:val="28"/>
                <w:szCs w:val="28"/>
              </w:rPr>
            </w:pPr>
            <w:r w:rsidRPr="009F5133">
              <w:rPr>
                <w:sz w:val="28"/>
                <w:szCs w:val="28"/>
              </w:rPr>
              <w:t xml:space="preserve">\\APOLLO\Development\Biometrics\Stat\CSE\Projects\Safety Monitoring\QC\Safety </w:t>
            </w:r>
            <w:proofErr w:type="spellStart"/>
            <w:r w:rsidRPr="009F5133">
              <w:rPr>
                <w:sz w:val="28"/>
                <w:szCs w:val="28"/>
              </w:rPr>
              <w:t>test_teae.sas</w:t>
            </w:r>
            <w:proofErr w:type="spellEnd"/>
          </w:p>
          <w:p w:rsidR="006F0F41" w:rsidRPr="00A23E39" w:rsidRDefault="006F0F41" w:rsidP="00A23E39">
            <w:pPr>
              <w:spacing w:after="0" w:line="240" w:lineRule="auto"/>
              <w:rPr>
                <w:color w:val="0000FF"/>
                <w:sz w:val="28"/>
                <w:szCs w:val="28"/>
              </w:rPr>
            </w:pPr>
          </w:p>
        </w:tc>
      </w:tr>
      <w:tr w:rsidR="00A23E39" w:rsidTr="002D6429">
        <w:trPr>
          <w:trHeight w:val="572"/>
        </w:trPr>
        <w:tc>
          <w:tcPr>
            <w:tcW w:w="2880" w:type="dxa"/>
          </w:tcPr>
          <w:p w:rsidR="00A23E39" w:rsidRPr="0013650B" w:rsidRDefault="004E2E5F" w:rsidP="00A23E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 shiny Link</w:t>
            </w:r>
          </w:p>
        </w:tc>
        <w:tc>
          <w:tcPr>
            <w:tcW w:w="10530" w:type="dxa"/>
          </w:tcPr>
          <w:p w:rsidR="00A23E39" w:rsidRPr="00A23E39" w:rsidRDefault="006F2B50" w:rsidP="00A23E39">
            <w:pPr>
              <w:spacing w:after="0" w:line="240" w:lineRule="auto"/>
              <w:rPr>
                <w:sz w:val="28"/>
                <w:szCs w:val="28"/>
              </w:rPr>
            </w:pPr>
            <w:r w:rsidRPr="006F2B50">
              <w:rPr>
                <w:sz w:val="28"/>
                <w:szCs w:val="28"/>
              </w:rPr>
              <w:t>http://rshiny.gilead.com/dev/safety_monitoring/</w:t>
            </w:r>
          </w:p>
        </w:tc>
      </w:tr>
    </w:tbl>
    <w:p w:rsidR="0013650B" w:rsidRDefault="0013650B" w:rsidP="0013650B">
      <w:pPr>
        <w:spacing w:after="0" w:line="240" w:lineRule="auto"/>
      </w:pPr>
    </w:p>
    <w:tbl>
      <w:tblPr>
        <w:tblStyle w:val="TableGrid"/>
        <w:tblW w:w="13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980"/>
        <w:gridCol w:w="3510"/>
        <w:gridCol w:w="2070"/>
        <w:gridCol w:w="1170"/>
        <w:gridCol w:w="1890"/>
      </w:tblGrid>
      <w:tr w:rsidR="006F2B50" w:rsidRPr="0013155A" w:rsidTr="00E35DE5">
        <w:tc>
          <w:tcPr>
            <w:tcW w:w="1440" w:type="dxa"/>
          </w:tcPr>
          <w:p w:rsidR="006F2B50" w:rsidRPr="0013155A" w:rsidRDefault="006F2B50" w:rsidP="0013650B">
            <w:pPr>
              <w:spacing w:after="0" w:line="240" w:lineRule="auto"/>
              <w:rPr>
                <w:b/>
              </w:rPr>
            </w:pPr>
            <w:bookmarkStart w:id="0" w:name="OLE_LINK5"/>
            <w:r w:rsidRPr="0013155A">
              <w:rPr>
                <w:b/>
              </w:rPr>
              <w:t>Date</w:t>
            </w:r>
          </w:p>
        </w:tc>
        <w:tc>
          <w:tcPr>
            <w:tcW w:w="1440" w:type="dxa"/>
          </w:tcPr>
          <w:p w:rsidR="006F2B50" w:rsidRPr="0013155A" w:rsidRDefault="006F2B50" w:rsidP="00135C4B">
            <w:pPr>
              <w:spacing w:after="0" w:line="240" w:lineRule="auto"/>
              <w:rPr>
                <w:b/>
              </w:rPr>
            </w:pPr>
            <w:r w:rsidRPr="0013155A">
              <w:rPr>
                <w:b/>
              </w:rPr>
              <w:t xml:space="preserve">Test </w:t>
            </w:r>
            <w:r>
              <w:rPr>
                <w:b/>
              </w:rPr>
              <w:t>components</w:t>
            </w:r>
          </w:p>
        </w:tc>
        <w:tc>
          <w:tcPr>
            <w:tcW w:w="1980" w:type="dxa"/>
          </w:tcPr>
          <w:p w:rsidR="006F2B50" w:rsidRPr="0013155A" w:rsidRDefault="006F2B50" w:rsidP="0013650B">
            <w:pPr>
              <w:spacing w:after="0" w:line="240" w:lineRule="auto"/>
              <w:rPr>
                <w:b/>
              </w:rPr>
            </w:pPr>
            <w:proofErr w:type="spellStart"/>
            <w:r w:rsidRPr="0013155A">
              <w:rPr>
                <w:b/>
              </w:rPr>
              <w:t>RShiny</w:t>
            </w:r>
            <w:proofErr w:type="spellEnd"/>
            <w:r w:rsidRPr="0013155A">
              <w:rPr>
                <w:b/>
              </w:rPr>
              <w:t xml:space="preserve"> Output</w:t>
            </w:r>
          </w:p>
        </w:tc>
        <w:tc>
          <w:tcPr>
            <w:tcW w:w="3510" w:type="dxa"/>
          </w:tcPr>
          <w:p w:rsidR="006F2B50" w:rsidRPr="0013155A" w:rsidRDefault="006F2B50" w:rsidP="0013650B">
            <w:pPr>
              <w:spacing w:after="0" w:line="240" w:lineRule="auto"/>
              <w:rPr>
                <w:b/>
              </w:rPr>
            </w:pPr>
            <w:r w:rsidRPr="0013155A">
              <w:rPr>
                <w:b/>
              </w:rPr>
              <w:t>Conventional Output</w:t>
            </w:r>
          </w:p>
        </w:tc>
        <w:tc>
          <w:tcPr>
            <w:tcW w:w="2070" w:type="dxa"/>
          </w:tcPr>
          <w:p w:rsidR="006F2B50" w:rsidRPr="0013155A" w:rsidRDefault="006F2B50" w:rsidP="0013650B">
            <w:pPr>
              <w:spacing w:after="0" w:line="240" w:lineRule="auto"/>
              <w:rPr>
                <w:b/>
              </w:rPr>
            </w:pPr>
            <w:r w:rsidRPr="0013155A">
              <w:rPr>
                <w:b/>
              </w:rPr>
              <w:t>Results Match? (Y/N)</w:t>
            </w:r>
          </w:p>
        </w:tc>
        <w:tc>
          <w:tcPr>
            <w:tcW w:w="1170" w:type="dxa"/>
          </w:tcPr>
          <w:p w:rsidR="006F2B50" w:rsidRPr="0013155A" w:rsidRDefault="006F2B50" w:rsidP="001365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Resolved? (Y/N)</w:t>
            </w:r>
          </w:p>
        </w:tc>
        <w:tc>
          <w:tcPr>
            <w:tcW w:w="1890" w:type="dxa"/>
          </w:tcPr>
          <w:p w:rsidR="006F2B50" w:rsidRDefault="006F2B50" w:rsidP="006F2B50">
            <w:pPr>
              <w:spacing w:after="0" w:line="240" w:lineRule="auto"/>
              <w:ind w:right="612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F2B50" w:rsidTr="00E35DE5">
        <w:tc>
          <w:tcPr>
            <w:tcW w:w="1440" w:type="dxa"/>
            <w:vAlign w:val="center"/>
          </w:tcPr>
          <w:p w:rsidR="006F2B50" w:rsidRDefault="006F2B50" w:rsidP="007E4BF9">
            <w:pPr>
              <w:spacing w:after="0" w:line="240" w:lineRule="auto"/>
            </w:pPr>
            <w:r>
              <w:t>Nov10,2017</w:t>
            </w:r>
          </w:p>
        </w:tc>
        <w:tc>
          <w:tcPr>
            <w:tcW w:w="1440" w:type="dxa"/>
            <w:vAlign w:val="center"/>
          </w:tcPr>
          <w:p w:rsidR="006F2B50" w:rsidRDefault="006F2B50" w:rsidP="007E4BF9">
            <w:pPr>
              <w:spacing w:after="0" w:line="240" w:lineRule="auto"/>
            </w:pPr>
            <w:r>
              <w:t>Import Data Tab</w:t>
            </w:r>
          </w:p>
        </w:tc>
        <w:tc>
          <w:tcPr>
            <w:tcW w:w="1980" w:type="dxa"/>
            <w:vAlign w:val="center"/>
          </w:tcPr>
          <w:p w:rsidR="006F2B50" w:rsidRDefault="00013E84" w:rsidP="007E4BF9">
            <w:pPr>
              <w:spacing w:after="0" w:line="240" w:lineRule="auto"/>
            </w:pPr>
            <w:r>
              <w:t>ADAE data</w:t>
            </w:r>
          </w:p>
          <w:p w:rsidR="00013E84" w:rsidRDefault="00013E84" w:rsidP="007E4BF9">
            <w:pPr>
              <w:spacing w:after="0" w:line="240" w:lineRule="auto"/>
            </w:pPr>
            <w:r>
              <w:t>ADSL data</w:t>
            </w:r>
          </w:p>
          <w:p w:rsidR="00013E84" w:rsidRDefault="00013E84" w:rsidP="007E4BF9">
            <w:pPr>
              <w:spacing w:after="0" w:line="240" w:lineRule="auto"/>
            </w:pPr>
            <w:r>
              <w:t>ADAE&amp;ADSL data</w:t>
            </w:r>
          </w:p>
        </w:tc>
        <w:tc>
          <w:tcPr>
            <w:tcW w:w="3510" w:type="dxa"/>
            <w:vAlign w:val="center"/>
          </w:tcPr>
          <w:p w:rsidR="006F2B50" w:rsidRDefault="006F2B50" w:rsidP="007E4BF9">
            <w:pPr>
              <w:tabs>
                <w:tab w:val="left" w:pos="1896"/>
              </w:tabs>
              <w:spacing w:after="0" w:line="240" w:lineRule="auto"/>
            </w:pPr>
          </w:p>
        </w:tc>
        <w:tc>
          <w:tcPr>
            <w:tcW w:w="2070" w:type="dxa"/>
            <w:vAlign w:val="center"/>
          </w:tcPr>
          <w:p w:rsidR="006F2B50" w:rsidRDefault="006F2B50" w:rsidP="007E4BF9">
            <w:pPr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vAlign w:val="center"/>
          </w:tcPr>
          <w:p w:rsidR="006F2B50" w:rsidRDefault="006F2B50" w:rsidP="005E378D">
            <w:pPr>
              <w:spacing w:after="0" w:line="240" w:lineRule="auto"/>
            </w:pPr>
          </w:p>
        </w:tc>
        <w:tc>
          <w:tcPr>
            <w:tcW w:w="1890" w:type="dxa"/>
          </w:tcPr>
          <w:p w:rsidR="006F2B50" w:rsidRDefault="006F2B50" w:rsidP="005E378D">
            <w:pPr>
              <w:spacing w:after="0" w:line="240" w:lineRule="auto"/>
            </w:pPr>
          </w:p>
        </w:tc>
      </w:tr>
      <w:tr w:rsidR="00013E84" w:rsidTr="00E35DE5">
        <w:tc>
          <w:tcPr>
            <w:tcW w:w="1440" w:type="dxa"/>
            <w:vAlign w:val="center"/>
          </w:tcPr>
          <w:p w:rsidR="00013E84" w:rsidRDefault="00013E84" w:rsidP="007E4BF9">
            <w:pPr>
              <w:spacing w:after="0" w:line="240" w:lineRule="auto"/>
            </w:pPr>
            <w:r>
              <w:t>Nov10,2017</w:t>
            </w:r>
          </w:p>
        </w:tc>
        <w:tc>
          <w:tcPr>
            <w:tcW w:w="1440" w:type="dxa"/>
            <w:vAlign w:val="center"/>
          </w:tcPr>
          <w:p w:rsidR="00013E84" w:rsidRDefault="00013E84" w:rsidP="007E4BF9">
            <w:pPr>
              <w:spacing w:after="0" w:line="240" w:lineRule="auto"/>
            </w:pPr>
            <w:r>
              <w:t>Import Data Tab</w:t>
            </w:r>
          </w:p>
        </w:tc>
        <w:tc>
          <w:tcPr>
            <w:tcW w:w="1980" w:type="dxa"/>
            <w:vAlign w:val="center"/>
          </w:tcPr>
          <w:p w:rsidR="00013E84" w:rsidRDefault="00013E84" w:rsidP="007E4BF9">
            <w:pPr>
              <w:spacing w:after="0" w:line="240" w:lineRule="auto"/>
            </w:pPr>
            <w:r>
              <w:t xml:space="preserve">TEAE </w:t>
            </w:r>
          </w:p>
          <w:p w:rsidR="00013E84" w:rsidRDefault="00013E84" w:rsidP="007E4BF9">
            <w:pPr>
              <w:spacing w:after="0" w:line="240" w:lineRule="auto"/>
            </w:pPr>
            <w:r>
              <w:t>ADAE data</w:t>
            </w:r>
          </w:p>
          <w:p w:rsidR="00013E84" w:rsidRDefault="00013E84" w:rsidP="007E4BF9">
            <w:pPr>
              <w:spacing w:after="0" w:line="240" w:lineRule="auto"/>
            </w:pPr>
            <w:r>
              <w:t>ADSL data</w:t>
            </w:r>
          </w:p>
          <w:p w:rsidR="00013E84" w:rsidRDefault="00013E84" w:rsidP="007E4BF9">
            <w:pPr>
              <w:spacing w:after="0" w:line="240" w:lineRule="auto"/>
            </w:pPr>
            <w:r>
              <w:t>ADAE&amp;ADSL data</w:t>
            </w:r>
          </w:p>
        </w:tc>
        <w:tc>
          <w:tcPr>
            <w:tcW w:w="3510" w:type="dxa"/>
            <w:vAlign w:val="center"/>
          </w:tcPr>
          <w:p w:rsidR="00013E84" w:rsidRDefault="00013E84" w:rsidP="007E4BF9">
            <w:pPr>
              <w:tabs>
                <w:tab w:val="left" w:pos="1896"/>
              </w:tabs>
              <w:spacing w:after="0" w:line="240" w:lineRule="auto"/>
            </w:pPr>
          </w:p>
        </w:tc>
        <w:tc>
          <w:tcPr>
            <w:tcW w:w="2070" w:type="dxa"/>
            <w:vAlign w:val="center"/>
          </w:tcPr>
          <w:p w:rsidR="00013E84" w:rsidRDefault="00013E84" w:rsidP="007E4BF9">
            <w:pPr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vAlign w:val="center"/>
          </w:tcPr>
          <w:p w:rsidR="00013E84" w:rsidRDefault="00013E84" w:rsidP="005E378D">
            <w:pPr>
              <w:spacing w:after="0" w:line="240" w:lineRule="auto"/>
            </w:pPr>
          </w:p>
        </w:tc>
        <w:tc>
          <w:tcPr>
            <w:tcW w:w="1890" w:type="dxa"/>
          </w:tcPr>
          <w:p w:rsidR="00013E84" w:rsidRDefault="00013E84" w:rsidP="005E378D">
            <w:pPr>
              <w:spacing w:after="0" w:line="240" w:lineRule="auto"/>
            </w:pPr>
          </w:p>
        </w:tc>
      </w:tr>
      <w:tr w:rsidR="00013E84" w:rsidTr="00E35DE5">
        <w:tc>
          <w:tcPr>
            <w:tcW w:w="1440" w:type="dxa"/>
            <w:vAlign w:val="center"/>
          </w:tcPr>
          <w:p w:rsidR="00013E84" w:rsidRDefault="00013E84" w:rsidP="007E4BF9">
            <w:pPr>
              <w:spacing w:after="0" w:line="240" w:lineRule="auto"/>
            </w:pPr>
            <w:r>
              <w:t>Nov10,2017</w:t>
            </w:r>
          </w:p>
        </w:tc>
        <w:tc>
          <w:tcPr>
            <w:tcW w:w="1440" w:type="dxa"/>
            <w:vAlign w:val="center"/>
          </w:tcPr>
          <w:p w:rsidR="00013E84" w:rsidRDefault="00013E84" w:rsidP="007E4BF9">
            <w:pPr>
              <w:spacing w:after="0" w:line="240" w:lineRule="auto"/>
            </w:pPr>
            <w:r>
              <w:t>Safety Analysis Tab</w:t>
            </w:r>
          </w:p>
        </w:tc>
        <w:tc>
          <w:tcPr>
            <w:tcW w:w="1980" w:type="dxa"/>
            <w:vAlign w:val="center"/>
          </w:tcPr>
          <w:p w:rsidR="00013E84" w:rsidRDefault="00013E84" w:rsidP="00E567FA">
            <w:pPr>
              <w:spacing w:after="0" w:line="240" w:lineRule="auto"/>
            </w:pPr>
            <w:r>
              <w:t>Output table with all AEs included</w:t>
            </w:r>
          </w:p>
        </w:tc>
        <w:tc>
          <w:tcPr>
            <w:tcW w:w="3510" w:type="dxa"/>
            <w:vAlign w:val="center"/>
          </w:tcPr>
          <w:p w:rsidR="00013E84" w:rsidRDefault="00013E84" w:rsidP="00E567FA">
            <w:pPr>
              <w:tabs>
                <w:tab w:val="left" w:pos="1896"/>
              </w:tabs>
              <w:spacing w:after="0" w:line="240" w:lineRule="auto"/>
            </w:pPr>
          </w:p>
        </w:tc>
        <w:tc>
          <w:tcPr>
            <w:tcW w:w="2070" w:type="dxa"/>
            <w:vAlign w:val="center"/>
          </w:tcPr>
          <w:p w:rsidR="00013E84" w:rsidRDefault="00E00B5E" w:rsidP="005E378D">
            <w:pPr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vAlign w:val="center"/>
          </w:tcPr>
          <w:p w:rsidR="00013E84" w:rsidRDefault="00013E84" w:rsidP="005E378D">
            <w:pPr>
              <w:spacing w:after="0" w:line="240" w:lineRule="auto"/>
            </w:pPr>
          </w:p>
        </w:tc>
        <w:tc>
          <w:tcPr>
            <w:tcW w:w="1890" w:type="dxa"/>
          </w:tcPr>
          <w:p w:rsidR="00013E84" w:rsidRDefault="00013E84" w:rsidP="005E378D">
            <w:pPr>
              <w:spacing w:after="0" w:line="240" w:lineRule="auto"/>
            </w:pPr>
          </w:p>
        </w:tc>
      </w:tr>
      <w:tr w:rsidR="00245CD7" w:rsidTr="00E35DE5">
        <w:tc>
          <w:tcPr>
            <w:tcW w:w="1440" w:type="dxa"/>
            <w:vAlign w:val="center"/>
          </w:tcPr>
          <w:p w:rsidR="00245CD7" w:rsidRDefault="00245CD7" w:rsidP="00E7636F">
            <w:pPr>
              <w:spacing w:after="0" w:line="240" w:lineRule="auto"/>
            </w:pPr>
            <w:r>
              <w:t>Nov13,2017</w:t>
            </w:r>
          </w:p>
        </w:tc>
        <w:tc>
          <w:tcPr>
            <w:tcW w:w="1440" w:type="dxa"/>
            <w:vAlign w:val="center"/>
          </w:tcPr>
          <w:p w:rsidR="00245CD7" w:rsidRDefault="00245CD7" w:rsidP="00E7636F">
            <w:pPr>
              <w:spacing w:after="0" w:line="240" w:lineRule="auto"/>
            </w:pPr>
            <w:r>
              <w:t>Safety Analysis Tab</w:t>
            </w:r>
          </w:p>
        </w:tc>
        <w:tc>
          <w:tcPr>
            <w:tcW w:w="1980" w:type="dxa"/>
            <w:vAlign w:val="center"/>
          </w:tcPr>
          <w:p w:rsidR="00245CD7" w:rsidRDefault="00245CD7" w:rsidP="00E7636F">
            <w:pPr>
              <w:spacing w:after="0" w:line="240" w:lineRule="auto"/>
            </w:pPr>
            <w:r>
              <w:t>Output table with all AEs included</w:t>
            </w:r>
          </w:p>
        </w:tc>
        <w:tc>
          <w:tcPr>
            <w:tcW w:w="3510" w:type="dxa"/>
            <w:vAlign w:val="center"/>
          </w:tcPr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No of Subjects w Events (Treatment)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No of Subjects w Events (Control)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Total No of Subjects (Treatment)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Total No of Subjects (Control)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Drug Exposure at Risk (Treatment)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Drug Exposure at Risk (Control)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Incidence Rate (Treatment)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Incidence Rate (Control)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Odds ratio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lastRenderedPageBreak/>
              <w:t>Odds ratio lower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Odds ratio upper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 xml:space="preserve">Relative risk 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Relative risk lower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Relative risk upper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 xml:space="preserve">Risk difference 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Risk difference lower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Risk difference upper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Fisher exact test P value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EAIR (Treatment)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EAIR (Treatment) lower</w:t>
            </w:r>
          </w:p>
          <w:p w:rsidR="00245CD7" w:rsidRDefault="00245CD7" w:rsidP="00E567FA">
            <w:pPr>
              <w:tabs>
                <w:tab w:val="left" w:pos="1896"/>
              </w:tabs>
              <w:spacing w:after="0" w:line="240" w:lineRule="auto"/>
            </w:pPr>
            <w:r>
              <w:t>EAIR (Treatment) upper</w:t>
            </w:r>
          </w:p>
          <w:p w:rsidR="00245CD7" w:rsidRDefault="00245CD7" w:rsidP="00245CD7">
            <w:pPr>
              <w:tabs>
                <w:tab w:val="left" w:pos="1896"/>
              </w:tabs>
              <w:spacing w:after="0" w:line="240" w:lineRule="auto"/>
            </w:pPr>
            <w:r>
              <w:t>EAIR (Control)</w:t>
            </w:r>
          </w:p>
          <w:p w:rsidR="00245CD7" w:rsidRDefault="00245CD7" w:rsidP="00245CD7">
            <w:pPr>
              <w:tabs>
                <w:tab w:val="left" w:pos="1896"/>
              </w:tabs>
              <w:spacing w:after="0" w:line="240" w:lineRule="auto"/>
            </w:pPr>
            <w:r>
              <w:t>EAIR (Control) lower</w:t>
            </w:r>
          </w:p>
          <w:p w:rsidR="00245CD7" w:rsidRDefault="00245CD7" w:rsidP="00245CD7">
            <w:pPr>
              <w:tabs>
                <w:tab w:val="left" w:pos="1896"/>
              </w:tabs>
              <w:spacing w:after="0" w:line="240" w:lineRule="auto"/>
            </w:pPr>
            <w:r>
              <w:t>EAIR (Control) upper</w:t>
            </w:r>
          </w:p>
          <w:p w:rsidR="00F70431" w:rsidRDefault="00F70431" w:rsidP="00245CD7">
            <w:pPr>
              <w:tabs>
                <w:tab w:val="left" w:pos="1896"/>
              </w:tabs>
              <w:spacing w:after="0" w:line="240" w:lineRule="auto"/>
            </w:pPr>
            <w:r>
              <w:t xml:space="preserve">Hazard ratio </w:t>
            </w:r>
          </w:p>
          <w:p w:rsidR="00F70431" w:rsidRDefault="00F70431" w:rsidP="00245CD7">
            <w:pPr>
              <w:tabs>
                <w:tab w:val="left" w:pos="1896"/>
              </w:tabs>
              <w:spacing w:after="0" w:line="240" w:lineRule="auto"/>
            </w:pPr>
            <w:r>
              <w:t>Hazard ratio lower</w:t>
            </w:r>
          </w:p>
          <w:p w:rsidR="00F70431" w:rsidRDefault="00F70431" w:rsidP="00245CD7">
            <w:pPr>
              <w:tabs>
                <w:tab w:val="left" w:pos="1896"/>
              </w:tabs>
              <w:spacing w:after="0" w:line="240" w:lineRule="auto"/>
            </w:pPr>
            <w:r>
              <w:t>Hazard ratio upper</w:t>
            </w:r>
          </w:p>
          <w:p w:rsidR="00245CD7" w:rsidRDefault="00F70431" w:rsidP="00E567FA">
            <w:pPr>
              <w:tabs>
                <w:tab w:val="left" w:pos="1896"/>
              </w:tabs>
              <w:spacing w:after="0" w:line="240" w:lineRule="auto"/>
            </w:pPr>
            <w:proofErr w:type="spellStart"/>
            <w:r>
              <w:t>Logrank</w:t>
            </w:r>
            <w:proofErr w:type="spellEnd"/>
            <w:r>
              <w:t xml:space="preserve"> test P value</w:t>
            </w:r>
          </w:p>
        </w:tc>
        <w:tc>
          <w:tcPr>
            <w:tcW w:w="2070" w:type="dxa"/>
            <w:vAlign w:val="center"/>
          </w:tcPr>
          <w:p w:rsidR="00245CD7" w:rsidRDefault="00F70431" w:rsidP="005E378D">
            <w:pPr>
              <w:spacing w:after="0" w:line="240" w:lineRule="auto"/>
            </w:pPr>
            <w:r>
              <w:lastRenderedPageBreak/>
              <w:t>Y</w:t>
            </w:r>
            <w:r w:rsidR="00E35DE5">
              <w:t xml:space="preserve"> with some expected difference </w:t>
            </w:r>
            <w:r w:rsidR="000E3323">
              <w:t xml:space="preserve">b/t production and validation due to different </w:t>
            </w:r>
            <w:proofErr w:type="spellStart"/>
            <w:r w:rsidR="000E3323">
              <w:t>softwares</w:t>
            </w:r>
            <w:proofErr w:type="spellEnd"/>
            <w:r w:rsidR="000E3323">
              <w:t>.</w:t>
            </w:r>
          </w:p>
        </w:tc>
        <w:tc>
          <w:tcPr>
            <w:tcW w:w="1170" w:type="dxa"/>
            <w:vAlign w:val="center"/>
          </w:tcPr>
          <w:p w:rsidR="00245CD7" w:rsidRDefault="00245CD7" w:rsidP="005E378D">
            <w:pPr>
              <w:spacing w:after="0" w:line="240" w:lineRule="auto"/>
            </w:pPr>
          </w:p>
        </w:tc>
        <w:tc>
          <w:tcPr>
            <w:tcW w:w="1890" w:type="dxa"/>
          </w:tcPr>
          <w:p w:rsidR="00E35DE5" w:rsidRDefault="00F70431" w:rsidP="00F70431">
            <w:pPr>
              <w:spacing w:after="0" w:line="240" w:lineRule="auto"/>
            </w:pPr>
            <w:r>
              <w:t xml:space="preserve">Due to different algorithm applied in SAS (validation) and R (production), results may differ in some cases.  </w:t>
            </w:r>
          </w:p>
          <w:p w:rsidR="00245CD7" w:rsidRDefault="00E35DE5" w:rsidP="00F70431">
            <w:pPr>
              <w:spacing w:after="0" w:line="240" w:lineRule="auto"/>
            </w:pPr>
            <w:r>
              <w:t xml:space="preserve">1. </w:t>
            </w:r>
            <w:r w:rsidR="00F70431">
              <w:t xml:space="preserve">For example, log rank test P </w:t>
            </w:r>
            <w:r w:rsidR="00F70431">
              <w:lastRenderedPageBreak/>
              <w:t>values for AE294 and AE30 where only one event in treatment group, SAS calculate rank statistics as missing thus P value is not calculated.</w:t>
            </w:r>
            <w:r w:rsidR="008C67AB">
              <w:t xml:space="preserve">  But R calculate chi square statistics of 0 on 0 degree of freedom thus p value is 1</w:t>
            </w:r>
            <w:r w:rsidR="00F70431">
              <w:t xml:space="preserve">. </w:t>
            </w:r>
            <w:bookmarkStart w:id="1" w:name="_GoBack"/>
            <w:bookmarkEnd w:id="1"/>
          </w:p>
          <w:p w:rsidR="00E35DE5" w:rsidRDefault="00E35DE5" w:rsidP="00F70431">
            <w:pPr>
              <w:spacing w:after="0" w:line="240" w:lineRule="auto"/>
            </w:pPr>
            <w:r>
              <w:t>2. When no AE event in one of the arm, the chi- square function calculating lower bound of EAIR will have zero degree of freedom.  SAS results in missing value but R returns zero.</w:t>
            </w:r>
          </w:p>
          <w:p w:rsidR="00E35DE5" w:rsidRDefault="00E35DE5" w:rsidP="00F70431">
            <w:pPr>
              <w:spacing w:after="0" w:line="240" w:lineRule="auto"/>
            </w:pPr>
            <w:r>
              <w:t xml:space="preserve">3. When no event in one of treatment arm, PHREG in </w:t>
            </w:r>
            <w:proofErr w:type="spellStart"/>
            <w:r>
              <w:t>sas</w:t>
            </w:r>
            <w:proofErr w:type="spellEnd"/>
            <w:r>
              <w:t xml:space="preserve"> will result in very unstable HR estimate, thus has big difference from R result.</w:t>
            </w:r>
          </w:p>
        </w:tc>
      </w:tr>
      <w:tr w:rsidR="000E3323" w:rsidTr="00E35DE5">
        <w:tc>
          <w:tcPr>
            <w:tcW w:w="1440" w:type="dxa"/>
            <w:vAlign w:val="center"/>
          </w:tcPr>
          <w:p w:rsidR="000E3323" w:rsidRDefault="000E3323" w:rsidP="00E7636F">
            <w:pPr>
              <w:spacing w:after="0" w:line="240" w:lineRule="auto"/>
            </w:pPr>
            <w:r>
              <w:lastRenderedPageBreak/>
              <w:t>Nov13,2017</w:t>
            </w:r>
          </w:p>
        </w:tc>
        <w:tc>
          <w:tcPr>
            <w:tcW w:w="1440" w:type="dxa"/>
            <w:vAlign w:val="center"/>
          </w:tcPr>
          <w:p w:rsidR="000E3323" w:rsidRDefault="000E3323" w:rsidP="00E7636F">
            <w:pPr>
              <w:spacing w:after="0" w:line="240" w:lineRule="auto"/>
            </w:pPr>
            <w:r>
              <w:t>Safety Analysis Tab</w:t>
            </w:r>
          </w:p>
        </w:tc>
        <w:tc>
          <w:tcPr>
            <w:tcW w:w="1980" w:type="dxa"/>
            <w:vAlign w:val="center"/>
          </w:tcPr>
          <w:p w:rsidR="000E3323" w:rsidRDefault="000E3323" w:rsidP="000E3323">
            <w:pPr>
              <w:spacing w:after="0" w:line="240" w:lineRule="auto"/>
            </w:pPr>
            <w:r>
              <w:t>Output table with TEAE included</w:t>
            </w:r>
          </w:p>
        </w:tc>
        <w:tc>
          <w:tcPr>
            <w:tcW w:w="3510" w:type="dxa"/>
            <w:vAlign w:val="center"/>
          </w:tcPr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No of Subjects w Events (Treatment)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No of Subjects w Events (Control)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Total No of Subjects (Treatment)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Total No of Subjects (Control)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Drug Exposure at Risk (Treatment)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Drug Exposure at Risk (Control)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Incidence Rate (Treatment)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Incidence Rate (Control)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Odds ratio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Odds ratio lower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Odds ratio upper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 xml:space="preserve">Relative risk 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Relative risk lower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Relative risk upper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 xml:space="preserve">Risk difference 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Risk difference lower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Risk difference upper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Fisher exact test P value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EAIR (Treatment)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EAIR (Treatment) lower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EAIR (Treatment) upper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EAIR (Control)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EAIR (Control) lower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EAIR (Control) upper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 xml:space="preserve">Hazard ratio 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Hazard ratio lower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r>
              <w:t>Hazard ratio upper</w:t>
            </w:r>
          </w:p>
          <w:p w:rsidR="000E3323" w:rsidRDefault="000E3323" w:rsidP="00E7636F">
            <w:pPr>
              <w:tabs>
                <w:tab w:val="left" w:pos="1896"/>
              </w:tabs>
              <w:spacing w:after="0" w:line="240" w:lineRule="auto"/>
            </w:pPr>
            <w:proofErr w:type="spellStart"/>
            <w:r>
              <w:t>Logrank</w:t>
            </w:r>
            <w:proofErr w:type="spellEnd"/>
            <w:r>
              <w:t xml:space="preserve"> test P value</w:t>
            </w:r>
          </w:p>
        </w:tc>
        <w:tc>
          <w:tcPr>
            <w:tcW w:w="2070" w:type="dxa"/>
            <w:vAlign w:val="center"/>
          </w:tcPr>
          <w:p w:rsidR="000E3323" w:rsidRDefault="000E3323" w:rsidP="00E7636F">
            <w:pPr>
              <w:spacing w:after="0" w:line="240" w:lineRule="auto"/>
            </w:pPr>
            <w:r>
              <w:t xml:space="preserve">Y with some expected difference b/t production and validation due to different </w:t>
            </w:r>
            <w:proofErr w:type="spellStart"/>
            <w:r>
              <w:t>softwares</w:t>
            </w:r>
            <w:proofErr w:type="spellEnd"/>
            <w:r>
              <w:t>.</w:t>
            </w:r>
          </w:p>
        </w:tc>
        <w:tc>
          <w:tcPr>
            <w:tcW w:w="1170" w:type="dxa"/>
            <w:vAlign w:val="center"/>
          </w:tcPr>
          <w:p w:rsidR="000E3323" w:rsidRDefault="000E3323" w:rsidP="00E7636F">
            <w:pPr>
              <w:spacing w:after="0" w:line="240" w:lineRule="auto"/>
            </w:pPr>
          </w:p>
        </w:tc>
        <w:tc>
          <w:tcPr>
            <w:tcW w:w="1890" w:type="dxa"/>
          </w:tcPr>
          <w:p w:rsidR="000E3323" w:rsidRDefault="000E3323" w:rsidP="00E7636F">
            <w:pPr>
              <w:spacing w:after="0" w:line="240" w:lineRule="auto"/>
            </w:pPr>
            <w:r>
              <w:t>Please see the comment above</w:t>
            </w:r>
          </w:p>
        </w:tc>
      </w:tr>
      <w:bookmarkEnd w:id="0"/>
    </w:tbl>
    <w:p w:rsidR="00093D8A" w:rsidRDefault="00093D8A"/>
    <w:p w:rsidR="0074364C" w:rsidRDefault="0074364C"/>
    <w:p w:rsidR="0013650B" w:rsidRDefault="0013650B" w:rsidP="0013650B">
      <w:pPr>
        <w:spacing w:after="0" w:line="240" w:lineRule="auto"/>
      </w:pPr>
    </w:p>
    <w:p w:rsidR="006B4E88" w:rsidRDefault="002126FC" w:rsidP="0013650B">
      <w:pPr>
        <w:spacing w:after="0" w:line="240" w:lineRule="auto"/>
      </w:pPr>
      <w:r>
        <w:t xml:space="preserve"> </w:t>
      </w:r>
    </w:p>
    <w:sectPr w:rsidR="006B4E88" w:rsidSect="009148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08F" w:rsidRDefault="0032508F" w:rsidP="00D303FD">
      <w:pPr>
        <w:spacing w:after="0" w:line="240" w:lineRule="auto"/>
      </w:pPr>
      <w:r>
        <w:separator/>
      </w:r>
    </w:p>
  </w:endnote>
  <w:endnote w:type="continuationSeparator" w:id="0">
    <w:p w:rsidR="0032508F" w:rsidRDefault="0032508F" w:rsidP="00D3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08F" w:rsidRDefault="0032508F" w:rsidP="00D303FD">
      <w:pPr>
        <w:spacing w:after="0" w:line="240" w:lineRule="auto"/>
      </w:pPr>
      <w:r>
        <w:separator/>
      </w:r>
    </w:p>
  </w:footnote>
  <w:footnote w:type="continuationSeparator" w:id="0">
    <w:p w:rsidR="0032508F" w:rsidRDefault="0032508F" w:rsidP="00D30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44e64243-419d-4561-b1bf-be2536eab64b"/>
  </w:docVars>
  <w:rsids>
    <w:rsidRoot w:val="006B4E88"/>
    <w:rsid w:val="00006273"/>
    <w:rsid w:val="00013E84"/>
    <w:rsid w:val="00093D8A"/>
    <w:rsid w:val="00096C65"/>
    <w:rsid w:val="000E3323"/>
    <w:rsid w:val="00101E33"/>
    <w:rsid w:val="0013155A"/>
    <w:rsid w:val="00135C4B"/>
    <w:rsid w:val="0013650B"/>
    <w:rsid w:val="00145B02"/>
    <w:rsid w:val="001560F7"/>
    <w:rsid w:val="001851F7"/>
    <w:rsid w:val="001864DB"/>
    <w:rsid w:val="001A3169"/>
    <w:rsid w:val="001E5832"/>
    <w:rsid w:val="001F7FEF"/>
    <w:rsid w:val="002049FC"/>
    <w:rsid w:val="002126FC"/>
    <w:rsid w:val="0022286C"/>
    <w:rsid w:val="0022706A"/>
    <w:rsid w:val="00227E22"/>
    <w:rsid w:val="00245CD7"/>
    <w:rsid w:val="00251FB0"/>
    <w:rsid w:val="0026009F"/>
    <w:rsid w:val="00266AD8"/>
    <w:rsid w:val="00293164"/>
    <w:rsid w:val="002B0E07"/>
    <w:rsid w:val="002B7FEC"/>
    <w:rsid w:val="002C56A2"/>
    <w:rsid w:val="002D6429"/>
    <w:rsid w:val="002E5454"/>
    <w:rsid w:val="0030439F"/>
    <w:rsid w:val="0032508F"/>
    <w:rsid w:val="00330189"/>
    <w:rsid w:val="00347D1B"/>
    <w:rsid w:val="00361EF0"/>
    <w:rsid w:val="0036251F"/>
    <w:rsid w:val="00367770"/>
    <w:rsid w:val="00392E4E"/>
    <w:rsid w:val="00396BCF"/>
    <w:rsid w:val="003B65A8"/>
    <w:rsid w:val="003F06C3"/>
    <w:rsid w:val="003F2B03"/>
    <w:rsid w:val="003F33BB"/>
    <w:rsid w:val="00420EB5"/>
    <w:rsid w:val="00421127"/>
    <w:rsid w:val="004429F6"/>
    <w:rsid w:val="004858FC"/>
    <w:rsid w:val="004B1E56"/>
    <w:rsid w:val="004B227D"/>
    <w:rsid w:val="004B6D43"/>
    <w:rsid w:val="004C5A9D"/>
    <w:rsid w:val="004D2876"/>
    <w:rsid w:val="004E2E5F"/>
    <w:rsid w:val="004E56C2"/>
    <w:rsid w:val="005415CD"/>
    <w:rsid w:val="005530D2"/>
    <w:rsid w:val="00556381"/>
    <w:rsid w:val="00576D2F"/>
    <w:rsid w:val="005E378D"/>
    <w:rsid w:val="005F5EE1"/>
    <w:rsid w:val="00605140"/>
    <w:rsid w:val="00646DF3"/>
    <w:rsid w:val="00657C75"/>
    <w:rsid w:val="00670940"/>
    <w:rsid w:val="00674B27"/>
    <w:rsid w:val="00696BB1"/>
    <w:rsid w:val="006A1675"/>
    <w:rsid w:val="006B4E88"/>
    <w:rsid w:val="006D2E81"/>
    <w:rsid w:val="006F0F41"/>
    <w:rsid w:val="006F2B50"/>
    <w:rsid w:val="0071200C"/>
    <w:rsid w:val="007144E2"/>
    <w:rsid w:val="00717C20"/>
    <w:rsid w:val="00731DBC"/>
    <w:rsid w:val="0074364C"/>
    <w:rsid w:val="007668E0"/>
    <w:rsid w:val="007979CC"/>
    <w:rsid w:val="007F0ECD"/>
    <w:rsid w:val="00810BCA"/>
    <w:rsid w:val="00837F65"/>
    <w:rsid w:val="00843EBA"/>
    <w:rsid w:val="008508FC"/>
    <w:rsid w:val="008535F6"/>
    <w:rsid w:val="00853F90"/>
    <w:rsid w:val="00882158"/>
    <w:rsid w:val="008870B0"/>
    <w:rsid w:val="008B5747"/>
    <w:rsid w:val="008C67AB"/>
    <w:rsid w:val="0091487A"/>
    <w:rsid w:val="009555E0"/>
    <w:rsid w:val="009A5CA4"/>
    <w:rsid w:val="009C7C5B"/>
    <w:rsid w:val="009F5133"/>
    <w:rsid w:val="00A065DA"/>
    <w:rsid w:val="00A23E39"/>
    <w:rsid w:val="00A3200D"/>
    <w:rsid w:val="00A4445E"/>
    <w:rsid w:val="00A85BCA"/>
    <w:rsid w:val="00A957DA"/>
    <w:rsid w:val="00AB4CBF"/>
    <w:rsid w:val="00AC1E88"/>
    <w:rsid w:val="00AF292D"/>
    <w:rsid w:val="00B0252B"/>
    <w:rsid w:val="00B035B5"/>
    <w:rsid w:val="00B22F93"/>
    <w:rsid w:val="00B67748"/>
    <w:rsid w:val="00BD4BEE"/>
    <w:rsid w:val="00BF1980"/>
    <w:rsid w:val="00C229CD"/>
    <w:rsid w:val="00C75D23"/>
    <w:rsid w:val="00C84EB8"/>
    <w:rsid w:val="00CA0569"/>
    <w:rsid w:val="00D1014E"/>
    <w:rsid w:val="00D303FD"/>
    <w:rsid w:val="00D33A4E"/>
    <w:rsid w:val="00D42C79"/>
    <w:rsid w:val="00D532F3"/>
    <w:rsid w:val="00D60376"/>
    <w:rsid w:val="00D741E2"/>
    <w:rsid w:val="00D76FF1"/>
    <w:rsid w:val="00E00B5E"/>
    <w:rsid w:val="00E35DE5"/>
    <w:rsid w:val="00E43062"/>
    <w:rsid w:val="00E447D9"/>
    <w:rsid w:val="00E449E8"/>
    <w:rsid w:val="00E557F7"/>
    <w:rsid w:val="00E567FA"/>
    <w:rsid w:val="00E612FB"/>
    <w:rsid w:val="00E77F18"/>
    <w:rsid w:val="00E809BD"/>
    <w:rsid w:val="00F11B26"/>
    <w:rsid w:val="00F13BEF"/>
    <w:rsid w:val="00F44F2C"/>
    <w:rsid w:val="00F70431"/>
    <w:rsid w:val="00FC06F6"/>
    <w:rsid w:val="00FE32DE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5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F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F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35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F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5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F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F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35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Wang (Contractor)</dc:creator>
  <cp:lastModifiedBy>Ying Fan</cp:lastModifiedBy>
  <cp:revision>10</cp:revision>
  <dcterms:created xsi:type="dcterms:W3CDTF">2017-11-10T17:20:00Z</dcterms:created>
  <dcterms:modified xsi:type="dcterms:W3CDTF">2017-11-17T15:16:00Z</dcterms:modified>
</cp:coreProperties>
</file>