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783" w:rsidRPr="007D4783" w:rsidRDefault="007D4783" w:rsidP="007D4783">
      <w:pPr>
        <w:pStyle w:val="1"/>
        <w:jc w:val="center"/>
        <w:rPr>
          <w:sz w:val="32"/>
          <w:szCs w:val="32"/>
        </w:rPr>
      </w:pPr>
      <w:r w:rsidRPr="007D4783">
        <w:rPr>
          <w:rFonts w:hint="eastAsia"/>
          <w:sz w:val="32"/>
          <w:szCs w:val="32"/>
        </w:rPr>
        <w:t>透过</w:t>
      </w:r>
      <w:r w:rsidRPr="007D4783">
        <w:rPr>
          <w:rFonts w:hint="eastAsia"/>
          <w:sz w:val="32"/>
          <w:szCs w:val="32"/>
        </w:rPr>
        <w:t>HTTP_DEMO</w:t>
      </w:r>
      <w:r w:rsidRPr="007D4783">
        <w:rPr>
          <w:rFonts w:hint="eastAsia"/>
          <w:sz w:val="32"/>
          <w:szCs w:val="32"/>
        </w:rPr>
        <w:t>学习</w:t>
      </w:r>
      <w:r w:rsidRPr="007D4783">
        <w:rPr>
          <w:rFonts w:hint="eastAsia"/>
          <w:sz w:val="32"/>
          <w:szCs w:val="32"/>
        </w:rPr>
        <w:t>MCP</w:t>
      </w:r>
      <w:r w:rsidRPr="007D4783">
        <w:rPr>
          <w:rFonts w:hint="eastAsia"/>
          <w:sz w:val="32"/>
          <w:szCs w:val="32"/>
        </w:rPr>
        <w:t>架构实现</w:t>
      </w:r>
    </w:p>
    <w:p w:rsidR="004358AB" w:rsidRPr="00C15CC4" w:rsidRDefault="007D4783" w:rsidP="007D4783">
      <w:pPr>
        <w:pStyle w:val="2"/>
        <w:numPr>
          <w:ilvl w:val="0"/>
          <w:numId w:val="4"/>
        </w:numPr>
        <w:rPr>
          <w:sz w:val="30"/>
          <w:szCs w:val="30"/>
        </w:rPr>
      </w:pPr>
      <w:r w:rsidRPr="00C15CC4">
        <w:rPr>
          <w:rFonts w:hint="eastAsia"/>
          <w:sz w:val="30"/>
          <w:szCs w:val="30"/>
        </w:rPr>
        <w:t>程序源文件分析</w:t>
      </w:r>
    </w:p>
    <w:p w:rsidR="00984520" w:rsidRDefault="00C15CC4" w:rsidP="00C15CC4">
      <w:pPr>
        <w:pStyle w:val="4"/>
        <w:ind w:firstLine="360"/>
      </w:pPr>
      <w:r>
        <w:rPr>
          <w:rFonts w:hint="eastAsia"/>
        </w:rPr>
        <w:t xml:space="preserve">1.1 </w:t>
      </w:r>
      <w:r w:rsidR="00984520">
        <w:rPr>
          <w:rFonts w:hint="eastAsia"/>
        </w:rPr>
        <w:t>首先要知道这个文件由哪些源文件编译而来：</w:t>
      </w:r>
    </w:p>
    <w:p w:rsidR="00984520" w:rsidRDefault="00984520" w:rsidP="00984520">
      <w:pPr>
        <w:pStyle w:val="a5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查看</w:t>
      </w:r>
      <w:proofErr w:type="spellStart"/>
      <w:r w:rsidRPr="00984520">
        <w:t>mcp\http_demo\so</w:t>
      </w:r>
      <w:r>
        <w:rPr>
          <w:rFonts w:hint="eastAsia"/>
        </w:rPr>
        <w:t>\makefile</w:t>
      </w:r>
      <w:proofErr w:type="spellEnd"/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行：</w:t>
      </w:r>
      <w:r w:rsidRPr="00984520">
        <w:t>include $(MCP)</w:t>
      </w:r>
      <w:proofErr w:type="spellStart"/>
      <w:r w:rsidRPr="00984520">
        <w:t>smcp/src/makefile.inc</w:t>
      </w:r>
      <w:proofErr w:type="spellEnd"/>
    </w:p>
    <w:p w:rsidR="00984520" w:rsidRDefault="00984520" w:rsidP="00984520">
      <w:pPr>
        <w:spacing w:line="220" w:lineRule="atLeast"/>
        <w:ind w:left="960" w:firstLine="660"/>
      </w:pPr>
      <w:r>
        <w:rPr>
          <w:rFonts w:hint="eastAsia"/>
        </w:rPr>
        <w:t>再看</w:t>
      </w:r>
      <w:proofErr w:type="spellStart"/>
      <w:r w:rsidRPr="00984520">
        <w:t>makefile.inc</w:t>
      </w:r>
      <w:proofErr w:type="spellEnd"/>
      <w:r>
        <w:rPr>
          <w:rFonts w:hint="eastAsia"/>
        </w:rPr>
        <w:t>中的内容：</w:t>
      </w:r>
      <w:r w:rsidR="000C4BB1">
        <w:rPr>
          <w:rFonts w:hint="eastAsia"/>
        </w:rPr>
        <w:t xml:space="preserve"> (</w:t>
      </w:r>
      <w:proofErr w:type="spellStart"/>
      <w:r w:rsidR="000C4BB1" w:rsidRPr="00AB2270">
        <w:rPr>
          <w:color w:val="FF0000"/>
        </w:rPr>
        <w:t>IdxObjMng.o</w:t>
      </w:r>
      <w:proofErr w:type="spellEnd"/>
      <w:r w:rsidR="000C4BB1" w:rsidRPr="00AB2270">
        <w:rPr>
          <w:rFonts w:hint="eastAsia"/>
          <w:color w:val="FF0000"/>
        </w:rPr>
        <w:t>在这个文件中出现了两次，这个可能与编译有关，但也有可能是多写了，这里先不管</w:t>
      </w:r>
      <w:r w:rsidR="000C4BB1">
        <w:rPr>
          <w:rFonts w:hint="eastAsia"/>
        </w:rPr>
        <w:t>)</w:t>
      </w:r>
    </w:p>
    <w:p w:rsidR="00984520" w:rsidRDefault="00984520" w:rsidP="00984520">
      <w:pPr>
        <w:spacing w:line="220" w:lineRule="atLeast"/>
        <w:ind w:left="960" w:firstLine="660"/>
      </w:pPr>
      <w:r>
        <w:t>OBJ +=  \</w:t>
      </w:r>
    </w:p>
    <w:p w:rsidR="00984520" w:rsidRDefault="00984520" w:rsidP="00984520">
      <w:pPr>
        <w:spacing w:line="220" w:lineRule="atLeast"/>
        <w:ind w:left="960" w:firstLine="660"/>
      </w:pPr>
      <w:r>
        <w:t>$(SMCP)</w:t>
      </w:r>
      <w:proofErr w:type="spellStart"/>
      <w:r>
        <w:t>auxhandle.o</w:t>
      </w:r>
      <w:proofErr w:type="spellEnd"/>
      <w:r>
        <w:t xml:space="preserve"> \</w:t>
      </w:r>
    </w:p>
    <w:p w:rsidR="00984520" w:rsidRDefault="00984520" w:rsidP="00984520">
      <w:pPr>
        <w:spacing w:line="220" w:lineRule="atLeast"/>
        <w:ind w:left="960" w:firstLine="660"/>
      </w:pPr>
      <w:r>
        <w:t>$(SMCP)</w:t>
      </w:r>
      <w:proofErr w:type="spellStart"/>
      <w:r>
        <w:t>mainctrl.o</w:t>
      </w:r>
      <w:proofErr w:type="spellEnd"/>
      <w:r>
        <w:t xml:space="preserve"> \</w:t>
      </w:r>
    </w:p>
    <w:p w:rsidR="00984520" w:rsidRDefault="00984520" w:rsidP="00984520">
      <w:pPr>
        <w:spacing w:line="220" w:lineRule="atLeast"/>
        <w:ind w:left="960" w:firstLine="660"/>
      </w:pPr>
      <w:r>
        <w:t>$(SMCP)</w:t>
      </w:r>
      <w:proofErr w:type="spellStart"/>
      <w:r>
        <w:t>mainsvrd.o</w:t>
      </w:r>
      <w:proofErr w:type="spellEnd"/>
      <w:r>
        <w:t xml:space="preserve"> \</w:t>
      </w:r>
    </w:p>
    <w:p w:rsidR="00984520" w:rsidRDefault="00984520" w:rsidP="00984520">
      <w:pPr>
        <w:spacing w:line="220" w:lineRule="atLeast"/>
        <w:ind w:left="960" w:firstLine="660"/>
      </w:pPr>
      <w:r>
        <w:t>$(PUBLIC)</w:t>
      </w:r>
      <w:proofErr w:type="spellStart"/>
      <w:r>
        <w:t>Base.o</w:t>
      </w:r>
      <w:proofErr w:type="spellEnd"/>
      <w:r>
        <w:t xml:space="preserve"> \</w:t>
      </w:r>
    </w:p>
    <w:p w:rsidR="00984520" w:rsidRDefault="00984520" w:rsidP="00984520">
      <w:pPr>
        <w:spacing w:line="220" w:lineRule="atLeast"/>
        <w:ind w:left="960" w:firstLine="660"/>
      </w:pPr>
      <w:r>
        <w:t>$(PUBLIC)</w:t>
      </w:r>
      <w:proofErr w:type="spellStart"/>
      <w:r>
        <w:t>thread.o</w:t>
      </w:r>
      <w:proofErr w:type="spellEnd"/>
      <w:r>
        <w:t xml:space="preserve"> \</w:t>
      </w:r>
    </w:p>
    <w:p w:rsidR="00984520" w:rsidRDefault="00984520" w:rsidP="00984520">
      <w:pPr>
        <w:spacing w:line="220" w:lineRule="atLeast"/>
        <w:ind w:left="960" w:firstLine="660"/>
      </w:pPr>
      <w:r>
        <w:t>$(PUBLIC)</w:t>
      </w:r>
      <w:proofErr w:type="spellStart"/>
      <w:r>
        <w:t>Statistic.o</w:t>
      </w:r>
      <w:proofErr w:type="spellEnd"/>
      <w:r>
        <w:t xml:space="preserve"> \</w:t>
      </w:r>
    </w:p>
    <w:p w:rsidR="00984520" w:rsidRDefault="00984520" w:rsidP="00984520">
      <w:pPr>
        <w:spacing w:line="220" w:lineRule="atLeast"/>
        <w:ind w:left="960" w:firstLine="660"/>
      </w:pPr>
      <w:r>
        <w:t>$(PUBLIC)</w:t>
      </w:r>
      <w:proofErr w:type="spellStart"/>
      <w:r>
        <w:t>tlib_cfg.o</w:t>
      </w:r>
      <w:proofErr w:type="spellEnd"/>
      <w:r>
        <w:t xml:space="preserve"> \</w:t>
      </w:r>
    </w:p>
    <w:p w:rsidR="00984520" w:rsidRDefault="00984520" w:rsidP="00984520">
      <w:pPr>
        <w:spacing w:line="220" w:lineRule="atLeast"/>
        <w:ind w:left="960" w:firstLine="660"/>
      </w:pPr>
      <w:r>
        <w:t>$(PUBLIC)</w:t>
      </w:r>
      <w:proofErr w:type="spellStart"/>
      <w:r>
        <w:t>tlib_log.o</w:t>
      </w:r>
      <w:proofErr w:type="spellEnd"/>
      <w:r>
        <w:t xml:space="preserve"> \</w:t>
      </w:r>
    </w:p>
    <w:p w:rsidR="00984520" w:rsidRDefault="00984520" w:rsidP="00984520">
      <w:pPr>
        <w:spacing w:line="220" w:lineRule="atLeast"/>
        <w:ind w:left="960" w:firstLine="660"/>
      </w:pPr>
      <w:r>
        <w:t>$(PUBLIC)</w:t>
      </w:r>
      <w:proofErr w:type="spellStart"/>
      <w:r>
        <w:t>IdxObjMng.o</w:t>
      </w:r>
      <w:proofErr w:type="spellEnd"/>
      <w:r>
        <w:t xml:space="preserve"> \</w:t>
      </w:r>
    </w:p>
    <w:p w:rsidR="00984520" w:rsidRDefault="00984520" w:rsidP="00984520">
      <w:pPr>
        <w:spacing w:line="220" w:lineRule="atLeast"/>
        <w:ind w:left="960" w:firstLine="660"/>
      </w:pPr>
      <w:r>
        <w:t>$(PUBLIC)</w:t>
      </w:r>
      <w:proofErr w:type="spellStart"/>
      <w:r>
        <w:t>CodeQueue.o</w:t>
      </w:r>
      <w:proofErr w:type="spellEnd"/>
      <w:r>
        <w:t xml:space="preserve"> \</w:t>
      </w:r>
    </w:p>
    <w:p w:rsidR="00984520" w:rsidRDefault="00984520" w:rsidP="00984520">
      <w:pPr>
        <w:spacing w:line="220" w:lineRule="atLeast"/>
        <w:ind w:left="960" w:firstLine="660"/>
      </w:pPr>
      <w:r>
        <w:t>$(PUBLIC)</w:t>
      </w:r>
      <w:proofErr w:type="spellStart"/>
      <w:r>
        <w:t>CodeQueueMutil.o</w:t>
      </w:r>
      <w:proofErr w:type="spellEnd"/>
      <w:r>
        <w:t xml:space="preserve"> \</w:t>
      </w:r>
    </w:p>
    <w:p w:rsidR="00984520" w:rsidRDefault="00984520" w:rsidP="00984520">
      <w:pPr>
        <w:spacing w:line="220" w:lineRule="atLeast"/>
        <w:ind w:left="960" w:firstLine="660"/>
      </w:pPr>
      <w:r>
        <w:t>$(PUBLIC)</w:t>
      </w:r>
      <w:proofErr w:type="spellStart"/>
      <w:r>
        <w:t>Sem.o</w:t>
      </w:r>
      <w:proofErr w:type="spellEnd"/>
      <w:r>
        <w:t xml:space="preserve"> \</w:t>
      </w:r>
    </w:p>
    <w:p w:rsidR="00984520" w:rsidRDefault="00984520" w:rsidP="00984520">
      <w:pPr>
        <w:spacing w:line="220" w:lineRule="atLeast"/>
        <w:ind w:left="960" w:firstLine="660"/>
      </w:pPr>
      <w:r>
        <w:t>$(PUBLIC)</w:t>
      </w:r>
      <w:proofErr w:type="spellStart"/>
      <w:r>
        <w:t>HashFunc.o</w:t>
      </w:r>
      <w:proofErr w:type="spellEnd"/>
      <w:r>
        <w:t xml:space="preserve"> \</w:t>
      </w:r>
    </w:p>
    <w:p w:rsidR="00984520" w:rsidRDefault="00984520" w:rsidP="00984520">
      <w:pPr>
        <w:spacing w:line="220" w:lineRule="atLeast"/>
        <w:ind w:left="960" w:firstLine="660"/>
      </w:pPr>
      <w:r>
        <w:t>$(PUBLIC)</w:t>
      </w:r>
      <w:proofErr w:type="spellStart"/>
      <w:r>
        <w:t>AnsyTimerQueue.o</w:t>
      </w:r>
      <w:proofErr w:type="spellEnd"/>
      <w:r>
        <w:t xml:space="preserve"> \</w:t>
      </w:r>
    </w:p>
    <w:p w:rsidR="00984520" w:rsidRDefault="00984520" w:rsidP="00984520">
      <w:pPr>
        <w:spacing w:line="220" w:lineRule="atLeast"/>
        <w:ind w:left="960" w:firstLine="660"/>
      </w:pPr>
      <w:r>
        <w:t>$(PUBLIC)</w:t>
      </w:r>
      <w:proofErr w:type="spellStart"/>
      <w:r>
        <w:t>IdxObjMng.o</w:t>
      </w:r>
      <w:proofErr w:type="spellEnd"/>
      <w:r w:rsidR="000C4BB1">
        <w:rPr>
          <w:rFonts w:hint="eastAsia"/>
        </w:rPr>
        <w:t xml:space="preserve"> </w:t>
      </w:r>
    </w:p>
    <w:p w:rsidR="00984520" w:rsidRDefault="00984520" w:rsidP="00984520">
      <w:pPr>
        <w:pStyle w:val="a5"/>
        <w:numPr>
          <w:ilvl w:val="2"/>
          <w:numId w:val="2"/>
        </w:numPr>
        <w:spacing w:line="220" w:lineRule="atLeast"/>
        <w:ind w:firstLineChars="0"/>
      </w:pPr>
      <w:proofErr w:type="spellStart"/>
      <w:r>
        <w:t>M</w:t>
      </w:r>
      <w:r>
        <w:rPr>
          <w:rFonts w:hint="eastAsia"/>
        </w:rPr>
        <w:t>akefile</w:t>
      </w:r>
      <w:proofErr w:type="spellEnd"/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行，</w:t>
      </w:r>
      <w:r>
        <w:rPr>
          <w:rFonts w:hint="eastAsia"/>
        </w:rPr>
        <w:t>10~12</w:t>
      </w:r>
      <w:r>
        <w:rPr>
          <w:rFonts w:hint="eastAsia"/>
        </w:rPr>
        <w:t>行，可知</w:t>
      </w:r>
      <w:r>
        <w:rPr>
          <w:rFonts w:hint="eastAsia"/>
        </w:rPr>
        <w:t>OBJ</w:t>
      </w:r>
      <w:r>
        <w:rPr>
          <w:rFonts w:hint="eastAsia"/>
        </w:rPr>
        <w:t>又多了：</w:t>
      </w:r>
    </w:p>
    <w:p w:rsidR="00984520" w:rsidRDefault="00984520" w:rsidP="00984520">
      <w:pPr>
        <w:pStyle w:val="a5"/>
        <w:spacing w:line="220" w:lineRule="atLeast"/>
        <w:ind w:left="1620" w:firstLineChars="0" w:firstLine="0"/>
      </w:pPr>
      <w:proofErr w:type="spellStart"/>
      <w:r w:rsidRPr="00984520">
        <w:t>MainSoWork.o</w:t>
      </w:r>
      <w:proofErr w:type="spellEnd"/>
    </w:p>
    <w:p w:rsidR="00984520" w:rsidRDefault="00984520" w:rsidP="00984520">
      <w:pPr>
        <w:pStyle w:val="a5"/>
        <w:spacing w:line="220" w:lineRule="atLeast"/>
        <w:ind w:left="1620" w:firstLineChars="0" w:firstLine="0"/>
      </w:pPr>
      <w:proofErr w:type="spellStart"/>
      <w:r w:rsidRPr="00984520">
        <w:lastRenderedPageBreak/>
        <w:t>AuxSoWork.o</w:t>
      </w:r>
      <w:proofErr w:type="spellEnd"/>
    </w:p>
    <w:p w:rsidR="00984520" w:rsidRPr="0042327C" w:rsidRDefault="00984520" w:rsidP="00984520">
      <w:pPr>
        <w:pStyle w:val="a5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找到所有的</w:t>
      </w:r>
      <w:r>
        <w:rPr>
          <w:rFonts w:hint="eastAsia"/>
        </w:rPr>
        <w:t>.o</w:t>
      </w:r>
      <w:r>
        <w:rPr>
          <w:rFonts w:hint="eastAsia"/>
        </w:rPr>
        <w:t>以后，再找对应的源文件就不难了</w:t>
      </w:r>
      <w:r w:rsidR="000B3E8B">
        <w:rPr>
          <w:rFonts w:hint="eastAsia"/>
        </w:rPr>
        <w:t>，</w:t>
      </w:r>
      <w:r w:rsidR="000B3E8B" w:rsidRPr="005513B2">
        <w:rPr>
          <w:rFonts w:hint="eastAsia"/>
          <w:color w:val="FF0000"/>
        </w:rPr>
        <w:t>不要漏掉</w:t>
      </w:r>
      <w:r w:rsidR="000B3E8B" w:rsidRPr="005513B2">
        <w:rPr>
          <w:rFonts w:hint="eastAsia"/>
          <w:color w:val="FF0000"/>
        </w:rPr>
        <w:t>.h</w:t>
      </w:r>
      <w:r w:rsidR="000B0C05">
        <w:rPr>
          <w:rFonts w:hint="eastAsia"/>
          <w:color w:val="FF0000"/>
        </w:rPr>
        <w:t>和</w:t>
      </w:r>
      <w:r w:rsidR="000B3E8B" w:rsidRPr="005513B2">
        <w:rPr>
          <w:rFonts w:hint="eastAsia"/>
          <w:color w:val="FF0000"/>
        </w:rPr>
        <w:t>.</w:t>
      </w:r>
      <w:proofErr w:type="spellStart"/>
      <w:r w:rsidR="000B3E8B" w:rsidRPr="005513B2">
        <w:rPr>
          <w:rFonts w:hint="eastAsia"/>
          <w:color w:val="FF0000"/>
        </w:rPr>
        <w:t>hpp</w:t>
      </w:r>
      <w:proofErr w:type="spellEnd"/>
    </w:p>
    <w:p w:rsidR="0042327C" w:rsidRPr="00CE69F1" w:rsidRDefault="00CE69F1" w:rsidP="00CE69F1">
      <w:pPr>
        <w:pStyle w:val="2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42327C" w:rsidRPr="00CE69F1">
        <w:rPr>
          <w:rFonts w:hint="eastAsia"/>
          <w:sz w:val="30"/>
          <w:szCs w:val="30"/>
        </w:rPr>
        <w:t>程序运行分析</w:t>
      </w:r>
    </w:p>
    <w:p w:rsidR="00CE69F1" w:rsidRPr="00CE69F1" w:rsidRDefault="00CE69F1" w:rsidP="00CE69F1">
      <w:pPr>
        <w:pStyle w:val="4"/>
        <w:ind w:firstLine="360"/>
      </w:pPr>
      <w:r>
        <w:rPr>
          <w:rFonts w:hint="eastAsia"/>
        </w:rPr>
        <w:t xml:space="preserve">2.1 </w:t>
      </w:r>
      <w:r>
        <w:rPr>
          <w:rFonts w:hint="eastAsia"/>
        </w:rPr>
        <w:t>调用层次关系</w:t>
      </w:r>
    </w:p>
    <w:p w:rsidR="006A7819" w:rsidRDefault="00D90A1D" w:rsidP="006A7819">
      <w:pPr>
        <w:pStyle w:val="a5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先找</w:t>
      </w:r>
      <w:r>
        <w:rPr>
          <w:rFonts w:hint="eastAsia"/>
        </w:rPr>
        <w:t>MAIN</w:t>
      </w:r>
      <w:r>
        <w:rPr>
          <w:rFonts w:hint="eastAsia"/>
        </w:rPr>
        <w:t>函数：</w:t>
      </w:r>
    </w:p>
    <w:p w:rsidR="00D90A1D" w:rsidRDefault="004E7311" w:rsidP="00D90A1D">
      <w:pPr>
        <w:pStyle w:val="a5"/>
        <w:spacing w:line="220" w:lineRule="atLeast"/>
        <w:ind w:left="16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smcp\src\</w:t>
      </w:r>
      <w:r w:rsidRPr="004E7311">
        <w:t>mainsvrd.cpp</w:t>
      </w:r>
      <w:proofErr w:type="spellEnd"/>
      <w:r>
        <w:rPr>
          <w:rFonts w:hint="eastAsia"/>
        </w:rPr>
        <w:t>中</w:t>
      </w:r>
      <w:r w:rsidR="0019606D">
        <w:rPr>
          <w:rFonts w:hint="eastAsia"/>
        </w:rPr>
        <w:t>，其调用与执行关系如下：</w:t>
      </w:r>
    </w:p>
    <w:p w:rsidR="0019606D" w:rsidRDefault="00364A88" w:rsidP="00546F12">
      <w:pPr>
        <w:adjustRightInd/>
        <w:snapToGrid/>
        <w:spacing w:after="0"/>
        <w:jc w:val="center"/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943100" cy="1019175"/>
            <wp:effectExtent l="19050" t="0" r="0" b="0"/>
            <wp:docPr id="5" name="图片 5" descr="C:\Users\edgaryu\AppData\Local\Temp\{A0D84A51-FBF1-470B-B4BA-DA4118378B3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garyu\AppData\Local\Temp\{A0D84A51-FBF1-470B-B4BA-DA4118378B30}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06D" w:rsidRDefault="0019606D" w:rsidP="00782EBF">
      <w:pPr>
        <w:pStyle w:val="a7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E0503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E05035">
        <w:fldChar w:fldCharType="separate"/>
      </w:r>
      <w:r w:rsidR="008A5868">
        <w:rPr>
          <w:noProof/>
        </w:rPr>
        <w:t>1</w:t>
      </w:r>
      <w:r w:rsidR="00E05035">
        <w:fldChar w:fldCharType="end"/>
      </w:r>
      <w:r>
        <w:rPr>
          <w:rFonts w:hint="eastAsia"/>
        </w:rPr>
        <w:t xml:space="preserve"> HTTP_DEMO MAIN</w:t>
      </w:r>
      <w:r>
        <w:rPr>
          <w:rFonts w:hint="eastAsia"/>
        </w:rPr>
        <w:t>函数调用层次</w:t>
      </w:r>
    </w:p>
    <w:p w:rsidR="00546F12" w:rsidRDefault="00546F12" w:rsidP="00546F12">
      <w:pPr>
        <w:keepNext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447925" cy="3105150"/>
            <wp:effectExtent l="19050" t="0" r="9525" b="0"/>
            <wp:docPr id="7" name="图片 7" descr="C:\Users\edgaryu\AppData\Local\Temp\{0FD2FCBF-5DED-4A4B-8EDB-DFE00D823DC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garyu\AppData\Local\Temp\{0FD2FCBF-5DED-4A4B-8EDB-DFE00D823DCC}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F12" w:rsidRPr="00546F12" w:rsidRDefault="00546F12" w:rsidP="00546F12">
      <w:pPr>
        <w:pStyle w:val="a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E0503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E05035">
        <w:fldChar w:fldCharType="separate"/>
      </w:r>
      <w:r w:rsidR="008A5868">
        <w:rPr>
          <w:noProof/>
        </w:rPr>
        <w:t>2</w:t>
      </w:r>
      <w:r w:rsidR="00E05035">
        <w:fldChar w:fldCharType="end"/>
      </w:r>
      <w:r w:rsidRPr="00546F12">
        <w:rPr>
          <w:rFonts w:hint="eastAsia"/>
        </w:rPr>
        <w:t xml:space="preserve"> </w:t>
      </w:r>
      <w:r>
        <w:rPr>
          <w:rFonts w:hint="eastAsia"/>
        </w:rPr>
        <w:t>HTTP_DEMO MAIN</w:t>
      </w:r>
      <w:r>
        <w:rPr>
          <w:rFonts w:hint="eastAsia"/>
        </w:rPr>
        <w:t>函数调用层次</w:t>
      </w:r>
    </w:p>
    <w:p w:rsidR="00546F12" w:rsidRDefault="00546F12" w:rsidP="00546F12">
      <w:pPr>
        <w:keepNext/>
        <w:jc w:val="center"/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2609850" cy="3667125"/>
            <wp:effectExtent l="19050" t="0" r="0" b="0"/>
            <wp:docPr id="11" name="图片 11" descr="C:\Users\edgaryu\AppData\Local\Temp\{3A227A14-4F19-4D6F-9B65-D571FBA9734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dgaryu\AppData\Local\Temp\{3A227A14-4F19-4D6F-9B65-D571FBA97343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F12" w:rsidRPr="00546F12" w:rsidRDefault="00546F12" w:rsidP="00546F12">
      <w:pPr>
        <w:pStyle w:val="a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E0503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E05035">
        <w:fldChar w:fldCharType="separate"/>
      </w:r>
      <w:r w:rsidR="008A5868">
        <w:rPr>
          <w:noProof/>
        </w:rPr>
        <w:t>3</w:t>
      </w:r>
      <w:r w:rsidR="00E05035">
        <w:fldChar w:fldCharType="end"/>
      </w:r>
      <w:r>
        <w:rPr>
          <w:rFonts w:hint="eastAsia"/>
        </w:rPr>
        <w:t xml:space="preserve"> HTTP_DEMO MAIN</w:t>
      </w:r>
      <w:r>
        <w:rPr>
          <w:rFonts w:hint="eastAsia"/>
        </w:rPr>
        <w:t>函数调用层次</w:t>
      </w:r>
    </w:p>
    <w:p w:rsidR="00D90A1D" w:rsidRDefault="00782EBF" w:rsidP="006A7819">
      <w:pPr>
        <w:pStyle w:val="a5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MAIN</w:t>
      </w:r>
      <w:r>
        <w:rPr>
          <w:rFonts w:hint="eastAsia"/>
        </w:rPr>
        <w:t>函数的调用关系并不一定是程序的执行顺序，还有多线程，多进程的问题</w:t>
      </w:r>
      <w:r w:rsidR="00AD301D">
        <w:rPr>
          <w:rFonts w:hint="eastAsia"/>
        </w:rPr>
        <w:t>需要考虑分析</w:t>
      </w:r>
    </w:p>
    <w:p w:rsidR="004179FE" w:rsidRDefault="004179FE" w:rsidP="004179FE">
      <w:pPr>
        <w:pStyle w:val="a5"/>
        <w:spacing w:line="220" w:lineRule="atLeast"/>
        <w:ind w:left="1620" w:firstLineChars="0" w:firstLine="0"/>
      </w:pPr>
      <w:r>
        <w:rPr>
          <w:rFonts w:hint="eastAsia"/>
        </w:rPr>
        <w:t>查找</w:t>
      </w:r>
      <w:r>
        <w:rPr>
          <w:rFonts w:hint="eastAsia"/>
        </w:rPr>
        <w:t>fork</w:t>
      </w:r>
      <w:r>
        <w:rPr>
          <w:rFonts w:hint="eastAsia"/>
        </w:rPr>
        <w:t>，发现除了创建后台服务的进程外，没有新的进程</w:t>
      </w:r>
    </w:p>
    <w:p w:rsidR="004179FE" w:rsidRDefault="004179FE" w:rsidP="004179FE">
      <w:pPr>
        <w:pStyle w:val="a5"/>
        <w:spacing w:line="220" w:lineRule="atLeast"/>
        <w:ind w:left="1620" w:firstLineChars="0" w:firstLine="0"/>
      </w:pPr>
      <w:r>
        <w:rPr>
          <w:rFonts w:hint="eastAsia"/>
        </w:rPr>
        <w:t>查找</w:t>
      </w:r>
      <w:proofErr w:type="spellStart"/>
      <w:r>
        <w:rPr>
          <w:rFonts w:hint="eastAsia"/>
        </w:rPr>
        <w:t>pthread_create</w:t>
      </w:r>
      <w:proofErr w:type="spellEnd"/>
      <w:r>
        <w:rPr>
          <w:rFonts w:hint="eastAsia"/>
        </w:rPr>
        <w:t>，发现在</w:t>
      </w:r>
      <w:proofErr w:type="spellStart"/>
      <w:r>
        <w:rPr>
          <w:rFonts w:hint="eastAsia"/>
        </w:rPr>
        <w:t>Thread.cpp</w:t>
      </w:r>
      <w:proofErr w:type="spellEnd"/>
      <w:r>
        <w:rPr>
          <w:rFonts w:hint="eastAsia"/>
        </w:rPr>
        <w:t>中创建了一个接收处理线程</w:t>
      </w:r>
      <w:r w:rsidR="00817EBE">
        <w:rPr>
          <w:rFonts w:hint="eastAsia"/>
        </w:rPr>
        <w:t>，具体处理在</w:t>
      </w:r>
      <w:proofErr w:type="spellStart"/>
      <w:r w:rsidR="00817EBE" w:rsidRPr="00817EBE">
        <w:t>CAuxHandle</w:t>
      </w:r>
      <w:proofErr w:type="spellEnd"/>
      <w:r w:rsidR="00817EBE">
        <w:rPr>
          <w:rFonts w:hint="eastAsia"/>
        </w:rPr>
        <w:t>类中的</w:t>
      </w:r>
      <w:r w:rsidR="00817EBE">
        <w:rPr>
          <w:rFonts w:hint="eastAsia"/>
        </w:rPr>
        <w:t>Run</w:t>
      </w:r>
      <w:r w:rsidR="00817EBE">
        <w:rPr>
          <w:rFonts w:hint="eastAsia"/>
        </w:rPr>
        <w:t>方法中。（</w:t>
      </w:r>
      <w:proofErr w:type="spellStart"/>
      <w:r w:rsidR="00817EBE" w:rsidRPr="00817EBE">
        <w:t>CAuxHandle</w:t>
      </w:r>
      <w:proofErr w:type="spellEnd"/>
      <w:r w:rsidR="00817EBE">
        <w:rPr>
          <w:rFonts w:hint="eastAsia"/>
        </w:rPr>
        <w:t>继承了</w:t>
      </w:r>
      <w:proofErr w:type="spellStart"/>
      <w:r w:rsidR="00817EBE">
        <w:rPr>
          <w:rFonts w:hint="eastAsia"/>
        </w:rPr>
        <w:t>CThread</w:t>
      </w:r>
      <w:proofErr w:type="spellEnd"/>
      <w:r w:rsidR="00817EBE">
        <w:rPr>
          <w:rFonts w:hint="eastAsia"/>
        </w:rPr>
        <w:t>，并实现了</w:t>
      </w:r>
      <w:r w:rsidR="00817EBE">
        <w:rPr>
          <w:rFonts w:hint="eastAsia"/>
        </w:rPr>
        <w:t>Run</w:t>
      </w:r>
      <w:r w:rsidR="00817EBE">
        <w:rPr>
          <w:rFonts w:hint="eastAsia"/>
        </w:rPr>
        <w:t>方法）</w:t>
      </w:r>
      <w:r w:rsidR="0025004B">
        <w:rPr>
          <w:rFonts w:hint="eastAsia"/>
        </w:rPr>
        <w:t>，具体调用在</w:t>
      </w:r>
      <w:proofErr w:type="spellStart"/>
      <w:r w:rsidR="0025004B">
        <w:rPr>
          <w:rFonts w:hint="eastAsia"/>
        </w:rPr>
        <w:t>CMainCtrl.Initialize</w:t>
      </w:r>
      <w:proofErr w:type="spellEnd"/>
      <w:r w:rsidR="0025004B">
        <w:sym w:font="Wingdings" w:char="F0E0"/>
      </w:r>
      <w:proofErr w:type="spellStart"/>
      <w:r w:rsidR="0025004B">
        <w:rPr>
          <w:rFonts w:hint="eastAsia"/>
        </w:rPr>
        <w:t>CMainCtrl.LoadSo</w:t>
      </w:r>
      <w:proofErr w:type="spellEnd"/>
      <w:r w:rsidR="0025004B">
        <w:sym w:font="Wingdings" w:char="F0E0"/>
      </w:r>
      <w:proofErr w:type="spellStart"/>
      <w:r w:rsidR="0025004B">
        <w:rPr>
          <w:rFonts w:hint="eastAsia"/>
        </w:rPr>
        <w:t>CThread.CreateThread</w:t>
      </w:r>
      <w:proofErr w:type="spellEnd"/>
      <w:r w:rsidR="0025004B">
        <w:rPr>
          <w:rFonts w:hint="eastAsia"/>
        </w:rPr>
        <w:t>中。</w:t>
      </w:r>
    </w:p>
    <w:p w:rsidR="0032003B" w:rsidRPr="004179FE" w:rsidRDefault="0032003B" w:rsidP="004179FE">
      <w:pPr>
        <w:pStyle w:val="a5"/>
        <w:spacing w:line="220" w:lineRule="atLeast"/>
        <w:ind w:left="1620" w:firstLineChars="0" w:firstLine="0"/>
      </w:pPr>
      <w:r w:rsidRPr="0032003B">
        <w:rPr>
          <w:rFonts w:hint="eastAsia"/>
          <w:color w:val="FF0000"/>
        </w:rPr>
        <w:t>这里只是可能被调用，具体有没有被调用，还要看具体配置</w:t>
      </w:r>
    </w:p>
    <w:p w:rsidR="004179FE" w:rsidRDefault="00CE69F1" w:rsidP="0042327C">
      <w:pPr>
        <w:pStyle w:val="4"/>
        <w:ind w:firstLine="360"/>
      </w:pPr>
      <w:r>
        <w:rPr>
          <w:rFonts w:hint="eastAsia"/>
        </w:rPr>
        <w:t>2.2</w:t>
      </w:r>
      <w:r w:rsidR="0042327C">
        <w:rPr>
          <w:rFonts w:hint="eastAsia"/>
        </w:rPr>
        <w:t xml:space="preserve"> </w:t>
      </w:r>
      <w:r w:rsidR="00E34E16">
        <w:rPr>
          <w:rFonts w:hint="eastAsia"/>
        </w:rPr>
        <w:t>分析程序</w:t>
      </w:r>
      <w:r w:rsidR="00CD3B21">
        <w:rPr>
          <w:rFonts w:hint="eastAsia"/>
        </w:rPr>
        <w:t>中的</w:t>
      </w:r>
      <w:r w:rsidR="00667DF3">
        <w:rPr>
          <w:rFonts w:hint="eastAsia"/>
        </w:rPr>
        <w:t>关系</w:t>
      </w:r>
      <w:r w:rsidR="00E34E16">
        <w:rPr>
          <w:rFonts w:hint="eastAsia"/>
        </w:rPr>
        <w:t>逻辑</w:t>
      </w:r>
    </w:p>
    <w:p w:rsidR="006B6390" w:rsidRDefault="00EB572A" w:rsidP="006B6390">
      <w:pPr>
        <w:pStyle w:val="a5"/>
        <w:spacing w:line="220" w:lineRule="atLeast"/>
        <w:ind w:left="1620" w:firstLineChars="0" w:firstLine="0"/>
      </w:pPr>
      <w:r>
        <w:rPr>
          <w:rFonts w:hint="eastAsia"/>
        </w:rPr>
        <w:t>配置文件内容</w:t>
      </w:r>
      <w:r w:rsidR="00584009">
        <w:rPr>
          <w:rFonts w:hint="eastAsia"/>
        </w:rPr>
        <w:t>(</w:t>
      </w:r>
      <w:r w:rsidR="00584009">
        <w:rPr>
          <w:rFonts w:hint="eastAsia"/>
        </w:rPr>
        <w:t>可以结合</w:t>
      </w:r>
      <w:proofErr w:type="spellStart"/>
      <w:r w:rsidR="00584009">
        <w:rPr>
          <w:rFonts w:hint="eastAsia"/>
        </w:rPr>
        <w:t>mcp\http_demo\etc</w:t>
      </w:r>
      <w:proofErr w:type="spellEnd"/>
      <w:r w:rsidR="00584009">
        <w:rPr>
          <w:rFonts w:hint="eastAsia"/>
        </w:rPr>
        <w:t>下的</w:t>
      </w:r>
      <w:proofErr w:type="spellStart"/>
      <w:r w:rsidR="00584009" w:rsidRPr="00584009">
        <w:t>http_demo_mcp.cfg</w:t>
      </w:r>
      <w:proofErr w:type="spellEnd"/>
      <w:r w:rsidR="00584009">
        <w:rPr>
          <w:rFonts w:hint="eastAsia"/>
        </w:rPr>
        <w:t>的配置文件查看</w:t>
      </w:r>
      <w:r w:rsidR="00584009">
        <w:rPr>
          <w:rFonts w:hint="eastAsia"/>
        </w:rPr>
        <w:t>)</w:t>
      </w:r>
      <w:r>
        <w:rPr>
          <w:rFonts w:hint="eastAsia"/>
        </w:rPr>
        <w:t>：</w:t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rPr>
          <w:rFonts w:hint="eastAsia"/>
        </w:rPr>
        <w:tab/>
        <w:t>//</w:t>
      </w:r>
      <w:r>
        <w:rPr>
          <w:rFonts w:hint="eastAsia"/>
        </w:rPr>
        <w:t>基本</w:t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tab/>
        <w:t xml:space="preserve">char </w:t>
      </w:r>
      <w:r>
        <w:tab/>
      </w:r>
      <w:r>
        <w:tab/>
      </w:r>
      <w:proofErr w:type="spellStart"/>
      <w:r>
        <w:t>m_szSvrName</w:t>
      </w:r>
      <w:proofErr w:type="spellEnd"/>
      <w:r>
        <w:t>[256];</w:t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tab/>
        <w:t>char</w:t>
      </w:r>
      <w:r>
        <w:tab/>
      </w:r>
      <w:r>
        <w:tab/>
      </w:r>
      <w:proofErr w:type="spellStart"/>
      <w:r>
        <w:t>m_szCfgFileName</w:t>
      </w:r>
      <w:proofErr w:type="spellEnd"/>
      <w:r>
        <w:t>[256];</w:t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tab/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rPr>
          <w:rFonts w:hint="eastAsia"/>
        </w:rPr>
        <w:lastRenderedPageBreak/>
        <w:tab/>
        <w:t>//IN</w:t>
      </w:r>
      <w:r>
        <w:rPr>
          <w:rFonts w:hint="eastAsia"/>
        </w:rPr>
        <w:t>通信管道</w:t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tab/>
        <w:t>char</w:t>
      </w:r>
      <w:r>
        <w:tab/>
      </w:r>
      <w:r>
        <w:tab/>
      </w:r>
      <w:proofErr w:type="spellStart"/>
      <w:r>
        <w:t>m_szXToMeMQ</w:t>
      </w:r>
      <w:proofErr w:type="spellEnd"/>
      <w:r>
        <w:t>[256];</w:t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tab/>
        <w:t>char</w:t>
      </w:r>
      <w:r>
        <w:tab/>
      </w:r>
      <w:r>
        <w:tab/>
      </w:r>
      <w:proofErr w:type="spellStart"/>
      <w:r>
        <w:t>m_szMeToXMQ</w:t>
      </w:r>
      <w:proofErr w:type="spellEnd"/>
      <w:r>
        <w:t>[256];</w:t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tab/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rPr>
          <w:rFonts w:hint="eastAsia"/>
        </w:rPr>
        <w:tab/>
        <w:t>//SCC</w:t>
      </w:r>
      <w:r>
        <w:rPr>
          <w:rFonts w:hint="eastAsia"/>
        </w:rPr>
        <w:t>通信管道</w:t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tab/>
        <w:t>char</w:t>
      </w:r>
      <w:r>
        <w:tab/>
      </w:r>
      <w:r>
        <w:tab/>
      </w:r>
      <w:proofErr w:type="spellStart"/>
      <w:r>
        <w:t>m_szSCCToMeMQ</w:t>
      </w:r>
      <w:proofErr w:type="spellEnd"/>
      <w:r>
        <w:t>[256];</w:t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tab/>
        <w:t>char</w:t>
      </w:r>
      <w:r>
        <w:tab/>
      </w:r>
      <w:r>
        <w:tab/>
      </w:r>
      <w:proofErr w:type="spellStart"/>
      <w:r>
        <w:t>m_szMeToSCCMQ</w:t>
      </w:r>
      <w:proofErr w:type="spellEnd"/>
      <w:r>
        <w:t>[256];</w:t>
      </w:r>
      <w:r>
        <w:tab/>
      </w:r>
    </w:p>
    <w:p w:rsidR="00EB572A" w:rsidRDefault="00EB572A" w:rsidP="00EB572A">
      <w:pPr>
        <w:pStyle w:val="a5"/>
        <w:spacing w:line="220" w:lineRule="atLeast"/>
        <w:ind w:left="1620" w:firstLine="440"/>
      </w:pPr>
    </w:p>
    <w:p w:rsidR="00EB572A" w:rsidRDefault="00EB572A" w:rsidP="00EB572A">
      <w:pPr>
        <w:pStyle w:val="a5"/>
        <w:spacing w:line="220" w:lineRule="atLeast"/>
        <w:ind w:left="1620" w:firstLine="440"/>
      </w:pP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</w:r>
      <w:proofErr w:type="spellStart"/>
      <w:r>
        <w:t>m_aiAuxBindCpu</w:t>
      </w:r>
      <w:proofErr w:type="spellEnd"/>
      <w:r>
        <w:t>[1024];</w:t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tab/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</w:r>
      <w:proofErr w:type="spellStart"/>
      <w:r>
        <w:t>m_iAuxHandleMode</w:t>
      </w:r>
      <w:proofErr w:type="spellEnd"/>
      <w:r>
        <w:t>;</w:t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tab/>
      </w:r>
      <w:proofErr w:type="spellStart"/>
      <w:r>
        <w:t>int</w:t>
      </w:r>
      <w:proofErr w:type="spellEnd"/>
      <w:r>
        <w:t xml:space="preserve"> </w:t>
      </w:r>
      <w:r>
        <w:tab/>
      </w:r>
      <w:r>
        <w:tab/>
      </w:r>
      <w:proofErr w:type="spellStart"/>
      <w:r>
        <w:t>m_iAuxHandleNum</w:t>
      </w:r>
      <w:proofErr w:type="spellEnd"/>
      <w:r>
        <w:t>;</w:t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</w:r>
      <w:proofErr w:type="spellStart"/>
      <w:r>
        <w:t>m_iDispatchAuxMQSize</w:t>
      </w:r>
      <w:proofErr w:type="spellEnd"/>
      <w:r>
        <w:t>;</w:t>
      </w:r>
    </w:p>
    <w:p w:rsidR="00EB572A" w:rsidRDefault="00EB572A" w:rsidP="00EB572A">
      <w:pPr>
        <w:pStyle w:val="a5"/>
        <w:spacing w:line="220" w:lineRule="atLeast"/>
        <w:ind w:left="1620" w:firstLine="440"/>
      </w:pPr>
    </w:p>
    <w:p w:rsidR="00EB572A" w:rsidRDefault="00EB572A" w:rsidP="00EB572A">
      <w:pPr>
        <w:pStyle w:val="a5"/>
        <w:spacing w:line="220" w:lineRule="atLeast"/>
        <w:ind w:left="1620" w:firstLine="440"/>
      </w:pPr>
      <w:r>
        <w:tab/>
      </w:r>
      <w:proofErr w:type="spellStart"/>
      <w:r>
        <w:t>int</w:t>
      </w:r>
      <w:proofErr w:type="spellEnd"/>
      <w:r>
        <w:t xml:space="preserve"> </w:t>
      </w:r>
      <w:r>
        <w:tab/>
      </w:r>
      <w:r>
        <w:tab/>
      </w:r>
      <w:proofErr w:type="spellStart"/>
      <w:r>
        <w:t>m_iCPUAffinity</w:t>
      </w:r>
      <w:proofErr w:type="spellEnd"/>
      <w:r>
        <w:t>;</w:t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tab/>
      </w:r>
      <w:proofErr w:type="spellStart"/>
      <w:r>
        <w:t>int</w:t>
      </w:r>
      <w:proofErr w:type="spellEnd"/>
      <w:r>
        <w:t xml:space="preserve"> </w:t>
      </w:r>
      <w:r>
        <w:tab/>
      </w:r>
      <w:r>
        <w:tab/>
      </w:r>
      <w:proofErr w:type="spellStart"/>
      <w:r>
        <w:t>m_iStatTimeGap</w:t>
      </w:r>
      <w:proofErr w:type="spellEnd"/>
      <w:r>
        <w:t>;</w:t>
      </w:r>
    </w:p>
    <w:p w:rsidR="00EB572A" w:rsidRDefault="00EB572A" w:rsidP="00EB572A">
      <w:pPr>
        <w:pStyle w:val="a5"/>
        <w:spacing w:line="220" w:lineRule="atLeast"/>
        <w:ind w:left="1620" w:firstLine="440"/>
      </w:pPr>
    </w:p>
    <w:p w:rsidR="00EB572A" w:rsidRDefault="00EB572A" w:rsidP="00EB572A">
      <w:pPr>
        <w:pStyle w:val="a5"/>
        <w:spacing w:line="220" w:lineRule="atLeast"/>
        <w:ind w:left="1620" w:firstLine="440"/>
      </w:pPr>
      <w:r>
        <w:tab/>
      </w:r>
      <w:proofErr w:type="spellStart"/>
      <w:r>
        <w:t>int</w:t>
      </w:r>
      <w:proofErr w:type="spellEnd"/>
      <w:r>
        <w:t xml:space="preserve"> </w:t>
      </w:r>
      <w:r>
        <w:tab/>
      </w:r>
      <w:r>
        <w:tab/>
      </w:r>
      <w:proofErr w:type="spellStart"/>
      <w:r>
        <w:t>m_iMaxLogSize</w:t>
      </w:r>
      <w:proofErr w:type="spellEnd"/>
      <w:r>
        <w:t>;</w:t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tab/>
      </w:r>
      <w:proofErr w:type="spellStart"/>
      <w:r>
        <w:t>int</w:t>
      </w:r>
      <w:proofErr w:type="spellEnd"/>
      <w:r>
        <w:t xml:space="preserve"> </w:t>
      </w:r>
      <w:r>
        <w:tab/>
      </w:r>
      <w:r>
        <w:tab/>
      </w:r>
      <w:proofErr w:type="spellStart"/>
      <w:r>
        <w:t>m_iMaxLogNum</w:t>
      </w:r>
      <w:proofErr w:type="spellEnd"/>
      <w:r>
        <w:t>;</w:t>
      </w:r>
    </w:p>
    <w:p w:rsidR="00EB572A" w:rsidRDefault="00EB572A" w:rsidP="00EB572A">
      <w:pPr>
        <w:pStyle w:val="a5"/>
        <w:spacing w:line="220" w:lineRule="atLeast"/>
        <w:ind w:left="1620" w:firstLine="440"/>
      </w:pPr>
    </w:p>
    <w:p w:rsidR="00EB572A" w:rsidRDefault="00EB572A" w:rsidP="00EB572A">
      <w:pPr>
        <w:pStyle w:val="a5"/>
        <w:spacing w:line="220" w:lineRule="atLeast"/>
        <w:ind w:left="1620" w:firstLine="440"/>
      </w:pPr>
      <w:r>
        <w:rPr>
          <w:rFonts w:hint="eastAsia"/>
        </w:rPr>
        <w:tab/>
        <w:t>//</w:t>
      </w:r>
      <w:r>
        <w:rPr>
          <w:rFonts w:hint="eastAsia"/>
        </w:rPr>
        <w:t>消息包在队列中呆的最长时间</w:t>
      </w:r>
      <w:r>
        <w:rPr>
          <w:rFonts w:hint="eastAsia"/>
        </w:rPr>
        <w:t>us</w:t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tab/>
      </w:r>
      <w:proofErr w:type="spellStart"/>
      <w:r>
        <w:t>int</w:t>
      </w:r>
      <w:proofErr w:type="spellEnd"/>
      <w:r>
        <w:t xml:space="preserve"> </w:t>
      </w:r>
      <w:r>
        <w:tab/>
      </w:r>
      <w:r>
        <w:tab/>
      </w:r>
      <w:proofErr w:type="spellStart"/>
      <w:r>
        <w:t>m_iMaxQueueWaitus</w:t>
      </w:r>
      <w:proofErr w:type="spellEnd"/>
      <w:r>
        <w:t>;</w:t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tab/>
      </w:r>
    </w:p>
    <w:p w:rsidR="00EB572A" w:rsidRDefault="00EB572A" w:rsidP="00EB572A">
      <w:pPr>
        <w:pStyle w:val="a5"/>
        <w:spacing w:line="220" w:lineRule="atLeast"/>
        <w:ind w:left="1620" w:firstLine="440"/>
      </w:pPr>
      <w:r>
        <w:rPr>
          <w:rFonts w:hint="eastAsia"/>
        </w:rPr>
        <w:tab/>
        <w:t>//</w:t>
      </w:r>
      <w:r>
        <w:rPr>
          <w:rFonts w:hint="eastAsia"/>
        </w:rPr>
        <w:t>日志开关</w:t>
      </w:r>
    </w:p>
    <w:p w:rsidR="00EB572A" w:rsidRDefault="00EB572A" w:rsidP="00EB572A">
      <w:pPr>
        <w:pStyle w:val="a5"/>
        <w:spacing w:line="220" w:lineRule="atLeast"/>
        <w:ind w:left="1620" w:firstLineChars="0" w:firstLine="0"/>
      </w:pPr>
      <w:r>
        <w:tab/>
      </w:r>
      <w:proofErr w:type="spellStart"/>
      <w:r>
        <w:t>TShmLog</w:t>
      </w:r>
      <w:proofErr w:type="spellEnd"/>
      <w:r>
        <w:t xml:space="preserve">* </w:t>
      </w:r>
      <w:r>
        <w:tab/>
      </w:r>
      <w:proofErr w:type="spellStart"/>
      <w:r>
        <w:t>m_pShmLog</w:t>
      </w:r>
      <w:proofErr w:type="spellEnd"/>
      <w:r>
        <w:t>;</w:t>
      </w:r>
    </w:p>
    <w:p w:rsidR="00EB572A" w:rsidRDefault="00EB572A" w:rsidP="00EB572A">
      <w:pPr>
        <w:pStyle w:val="a5"/>
        <w:spacing w:line="220" w:lineRule="atLeast"/>
        <w:ind w:left="1620" w:firstLineChars="0" w:firstLine="0"/>
      </w:pPr>
      <w:r>
        <w:rPr>
          <w:rFonts w:hint="eastAsia"/>
        </w:rPr>
        <w:t>类的关系：</w:t>
      </w:r>
    </w:p>
    <w:p w:rsidR="00EB572A" w:rsidRDefault="00EB572A" w:rsidP="00EB572A">
      <w:pPr>
        <w:pStyle w:val="a5"/>
        <w:spacing w:line="220" w:lineRule="atLeast"/>
        <w:ind w:left="1620" w:firstLineChars="0" w:firstLine="0"/>
      </w:pPr>
      <w:proofErr w:type="spellStart"/>
      <w:r w:rsidRPr="00EB572A">
        <w:t>CMainCtrl</w:t>
      </w:r>
      <w:proofErr w:type="spellEnd"/>
      <w:r>
        <w:rPr>
          <w:rFonts w:hint="eastAsia"/>
        </w:rPr>
        <w:t>中有：</w:t>
      </w:r>
      <w:r w:rsidRPr="00EB572A">
        <w:t>CCS_CQ</w:t>
      </w:r>
      <w:r>
        <w:rPr>
          <w:rFonts w:hint="eastAsia"/>
        </w:rPr>
        <w:t>，</w:t>
      </w:r>
      <w:proofErr w:type="spellStart"/>
      <w:r w:rsidRPr="00EB572A">
        <w:t>CCodeQueue</w:t>
      </w:r>
      <w:proofErr w:type="spellEnd"/>
      <w:r>
        <w:rPr>
          <w:rFonts w:hint="eastAsia"/>
        </w:rPr>
        <w:t>，</w:t>
      </w:r>
      <w:proofErr w:type="spellStart"/>
      <w:r w:rsidRPr="00EB572A">
        <w:t>SoWorker</w:t>
      </w:r>
      <w:proofErr w:type="spellEnd"/>
      <w:r>
        <w:rPr>
          <w:rFonts w:hint="eastAsia"/>
        </w:rPr>
        <w:t>，</w:t>
      </w:r>
      <w:proofErr w:type="spellStart"/>
      <w:r w:rsidRPr="00EB572A">
        <w:t>CAuxHandle</w:t>
      </w:r>
      <w:proofErr w:type="spellEnd"/>
      <w:r>
        <w:rPr>
          <w:rFonts w:hint="eastAsia"/>
        </w:rPr>
        <w:t>成员</w:t>
      </w:r>
    </w:p>
    <w:p w:rsidR="006838AD" w:rsidRDefault="006838AD" w:rsidP="00732199">
      <w:pPr>
        <w:pStyle w:val="a5"/>
        <w:spacing w:line="220" w:lineRule="atLeast"/>
        <w:ind w:left="1620" w:firstLineChars="0" w:firstLine="0"/>
      </w:pPr>
      <w:r w:rsidRPr="00EB572A">
        <w:lastRenderedPageBreak/>
        <w:t>CCS_CQ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proofErr w:type="spellStart"/>
      <w:r w:rsidRPr="00EB572A">
        <w:t>CCodeQueue</w:t>
      </w:r>
      <w:proofErr w:type="spellEnd"/>
    </w:p>
    <w:p w:rsidR="00732199" w:rsidRDefault="00732199" w:rsidP="00732199">
      <w:pPr>
        <w:pStyle w:val="a5"/>
        <w:spacing w:line="220" w:lineRule="atLeast"/>
        <w:ind w:left="1620" w:firstLineChars="0" w:firstLine="0"/>
      </w:pPr>
      <w:proofErr w:type="spellStart"/>
      <w:r>
        <w:rPr>
          <w:rFonts w:hint="eastAsia"/>
        </w:rPr>
        <w:t>M</w:t>
      </w:r>
      <w:r w:rsidRPr="00193873">
        <w:t>ainSoWork</w:t>
      </w:r>
      <w:proofErr w:type="spellEnd"/>
      <w:r w:rsidR="002751B5">
        <w:rPr>
          <w:rFonts w:hint="eastAsia"/>
        </w:rPr>
        <w:t>，</w:t>
      </w:r>
      <w:proofErr w:type="spellStart"/>
      <w:r w:rsidR="002751B5">
        <w:rPr>
          <w:rFonts w:hint="eastAsia"/>
        </w:rPr>
        <w:t>AuxSoWork</w:t>
      </w:r>
      <w:proofErr w:type="spellEnd"/>
      <w:r>
        <w:rPr>
          <w:rFonts w:hint="eastAsia"/>
        </w:rPr>
        <w:t>继承</w:t>
      </w:r>
      <w:proofErr w:type="spellStart"/>
      <w:r>
        <w:rPr>
          <w:rFonts w:hint="eastAsia"/>
        </w:rPr>
        <w:t>SoWorker</w:t>
      </w:r>
      <w:proofErr w:type="spellEnd"/>
    </w:p>
    <w:p w:rsidR="00880B14" w:rsidRDefault="00880B14" w:rsidP="00EB572A">
      <w:pPr>
        <w:pStyle w:val="a5"/>
        <w:spacing w:line="220" w:lineRule="atLeast"/>
        <w:ind w:left="1620" w:firstLineChars="0" w:firstLine="0"/>
      </w:pPr>
      <w:proofErr w:type="spellStart"/>
      <w:r>
        <w:rPr>
          <w:rFonts w:hint="eastAsia"/>
        </w:rPr>
        <w:t>SoWorker</w:t>
      </w:r>
      <w:proofErr w:type="spellEnd"/>
      <w:r>
        <w:rPr>
          <w:rFonts w:hint="eastAsia"/>
        </w:rPr>
        <w:t>中有：</w:t>
      </w:r>
      <w:proofErr w:type="spellStart"/>
      <w:r w:rsidRPr="00880B14">
        <w:t>CCodeQueue</w:t>
      </w:r>
      <w:proofErr w:type="spellEnd"/>
      <w:r>
        <w:rPr>
          <w:rFonts w:hint="eastAsia"/>
        </w:rPr>
        <w:t>，</w:t>
      </w:r>
      <w:r w:rsidRPr="00880B14">
        <w:t>CCS_CQ</w:t>
      </w:r>
      <w:r>
        <w:rPr>
          <w:rFonts w:hint="eastAsia"/>
        </w:rPr>
        <w:t>成员</w:t>
      </w:r>
    </w:p>
    <w:p w:rsidR="00F62A47" w:rsidRDefault="00193873" w:rsidP="00EB572A">
      <w:pPr>
        <w:pStyle w:val="a5"/>
        <w:spacing w:line="220" w:lineRule="atLeast"/>
        <w:ind w:left="1620" w:firstLineChars="0" w:firstLine="0"/>
      </w:pPr>
      <w:proofErr w:type="spellStart"/>
      <w:r w:rsidRPr="00193873">
        <w:t>M</w:t>
      </w:r>
      <w:r w:rsidR="00F62A47" w:rsidRPr="00F62A47">
        <w:t>CAuxHandle</w:t>
      </w:r>
      <w:proofErr w:type="spellEnd"/>
      <w:r w:rsidR="00F62A47">
        <w:rPr>
          <w:rFonts w:hint="eastAsia"/>
        </w:rPr>
        <w:t>继承</w:t>
      </w:r>
      <w:proofErr w:type="spellStart"/>
      <w:r w:rsidR="00F62A47" w:rsidRPr="00F62A47">
        <w:t>CThread</w:t>
      </w:r>
      <w:proofErr w:type="spellEnd"/>
    </w:p>
    <w:p w:rsidR="000C48B3" w:rsidRDefault="003C1C5D" w:rsidP="00EB572A">
      <w:pPr>
        <w:pStyle w:val="a5"/>
        <w:spacing w:line="220" w:lineRule="atLeast"/>
        <w:ind w:left="1620" w:firstLineChars="0" w:firstLine="0"/>
      </w:pPr>
      <w:proofErr w:type="spellStart"/>
      <w:r>
        <w:t>CMainCtrl</w:t>
      </w:r>
      <w:proofErr w:type="spellEnd"/>
      <w:r>
        <w:t xml:space="preserve"> *</w:t>
      </w:r>
      <w:proofErr w:type="spellStart"/>
      <w:r>
        <w:t>g_pMainCtrl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是一个全局变量，在</w:t>
      </w:r>
      <w:r>
        <w:rPr>
          <w:rFonts w:hint="eastAsia"/>
        </w:rPr>
        <w:t>main</w:t>
      </w:r>
      <w:r>
        <w:rPr>
          <w:rFonts w:hint="eastAsia"/>
        </w:rPr>
        <w:t>函数中被实例化，并开始程序调用。</w:t>
      </w:r>
    </w:p>
    <w:p w:rsidR="008A5868" w:rsidRDefault="008A5868" w:rsidP="00EB572A">
      <w:pPr>
        <w:pStyle w:val="a5"/>
        <w:spacing w:line="220" w:lineRule="atLeast"/>
        <w:ind w:left="1620" w:firstLineChars="0" w:firstLine="0"/>
      </w:pPr>
      <w:proofErr w:type="spellStart"/>
      <w:r>
        <w:rPr>
          <w:rFonts w:hint="eastAsia"/>
        </w:rPr>
        <w:t>http_demo</w:t>
      </w:r>
      <w:proofErr w:type="spellEnd"/>
      <w:r>
        <w:rPr>
          <w:rFonts w:hint="eastAsia"/>
        </w:rPr>
        <w:t>的实际运行效果如下：</w:t>
      </w:r>
    </w:p>
    <w:p w:rsidR="008A5868" w:rsidRDefault="008A5868" w:rsidP="008A5868">
      <w:pPr>
        <w:keepNext/>
        <w:adjustRightInd/>
        <w:snapToGrid/>
        <w:spacing w:after="0"/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105525" cy="866775"/>
            <wp:effectExtent l="19050" t="0" r="9525" b="0"/>
            <wp:docPr id="15" name="图片 15" descr="C:\Users\edgaryu\AppData\Local\Temp\{131CFAA0-A0FB-494D-AF56-4424DC9E0DC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dgaryu\AppData\Local\Temp\{131CFAA0-A0FB-494D-AF56-4424DC9E0DC5}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868" w:rsidRDefault="008A5868" w:rsidP="008A5868">
      <w:pPr>
        <w:pStyle w:val="a7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E0503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E05035">
        <w:fldChar w:fldCharType="separate"/>
      </w:r>
      <w:r>
        <w:t>4</w:t>
      </w:r>
      <w:r w:rsidR="00E05035"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http_demo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运行效果</w:t>
      </w:r>
    </w:p>
    <w:p w:rsidR="00CE69F1" w:rsidRDefault="008A5868" w:rsidP="00CE69F1">
      <w:pPr>
        <w:pStyle w:val="a5"/>
        <w:spacing w:line="220" w:lineRule="atLeast"/>
        <w:ind w:left="1620" w:firstLineChars="0" w:firstLine="0"/>
      </w:pPr>
      <w:r>
        <w:rPr>
          <w:rFonts w:hint="eastAsia"/>
        </w:rPr>
        <w:t>从图中可以看出，运行后，</w:t>
      </w:r>
      <w:proofErr w:type="spellStart"/>
      <w:r>
        <w:rPr>
          <w:rFonts w:hint="eastAsia"/>
        </w:rPr>
        <w:t>ccs</w:t>
      </w:r>
      <w:proofErr w:type="spellEnd"/>
      <w:r>
        <w:rPr>
          <w:rFonts w:hint="eastAsia"/>
        </w:rPr>
        <w:t>运行后有两个线程，但</w:t>
      </w:r>
      <w:proofErr w:type="spellStart"/>
      <w:r>
        <w:rPr>
          <w:rFonts w:hint="eastAsia"/>
        </w:rPr>
        <w:t>mcp</w:t>
      </w:r>
      <w:proofErr w:type="spellEnd"/>
      <w:r>
        <w:rPr>
          <w:rFonts w:hint="eastAsia"/>
        </w:rPr>
        <w:t>运行后只有一个线程。（本文档中不讨论</w:t>
      </w:r>
      <w:proofErr w:type="spellStart"/>
      <w:r>
        <w:rPr>
          <w:rFonts w:hint="eastAsia"/>
        </w:rPr>
        <w:t>ccs</w:t>
      </w:r>
      <w:proofErr w:type="spellEnd"/>
      <w:r w:rsidR="00412897">
        <w:rPr>
          <w:rFonts w:hint="eastAsia"/>
        </w:rPr>
        <w:t>，</w:t>
      </w:r>
      <w:r w:rsidR="00412897" w:rsidRPr="00412897">
        <w:rPr>
          <w:rFonts w:hint="eastAsia"/>
          <w:color w:val="FF0000"/>
        </w:rPr>
        <w:t>实际上这里运行着的</w:t>
      </w:r>
      <w:proofErr w:type="spellStart"/>
      <w:r w:rsidR="00412897" w:rsidRPr="00412897">
        <w:rPr>
          <w:rFonts w:hint="eastAsia"/>
          <w:color w:val="FF0000"/>
        </w:rPr>
        <w:t>ccs</w:t>
      </w:r>
      <w:proofErr w:type="spellEnd"/>
      <w:r w:rsidR="00412897" w:rsidRPr="00412897">
        <w:rPr>
          <w:rFonts w:hint="eastAsia"/>
          <w:color w:val="FF0000"/>
        </w:rPr>
        <w:t>是指向</w:t>
      </w:r>
      <w:proofErr w:type="spellStart"/>
      <w:r w:rsidR="00412897" w:rsidRPr="00412897">
        <w:rPr>
          <w:rFonts w:hint="eastAsia"/>
          <w:color w:val="FF0000"/>
        </w:rPr>
        <w:t>mcp/ccs/bin</w:t>
      </w:r>
      <w:proofErr w:type="spellEnd"/>
      <w:r w:rsidR="00412897" w:rsidRPr="00412897">
        <w:rPr>
          <w:rFonts w:hint="eastAsia"/>
          <w:color w:val="FF0000"/>
        </w:rPr>
        <w:t xml:space="preserve"> </w:t>
      </w:r>
      <w:r w:rsidR="00412897" w:rsidRPr="00412897">
        <w:rPr>
          <w:rFonts w:hint="eastAsia"/>
          <w:color w:val="FF0000"/>
        </w:rPr>
        <w:t>目录下的</w:t>
      </w:r>
      <w:proofErr w:type="spellStart"/>
      <w:r w:rsidR="00412897" w:rsidRPr="00412897">
        <w:rPr>
          <w:rFonts w:hint="eastAsia"/>
          <w:color w:val="FF0000"/>
        </w:rPr>
        <w:t>ccs</w:t>
      </w:r>
      <w:proofErr w:type="spellEnd"/>
      <w:r w:rsidR="00412897">
        <w:rPr>
          <w:rFonts w:hint="eastAsia"/>
          <w:color w:val="FF0000"/>
        </w:rPr>
        <w:t>的软</w:t>
      </w:r>
      <w:r w:rsidR="00412897" w:rsidRPr="00412897">
        <w:rPr>
          <w:rFonts w:hint="eastAsia"/>
          <w:color w:val="FF0000"/>
        </w:rPr>
        <w:t>连接</w:t>
      </w:r>
      <w:r>
        <w:rPr>
          <w:rFonts w:hint="eastAsia"/>
        </w:rPr>
        <w:t>）</w:t>
      </w:r>
    </w:p>
    <w:p w:rsidR="006B6390" w:rsidRDefault="00CE69F1" w:rsidP="00CE69F1">
      <w:pPr>
        <w:pStyle w:val="4"/>
        <w:ind w:firstLine="360"/>
      </w:pPr>
      <w:r>
        <w:rPr>
          <w:rFonts w:hint="eastAsia"/>
        </w:rPr>
        <w:t xml:space="preserve">2.3 </w:t>
      </w:r>
      <w:r w:rsidR="00CD3B21">
        <w:rPr>
          <w:rFonts w:hint="eastAsia"/>
        </w:rPr>
        <w:t>分析程序中的运行逻辑</w:t>
      </w:r>
      <w:r>
        <w:rPr>
          <w:rFonts w:hint="eastAsia"/>
        </w:rPr>
        <w:t>步骤</w:t>
      </w:r>
    </w:p>
    <w:p w:rsidR="00EB4C22" w:rsidRDefault="0065525F" w:rsidP="0065525F">
      <w:pPr>
        <w:pStyle w:val="a5"/>
        <w:spacing w:line="220" w:lineRule="atLeast"/>
        <w:ind w:left="1620" w:firstLineChars="0" w:firstLine="0"/>
      </w:pPr>
      <w:r>
        <w:rPr>
          <w:rFonts w:hint="eastAsia"/>
        </w:rPr>
        <w:t>实例化全局变量</w:t>
      </w:r>
      <w:proofErr w:type="spellStart"/>
      <w:r w:rsidRPr="0065525F">
        <w:t>g_pMainCtrl</w:t>
      </w:r>
      <w:proofErr w:type="spellEnd"/>
      <w:r>
        <w:sym w:font="Wingdings" w:char="F0E0"/>
      </w:r>
    </w:p>
    <w:p w:rsidR="0065525F" w:rsidRDefault="0065525F" w:rsidP="0065525F">
      <w:pPr>
        <w:pStyle w:val="a5"/>
        <w:spacing w:line="220" w:lineRule="atLeast"/>
        <w:ind w:left="1620" w:firstLineChars="0" w:firstLine="0"/>
      </w:pPr>
      <w:r>
        <w:rPr>
          <w:rFonts w:hint="eastAsia"/>
        </w:rPr>
        <w:t>初始化</w:t>
      </w:r>
    </w:p>
    <w:p w:rsidR="00E118BB" w:rsidRDefault="00613B0B" w:rsidP="0065525F">
      <w:pPr>
        <w:pStyle w:val="a5"/>
        <w:spacing w:line="220" w:lineRule="atLeast"/>
        <w:ind w:left="1620" w:firstLineChars="0" w:firstLine="540"/>
      </w:pPr>
      <w:r>
        <w:rPr>
          <w:rFonts w:hint="eastAsia"/>
        </w:rPr>
        <w:t>读取配置文件</w:t>
      </w:r>
      <w:r w:rsidR="00E118BB">
        <w:sym w:font="Wingdings" w:char="F0E0"/>
      </w:r>
    </w:p>
    <w:p w:rsidR="00E118BB" w:rsidRDefault="00E118BB" w:rsidP="0065525F">
      <w:pPr>
        <w:pStyle w:val="a5"/>
        <w:spacing w:line="220" w:lineRule="atLeast"/>
        <w:ind w:left="1620" w:firstLineChars="0" w:firstLine="540"/>
      </w:pPr>
      <w:r>
        <w:rPr>
          <w:rFonts w:hint="eastAsia"/>
        </w:rPr>
        <w:t>创建</w:t>
      </w:r>
      <w:r>
        <w:rPr>
          <w:rFonts w:hint="eastAsia"/>
        </w:rPr>
        <w:t>IN</w:t>
      </w:r>
      <w:r>
        <w:rPr>
          <w:rFonts w:hint="eastAsia"/>
        </w:rPr>
        <w:t>共享内存管道</w:t>
      </w:r>
      <w:r>
        <w:sym w:font="Wingdings" w:char="F0E0"/>
      </w:r>
    </w:p>
    <w:p w:rsidR="00E118BB" w:rsidRDefault="00E118BB" w:rsidP="0065525F">
      <w:pPr>
        <w:pStyle w:val="a5"/>
        <w:spacing w:line="220" w:lineRule="atLeast"/>
        <w:ind w:left="1620" w:firstLineChars="0" w:firstLine="540"/>
      </w:pPr>
      <w:r>
        <w:rPr>
          <w:rFonts w:hint="eastAsia"/>
        </w:rPr>
        <w:t>创建</w:t>
      </w:r>
      <w:r>
        <w:rPr>
          <w:rFonts w:hint="eastAsia"/>
        </w:rPr>
        <w:t>SCC</w:t>
      </w:r>
      <w:r>
        <w:rPr>
          <w:rFonts w:hint="eastAsia"/>
        </w:rPr>
        <w:t>共享内在管道</w:t>
      </w:r>
      <w:r>
        <w:sym w:font="Wingdings" w:char="F0E0"/>
      </w:r>
    </w:p>
    <w:p w:rsidR="00E118BB" w:rsidRDefault="00E118BB" w:rsidP="0065525F">
      <w:pPr>
        <w:pStyle w:val="a5"/>
        <w:spacing w:line="220" w:lineRule="atLeast"/>
        <w:ind w:left="1620" w:firstLineChars="0" w:firstLine="540"/>
      </w:pPr>
      <w:r>
        <w:rPr>
          <w:rFonts w:hint="eastAsia"/>
        </w:rPr>
        <w:t>创建共享内存日志空间</w:t>
      </w:r>
      <w:r>
        <w:sym w:font="Wingdings" w:char="F0E0"/>
      </w:r>
    </w:p>
    <w:p w:rsidR="00E118BB" w:rsidRDefault="00EB4C22" w:rsidP="0065525F">
      <w:pPr>
        <w:pStyle w:val="a5"/>
        <w:spacing w:line="220" w:lineRule="atLeast"/>
        <w:ind w:left="1620" w:firstLineChars="0" w:firstLine="540"/>
      </w:pPr>
      <w:r>
        <w:rPr>
          <w:rFonts w:hint="eastAsia"/>
        </w:rPr>
        <w:t>实例化</w:t>
      </w:r>
      <w:proofErr w:type="spellStart"/>
      <w:r w:rsidRPr="00EB4C22">
        <w:t>m_pMainSoWorker</w:t>
      </w:r>
      <w:proofErr w:type="spellEnd"/>
      <w:r>
        <w:sym w:font="Wingdings" w:char="F0E0"/>
      </w:r>
    </w:p>
    <w:p w:rsidR="00EB4C22" w:rsidRDefault="00EB4C22" w:rsidP="0065525F">
      <w:pPr>
        <w:pStyle w:val="a5"/>
        <w:spacing w:line="220" w:lineRule="atLeast"/>
        <w:ind w:left="1620" w:firstLineChars="0" w:firstLine="540"/>
      </w:pPr>
      <w:r>
        <w:rPr>
          <w:rFonts w:hint="eastAsia"/>
        </w:rPr>
        <w:tab/>
      </w:r>
      <w:r>
        <w:rPr>
          <w:rFonts w:hint="eastAsia"/>
        </w:rPr>
        <w:t>根据是否连接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的配置进行初始化</w:t>
      </w:r>
      <w:r w:rsidR="00760995">
        <w:sym w:font="Wingdings" w:char="F0E0"/>
      </w:r>
    </w:p>
    <w:p w:rsidR="00760995" w:rsidRDefault="00760995" w:rsidP="0065525F">
      <w:pPr>
        <w:pStyle w:val="a5"/>
        <w:spacing w:line="220" w:lineRule="atLeast"/>
        <w:ind w:left="1620" w:firstLineChars="0" w:firstLine="540"/>
      </w:pPr>
      <w:r>
        <w:rPr>
          <w:rFonts w:hint="eastAsia"/>
        </w:rPr>
        <w:tab/>
      </w:r>
      <w:r>
        <w:rPr>
          <w:rFonts w:hint="eastAsia"/>
        </w:rPr>
        <w:t>根据辅助线程的配置（数量和模式）进行相关操作</w:t>
      </w:r>
      <w:r w:rsidR="00587841">
        <w:sym w:font="Wingdings" w:char="F0E0"/>
      </w:r>
    </w:p>
    <w:p w:rsidR="00587841" w:rsidRDefault="00E118BB" w:rsidP="00587841">
      <w:pPr>
        <w:pStyle w:val="a5"/>
        <w:spacing w:line="220" w:lineRule="atLeast"/>
        <w:ind w:left="1620" w:firstLineChars="0" w:firstLine="540"/>
      </w:pPr>
      <w:r>
        <w:rPr>
          <w:rFonts w:hint="eastAsia"/>
        </w:rPr>
        <w:t>CPU</w:t>
      </w:r>
      <w:r>
        <w:rPr>
          <w:rFonts w:hint="eastAsia"/>
        </w:rPr>
        <w:t>亲和性设置</w:t>
      </w:r>
      <w:r w:rsidR="00587841">
        <w:sym w:font="Wingdings" w:char="F0E0"/>
      </w:r>
    </w:p>
    <w:p w:rsidR="00587841" w:rsidRDefault="00587841" w:rsidP="00E118BB">
      <w:pPr>
        <w:pStyle w:val="a5"/>
        <w:spacing w:line="220" w:lineRule="atLeast"/>
        <w:ind w:left="1620" w:firstLineChars="0" w:firstLine="0"/>
      </w:pPr>
      <w:r>
        <w:rPr>
          <w:rFonts w:hint="eastAsia"/>
        </w:rPr>
        <w:lastRenderedPageBreak/>
        <w:t>SERVER</w:t>
      </w:r>
      <w:r>
        <w:rPr>
          <w:rFonts w:hint="eastAsia"/>
        </w:rPr>
        <w:t>主流程</w:t>
      </w:r>
      <w:r w:rsidR="00AB09DC">
        <w:rPr>
          <w:rFonts w:hint="eastAsia"/>
        </w:rPr>
        <w:t>（循环开始）</w:t>
      </w:r>
      <w:r>
        <w:sym w:font="Wingdings" w:char="F0E0"/>
      </w:r>
    </w:p>
    <w:p w:rsidR="00A516B2" w:rsidRDefault="00A516B2" w:rsidP="00E118BB">
      <w:pPr>
        <w:pStyle w:val="a5"/>
        <w:spacing w:line="220" w:lineRule="atLeast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>程序退出处理（不期望－</w:t>
      </w:r>
      <w:r>
        <w:rPr>
          <w:rFonts w:hint="eastAsia"/>
        </w:rPr>
        <w:t>unlikely</w:t>
      </w:r>
      <w:r>
        <w:rPr>
          <w:rFonts w:hint="eastAsia"/>
        </w:rPr>
        <w:t>）</w:t>
      </w:r>
      <w:r>
        <w:sym w:font="Wingdings" w:char="F0E0"/>
      </w:r>
    </w:p>
    <w:p w:rsidR="00A516B2" w:rsidRDefault="00A516B2" w:rsidP="00E118BB">
      <w:pPr>
        <w:pStyle w:val="a5"/>
        <w:spacing w:line="220" w:lineRule="atLeast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>重加载配置</w:t>
      </w:r>
      <w:r>
        <w:rPr>
          <w:rFonts w:hint="eastAsia"/>
        </w:rPr>
        <w:t>(</w:t>
      </w:r>
      <w:r>
        <w:rPr>
          <w:rFonts w:hint="eastAsia"/>
        </w:rPr>
        <w:t>不期望－</w:t>
      </w:r>
      <w:r>
        <w:rPr>
          <w:rFonts w:hint="eastAsia"/>
        </w:rPr>
        <w:t>unlikely)</w:t>
      </w:r>
      <w:r>
        <w:sym w:font="Wingdings" w:char="F0E0"/>
      </w:r>
    </w:p>
    <w:p w:rsidR="00A516B2" w:rsidRDefault="00A516B2" w:rsidP="00E118BB">
      <w:pPr>
        <w:pStyle w:val="a5"/>
        <w:spacing w:line="220" w:lineRule="atLeast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>统计信息写入</w:t>
      </w:r>
      <w:r>
        <w:sym w:font="Wingdings" w:char="F0E0"/>
      </w:r>
    </w:p>
    <w:p w:rsidR="00AB09DC" w:rsidRDefault="00AB09DC" w:rsidP="00E118BB">
      <w:pPr>
        <w:pStyle w:val="a5"/>
        <w:spacing w:line="220" w:lineRule="atLeast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B09DC">
        <w:t>emCompeteINMQ</w:t>
      </w:r>
      <w:proofErr w:type="spellEnd"/>
      <w:r>
        <w:rPr>
          <w:rFonts w:hint="eastAsia"/>
        </w:rPr>
        <w:t>模式下主线程短暂等待并回到循环开始处。</w:t>
      </w:r>
    </w:p>
    <w:p w:rsidR="00AB09DC" w:rsidRDefault="00AB09DC" w:rsidP="00AB09DC">
      <w:pPr>
        <w:pStyle w:val="a5"/>
        <w:spacing w:line="220" w:lineRule="atLeast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</w:t>
      </w:r>
      <w:r>
        <w:rPr>
          <w:rFonts w:hint="eastAsia"/>
        </w:rPr>
        <w:t>CCS</w:t>
      </w:r>
      <w:r>
        <w:rPr>
          <w:rFonts w:hint="eastAsia"/>
        </w:rPr>
        <w:t>发送过来的消息</w:t>
      </w:r>
      <w:r>
        <w:sym w:font="Wingdings" w:char="F0E0"/>
      </w:r>
    </w:p>
    <w:p w:rsidR="00AB09DC" w:rsidRDefault="00AB09DC" w:rsidP="00AB09DC">
      <w:pPr>
        <w:pStyle w:val="a5"/>
        <w:spacing w:line="220" w:lineRule="atLeast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</w:t>
      </w:r>
      <w:r>
        <w:rPr>
          <w:rFonts w:hint="eastAsia"/>
        </w:rPr>
        <w:t>SCC</w:t>
      </w:r>
      <w:r>
        <w:rPr>
          <w:rFonts w:hint="eastAsia"/>
        </w:rPr>
        <w:t>发送过来的消息</w:t>
      </w:r>
      <w:r>
        <w:sym w:font="Wingdings" w:char="F0E0"/>
      </w:r>
    </w:p>
    <w:p w:rsidR="00CE69F1" w:rsidRDefault="00AB09DC" w:rsidP="00CE69F1">
      <w:pPr>
        <w:pStyle w:val="a5"/>
        <w:spacing w:line="220" w:lineRule="atLeast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没有数据，则继续等消息（</w:t>
      </w:r>
      <w:r>
        <w:rPr>
          <w:rFonts w:hint="eastAsia"/>
        </w:rPr>
        <w:t>SELECT</w:t>
      </w:r>
      <w:r>
        <w:rPr>
          <w:rFonts w:hint="eastAsia"/>
        </w:rPr>
        <w:t>重置</w:t>
      </w:r>
      <w:r w:rsidR="00C01B27">
        <w:rPr>
          <w:rFonts w:hint="eastAsia"/>
        </w:rPr>
        <w:t>，清除通知，记入统计</w:t>
      </w:r>
      <w:r>
        <w:rPr>
          <w:rFonts w:hint="eastAsia"/>
        </w:rPr>
        <w:t>）</w:t>
      </w:r>
      <w:r w:rsidR="001C58CC">
        <w:sym w:font="Wingdings" w:char="F0E0"/>
      </w:r>
      <w:r w:rsidR="001C58CC">
        <w:rPr>
          <w:rFonts w:hint="eastAsia"/>
        </w:rPr>
        <w:t>循环开始</w:t>
      </w:r>
    </w:p>
    <w:p w:rsidR="00587841" w:rsidRDefault="00CE69F1" w:rsidP="00CE69F1">
      <w:pPr>
        <w:pStyle w:val="2"/>
        <w:numPr>
          <w:ilvl w:val="0"/>
          <w:numId w:val="4"/>
        </w:numPr>
      </w:pPr>
      <w:r w:rsidRPr="00CE69F1">
        <w:rPr>
          <w:rFonts w:hint="eastAsia"/>
          <w:sz w:val="30"/>
          <w:szCs w:val="30"/>
        </w:rPr>
        <w:t>思考与问题</w:t>
      </w:r>
      <w:r w:rsidR="00AB09DC">
        <w:rPr>
          <w:rFonts w:hint="eastAsia"/>
        </w:rPr>
        <w:tab/>
      </w:r>
    </w:p>
    <w:p w:rsidR="00EE3535" w:rsidRDefault="00EE3535" w:rsidP="00EE3535">
      <w:pPr>
        <w:pStyle w:val="a5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本</w:t>
      </w:r>
      <w:proofErr w:type="spellStart"/>
      <w:r>
        <w:rPr>
          <w:rFonts w:hint="eastAsia"/>
        </w:rPr>
        <w:t>http_demo</w:t>
      </w:r>
      <w:proofErr w:type="spellEnd"/>
      <w:r>
        <w:rPr>
          <w:rFonts w:hint="eastAsia"/>
        </w:rPr>
        <w:t>的配置说明：</w:t>
      </w:r>
    </w:p>
    <w:p w:rsidR="00EE3535" w:rsidRDefault="00EE3535" w:rsidP="00E118BB">
      <w:pPr>
        <w:pStyle w:val="a5"/>
        <w:spacing w:line="220" w:lineRule="atLeast"/>
        <w:ind w:left="1620" w:firstLineChars="0" w:firstLine="0"/>
      </w:pPr>
      <w:r>
        <w:rPr>
          <w:rFonts w:hint="eastAsia"/>
        </w:rPr>
        <w:t>未配置连接</w:t>
      </w:r>
      <w:r>
        <w:rPr>
          <w:rFonts w:hint="eastAsia"/>
        </w:rPr>
        <w:t>SCC</w:t>
      </w:r>
    </w:p>
    <w:p w:rsidR="00EE3535" w:rsidRDefault="00EE3535" w:rsidP="00E118BB">
      <w:pPr>
        <w:pStyle w:val="a5"/>
        <w:spacing w:line="220" w:lineRule="atLeast"/>
        <w:ind w:left="1620" w:firstLineChars="0" w:firstLine="0"/>
      </w:pPr>
      <w:r>
        <w:rPr>
          <w:rFonts w:hint="eastAsia"/>
        </w:rPr>
        <w:t>未配置辅助线程</w:t>
      </w:r>
    </w:p>
    <w:p w:rsidR="00337DF5" w:rsidRDefault="00337DF5" w:rsidP="00337DF5">
      <w:pPr>
        <w:pStyle w:val="a5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值得思考的问题：</w:t>
      </w:r>
    </w:p>
    <w:p w:rsidR="00337DF5" w:rsidRPr="004047AE" w:rsidRDefault="00337DF5" w:rsidP="00337DF5">
      <w:pPr>
        <w:pStyle w:val="a5"/>
        <w:numPr>
          <w:ilvl w:val="0"/>
          <w:numId w:val="3"/>
        </w:numPr>
        <w:spacing w:line="220" w:lineRule="atLeast"/>
        <w:ind w:firstLineChars="0"/>
        <w:rPr>
          <w:color w:val="FF0000"/>
        </w:rPr>
      </w:pPr>
      <w:r w:rsidRPr="004047AE">
        <w:rPr>
          <w:rFonts w:hint="eastAsia"/>
          <w:color w:val="FF0000"/>
        </w:rPr>
        <w:t>立即数问题（代码中出现大量的立即数，不利于统一管理和分析）</w:t>
      </w:r>
    </w:p>
    <w:p w:rsidR="00337DF5" w:rsidRPr="004047AE" w:rsidRDefault="004047AE" w:rsidP="00337DF5">
      <w:pPr>
        <w:pStyle w:val="a5"/>
        <w:numPr>
          <w:ilvl w:val="0"/>
          <w:numId w:val="3"/>
        </w:numPr>
        <w:spacing w:line="220" w:lineRule="atLeast"/>
        <w:ind w:firstLineChars="0"/>
        <w:rPr>
          <w:color w:val="FF0000"/>
        </w:rPr>
      </w:pPr>
      <w:proofErr w:type="spellStart"/>
      <w:r w:rsidRPr="004047AE">
        <w:rPr>
          <w:rFonts w:hint="eastAsia"/>
          <w:color w:val="FF0000"/>
        </w:rPr>
        <w:t>Mainctrl.cpp</w:t>
      </w:r>
      <w:proofErr w:type="spellEnd"/>
      <w:r w:rsidRPr="004047AE">
        <w:rPr>
          <w:rFonts w:hint="eastAsia"/>
          <w:color w:val="FF0000"/>
        </w:rPr>
        <w:t>第</w:t>
      </w:r>
      <w:r w:rsidRPr="004047AE">
        <w:rPr>
          <w:rFonts w:hint="eastAsia"/>
          <w:color w:val="FF0000"/>
        </w:rPr>
        <w:t>150</w:t>
      </w:r>
      <w:r w:rsidRPr="004047AE">
        <w:rPr>
          <w:rFonts w:hint="eastAsia"/>
          <w:color w:val="FF0000"/>
        </w:rPr>
        <w:t>行，</w:t>
      </w:r>
      <w:r w:rsidRPr="004047AE">
        <w:rPr>
          <w:rFonts w:hint="eastAsia"/>
          <w:color w:val="FF0000"/>
        </w:rPr>
        <w:t>223</w:t>
      </w:r>
      <w:r w:rsidRPr="004047AE">
        <w:rPr>
          <w:rFonts w:hint="eastAsia"/>
          <w:color w:val="FF0000"/>
        </w:rPr>
        <w:t>行对</w:t>
      </w:r>
      <w:proofErr w:type="spellStart"/>
      <w:r w:rsidRPr="004047AE">
        <w:rPr>
          <w:color w:val="FF0000"/>
        </w:rPr>
        <w:t>SoWorker</w:t>
      </w:r>
      <w:proofErr w:type="spellEnd"/>
      <w:r w:rsidRPr="004047AE">
        <w:rPr>
          <w:rFonts w:hint="eastAsia"/>
          <w:color w:val="FF0000"/>
        </w:rPr>
        <w:t>直接进行实例化成两个子类，我觉得这里可以使用工厂方法</w:t>
      </w:r>
    </w:p>
    <w:p w:rsidR="00CD3B21" w:rsidRDefault="00CD3B21" w:rsidP="007D4783">
      <w:pPr>
        <w:spacing w:line="220" w:lineRule="atLeast"/>
      </w:pPr>
    </w:p>
    <w:sectPr w:rsidR="00CD3B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535" w:rsidRDefault="00853535" w:rsidP="00984520">
      <w:pPr>
        <w:spacing w:after="0"/>
      </w:pPr>
      <w:r>
        <w:separator/>
      </w:r>
    </w:p>
  </w:endnote>
  <w:endnote w:type="continuationSeparator" w:id="0">
    <w:p w:rsidR="00853535" w:rsidRDefault="00853535" w:rsidP="009845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535" w:rsidRDefault="00853535" w:rsidP="00984520">
      <w:pPr>
        <w:spacing w:after="0"/>
      </w:pPr>
      <w:r>
        <w:separator/>
      </w:r>
    </w:p>
  </w:footnote>
  <w:footnote w:type="continuationSeparator" w:id="0">
    <w:p w:rsidR="00853535" w:rsidRDefault="00853535" w:rsidP="0098452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0C8F"/>
    <w:multiLevelType w:val="multilevel"/>
    <w:tmpl w:val="43AA2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20" w:hanging="2160"/>
      </w:pPr>
      <w:rPr>
        <w:rFonts w:hint="default"/>
      </w:rPr>
    </w:lvl>
  </w:abstractNum>
  <w:abstractNum w:abstractNumId="1">
    <w:nsid w:val="198651CB"/>
    <w:multiLevelType w:val="hybridMultilevel"/>
    <w:tmpl w:val="AE08ED9A"/>
    <w:lvl w:ilvl="0" w:tplc="EEAE4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4E2DE8"/>
    <w:multiLevelType w:val="hybridMultilevel"/>
    <w:tmpl w:val="91640C28"/>
    <w:lvl w:ilvl="0" w:tplc="0409000F">
      <w:start w:val="1"/>
      <w:numFmt w:val="decimal"/>
      <w:lvlText w:val="%1.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3">
    <w:nsid w:val="78B04218"/>
    <w:multiLevelType w:val="hybridMultilevel"/>
    <w:tmpl w:val="BB321A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684E"/>
    <w:rsid w:val="000B0C05"/>
    <w:rsid w:val="000B3E8B"/>
    <w:rsid w:val="000C48B3"/>
    <w:rsid w:val="000C4BB1"/>
    <w:rsid w:val="000F2082"/>
    <w:rsid w:val="000F72C1"/>
    <w:rsid w:val="001558E2"/>
    <w:rsid w:val="00193873"/>
    <w:rsid w:val="0019606D"/>
    <w:rsid w:val="001C58CC"/>
    <w:rsid w:val="001D2A5E"/>
    <w:rsid w:val="0020676D"/>
    <w:rsid w:val="0025004B"/>
    <w:rsid w:val="002751B5"/>
    <w:rsid w:val="0028174F"/>
    <w:rsid w:val="0032003B"/>
    <w:rsid w:val="00323B43"/>
    <w:rsid w:val="00337DF5"/>
    <w:rsid w:val="00364A88"/>
    <w:rsid w:val="003C1C5D"/>
    <w:rsid w:val="003D37D8"/>
    <w:rsid w:val="004047AE"/>
    <w:rsid w:val="00404B42"/>
    <w:rsid w:val="00412897"/>
    <w:rsid w:val="004179FE"/>
    <w:rsid w:val="0042327C"/>
    <w:rsid w:val="00426133"/>
    <w:rsid w:val="004358AB"/>
    <w:rsid w:val="004518C8"/>
    <w:rsid w:val="004E7311"/>
    <w:rsid w:val="00546F12"/>
    <w:rsid w:val="005513B2"/>
    <w:rsid w:val="00584009"/>
    <w:rsid w:val="00587841"/>
    <w:rsid w:val="00613B0B"/>
    <w:rsid w:val="0065525F"/>
    <w:rsid w:val="00667DF3"/>
    <w:rsid w:val="006838AD"/>
    <w:rsid w:val="006A7819"/>
    <w:rsid w:val="006B6390"/>
    <w:rsid w:val="006C3626"/>
    <w:rsid w:val="00710029"/>
    <w:rsid w:val="00732199"/>
    <w:rsid w:val="00760995"/>
    <w:rsid w:val="00782EBF"/>
    <w:rsid w:val="007D4783"/>
    <w:rsid w:val="00817EBE"/>
    <w:rsid w:val="00853535"/>
    <w:rsid w:val="00880B14"/>
    <w:rsid w:val="008A5868"/>
    <w:rsid w:val="008B7726"/>
    <w:rsid w:val="00984520"/>
    <w:rsid w:val="00A516B2"/>
    <w:rsid w:val="00A654D4"/>
    <w:rsid w:val="00A741D4"/>
    <w:rsid w:val="00AB09DC"/>
    <w:rsid w:val="00AB2270"/>
    <w:rsid w:val="00AD301D"/>
    <w:rsid w:val="00B94C9A"/>
    <w:rsid w:val="00C01B27"/>
    <w:rsid w:val="00C15CC4"/>
    <w:rsid w:val="00CD3B21"/>
    <w:rsid w:val="00CD5D60"/>
    <w:rsid w:val="00CE69F1"/>
    <w:rsid w:val="00D31D50"/>
    <w:rsid w:val="00D7022A"/>
    <w:rsid w:val="00D713B8"/>
    <w:rsid w:val="00D90A1D"/>
    <w:rsid w:val="00E05035"/>
    <w:rsid w:val="00E118BB"/>
    <w:rsid w:val="00E34E16"/>
    <w:rsid w:val="00E6785F"/>
    <w:rsid w:val="00E75BA1"/>
    <w:rsid w:val="00EB4C22"/>
    <w:rsid w:val="00EB572A"/>
    <w:rsid w:val="00EE3535"/>
    <w:rsid w:val="00F62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D47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7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5C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45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45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45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452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98452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9606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9606D"/>
    <w:rPr>
      <w:rFonts w:ascii="Tahoma" w:hAnsi="Tahoma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19606D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7D4783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4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4783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5C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ocument Map"/>
    <w:basedOn w:val="a"/>
    <w:link w:val="Char2"/>
    <w:uiPriority w:val="99"/>
    <w:semiHidden/>
    <w:unhideWhenUsed/>
    <w:rsid w:val="006C362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C3626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edgaryu(于成珍)</dc:creator>
  <cp:keywords/>
  <dc:description/>
  <cp:lastModifiedBy>Administrator</cp:lastModifiedBy>
  <cp:revision>66</cp:revision>
  <dcterms:created xsi:type="dcterms:W3CDTF">2008-09-11T17:20:00Z</dcterms:created>
  <dcterms:modified xsi:type="dcterms:W3CDTF">2014-10-13T03:53:00Z</dcterms:modified>
</cp:coreProperties>
</file>