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FAA" w:rsidRPr="000455CC" w:rsidRDefault="006A72E7">
      <w:pPr>
        <w:pStyle w:val="ad"/>
        <w:rPr>
          <w:rFonts w:ascii="微软雅黑" w:eastAsia="微软雅黑" w:hAnsi="微软雅黑"/>
        </w:rPr>
      </w:pPr>
      <w:r w:rsidRPr="000455CC">
        <w:rPr>
          <w:rFonts w:ascii="微软雅黑" w:eastAsia="微软雅黑" w:hAnsi="微软雅黑"/>
          <w:noProof/>
          <w:lang w:val="en-US"/>
        </w:rPr>
        <mc:AlternateContent>
          <mc:Choice Requires="wpg">
            <w:drawing>
              <wp:anchor distT="0" distB="2743200" distL="91440" distR="91440" simplePos="0" relativeHeight="251656192" behindDoc="0" locked="0" layoutInCell="1" allowOverlap="1" wp14:anchorId="423A5A07" wp14:editId="539CA844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445770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825" cy="9234805"/>
                <wp:effectExtent l="0" t="0" r="3175" b="4445"/>
                <wp:wrapSquare wrapText="bothSides"/>
                <wp:docPr id="1" name="组合 1" descr="Contact Inf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1825" cy="9234805"/>
                          <a:chOff x="0" y="0"/>
                          <a:chExt cx="1905000" cy="8677275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="微软雅黑" w:eastAsia="微软雅黑" w:hAnsi="微软雅黑" w:hint="eastAsia"/>
                                </w:rPr>
                                <w:alias w:val="您的姓名"/>
                                <w:tag w:val=""/>
                                <w:id w:val="-1452850003"/>
                                <w:placeholder>
                                  <w:docPart w:val="ADCD8BC8E6F8493FA91B7F1CDCB58CD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:rsidR="00EC2FAA" w:rsidRDefault="002A7D69">
                                  <w:pPr>
                                    <w:pStyle w:val="ab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>王耀华</w:t>
                                  </w:r>
                                </w:p>
                              </w:sdtContent>
                            </w:sdt>
                            <w:p w:rsidR="00EC2FAA" w:rsidRPr="002A7D69" w:rsidRDefault="002A7D69">
                              <w:pPr>
                                <w:pStyle w:val="1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微软雅黑" w:eastAsia="微软雅黑" w:hAnsi="微软雅黑"/>
                                  <w:sz w:val="24"/>
                                </w:rPr>
                              </w:pPr>
                              <w:r w:rsidRPr="002A7D69">
                                <w:rPr>
                                  <w:rFonts w:ascii="微软雅黑" w:eastAsia="微软雅黑" w:hAnsi="微软雅黑" w:hint="eastAsia"/>
                                  <w:sz w:val="24"/>
                                </w:rPr>
                                <w:t>花旗金融信息服务(中国)有限公司</w:t>
                              </w:r>
                            </w:p>
                            <w:p w:rsidR="00EC2FAA" w:rsidRPr="002A7D69" w:rsidRDefault="002A7D69">
                              <w:pPr>
                                <w:pStyle w:val="1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微软雅黑" w:eastAsia="微软雅黑" w:hAnsi="微软雅黑"/>
                                  <w:sz w:val="24"/>
                                </w:rPr>
                              </w:pPr>
                              <w:r w:rsidRPr="002A7D69">
                                <w:rPr>
                                  <w:rFonts w:ascii="微软雅黑" w:eastAsia="微软雅黑" w:hAnsi="微软雅黑" w:hint="eastAsia"/>
                                  <w:sz w:val="24"/>
                                </w:rPr>
                                <w:t>Senior Java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="微软雅黑" w:eastAsia="微软雅黑" w:hAnsi="微软雅黑"/>
                                </w:rPr>
                                <w:alias w:val="地址"/>
                                <w:tag w:val=""/>
                                <w:id w:val="-140347714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:rsidR="00EC2FAA" w:rsidRDefault="002570D7">
                                  <w:pPr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>上海市浦东新区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br/>
                                    <w:t>晨晖路1000号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微软雅黑" w:eastAsia="微软雅黑" w:hAnsi="微软雅黑"/>
                                </w:rPr>
                                <w:alias w:val="电话"/>
                                <w:tag w:val=""/>
                                <w:id w:val="-1445922810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EC2FAA" w:rsidRDefault="002A7D69">
                                  <w:pPr>
                                    <w:pStyle w:val="ac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>Tel:     18501798037</w:t>
                                  </w:r>
                                </w:p>
                              </w:sdtContent>
                            </w:sdt>
                            <w:p w:rsidR="00EC2FAA" w:rsidRDefault="002A7D69">
                              <w:pPr>
                                <w:pStyle w:val="ac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Email:</w:t>
                              </w:r>
                              <w:r w:rsidR="002570D7">
                                <w:rPr>
                                  <w:rFonts w:ascii="微软雅黑" w:eastAsia="微软雅黑" w:hAnsi="微软雅黑" w:hint="eastAsia"/>
                                </w:rPr>
                                <w:t xml:space="preserve"> </w:t>
                              </w:r>
                              <w:r w:rsidR="002570D7" w:rsidRPr="002570D7">
                                <w:rPr>
                                  <w:rFonts w:ascii="微软雅黑" w:eastAsia="微软雅黑" w:hAnsi="微软雅黑"/>
                                </w:rPr>
                                <w:t>724757024@qq.com</w:t>
                              </w:r>
                            </w:p>
                            <w:sdt>
                              <w:sdtPr>
                                <w:rPr>
                                  <w:rFonts w:ascii="微软雅黑" w:eastAsia="微软雅黑" w:hAnsi="微软雅黑"/>
                                </w:rPr>
                                <w:alias w:val="网站 "/>
                                <w:tag w:val=""/>
                                <w:id w:val="1710761678"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EC2FAA" w:rsidRDefault="002A7D69">
                                  <w:pPr>
                                    <w:pStyle w:val="ac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423A5A07" id="组合 1" o:spid="_x0000_s1026" alt="Contact Info" style="position:absolute;margin-left:0;margin-top:0;width:149.75pt;height:727.15pt;z-index:251656192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27" type="#_x0000_t202" style="position:absolute;width:19050;height:42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    <v:textbox inset="0,0,0,0">
                    <w:txbxContent>
                      <w:sdt>
                        <w:sdtPr>
                          <w:rPr>
                            <w:rFonts w:ascii="微软雅黑" w:eastAsia="微软雅黑" w:hAnsi="微软雅黑" w:hint="eastAsia"/>
                          </w:rPr>
                          <w:alias w:val="您的姓名"/>
                          <w:tag w:val=""/>
                          <w:id w:val="-1452850003"/>
                          <w:placeholder>
                            <w:docPart w:val="ADCD8BC8E6F8493FA91B7F1CDCB58CD4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:rsidR="00EC2FAA" w:rsidRDefault="002A7D69">
                            <w:pPr>
                              <w:pStyle w:val="ab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王耀华</w:t>
                            </w:r>
                          </w:p>
                        </w:sdtContent>
                      </w:sdt>
                      <w:p w:rsidR="00EC2FAA" w:rsidRPr="002A7D69" w:rsidRDefault="002A7D69">
                        <w:pPr>
                          <w:pStyle w:val="1"/>
                          <w:numPr>
                            <w:ilvl w:val="0"/>
                            <w:numId w:val="10"/>
                          </w:numPr>
                          <w:rPr>
                            <w:rFonts w:ascii="微软雅黑" w:eastAsia="微软雅黑" w:hAnsi="微软雅黑"/>
                            <w:sz w:val="24"/>
                          </w:rPr>
                        </w:pPr>
                        <w:r w:rsidRPr="002A7D69">
                          <w:rPr>
                            <w:rFonts w:ascii="微软雅黑" w:eastAsia="微软雅黑" w:hAnsi="微软雅黑" w:hint="eastAsia"/>
                            <w:sz w:val="24"/>
                          </w:rPr>
                          <w:t>花旗金融信息服务(中国)有限公司</w:t>
                        </w:r>
                      </w:p>
                      <w:p w:rsidR="00EC2FAA" w:rsidRPr="002A7D69" w:rsidRDefault="002A7D69">
                        <w:pPr>
                          <w:pStyle w:val="1"/>
                          <w:numPr>
                            <w:ilvl w:val="0"/>
                            <w:numId w:val="10"/>
                          </w:numPr>
                          <w:rPr>
                            <w:rFonts w:ascii="微软雅黑" w:eastAsia="微软雅黑" w:hAnsi="微软雅黑"/>
                            <w:sz w:val="24"/>
                          </w:rPr>
                        </w:pPr>
                        <w:r w:rsidRPr="002A7D69">
                          <w:rPr>
                            <w:rFonts w:ascii="微软雅黑" w:eastAsia="微软雅黑" w:hAnsi="微软雅黑" w:hint="eastAsia"/>
                            <w:sz w:val="24"/>
                          </w:rPr>
                          <w:t>Senior Java Developer</w:t>
                        </w:r>
                      </w:p>
                    </w:txbxContent>
                  </v:textbox>
                </v:shape>
                <v:shape id="文本框 12" o:spid="_x0000_s1028" type="#_x0000_t202" style="position:absolute;top:44291;width:19050;height:4248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yLQsMA&#10;AADbAAAADwAAAGRycy9kb3ducmV2LnhtbERPS2vCQBC+F/wPyxS81Y1Kg0RXKUqpQg+Nr/M0O02C&#10;2dmQ3Tzsr+8WCr3Nx/ec1WYwleiocaVlBdNJBII4s7rkXMH59Pq0AOE8ssbKMim4k4PNevSwwkTb&#10;nlPqjj4XIYRdggoK7+tESpcVZNBNbE0cuC/bGPQBNrnUDfYh3FRyFkWxNFhyaCiwpm1B2e3YGgUf&#10;35+X+P3a3vvdYdeldHtrn6dzpcaPw8sShKfB/4v/3Hsd5s/g95dw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yLQsMAAADbAAAADwAAAAAAAAAAAAAAAACYAgAAZHJzL2Rv&#10;d25yZXYueG1sUEsFBgAAAAAEAAQA9QAAAIgDAAAAAA==&#10;" filled="f" stroked="f" strokeweight=".5pt">
                  <v:textbox inset="0,0,0,0">
                    <w:txbxContent>
                      <w:sdt>
                        <w:sdtPr>
                          <w:rPr>
                            <w:rFonts w:ascii="微软雅黑" w:eastAsia="微软雅黑" w:hAnsi="微软雅黑"/>
                          </w:rPr>
                          <w:alias w:val="地址"/>
                          <w:tag w:val=""/>
                          <w:id w:val="-140347714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:rsidR="00EC2FAA" w:rsidRDefault="002570D7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上海市浦东新区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br/>
                              <w:t>晨晖路1000号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微软雅黑" w:eastAsia="微软雅黑" w:hAnsi="微软雅黑"/>
                          </w:rPr>
                          <w:alias w:val="电话"/>
                          <w:tag w:val=""/>
                          <w:id w:val="-1445922810"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:rsidR="00EC2FAA" w:rsidRDefault="002A7D69">
                            <w:pPr>
                              <w:pStyle w:val="ac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Tel:     18501798037</w:t>
                            </w:r>
                          </w:p>
                        </w:sdtContent>
                      </w:sdt>
                      <w:p w:rsidR="00EC2FAA" w:rsidRDefault="002A7D69">
                        <w:pPr>
                          <w:pStyle w:val="ac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Email:</w:t>
                        </w:r>
                        <w:r w:rsidR="002570D7">
                          <w:rPr>
                            <w:rFonts w:ascii="微软雅黑" w:eastAsia="微软雅黑" w:hAnsi="微软雅黑" w:hint="eastAsia"/>
                          </w:rPr>
                          <w:t xml:space="preserve"> </w:t>
                        </w:r>
                        <w:r w:rsidR="002570D7" w:rsidRPr="002570D7">
                          <w:rPr>
                            <w:rFonts w:ascii="微软雅黑" w:eastAsia="微软雅黑" w:hAnsi="微软雅黑"/>
                          </w:rPr>
                          <w:t>724757024@qq.com</w:t>
                        </w:r>
                      </w:p>
                      <w:sdt>
                        <w:sdtPr>
                          <w:rPr>
                            <w:rFonts w:ascii="微软雅黑" w:eastAsia="微软雅黑" w:hAnsi="微软雅黑"/>
                          </w:rPr>
                          <w:alias w:val="网站 "/>
                          <w:tag w:val=""/>
                          <w:id w:val="1710761678"/>
                          <w:showingPlcHdr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EndPr/>
                        <w:sdtContent>
                          <w:p w:rsidR="00EC2FAA" w:rsidRDefault="002A7D69">
                            <w:pPr>
                              <w:pStyle w:val="ac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Pr="000455CC">
        <w:rPr>
          <w:rFonts w:ascii="微软雅黑" w:eastAsia="微软雅黑" w:hAnsi="微软雅黑" w:cs="Gulim" w:hint="eastAsia"/>
        </w:rPr>
        <w:t>目</w:t>
      </w:r>
      <w:r w:rsidRPr="000455CC">
        <w:rPr>
          <w:rFonts w:ascii="微软雅黑" w:eastAsia="微软雅黑" w:hAnsi="微软雅黑" w:cs="MingLiU" w:hint="eastAsia"/>
        </w:rPr>
        <w:t>标</w:t>
      </w:r>
    </w:p>
    <w:p w:rsidR="00EC2FAA" w:rsidRPr="002570D7" w:rsidRDefault="001A7FC2" w:rsidP="001A7FC2">
      <w:pPr>
        <w:rPr>
          <w:rFonts w:ascii="微软雅黑" w:eastAsia="微软雅黑" w:hAnsi="微软雅黑"/>
          <w:sz w:val="18"/>
        </w:rPr>
      </w:pPr>
      <w:r w:rsidRPr="002570D7">
        <w:rPr>
          <w:rFonts w:ascii="微软雅黑" w:eastAsia="微软雅黑" w:hAnsi="微软雅黑" w:hint="eastAsia"/>
          <w:sz w:val="18"/>
        </w:rPr>
        <w:t>随着信息产业的发展，越来越多的业务走向了电子化的道路，如何高效构建每个电子化的服务系统，充分服务于金融业务，降低风险，提高系统稳定性，是金融软件从业人员一直以来的追求。复旦大学MSE金融信息化软件工程硕士，符合了我对金融信息复合知识的需求，可以让我拓宽自己大数据相关的知识面，接触更多学术界和行业内的</w:t>
      </w:r>
      <w:bookmarkStart w:id="0" w:name="_GoBack"/>
      <w:bookmarkEnd w:id="0"/>
      <w:r w:rsidRPr="002570D7">
        <w:rPr>
          <w:rFonts w:ascii="微软雅黑" w:eastAsia="微软雅黑" w:hAnsi="微软雅黑" w:hint="eastAsia"/>
          <w:sz w:val="18"/>
        </w:rPr>
        <w:t>教授和前辈，学习更多的业务知识和技术方面的经验，在未来工作岗位上为社会</w:t>
      </w:r>
      <w:proofErr w:type="gramStart"/>
      <w:r w:rsidRPr="002570D7">
        <w:rPr>
          <w:rFonts w:ascii="微软雅黑" w:eastAsia="微软雅黑" w:hAnsi="微软雅黑" w:hint="eastAsia"/>
          <w:sz w:val="18"/>
        </w:rPr>
        <w:t>作出</w:t>
      </w:r>
      <w:proofErr w:type="gramEnd"/>
      <w:r w:rsidRPr="002570D7">
        <w:rPr>
          <w:rFonts w:ascii="微软雅黑" w:eastAsia="微软雅黑" w:hAnsi="微软雅黑" w:hint="eastAsia"/>
          <w:sz w:val="18"/>
        </w:rPr>
        <w:t>更多贡献</w:t>
      </w:r>
    </w:p>
    <w:p w:rsidR="00EC2FAA" w:rsidRPr="000455CC" w:rsidRDefault="006A72E7">
      <w:pPr>
        <w:pStyle w:val="ad"/>
        <w:rPr>
          <w:rFonts w:ascii="微软雅黑" w:eastAsia="微软雅黑" w:hAnsi="微软雅黑" w:cs="MingLiU"/>
        </w:rPr>
      </w:pPr>
      <w:r w:rsidRPr="000455CC">
        <w:rPr>
          <w:rFonts w:ascii="微软雅黑" w:eastAsia="微软雅黑" w:hAnsi="微软雅黑" w:cs="MingLiU" w:hint="eastAsia"/>
        </w:rPr>
        <w:t>经历</w:t>
      </w:r>
    </w:p>
    <w:sdt>
      <w:sdtPr>
        <w:rPr>
          <w:rFonts w:ascii="微软雅黑" w:eastAsia="微软雅黑" w:hAnsi="微软雅黑"/>
          <w:sz w:val="20"/>
          <w:lang w:val="zh-CN" w:eastAsia="zh-CN"/>
        </w:rPr>
        <w:id w:val="-1472127747"/>
        <w15:repeatingSection/>
      </w:sdtPr>
      <w:sdtContent>
        <w:sdt>
          <w:sdtPr>
            <w:rPr>
              <w:rFonts w:ascii="微软雅黑" w:eastAsia="微软雅黑" w:hAnsi="微软雅黑"/>
              <w:sz w:val="20"/>
              <w:lang w:val="zh-CN" w:eastAsia="zh-CN"/>
            </w:rPr>
            <w:id w:val="-1260518174"/>
            <w:placeholder>
              <w:docPart w:val="9F048AD92E864D7F9EE23B8EAB60C637"/>
            </w:placeholder>
            <w15:repeatingSectionItem/>
          </w:sdtPr>
          <w:sdtEndPr>
            <w:rPr>
              <w:sz w:val="18"/>
            </w:rPr>
          </w:sdtEndPr>
          <w:sdtContent>
            <w:p w:rsidR="00945EE5" w:rsidRPr="000455CC" w:rsidRDefault="00945EE5" w:rsidP="000455CC">
              <w:pPr>
                <w:pStyle w:val="af0"/>
                <w:rPr>
                  <w:rFonts w:ascii="微软雅黑" w:eastAsia="微软雅黑" w:hAnsi="微软雅黑"/>
                  <w:lang w:eastAsia="zh-CN"/>
                </w:rPr>
              </w:pPr>
              <w:r>
                <w:rPr>
                  <w:rFonts w:ascii="微软雅黑" w:eastAsia="微软雅黑" w:hAnsi="微软雅黑"/>
                </w:rPr>
                <w:t>2016.</w:t>
              </w:r>
              <w:r>
                <w:rPr>
                  <w:rFonts w:ascii="微软雅黑" w:eastAsia="微软雅黑" w:hAnsi="微软雅黑" w:hint="eastAsia"/>
                  <w:lang w:eastAsia="zh-CN"/>
                </w:rPr>
                <w:t xml:space="preserve">7 至 </w:t>
              </w:r>
              <w:r>
                <w:rPr>
                  <w:rFonts w:ascii="微软雅黑" w:eastAsia="微软雅黑" w:hAnsi="微软雅黑"/>
                </w:rPr>
                <w:t>2017.10</w:t>
              </w:r>
            </w:p>
            <w:p w:rsidR="00945EE5" w:rsidRPr="000455CC" w:rsidRDefault="00945EE5" w:rsidP="000455CC">
              <w:pPr>
                <w:pStyle w:val="af1"/>
                <w:rPr>
                  <w:rFonts w:ascii="微软雅黑" w:eastAsia="微软雅黑" w:hAnsi="微软雅黑"/>
                  <w:lang w:eastAsia="zh-CN"/>
                </w:rPr>
              </w:pPr>
              <w:r>
                <w:rPr>
                  <w:rFonts w:ascii="微软雅黑" w:eastAsia="微软雅黑" w:hAnsi="微软雅黑" w:hint="eastAsia"/>
                  <w:lang w:eastAsia="zh-CN"/>
                </w:rPr>
                <w:t>花旗金融信息服务(中国)有限公司 GFTS部门</w:t>
              </w:r>
            </w:p>
            <w:p w:rsidR="00945EE5" w:rsidRPr="002570D7" w:rsidRDefault="00945EE5" w:rsidP="002570D7">
              <w:pPr>
                <w:pStyle w:val="af2"/>
                <w:spacing w:before="0"/>
                <w:rPr>
                  <w:rFonts w:ascii="微软雅黑" w:eastAsia="微软雅黑" w:hAnsi="微软雅黑" w:cstheme="minorBidi"/>
                  <w:b/>
                  <w:bCs/>
                  <w:sz w:val="18"/>
                  <w:szCs w:val="18"/>
                  <w:lang w:eastAsia="zh-CN"/>
                </w:rPr>
              </w:pPr>
              <w:r w:rsidRPr="002570D7">
                <w:rPr>
                  <w:rFonts w:ascii="微软雅黑" w:eastAsia="微软雅黑" w:hAnsi="微软雅黑" w:cstheme="minorBidi" w:hint="eastAsia"/>
                  <w:b/>
                  <w:bCs/>
                  <w:sz w:val="18"/>
                  <w:szCs w:val="18"/>
                  <w:lang w:eastAsia="zh-CN"/>
                </w:rPr>
                <w:t>Java Developer</w:t>
              </w:r>
            </w:p>
            <w:p w:rsidR="00945EE5" w:rsidRDefault="00945EE5" w:rsidP="002570D7">
              <w:pPr>
                <w:pStyle w:val="a"/>
                <w:rPr>
                  <w:rFonts w:ascii="微软雅黑" w:eastAsia="微软雅黑" w:hAnsi="微软雅黑"/>
                  <w:sz w:val="18"/>
                </w:rPr>
              </w:pPr>
              <w:r>
                <w:rPr>
                  <w:rFonts w:ascii="微软雅黑" w:eastAsia="微软雅黑" w:hAnsi="微软雅黑" w:hint="eastAsia"/>
                  <w:sz w:val="18"/>
                </w:rPr>
                <w:t>项目名称：</w:t>
              </w:r>
              <w:r w:rsidRPr="002570D7">
                <w:rPr>
                  <w:rFonts w:ascii="微软雅黑" w:eastAsia="微软雅黑" w:hAnsi="微软雅黑" w:hint="eastAsia"/>
                  <w:sz w:val="18"/>
                </w:rPr>
                <w:t>CitiRisk Credit</w:t>
              </w:r>
            </w:p>
            <w:p w:rsidR="00EC2FAA" w:rsidRPr="002570D7" w:rsidRDefault="00945EE5" w:rsidP="002570D7">
              <w:pPr>
                <w:pStyle w:val="a"/>
                <w:rPr>
                  <w:rFonts w:ascii="微软雅黑" w:eastAsia="微软雅黑" w:hAnsi="微软雅黑"/>
                  <w:sz w:val="18"/>
                </w:rPr>
              </w:pPr>
              <w:r>
                <w:rPr>
                  <w:rFonts w:ascii="微软雅黑" w:eastAsia="微软雅黑" w:hAnsi="微软雅黑" w:hint="eastAsia"/>
                  <w:sz w:val="18"/>
                </w:rPr>
                <w:t>简介：</w:t>
              </w:r>
              <w:r w:rsidRPr="002570D7">
                <w:rPr>
                  <w:rFonts w:ascii="微软雅黑" w:eastAsia="微软雅黑" w:hAnsi="微软雅黑" w:hint="eastAsia"/>
                  <w:sz w:val="18"/>
                </w:rPr>
                <w:t>它是各种信用风险管 理和监测工具的集合平台。我</w:t>
              </w:r>
              <w:r>
                <w:rPr>
                  <w:rFonts w:ascii="微软雅黑" w:eastAsia="微软雅黑" w:hAnsi="微软雅黑" w:hint="eastAsia"/>
                  <w:sz w:val="18"/>
                </w:rPr>
                <w:t>们做</w:t>
              </w:r>
              <w:r w:rsidRPr="002570D7">
                <w:rPr>
                  <w:rFonts w:ascii="微软雅黑" w:eastAsia="微软雅黑" w:hAnsi="微软雅黑" w:hint="eastAsia"/>
                  <w:sz w:val="18"/>
                </w:rPr>
                <w:t>系统中Exposure Explain部分，用来直观地暴露根据不同协议、算法计算出来的风险维度，如交易详情、杠杆协议、债务人</w:t>
              </w:r>
              <w:r>
                <w:rPr>
                  <w:rFonts w:ascii="微软雅黑" w:eastAsia="微软雅黑" w:hAnsi="微软雅黑" w:hint="eastAsia"/>
                  <w:sz w:val="18"/>
                </w:rPr>
                <w:t>信息</w:t>
              </w:r>
              <w:r w:rsidRPr="002570D7">
                <w:rPr>
                  <w:rFonts w:ascii="微软雅黑" w:eastAsia="微软雅黑" w:hAnsi="微软雅黑" w:hint="eastAsia"/>
                  <w:sz w:val="18"/>
                </w:rPr>
                <w:t>等。用户可以自由拖拽创建自己需要关注的定制化报表，进行多维度分析、计算。</w:t>
              </w:r>
            </w:p>
          </w:sdtContent>
        </w:sdt>
        <w:sdt>
          <w:sdtPr>
            <w:rPr>
              <w:rFonts w:ascii="微软雅黑" w:eastAsia="微软雅黑" w:hAnsi="微软雅黑"/>
              <w:sz w:val="20"/>
              <w:lang w:val="zh-CN" w:eastAsia="zh-CN"/>
            </w:rPr>
            <w:id w:val="-844551707"/>
            <w:placeholder>
              <w:docPart w:val="5ECCE6D69EC84F96AC1572E22AE5450F"/>
            </w:placeholder>
            <w15:repeatingSectionItem/>
          </w:sdtPr>
          <w:sdtContent>
            <w:p w:rsidR="00945EE5" w:rsidRPr="000455CC" w:rsidRDefault="00945EE5" w:rsidP="002C4127">
              <w:pPr>
                <w:pStyle w:val="af0"/>
                <w:rPr>
                  <w:rFonts w:ascii="微软雅黑" w:eastAsia="微软雅黑" w:hAnsi="微软雅黑"/>
                  <w:lang w:eastAsia="zh-CN"/>
                </w:rPr>
              </w:pPr>
              <w:r>
                <w:rPr>
                  <w:rFonts w:ascii="微软雅黑" w:eastAsia="微软雅黑" w:hAnsi="微软雅黑" w:hint="eastAsia"/>
                  <w:lang w:eastAsia="zh-CN"/>
                </w:rPr>
                <w:t>2017.10 至今</w:t>
              </w:r>
            </w:p>
            <w:p w:rsidR="00945EE5" w:rsidRPr="000455CC" w:rsidRDefault="00945EE5" w:rsidP="002C4127">
              <w:pPr>
                <w:pStyle w:val="af1"/>
                <w:rPr>
                  <w:rFonts w:ascii="微软雅黑" w:eastAsia="微软雅黑" w:hAnsi="微软雅黑"/>
                  <w:lang w:eastAsia="zh-CN"/>
                </w:rPr>
              </w:pPr>
              <w:r w:rsidRPr="00A023F6">
                <w:rPr>
                  <w:rFonts w:ascii="微软雅黑" w:eastAsia="微软雅黑" w:hAnsi="微软雅黑" w:hint="eastAsia"/>
                  <w:lang w:eastAsia="zh-CN"/>
                </w:rPr>
                <w:t>花旗金融信息服务(中国)有限公司</w:t>
              </w:r>
              <w:r>
                <w:rPr>
                  <w:rFonts w:ascii="微软雅黑" w:eastAsia="微软雅黑" w:hAnsi="微软雅黑" w:hint="eastAsia"/>
                  <w:lang w:eastAsia="zh-CN"/>
                </w:rPr>
                <w:t xml:space="preserve"> ICG</w:t>
              </w:r>
              <w:r w:rsidRPr="00A023F6">
                <w:rPr>
                  <w:rFonts w:ascii="微软雅黑" w:eastAsia="微软雅黑" w:hAnsi="微软雅黑" w:hint="eastAsia"/>
                  <w:lang w:eastAsia="zh-CN"/>
                </w:rPr>
                <w:t>部门</w:t>
              </w:r>
            </w:p>
            <w:p w:rsidR="00945EE5" w:rsidRPr="002570D7" w:rsidRDefault="00945EE5" w:rsidP="002570D7">
              <w:pPr>
                <w:pStyle w:val="af2"/>
                <w:spacing w:before="0"/>
                <w:rPr>
                  <w:rFonts w:ascii="微软雅黑" w:eastAsia="微软雅黑" w:hAnsi="微软雅黑" w:cstheme="minorBidi"/>
                  <w:b/>
                  <w:bCs/>
                  <w:sz w:val="18"/>
                  <w:szCs w:val="18"/>
                  <w:lang w:eastAsia="zh-CN"/>
                </w:rPr>
              </w:pPr>
              <w:r w:rsidRPr="002570D7">
                <w:rPr>
                  <w:rFonts w:ascii="微软雅黑" w:eastAsia="微软雅黑" w:hAnsi="微软雅黑" w:cstheme="minorBidi" w:hint="eastAsia"/>
                  <w:b/>
                  <w:bCs/>
                  <w:sz w:val="18"/>
                  <w:szCs w:val="18"/>
                  <w:lang w:eastAsia="zh-CN"/>
                </w:rPr>
                <w:t>Senior Java Developer</w:t>
              </w:r>
            </w:p>
            <w:p w:rsidR="00945EE5" w:rsidRPr="00945EE5" w:rsidRDefault="00945EE5" w:rsidP="002570D7">
              <w:pPr>
                <w:pStyle w:val="a"/>
                <w:rPr>
                  <w:rFonts w:ascii="微软雅黑" w:eastAsia="微软雅黑" w:hAnsi="微软雅黑"/>
                  <w:sz w:val="18"/>
                  <w:lang w:val="en-US"/>
                </w:rPr>
              </w:pPr>
              <w:r>
                <w:rPr>
                  <w:rFonts w:ascii="微软雅黑" w:eastAsia="微软雅黑" w:hAnsi="微软雅黑" w:hint="eastAsia"/>
                  <w:sz w:val="18"/>
                  <w:lang w:val="en-US"/>
                </w:rPr>
                <w:t>项目名称：GSP CLO Velocity</w:t>
              </w:r>
            </w:p>
            <w:p w:rsidR="002A7D69" w:rsidRPr="00945EE5" w:rsidRDefault="00945EE5" w:rsidP="00945EE5">
              <w:pPr>
                <w:pStyle w:val="a"/>
                <w:rPr>
                  <w:rFonts w:ascii="微软雅黑" w:eastAsia="微软雅黑" w:hAnsi="微软雅黑"/>
                  <w:sz w:val="18"/>
                  <w:lang w:val="en-US"/>
                </w:rPr>
              </w:pPr>
              <w:r>
                <w:rPr>
                  <w:rFonts w:ascii="微软雅黑" w:eastAsia="微软雅黑" w:hAnsi="微软雅黑" w:hint="eastAsia"/>
                  <w:sz w:val="18"/>
                </w:rPr>
                <w:t>简介：</w:t>
              </w:r>
              <w:r w:rsidRPr="002570D7">
                <w:rPr>
                  <w:rFonts w:ascii="微软雅黑" w:eastAsia="微软雅黑" w:hAnsi="微软雅黑" w:hint="eastAsia"/>
                  <w:sz w:val="18"/>
                </w:rPr>
                <w:t>集合花旗自己内部的数据和Moodys提供 一些数据，展示CLO产品的不同维度的属性，如历史价格、与同类产品的比较、相关协定等。</w:t>
              </w:r>
              <w:r>
                <w:rPr>
                  <w:rFonts w:ascii="微软雅黑" w:eastAsia="微软雅黑" w:hAnsi="微软雅黑" w:hint="eastAsia"/>
                  <w:sz w:val="18"/>
                  <w:lang w:val="en-US"/>
                </w:rPr>
                <w:t>提供一个</w:t>
              </w:r>
              <w:r w:rsidRPr="00945EE5">
                <w:rPr>
                  <w:rFonts w:ascii="微软雅黑" w:eastAsia="微软雅黑" w:hAnsi="微软雅黑" w:hint="eastAsia"/>
                  <w:sz w:val="18"/>
                </w:rPr>
                <w:t>预竞价系统，给花旗用户先做一个Pre-auction，简化了客户与Sales打电话沟通的过程，使得买家出价后及时给到买家竞价的结果反馈，提高交易效率。系统还基于用户行为进行分析比对，从产品库中进行智能推荐。</w:t>
              </w:r>
            </w:p>
          </w:sdtContent>
        </w:sdt>
      </w:sdtContent>
    </w:sdt>
    <w:p w:rsidR="00EC2FAA" w:rsidRPr="000455CC" w:rsidRDefault="006A72E7">
      <w:pPr>
        <w:pStyle w:val="ad"/>
        <w:rPr>
          <w:rFonts w:ascii="微软雅黑" w:eastAsia="微软雅黑" w:hAnsi="微软雅黑" w:cs="MingLiU"/>
        </w:rPr>
      </w:pPr>
      <w:r w:rsidRPr="000455CC">
        <w:rPr>
          <w:rFonts w:ascii="微软雅黑" w:eastAsia="微软雅黑" w:hAnsi="微软雅黑" w:cs="MingLiU" w:hint="eastAsia"/>
        </w:rPr>
        <w:t>教育</w:t>
      </w:r>
    </w:p>
    <w:sdt>
      <w:sdtPr>
        <w:rPr>
          <w:rFonts w:ascii="微软雅黑" w:eastAsia="微软雅黑" w:hAnsi="微软雅黑"/>
          <w:sz w:val="20"/>
          <w:lang w:val="zh-CN" w:eastAsia="zh-CN"/>
        </w:rPr>
        <w:id w:val="-93781616"/>
        <w15:repeatingSection/>
      </w:sdtPr>
      <w:sdtEndPr/>
      <w:sdtContent>
        <w:sdt>
          <w:sdtPr>
            <w:rPr>
              <w:rFonts w:ascii="微软雅黑" w:eastAsia="微软雅黑" w:hAnsi="微软雅黑"/>
              <w:sz w:val="20"/>
              <w:lang w:val="zh-CN" w:eastAsia="zh-CN"/>
            </w:rPr>
            <w:id w:val="301266699"/>
            <w:placeholder>
              <w:docPart w:val="281A7A1D11094F6F96A2F1042DC604DA"/>
            </w:placeholder>
            <w15:repeatingSectionItem/>
          </w:sdtPr>
          <w:sdtContent>
            <w:p w:rsidR="002A7D69" w:rsidRPr="000455CC" w:rsidRDefault="002A7D69" w:rsidP="000455CC">
              <w:pPr>
                <w:pStyle w:val="af0"/>
                <w:rPr>
                  <w:rFonts w:ascii="微软雅黑" w:eastAsia="微软雅黑" w:hAnsi="微软雅黑" w:hint="eastAsia"/>
                  <w:lang w:eastAsia="zh-CN"/>
                </w:rPr>
              </w:pPr>
              <w:r>
                <w:rPr>
                  <w:rFonts w:ascii="微软雅黑" w:eastAsia="微软雅黑" w:hAnsi="微软雅黑"/>
                </w:rPr>
                <w:t>2012.9</w:t>
              </w:r>
              <w:r>
                <w:rPr>
                  <w:rFonts w:ascii="微软雅黑" w:eastAsia="微软雅黑" w:hAnsi="微软雅黑" w:hint="eastAsia"/>
                  <w:lang w:eastAsia="zh-CN"/>
                </w:rPr>
                <w:t xml:space="preserve"> 至 2016.6</w:t>
              </w:r>
            </w:p>
            <w:p w:rsidR="002A7D69" w:rsidRPr="000455CC" w:rsidRDefault="002A7D69" w:rsidP="000455CC">
              <w:pPr>
                <w:pStyle w:val="af1"/>
                <w:rPr>
                  <w:rFonts w:ascii="微软雅黑" w:eastAsia="微软雅黑" w:hAnsi="微软雅黑"/>
                  <w:lang w:eastAsia="zh-CN"/>
                </w:rPr>
              </w:pPr>
              <w:r>
                <w:rPr>
                  <w:rFonts w:ascii="微软雅黑" w:eastAsia="微软雅黑" w:hAnsi="微软雅黑" w:hint="eastAsia"/>
                  <w:lang w:eastAsia="zh-CN"/>
                </w:rPr>
                <w:t>厦门大学</w:t>
              </w:r>
            </w:p>
            <w:p w:rsidR="002A7D69" w:rsidRPr="000455CC" w:rsidRDefault="002A7D69" w:rsidP="000455CC">
              <w:pPr>
                <w:pStyle w:val="af2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 w:hint="eastAsia"/>
                  <w:lang w:eastAsia="zh-CN"/>
                </w:rPr>
                <w:t>软件工程学士</w:t>
              </w:r>
            </w:p>
            <w:p w:rsidR="002A7D69" w:rsidRPr="002A7D69" w:rsidRDefault="002A7D69" w:rsidP="002A7D69">
              <w:pPr>
                <w:pStyle w:val="a"/>
                <w:rPr>
                  <w:rFonts w:ascii="微软雅黑" w:eastAsia="微软雅黑" w:hAnsi="微软雅黑"/>
                  <w:lang w:val="en-US"/>
                </w:rPr>
              </w:pPr>
              <w:r>
                <w:rPr>
                  <w:rFonts w:ascii="微软雅黑" w:eastAsia="微软雅黑" w:hAnsi="微软雅黑" w:hint="eastAsia"/>
                </w:rPr>
                <w:t>校三好学生</w:t>
              </w:r>
            </w:p>
            <w:p w:rsidR="002A7D69" w:rsidRPr="002A7D69" w:rsidRDefault="002A7D69" w:rsidP="002A7D69">
              <w:pPr>
                <w:pStyle w:val="a"/>
                <w:rPr>
                  <w:rFonts w:ascii="微软雅黑" w:eastAsia="微软雅黑" w:hAnsi="微软雅黑"/>
                  <w:lang w:val="en-US"/>
                </w:rPr>
              </w:pPr>
              <w:r>
                <w:rPr>
                  <w:rFonts w:ascii="微软雅黑" w:eastAsia="微软雅黑" w:hAnsi="微软雅黑" w:hint="eastAsia"/>
                </w:rPr>
                <w:t>校优秀班干部</w:t>
              </w:r>
            </w:p>
            <w:p w:rsidR="00EC2FAA" w:rsidRPr="000455CC" w:rsidRDefault="002A7D69" w:rsidP="002A7D69">
              <w:pPr>
                <w:pStyle w:val="a"/>
                <w:rPr>
                  <w:rFonts w:ascii="微软雅黑" w:eastAsia="微软雅黑" w:hAnsi="微软雅黑"/>
                  <w:lang w:val="en-US"/>
                </w:rPr>
              </w:pPr>
              <w:r>
                <w:rPr>
                  <w:rFonts w:ascii="微软雅黑" w:eastAsia="微软雅黑" w:hAnsi="微软雅黑" w:hint="eastAsia"/>
                </w:rPr>
                <w:t>校优秀毕业生</w:t>
              </w:r>
            </w:p>
          </w:sdtContent>
        </w:sdt>
      </w:sdtContent>
    </w:sdt>
    <w:sectPr w:rsidR="00EC2FAA" w:rsidRPr="000455CC">
      <w:headerReference w:type="default" r:id="rId10"/>
      <w:footerReference w:type="default" r:id="rId11"/>
      <w:headerReference w:type="first" r:id="rId12"/>
      <w:pgSz w:w="11907" w:h="16839"/>
      <w:pgMar w:top="1148" w:right="700" w:bottom="1148" w:left="4622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DCC" w:rsidRDefault="003A5DCC">
      <w:pPr>
        <w:spacing w:after="0" w:line="240" w:lineRule="auto"/>
      </w:pPr>
      <w:r>
        <w:separator/>
      </w:r>
    </w:p>
  </w:endnote>
  <w:endnote w:type="continuationSeparator" w:id="0">
    <w:p w:rsidR="003A5DCC" w:rsidRDefault="003A5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FAA" w:rsidRDefault="006A72E7">
    <w:pPr>
      <w:pStyle w:val="a5"/>
    </w:pPr>
    <w:r>
      <w:rPr>
        <w:noProof/>
        <w:lang w:val="en-US"/>
      </w:rPr>
      <mc:AlternateContent>
        <mc:Choice Requires="wps">
          <w:drawing>
            <wp:anchor distT="0" distB="0" distL="114300" distR="365760" simplePos="0" relativeHeight="251657216" behindDoc="0" locked="0" layoutInCell="1" allowOverlap="0" wp14:anchorId="6C3C57E4" wp14:editId="6204BF0F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445770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6985" b="0"/>
              <wp:wrapSquare wrapText="right"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C2FAA" w:rsidRDefault="006A72E7">
                          <w:pPr>
                            <w:pStyle w:val="ac"/>
                            <w:rPr>
                              <w:rFonts w:ascii="微软雅黑" w:eastAsia="微软雅黑" w:hAnsi="微软雅黑"/>
                              <w:lang w:val="en-US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第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fldChar w:fldCharType="begin"/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instrText xml:space="preserve"> PAGE </w:instrTex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fldChar w:fldCharType="separate"/>
                          </w:r>
                          <w:r w:rsidR="002570D7">
                            <w:rPr>
                              <w:rFonts w:ascii="微软雅黑" w:eastAsia="微软雅黑" w:hAnsi="微软雅黑"/>
                              <w:noProof/>
                            </w:rPr>
                            <w:t>2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fldChar w:fldCharType="end"/>
                          </w:r>
                          <w:r>
                            <w:rPr>
                              <w:rFonts w:ascii="微软雅黑" w:eastAsia="微软雅黑" w:hAnsi="微软雅黑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lang w:val="en-US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w14:anchorId="6C3C57E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7216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" o:allowoverlap="f" filled="f" stroked="f" strokeweight=".5pt">
              <v:path arrowok="t"/>
              <v:textbox style="mso-fit-shape-to-text:t" inset="0,0,0,0">
                <w:txbxContent>
                  <w:p w:rsidR="00EC2FAA" w:rsidRDefault="006A72E7">
                    <w:pPr>
                      <w:pStyle w:val="ac"/>
                      <w:rPr>
                        <w:rFonts w:ascii="微软雅黑" w:eastAsia="微软雅黑" w:hAnsi="微软雅黑"/>
                        <w:lang w:val="en-US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第</w:t>
                    </w:r>
                    <w:r>
                      <w:rPr>
                        <w:rFonts w:ascii="微软雅黑" w:eastAsia="微软雅黑" w:hAnsi="微软雅黑"/>
                      </w:rPr>
                      <w:t xml:space="preserve"> </w:t>
                    </w:r>
                    <w:r>
                      <w:rPr>
                        <w:rFonts w:ascii="微软雅黑" w:eastAsia="微软雅黑" w:hAnsi="微软雅黑"/>
                      </w:rPr>
                      <w:fldChar w:fldCharType="begin"/>
                    </w:r>
                    <w:r>
                      <w:rPr>
                        <w:rFonts w:ascii="微软雅黑" w:eastAsia="微软雅黑" w:hAnsi="微软雅黑"/>
                      </w:rPr>
                      <w:instrText xml:space="preserve"> PAGE </w:instrText>
                    </w:r>
                    <w:r>
                      <w:rPr>
                        <w:rFonts w:ascii="微软雅黑" w:eastAsia="微软雅黑" w:hAnsi="微软雅黑"/>
                      </w:rPr>
                      <w:fldChar w:fldCharType="separate"/>
                    </w:r>
                    <w:r w:rsidR="002570D7">
                      <w:rPr>
                        <w:rFonts w:ascii="微软雅黑" w:eastAsia="微软雅黑" w:hAnsi="微软雅黑"/>
                        <w:noProof/>
                      </w:rPr>
                      <w:t>2</w:t>
                    </w:r>
                    <w:r>
                      <w:rPr>
                        <w:rFonts w:ascii="微软雅黑" w:eastAsia="微软雅黑" w:hAnsi="微软雅黑"/>
                      </w:rPr>
                      <w:fldChar w:fldCharType="end"/>
                    </w:r>
                    <w:r>
                      <w:rPr>
                        <w:rFonts w:ascii="微软雅黑" w:eastAsia="微软雅黑" w:hAnsi="微软雅黑"/>
                        <w:lang w:val="en-US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hint="eastAsia"/>
                        <w:lang w:val="en-US"/>
                      </w:rPr>
                      <w:t>页</w:t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DCC" w:rsidRDefault="003A5DCC">
      <w:pPr>
        <w:spacing w:after="0" w:line="240" w:lineRule="auto"/>
      </w:pPr>
      <w:r>
        <w:separator/>
      </w:r>
    </w:p>
  </w:footnote>
  <w:footnote w:type="continuationSeparator" w:id="0">
    <w:p w:rsidR="003A5DCC" w:rsidRDefault="003A5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FAA" w:rsidRDefault="006A72E7">
    <w:pPr>
      <w:pStyle w:val="a4"/>
    </w:pPr>
    <w:r>
      <w:rPr>
        <w:noProof/>
        <w:lang w:val="en-US"/>
      </w:rPr>
      <mc:AlternateContent>
        <mc:Choice Requires="wps">
          <w:drawing>
            <wp:anchor distT="0" distB="0" distL="365760" distR="365760" simplePos="0" relativeHeight="251663360" behindDoc="1" locked="0" layoutInCell="1" allowOverlap="1" wp14:anchorId="2FD5D400" wp14:editId="3932C856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2570480</wp:posOffset>
                  </wp:positionH>
                </mc:Fallback>
              </mc:AlternateContent>
              <wp:positionV relativeFrom="page">
                <wp:align>center</wp:align>
              </wp:positionV>
              <wp:extent cx="27305" cy="1257300"/>
              <wp:effectExtent l="0" t="0" r="29845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305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6799311A" id="Straight Connector 2" o:spid="_x0000_s1026" style="position:absolute;left:0;text-align:left;z-index:-251653120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" strokecolor="#b2b2b2 [3205]" strokeweight=".5pt">
              <o:lock v:ext="edit" shapetype="f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FAA" w:rsidRDefault="006A72E7">
    <w:pPr>
      <w:pStyle w:val="a4"/>
    </w:pPr>
    <w:r>
      <w:rPr>
        <w:noProof/>
        <w:lang w:val="en-US"/>
      </w:rPr>
      <mc:AlternateContent>
        <mc:Choice Requires="wps">
          <w:drawing>
            <wp:anchor distT="0" distB="0" distL="365760" distR="365760" simplePos="0" relativeHeight="251660288" behindDoc="1" locked="0" layoutInCell="1" allowOverlap="1" wp14:anchorId="6B229EC1" wp14:editId="2A31391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2570480</wp:posOffset>
                  </wp:positionH>
                </mc:Fallback>
              </mc:AlternateContent>
              <wp:positionV relativeFrom="page">
                <wp:align>center</wp:align>
              </wp:positionV>
              <wp:extent cx="27305" cy="9677400"/>
              <wp:effectExtent l="0" t="0" r="29845" b="19050"/>
              <wp:wrapNone/>
              <wp:docPr id="9" name="直接连接符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305" cy="96774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0E827C50" id="直接连接符 9" o:spid="_x0000_s1026" style="position:absolute;left:0;text-align:left;z-index:-25165619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7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" strokecolor="#b2b2b2 [3205]" strokeweight=".5pt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7F6A9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</w:rPr>
    </w:lvl>
  </w:abstractNum>
  <w:abstractNum w:abstractNumId="1">
    <w:nsid w:val="1EC47AB0"/>
    <w:multiLevelType w:val="hybridMultilevel"/>
    <w:tmpl w:val="F01A9C8C"/>
    <w:lvl w:ilvl="0" w:tplc="57D29E20">
      <w:start w:val="1"/>
      <w:numFmt w:val="bullet"/>
      <w:pStyle w:val="a"/>
      <w:lvlText w:val="&gt;"/>
      <w:lvlJc w:val="left"/>
      <w:pPr>
        <w:tabs>
          <w:tab w:val="num" w:pos="216"/>
        </w:tabs>
        <w:ind w:left="216" w:hanging="216"/>
      </w:pPr>
      <w:rPr>
        <w:rFonts w:ascii="Calibri" w:eastAsia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2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eastAsia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3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eastAsia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4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eastAsia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5">
    <w:nsid w:val="6CBB0D3D"/>
    <w:multiLevelType w:val="hybridMultilevel"/>
    <w:tmpl w:val="3258A5EA"/>
    <w:lvl w:ilvl="0" w:tplc="004A7578">
      <w:start w:val="1"/>
      <w:numFmt w:val="bullet"/>
      <w:pStyle w:val="1"/>
      <w:suff w:val="space"/>
      <w:lvlText w:val="&gt;"/>
      <w:lvlJc w:val="left"/>
      <w:pPr>
        <w:ind w:left="0" w:firstLine="0"/>
      </w:pPr>
      <w:rPr>
        <w:rFonts w:ascii="Calibri" w:eastAsia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69"/>
    <w:rsid w:val="000455CC"/>
    <w:rsid w:val="001A7FC2"/>
    <w:rsid w:val="002570D7"/>
    <w:rsid w:val="002A7D69"/>
    <w:rsid w:val="003A5DCC"/>
    <w:rsid w:val="00550F7E"/>
    <w:rsid w:val="006A72E7"/>
    <w:rsid w:val="008E4640"/>
    <w:rsid w:val="00945EE5"/>
    <w:rsid w:val="00CD6680"/>
    <w:rsid w:val="00EC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953EA58F-6BED-4240-8457-7D6C6188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zh-CN" w:eastAsia="zh-CN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2">
    <w:name w:val="heading 2"/>
    <w:basedOn w:val="a0"/>
    <w:next w:val="a0"/>
    <w:link w:val="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spacing w:after="0" w:line="240" w:lineRule="auto"/>
    </w:pPr>
  </w:style>
  <w:style w:type="character" w:customStyle="1" w:styleId="Char">
    <w:name w:val="页眉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spacing w:after="0" w:line="240" w:lineRule="auto"/>
    </w:pPr>
  </w:style>
  <w:style w:type="character" w:customStyle="1" w:styleId="Char0">
    <w:name w:val="页脚 Char"/>
    <w:basedOn w:val="a1"/>
    <w:link w:val="a5"/>
    <w:uiPriority w:val="99"/>
  </w:style>
  <w:style w:type="paragraph" w:styleId="a6">
    <w:name w:val="Date"/>
    <w:basedOn w:val="a0"/>
    <w:next w:val="a0"/>
    <w:link w:val="Char1"/>
    <w:uiPriority w:val="3"/>
    <w:unhideWhenUsed/>
    <w:qFormat/>
    <w:rPr>
      <w:color w:val="7F7F7F" w:themeColor="text1" w:themeTint="80"/>
      <w:kern w:val="16"/>
    </w:rPr>
  </w:style>
  <w:style w:type="character" w:customStyle="1" w:styleId="Char1">
    <w:name w:val="日期 Char"/>
    <w:basedOn w:val="a1"/>
    <w:link w:val="a6"/>
    <w:uiPriority w:val="3"/>
    <w:rPr>
      <w:color w:val="7F7F7F" w:themeColor="text1" w:themeTint="80"/>
      <w:kern w:val="16"/>
      <w:sz w:val="20"/>
      <w:szCs w:val="20"/>
    </w:rPr>
  </w:style>
  <w:style w:type="paragraph" w:styleId="a7">
    <w:name w:val="Closing"/>
    <w:basedOn w:val="a0"/>
    <w:link w:val="Char2"/>
    <w:uiPriority w:val="3"/>
    <w:unhideWhenUsed/>
    <w:qFormat/>
    <w:pPr>
      <w:spacing w:after="40" w:line="240" w:lineRule="auto"/>
    </w:pPr>
    <w:rPr>
      <w:color w:val="000000" w:themeColor="text2" w:themeShade="BF"/>
      <w:kern w:val="16"/>
    </w:rPr>
  </w:style>
  <w:style w:type="character" w:customStyle="1" w:styleId="Char2">
    <w:name w:val="结束语 Char"/>
    <w:basedOn w:val="a1"/>
    <w:link w:val="a7"/>
    <w:uiPriority w:val="3"/>
    <w:rPr>
      <w:color w:val="000000" w:themeColor="text2" w:themeShade="BF"/>
      <w:kern w:val="16"/>
      <w:sz w:val="20"/>
      <w:szCs w:val="20"/>
    </w:rPr>
  </w:style>
  <w:style w:type="paragraph" w:customStyle="1" w:styleId="a8">
    <w:name w:val="收件人"/>
    <w:basedOn w:val="a0"/>
    <w:uiPriority w:val="3"/>
    <w:qFormat/>
    <w:pPr>
      <w:spacing w:line="240" w:lineRule="auto"/>
      <w:contextualSpacing/>
    </w:pPr>
  </w:style>
  <w:style w:type="paragraph" w:styleId="a">
    <w:name w:val="List Bullet"/>
    <w:basedOn w:val="a0"/>
    <w:uiPriority w:val="1"/>
    <w:unhideWhenUsed/>
    <w:qFormat/>
    <w:pPr>
      <w:numPr>
        <w:numId w:val="4"/>
      </w:numPr>
      <w:contextualSpacing/>
    </w:pPr>
  </w:style>
  <w:style w:type="character" w:styleId="a9">
    <w:name w:val="Placeholder Text"/>
    <w:basedOn w:val="a1"/>
    <w:uiPriority w:val="99"/>
    <w:semiHidden/>
    <w:rPr>
      <w:color w:val="808080"/>
    </w:rPr>
  </w:style>
  <w:style w:type="paragraph" w:customStyle="1" w:styleId="aa">
    <w:name w:val="附件"/>
    <w:basedOn w:val="a0"/>
    <w:uiPriority w:val="10"/>
    <w:qFormat/>
    <w:rPr>
      <w:color w:val="7F7F7F" w:themeColor="text1" w:themeTint="80"/>
    </w:rPr>
  </w:style>
  <w:style w:type="paragraph" w:customStyle="1" w:styleId="ab">
    <w:name w:val="名称"/>
    <w:basedOn w:val="a0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  <w:szCs w:val="72"/>
    </w:rPr>
  </w:style>
  <w:style w:type="paragraph" w:customStyle="1" w:styleId="1">
    <w:name w:val="要点1"/>
    <w:basedOn w:val="a0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  <w:szCs w:val="26"/>
    </w:rPr>
  </w:style>
  <w:style w:type="paragraph" w:customStyle="1" w:styleId="ac">
    <w:name w:val="联系人信息"/>
    <w:basedOn w:val="a0"/>
    <w:uiPriority w:val="2"/>
    <w:qFormat/>
    <w:pPr>
      <w:spacing w:after="0"/>
    </w:pPr>
  </w:style>
  <w:style w:type="character" w:customStyle="1" w:styleId="1Char">
    <w:name w:val="标题 1 Char"/>
    <w:basedOn w:val="a1"/>
    <w:link w:val="10"/>
    <w:uiPriority w:val="9"/>
    <w:rPr>
      <w:caps/>
      <w:color w:val="969696" w:themeColor="accent3"/>
      <w:sz w:val="20"/>
      <w:szCs w:val="20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sz w:val="26"/>
      <w:szCs w:val="26"/>
    </w:rPr>
  </w:style>
  <w:style w:type="character" w:customStyle="1" w:styleId="3Char">
    <w:name w:val="标题 3 Char"/>
    <w:basedOn w:val="a1"/>
    <w:link w:val="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customStyle="1" w:styleId="ad">
    <w:name w:val="节标题"/>
    <w:basedOn w:val="a0"/>
    <w:qFormat/>
    <w:pPr>
      <w:spacing w:after="60" w:line="240" w:lineRule="auto"/>
      <w:outlineLvl w:val="0"/>
    </w:pPr>
    <w:rPr>
      <w:caps/>
      <w:color w:val="969696" w:themeColor="accent3"/>
      <w:sz w:val="22"/>
      <w:szCs w:val="22"/>
    </w:rPr>
  </w:style>
  <w:style w:type="paragraph" w:styleId="ae">
    <w:name w:val="No Spacing"/>
    <w:link w:val="Char3"/>
    <w:uiPriority w:val="1"/>
    <w:qFormat/>
    <w:pPr>
      <w:spacing w:after="0" w:line="240" w:lineRule="auto"/>
    </w:pPr>
    <w:rPr>
      <w:color w:val="auto"/>
      <w:sz w:val="22"/>
      <w:szCs w:val="22"/>
    </w:rPr>
  </w:style>
  <w:style w:type="character" w:customStyle="1" w:styleId="Char3">
    <w:name w:val="无间隔 Char"/>
    <w:basedOn w:val="a1"/>
    <w:link w:val="ae"/>
    <w:uiPriority w:val="1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af">
    <w:name w:val="Balloon Text"/>
    <w:basedOn w:val="a0"/>
    <w:link w:val="Char4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Char4">
    <w:name w:val="批注框文本 Char"/>
    <w:basedOn w:val="a1"/>
    <w:link w:val="af"/>
    <w:uiPriority w:val="99"/>
    <w:semiHidden/>
    <w:rPr>
      <w:rFonts w:ascii="Tahoma" w:eastAsia="Tahoma" w:hAnsi="Tahoma" w:cs="Tahoma"/>
      <w:sz w:val="16"/>
      <w:szCs w:val="16"/>
    </w:rPr>
  </w:style>
  <w:style w:type="paragraph" w:customStyle="1" w:styleId="af0">
    <w:name w:val="简历日期"/>
    <w:basedOn w:val="a0"/>
    <w:uiPriority w:val="2"/>
    <w:qFormat/>
    <w:pPr>
      <w:keepNext/>
      <w:keepLines/>
      <w:spacing w:after="0"/>
    </w:pPr>
    <w:rPr>
      <w:sz w:val="18"/>
      <w:lang w:val="en-US" w:eastAsia="en-US"/>
    </w:rPr>
  </w:style>
  <w:style w:type="paragraph" w:customStyle="1" w:styleId="af1">
    <w:name w:val="小节"/>
    <w:basedOn w:val="a0"/>
    <w:uiPriority w:val="2"/>
    <w:qFormat/>
    <w:pPr>
      <w:keepNext/>
      <w:keepLines/>
      <w:spacing w:after="0"/>
    </w:pPr>
    <w:rPr>
      <w:b/>
      <w:bCs/>
      <w:sz w:val="18"/>
      <w:szCs w:val="18"/>
      <w:lang w:val="en-US" w:eastAsia="en-US"/>
    </w:rPr>
  </w:style>
  <w:style w:type="paragraph" w:customStyle="1" w:styleId="af2">
    <w:name w:val="说明"/>
    <w:basedOn w:val="a0"/>
    <w:link w:val="Char5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  <w:szCs w:val="26"/>
      <w:lang w:val="en-US" w:eastAsia="en-US"/>
    </w:rPr>
  </w:style>
  <w:style w:type="character" w:customStyle="1" w:styleId="Char5">
    <w:name w:val="说明 Char"/>
    <w:basedOn w:val="2Char"/>
    <w:link w:val="af2"/>
    <w:uiPriority w:val="2"/>
    <w:rPr>
      <w:rFonts w:asciiTheme="majorHAnsi" w:eastAsiaTheme="majorEastAsia" w:hAnsiTheme="majorHAnsi" w:cstheme="majorBidi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y\AppData\Roaming\Microsoft\Templates\&#26102;&#38388;&#39034;&#24207;&#31616;&#21382;&#65288;&#31616;&#21333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048AD92E864D7F9EE23B8EAB60C6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A3D6F4-B978-4418-9F20-44094BE846C6}"/>
      </w:docPartPr>
      <w:docPartBody>
        <w:p w:rsidR="00000000" w:rsidRDefault="00492F96">
          <w:pPr>
            <w:pStyle w:val="9F048AD92E864D7F9EE23B8EAB60C637"/>
          </w:pPr>
          <w:r>
            <w:rPr>
              <w:rStyle w:val="a4"/>
            </w:rPr>
            <w:t>Enter any content that you want to repeat, including other content controls. You can</w:t>
          </w:r>
          <w:r>
            <w:rPr>
              <w:rStyle w:val="a4"/>
            </w:rPr>
            <w:t xml:space="preserve"> also insert this control around table rows in order to repeat parts of a table.</w:t>
          </w:r>
        </w:p>
      </w:docPartBody>
    </w:docPart>
    <w:docPart>
      <w:docPartPr>
        <w:name w:val="281A7A1D11094F6F96A2F1042DC604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56009C-C3BA-4933-83D2-A67C41635CAF}"/>
      </w:docPartPr>
      <w:docPartBody>
        <w:p w:rsidR="00000000" w:rsidRDefault="00492F96">
          <w:pPr>
            <w:pStyle w:val="281A7A1D11094F6F96A2F1042DC604DA"/>
          </w:pPr>
          <w:r>
            <w:rPr>
              <w:rStyle w:val="a4"/>
            </w:rPr>
            <w:t xml:space="preserve">Enter any content that you want to repeat, including other content controls. You can also insert this </w:t>
          </w:r>
          <w:r>
            <w:rPr>
              <w:rStyle w:val="a4"/>
            </w:rPr>
            <w:t>control around table rows in order to repeat parts of a table.</w:t>
          </w:r>
        </w:p>
      </w:docPartBody>
    </w:docPart>
    <w:docPart>
      <w:docPartPr>
        <w:name w:val="ADCD8BC8E6F8493FA91B7F1CDCB58C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7D44BF-A25B-41D8-999F-D2F05851E9FE}"/>
      </w:docPartPr>
      <w:docPartBody>
        <w:p w:rsidR="00000000" w:rsidRDefault="00492F96">
          <w:pPr>
            <w:pStyle w:val="ADCD8BC8E6F8493FA91B7F1CDCB58CD4"/>
          </w:pPr>
          <w:r>
            <w:rPr>
              <w:rFonts w:ascii="微软雅黑" w:eastAsia="微软雅黑" w:hAnsi="微软雅黑" w:hint="eastAsia"/>
            </w:rPr>
            <w:t>[</w:t>
          </w:r>
          <w:r>
            <w:rPr>
              <w:rFonts w:ascii="微软雅黑" w:eastAsia="微软雅黑" w:hAnsi="微软雅黑" w:hint="eastAsia"/>
            </w:rPr>
            <w:t>您的姓名</w:t>
          </w:r>
          <w:r>
            <w:rPr>
              <w:rFonts w:ascii="微软雅黑" w:eastAsia="微软雅黑" w:hAnsi="微软雅黑" w:hint="eastAsia"/>
            </w:rPr>
            <w:t>]</w:t>
          </w:r>
        </w:p>
      </w:docPartBody>
    </w:docPart>
    <w:docPart>
      <w:docPartPr>
        <w:name w:val="5ECCE6D69EC84F96AC1572E22AE545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F5BED2-DF0B-49C5-B624-32BC9527ECE1}"/>
      </w:docPartPr>
      <w:docPartBody>
        <w:p w:rsidR="00000000" w:rsidRDefault="002A49F5" w:rsidP="002A49F5">
          <w:pPr>
            <w:pStyle w:val="5ECCE6D69EC84F96AC1572E22AE5450F"/>
          </w:pPr>
          <w:r>
            <w:rPr>
              <w:rStyle w:val="a4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47AB0"/>
    <w:multiLevelType w:val="hybridMultilevel"/>
    <w:tmpl w:val="F01A9C8C"/>
    <w:lvl w:ilvl="0" w:tplc="57D29E20">
      <w:start w:val="1"/>
      <w:numFmt w:val="bullet"/>
      <w:pStyle w:val="a"/>
      <w:lvlText w:val="&gt;"/>
      <w:lvlJc w:val="left"/>
      <w:pPr>
        <w:tabs>
          <w:tab w:val="num" w:pos="216"/>
        </w:tabs>
        <w:ind w:left="216" w:hanging="216"/>
      </w:pPr>
      <w:rPr>
        <w:rFonts w:ascii="Calibri" w:eastAsia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F5"/>
    <w:rsid w:val="002A49F5"/>
    <w:rsid w:val="0049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51C91201A61248F0BA6A54F2752380E3">
    <w:name w:val="51C91201A61248F0BA6A54F2752380E3"/>
    <w:pPr>
      <w:widowControl w:val="0"/>
      <w:jc w:val="both"/>
    </w:pPr>
  </w:style>
  <w:style w:type="character" w:styleId="a4">
    <w:name w:val="Placeholder Text"/>
    <w:basedOn w:val="a1"/>
    <w:uiPriority w:val="99"/>
    <w:semiHidden/>
    <w:rsid w:val="002A49F5"/>
    <w:rPr>
      <w:color w:val="808080"/>
    </w:rPr>
  </w:style>
  <w:style w:type="paragraph" w:customStyle="1" w:styleId="9F048AD92E864D7F9EE23B8EAB60C637">
    <w:name w:val="9F048AD92E864D7F9EE23B8EAB60C637"/>
    <w:pPr>
      <w:widowControl w:val="0"/>
      <w:jc w:val="both"/>
    </w:pPr>
  </w:style>
  <w:style w:type="paragraph" w:customStyle="1" w:styleId="81DCCAE6A74C44339B1890CB9DA8E5A2">
    <w:name w:val="81DCCAE6A74C44339B1890CB9DA8E5A2"/>
    <w:pPr>
      <w:widowControl w:val="0"/>
      <w:jc w:val="both"/>
    </w:pPr>
  </w:style>
  <w:style w:type="paragraph" w:customStyle="1" w:styleId="2CF6D97387CA4889AF8B73C911E48070">
    <w:name w:val="2CF6D97387CA4889AF8B73C911E48070"/>
    <w:pPr>
      <w:widowControl w:val="0"/>
      <w:jc w:val="both"/>
    </w:pPr>
  </w:style>
  <w:style w:type="paragraph" w:customStyle="1" w:styleId="D24DFDFF322A4420A226FF97BC9ED192">
    <w:name w:val="D24DFDFF322A4420A226FF97BC9ED192"/>
    <w:pPr>
      <w:widowControl w:val="0"/>
      <w:jc w:val="both"/>
    </w:pPr>
  </w:style>
  <w:style w:type="paragraph" w:styleId="a">
    <w:name w:val="List Bullet"/>
    <w:basedOn w:val="a0"/>
    <w:uiPriority w:val="1"/>
    <w:unhideWhenUsed/>
    <w:qFormat/>
    <w:rsid w:val="002A49F5"/>
    <w:pPr>
      <w:widowControl/>
      <w:numPr>
        <w:numId w:val="1"/>
      </w:numPr>
      <w:spacing w:after="480" w:line="300" w:lineRule="auto"/>
      <w:contextualSpacing/>
      <w:jc w:val="left"/>
    </w:pPr>
    <w:rPr>
      <w:color w:val="000000" w:themeColor="text1"/>
      <w:kern w:val="0"/>
      <w:sz w:val="20"/>
      <w:szCs w:val="20"/>
      <w:lang w:val="zh-CN"/>
    </w:rPr>
  </w:style>
  <w:style w:type="paragraph" w:customStyle="1" w:styleId="B8AA94A9FB5345ADBC620DAC800FF439">
    <w:name w:val="B8AA94A9FB5345ADBC620DAC800FF439"/>
    <w:pPr>
      <w:widowControl w:val="0"/>
      <w:jc w:val="both"/>
    </w:pPr>
  </w:style>
  <w:style w:type="paragraph" w:customStyle="1" w:styleId="281A7A1D11094F6F96A2F1042DC604DA">
    <w:name w:val="281A7A1D11094F6F96A2F1042DC604DA"/>
    <w:pPr>
      <w:widowControl w:val="0"/>
      <w:jc w:val="both"/>
    </w:pPr>
  </w:style>
  <w:style w:type="paragraph" w:customStyle="1" w:styleId="652F50120F144978B7863F20576F7AD1">
    <w:name w:val="652F50120F144978B7863F20576F7AD1"/>
    <w:pPr>
      <w:widowControl w:val="0"/>
      <w:jc w:val="both"/>
    </w:pPr>
  </w:style>
  <w:style w:type="paragraph" w:customStyle="1" w:styleId="D6DF2A1534594490AB2C8719AC1CFF0D">
    <w:name w:val="D6DF2A1534594490AB2C8719AC1CFF0D"/>
    <w:pPr>
      <w:widowControl w:val="0"/>
      <w:jc w:val="both"/>
    </w:pPr>
  </w:style>
  <w:style w:type="paragraph" w:customStyle="1" w:styleId="B059997509B5448FB2E9CD4CD81D7047">
    <w:name w:val="B059997509B5448FB2E9CD4CD81D7047"/>
    <w:pPr>
      <w:widowControl w:val="0"/>
      <w:jc w:val="both"/>
    </w:pPr>
  </w:style>
  <w:style w:type="paragraph" w:customStyle="1" w:styleId="6C62791281564DADA43CA07138BC9A5C">
    <w:name w:val="6C62791281564DADA43CA07138BC9A5C"/>
    <w:pPr>
      <w:widowControl w:val="0"/>
      <w:jc w:val="both"/>
    </w:pPr>
  </w:style>
  <w:style w:type="paragraph" w:customStyle="1" w:styleId="ADCD8BC8E6F8493FA91B7F1CDCB58CD4">
    <w:name w:val="ADCD8BC8E6F8493FA91B7F1CDCB58CD4"/>
    <w:pPr>
      <w:widowControl w:val="0"/>
      <w:jc w:val="both"/>
    </w:pPr>
  </w:style>
  <w:style w:type="paragraph" w:customStyle="1" w:styleId="44D3E518E9B340DF809E03A13714A623">
    <w:name w:val="44D3E518E9B340DF809E03A13714A623"/>
    <w:pPr>
      <w:widowControl w:val="0"/>
      <w:jc w:val="both"/>
    </w:pPr>
  </w:style>
  <w:style w:type="paragraph" w:customStyle="1" w:styleId="71404980CF674913AAB6158E5668ACB5">
    <w:name w:val="71404980CF674913AAB6158E5668ACB5"/>
    <w:pPr>
      <w:widowControl w:val="0"/>
      <w:jc w:val="both"/>
    </w:pPr>
  </w:style>
  <w:style w:type="paragraph" w:customStyle="1" w:styleId="46EFF66852D64685837616981535D8B9">
    <w:name w:val="46EFF66852D64685837616981535D8B9"/>
    <w:rsid w:val="002A49F5"/>
    <w:pPr>
      <w:widowControl w:val="0"/>
      <w:jc w:val="both"/>
    </w:pPr>
  </w:style>
  <w:style w:type="paragraph" w:customStyle="1" w:styleId="92033C205EDE409DB97E8B55CD58AC8F">
    <w:name w:val="92033C205EDE409DB97E8B55CD58AC8F"/>
    <w:rsid w:val="002A49F5"/>
    <w:pPr>
      <w:widowControl w:val="0"/>
      <w:jc w:val="both"/>
    </w:pPr>
  </w:style>
  <w:style w:type="paragraph" w:customStyle="1" w:styleId="AAEB8B6D633E42A8AD63E32C68B49364">
    <w:name w:val="AAEB8B6D633E42A8AD63E32C68B49364"/>
    <w:rsid w:val="002A49F5"/>
    <w:pPr>
      <w:widowControl w:val="0"/>
      <w:jc w:val="both"/>
    </w:pPr>
  </w:style>
  <w:style w:type="paragraph" w:customStyle="1" w:styleId="0EE9509442AC4AE4B4668C95AE8FFF6F">
    <w:name w:val="0EE9509442AC4AE4B4668C95AE8FFF6F"/>
    <w:rsid w:val="002A49F5"/>
    <w:pPr>
      <w:widowControl w:val="0"/>
      <w:jc w:val="both"/>
    </w:pPr>
  </w:style>
  <w:style w:type="paragraph" w:customStyle="1" w:styleId="3A4A2DFD5AF443FD801D77BB95CEAE34">
    <w:name w:val="3A4A2DFD5AF443FD801D77BB95CEAE34"/>
    <w:rsid w:val="002A49F5"/>
    <w:pPr>
      <w:widowControl w:val="0"/>
      <w:jc w:val="both"/>
    </w:pPr>
  </w:style>
  <w:style w:type="paragraph" w:customStyle="1" w:styleId="5ECCE6D69EC84F96AC1572E22AE5450F">
    <w:name w:val="5ECCE6D69EC84F96AC1572E22AE5450F"/>
    <w:rsid w:val="002A49F5"/>
    <w:pPr>
      <w:widowControl w:val="0"/>
      <w:jc w:val="both"/>
    </w:pPr>
  </w:style>
  <w:style w:type="paragraph" w:customStyle="1" w:styleId="78A6C619C8C148DABA9F906C3B967B35">
    <w:name w:val="78A6C619C8C148DABA9F906C3B967B35"/>
    <w:rsid w:val="002A49F5"/>
    <w:pPr>
      <w:widowControl w:val="0"/>
      <w:jc w:val="both"/>
    </w:pPr>
  </w:style>
  <w:style w:type="paragraph" w:customStyle="1" w:styleId="C85A75C647B446FE8F6F6D1E95929B08">
    <w:name w:val="C85A75C647B446FE8F6F6D1E95929B08"/>
    <w:rsid w:val="002A49F5"/>
    <w:pPr>
      <w:widowControl w:val="0"/>
      <w:jc w:val="both"/>
    </w:pPr>
  </w:style>
  <w:style w:type="paragraph" w:customStyle="1" w:styleId="05F4EFB0BEE144FBA0D249DB2B85FF7E">
    <w:name w:val="05F4EFB0BEE144FBA0D249DB2B85FF7E"/>
    <w:rsid w:val="002A49F5"/>
    <w:pPr>
      <w:widowControl w:val="0"/>
      <w:jc w:val="both"/>
    </w:pPr>
  </w:style>
  <w:style w:type="paragraph" w:customStyle="1" w:styleId="99CFC7EB83DA4D46A42CE881FACFAB49">
    <w:name w:val="99CFC7EB83DA4D46A42CE881FACFAB49"/>
    <w:rsid w:val="002A49F5"/>
    <w:pPr>
      <w:widowControl w:val="0"/>
      <w:jc w:val="both"/>
    </w:pPr>
  </w:style>
  <w:style w:type="paragraph" w:customStyle="1" w:styleId="741E7297A91E4BED89BF26542042CC04">
    <w:name w:val="741E7297A91E4BED89BF26542042CC04"/>
    <w:rsid w:val="002A49F5"/>
    <w:pPr>
      <w:widowControl w:val="0"/>
      <w:jc w:val="both"/>
    </w:pPr>
  </w:style>
  <w:style w:type="paragraph" w:customStyle="1" w:styleId="938CC1B67C8443088FF084A719C542EE">
    <w:name w:val="938CC1B67C8443088FF084A719C542EE"/>
    <w:rsid w:val="002A49F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上海市浦东新区
晨晖路1000号</CompanyAddress>
  <CompanyPhone>Tel:     18501798037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F5EAC5-D617-45CE-84E6-E61527BAB4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4D1E9-FC3A-4D83-95C5-FA46C5DC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时间顺序简历（简单设计）.dotx</Template>
  <TotalTime>22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(Simple Design)</vt:lpstr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王耀华</dc:creator>
  <cp:keywords/>
  <cp:lastModifiedBy>Wong Yiu-Wah</cp:lastModifiedBy>
  <cp:revision>2</cp:revision>
  <dcterms:created xsi:type="dcterms:W3CDTF">2019-03-24T00:44:00Z</dcterms:created>
  <dcterms:modified xsi:type="dcterms:W3CDTF">2019-03-24T01:06:00Z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