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07647" w14:textId="77777777" w:rsidR="006A4D26" w:rsidRDefault="006A4D26" w:rsidP="006A4D26">
      <w:pPr>
        <w:pStyle w:val="1"/>
      </w:pPr>
      <w:r>
        <w:rPr>
          <w:rFonts w:hint="eastAsia"/>
        </w:rPr>
        <w:t>语法</w:t>
      </w:r>
    </w:p>
    <w:p w14:paraId="50D666DF" w14:textId="6FA0CB00" w:rsidR="006A4D26" w:rsidRPr="00E43442" w:rsidRDefault="00E43442" w:rsidP="006A4D26">
      <w:pPr>
        <w:pStyle w:val="a0"/>
        <w:ind w:firstLine="361"/>
        <w:rPr>
          <w:b/>
          <w:bCs/>
        </w:rPr>
      </w:pPr>
      <w:r w:rsidRPr="00E43442">
        <w:rPr>
          <w:rFonts w:hint="eastAsia"/>
          <w:b/>
          <w:bCs/>
        </w:rPr>
        <w:t>实际使用时，请用“</w:t>
      </w:r>
      <w:r w:rsidRPr="00E43442">
        <w:rPr>
          <w:rFonts w:hint="eastAsia"/>
          <w:b/>
          <w:bCs/>
        </w:rPr>
        <w:t>e</w:t>
      </w:r>
      <w:r w:rsidRPr="00E43442">
        <w:rPr>
          <w:rFonts w:hint="eastAsia"/>
          <w:b/>
          <w:bCs/>
        </w:rPr>
        <w:t>”代替“</w:t>
      </w:r>
      <w:r w:rsidRPr="00E43442">
        <w:rPr>
          <w:rFonts w:hint="eastAsia"/>
          <w:b/>
          <w:bCs/>
        </w:rPr>
        <w:t>exp</w:t>
      </w:r>
      <w:r w:rsidRPr="00E43442">
        <w:rPr>
          <w:rFonts w:hint="eastAsia"/>
          <w:b/>
          <w:bCs/>
        </w:rPr>
        <w:t>”</w:t>
      </w:r>
      <w:r>
        <w:rPr>
          <w:rFonts w:hint="eastAsia"/>
          <w:b/>
          <w:bCs/>
        </w:rPr>
        <w:t>关键字</w:t>
      </w:r>
      <w:r w:rsidRPr="00E43442">
        <w:rPr>
          <w:rFonts w:hint="eastAsia"/>
          <w:b/>
          <w:bCs/>
        </w:rPr>
        <w:t>，请用“</w:t>
      </w:r>
      <w:r w:rsidRPr="00E43442">
        <w:rPr>
          <w:rFonts w:hint="eastAsia"/>
          <w:b/>
          <w:bCs/>
        </w:rPr>
        <w:t>re</w:t>
      </w:r>
      <w:r w:rsidRPr="00E43442">
        <w:rPr>
          <w:rFonts w:hint="eastAsia"/>
          <w:b/>
          <w:bCs/>
        </w:rPr>
        <w:t>”代替“</w:t>
      </w:r>
      <w:r w:rsidRPr="00E43442">
        <w:rPr>
          <w:rFonts w:hint="eastAsia"/>
          <w:b/>
          <w:bCs/>
        </w:rPr>
        <w:t>return</w:t>
      </w:r>
      <w:r w:rsidRPr="00E43442">
        <w:rPr>
          <w:rFonts w:hint="eastAsia"/>
          <w:b/>
          <w:bCs/>
        </w:rPr>
        <w:t>”</w:t>
      </w:r>
      <w:r>
        <w:rPr>
          <w:rFonts w:hint="eastAsia"/>
          <w:b/>
          <w:bCs/>
        </w:rPr>
        <w:t>关键字</w:t>
      </w:r>
    </w:p>
    <w:p w14:paraId="4C355420" w14:textId="0F1DF1DC" w:rsidR="006A4D26" w:rsidRPr="00B213D7" w:rsidRDefault="006A4D26" w:rsidP="006A4D26">
      <w:pPr>
        <w:pStyle w:val="2"/>
        <w:numPr>
          <w:ilvl w:val="0"/>
          <w:numId w:val="6"/>
        </w:numPr>
        <w:tabs>
          <w:tab w:val="clear" w:pos="414"/>
          <w:tab w:val="num" w:pos="840"/>
        </w:tabs>
        <w:spacing w:before="78" w:after="78"/>
      </w:pPr>
      <w:r w:rsidRPr="00B213D7">
        <w:rPr>
          <w:rFonts w:hint="eastAsia"/>
        </w:rPr>
        <w:t>函</w:t>
      </w:r>
      <w:r w:rsidRPr="001B0A48">
        <w:rPr>
          <w:rFonts w:hint="eastAsia"/>
        </w:rPr>
        <w:t>数</w:t>
      </w:r>
    </w:p>
    <w:p w14:paraId="34E924AB" w14:textId="77777777" w:rsidR="006A4D26" w:rsidRPr="00E6427C" w:rsidRDefault="006A4D26" w:rsidP="006A4D26">
      <w:pPr>
        <w:pStyle w:val="a0"/>
        <w:ind w:firstLine="360"/>
      </w:pPr>
      <w:r>
        <w:rPr>
          <w:rFonts w:hint="eastAsia"/>
        </w:rPr>
        <w:t>对于</w:t>
      </w:r>
      <w:r>
        <w:rPr>
          <w:rFonts w:hint="eastAsia"/>
        </w:rPr>
        <w:t>COOL</w:t>
      </w:r>
      <w:r>
        <w:rPr>
          <w:rFonts w:hint="eastAsia"/>
        </w:rPr>
        <w:t>而言，函数是其最重要的部分。此节首先提供了一些简单代码以便读者熟悉</w:t>
      </w:r>
      <w:r>
        <w:rPr>
          <w:rFonts w:hint="eastAsia"/>
        </w:rPr>
        <w:t>COOL</w:t>
      </w:r>
      <w:r>
        <w:rPr>
          <w:rFonts w:hint="eastAsia"/>
        </w:rPr>
        <w:t>函数的风格，然后介绍了返回表达式的函数与返回运算值的函数、附加权重的函数、正向函数与逆向函数、函数权重、函数逆推。这些构成了</w:t>
      </w:r>
      <w:r>
        <w:rPr>
          <w:rFonts w:hint="eastAsia"/>
        </w:rPr>
        <w:t>COOL</w:t>
      </w:r>
      <w:r>
        <w:rPr>
          <w:rFonts w:hint="eastAsia"/>
        </w:rPr>
        <w:t>的推理框架。</w:t>
      </w:r>
    </w:p>
    <w:p w14:paraId="6F30942D" w14:textId="02C5E3B6" w:rsidR="006A4D26" w:rsidRPr="003A2F93" w:rsidRDefault="006A4D26" w:rsidP="006A4D26">
      <w:pPr>
        <w:pStyle w:val="2"/>
        <w:numPr>
          <w:ilvl w:val="1"/>
          <w:numId w:val="6"/>
        </w:numPr>
        <w:tabs>
          <w:tab w:val="left" w:pos="360"/>
        </w:tabs>
        <w:spacing w:before="78" w:after="78"/>
        <w:rPr>
          <w:szCs w:val="18"/>
        </w:rPr>
      </w:pPr>
      <w:r w:rsidRPr="003A2F93">
        <w:rPr>
          <w:rFonts w:hint="eastAsia"/>
          <w:szCs w:val="18"/>
        </w:rPr>
        <w:t>定义函数</w:t>
      </w:r>
    </w:p>
    <w:p w14:paraId="35B17D4E" w14:textId="77777777" w:rsidR="006A4D26" w:rsidRPr="00EC4D42" w:rsidRDefault="006A4D26" w:rsidP="006A4D26">
      <w:pPr>
        <w:pStyle w:val="a0"/>
        <w:ind w:firstLine="360"/>
        <w:rPr>
          <w:szCs w:val="18"/>
        </w:rPr>
      </w:pPr>
      <w:r w:rsidRPr="00EC4D42">
        <w:rPr>
          <w:rFonts w:hint="eastAsia"/>
          <w:szCs w:val="18"/>
        </w:rPr>
        <w:t>在</w:t>
      </w:r>
      <w:r w:rsidRPr="00EC4D42">
        <w:rPr>
          <w:rFonts w:hint="eastAsia"/>
          <w:szCs w:val="18"/>
        </w:rPr>
        <w:t>COOL</w:t>
      </w:r>
      <w:r w:rsidRPr="00EC4D42">
        <w:rPr>
          <w:rFonts w:hint="eastAsia"/>
          <w:szCs w:val="18"/>
        </w:rPr>
        <w:t>中，函数由函数声明和函数体两部分组成，一个表示相加的函数可以用</w:t>
      </w:r>
      <w:r>
        <w:rPr>
          <w:rFonts w:hint="eastAsia"/>
          <w:szCs w:val="18"/>
        </w:rPr>
        <w:t>如代码</w:t>
      </w:r>
      <w:r>
        <w:rPr>
          <w:rFonts w:hint="eastAsia"/>
          <w:szCs w:val="18"/>
        </w:rPr>
        <w:t>1</w:t>
      </w:r>
      <w:r>
        <w:rPr>
          <w:rFonts w:hint="eastAsia"/>
          <w:szCs w:val="18"/>
        </w:rPr>
        <w:t>的</w:t>
      </w:r>
      <w:r w:rsidRPr="00EC4D42">
        <w:rPr>
          <w:rFonts w:hint="eastAsia"/>
          <w:szCs w:val="18"/>
        </w:rPr>
        <w:t>方式进行定义：</w:t>
      </w:r>
    </w:p>
    <w:tbl>
      <w:tblPr>
        <w:tblStyle w:val="a5"/>
        <w:tblW w:w="0" w:type="auto"/>
        <w:jc w:val="center"/>
        <w:tblLook w:val="04A0" w:firstRow="1" w:lastRow="0" w:firstColumn="1" w:lastColumn="0" w:noHBand="0" w:noVBand="1"/>
      </w:tblPr>
      <w:tblGrid>
        <w:gridCol w:w="6237"/>
      </w:tblGrid>
      <w:tr w:rsidR="006A4D26" w:rsidRPr="00D17EE0" w14:paraId="0C8B121C" w14:textId="77777777" w:rsidTr="001909B0">
        <w:trPr>
          <w:jc w:val="center"/>
        </w:trPr>
        <w:tc>
          <w:tcPr>
            <w:tcW w:w="6237" w:type="dxa"/>
          </w:tcPr>
          <w:p w14:paraId="7520F605" w14:textId="77777777" w:rsidR="006A4D26" w:rsidRPr="00BB5A71" w:rsidRDefault="006A4D26" w:rsidP="001909B0">
            <w:pPr>
              <w:pStyle w:val="a0"/>
              <w:ind w:firstLineChars="0" w:firstLine="0"/>
              <w:rPr>
                <w:b/>
                <w:bCs/>
                <w:szCs w:val="18"/>
              </w:rPr>
            </w:pPr>
            <w:r w:rsidRPr="008D63B6">
              <w:rPr>
                <w:rFonts w:ascii="黑体" w:eastAsia="黑体" w:hAnsi="黑体" w:hint="eastAsia"/>
                <w:b/>
                <w:bCs/>
                <w:szCs w:val="18"/>
              </w:rPr>
              <w:t xml:space="preserve">代码 </w:t>
            </w:r>
            <w:r w:rsidRPr="008D63B6">
              <w:rPr>
                <w:rFonts w:ascii="黑体" w:eastAsia="黑体" w:hAnsi="黑体"/>
                <w:b/>
                <w:bCs/>
                <w:szCs w:val="18"/>
              </w:rPr>
              <w:t>1</w:t>
            </w:r>
            <w:r w:rsidRPr="00BB5A71">
              <w:rPr>
                <w:b/>
                <w:bCs/>
                <w:szCs w:val="18"/>
              </w:rPr>
              <w:t xml:space="preserve"> </w:t>
            </w:r>
            <w:r w:rsidRPr="00BB5A71">
              <w:rPr>
                <w:rFonts w:hint="eastAsia"/>
                <w:szCs w:val="18"/>
              </w:rPr>
              <w:t>函数声明示例</w:t>
            </w:r>
          </w:p>
        </w:tc>
      </w:tr>
      <w:tr w:rsidR="006A4D26" w:rsidRPr="00D17EE0" w14:paraId="65380B2F" w14:textId="77777777" w:rsidTr="001909B0">
        <w:trPr>
          <w:jc w:val="center"/>
        </w:trPr>
        <w:tc>
          <w:tcPr>
            <w:tcW w:w="6237" w:type="dxa"/>
          </w:tcPr>
          <w:p w14:paraId="4E426C0D" w14:textId="77777777" w:rsidR="006A4D26" w:rsidRPr="00BB5A71" w:rsidRDefault="006A4D26" w:rsidP="001909B0">
            <w:pPr>
              <w:pStyle w:val="a0"/>
              <w:ind w:firstLineChars="0" w:firstLine="0"/>
              <w:rPr>
                <w:i/>
                <w:iCs/>
                <w:szCs w:val="18"/>
              </w:rPr>
            </w:pPr>
            <m:oMathPara>
              <m:oMathParaPr>
                <m:jc m:val="left"/>
              </m:oMathParaPr>
              <m:oMath>
                <m:r>
                  <w:rPr>
                    <w:rFonts w:ascii="Cambria Math" w:hAnsi="Cambria Math" w:hint="eastAsia"/>
                    <w:szCs w:val="18"/>
                  </w:rPr>
                  <m:t>@add</m:t>
                </m:r>
                <m:r>
                  <w:rPr>
                    <w:rFonts w:ascii="Cambria Math" w:hAnsi="Cambria Math"/>
                    <w:szCs w:val="18"/>
                  </w:rPr>
                  <m:t>(a,b){</m:t>
                </m:r>
              </m:oMath>
            </m:oMathPara>
          </w:p>
        </w:tc>
      </w:tr>
      <w:tr w:rsidR="006A4D26" w:rsidRPr="00D17EE0" w14:paraId="7436101B" w14:textId="77777777" w:rsidTr="001909B0">
        <w:trPr>
          <w:jc w:val="center"/>
        </w:trPr>
        <w:tc>
          <w:tcPr>
            <w:tcW w:w="6237" w:type="dxa"/>
          </w:tcPr>
          <w:p w14:paraId="3211E976" w14:textId="77777777" w:rsidR="006A4D26" w:rsidRPr="00F0473B" w:rsidRDefault="006A4D26" w:rsidP="001909B0">
            <w:pPr>
              <w:pStyle w:val="a0"/>
              <w:ind w:firstLineChars="0" w:firstLine="0"/>
              <w:rPr>
                <w:i/>
                <w:iCs/>
                <w:szCs w:val="18"/>
              </w:rPr>
            </w:pPr>
            <w:r>
              <w:rPr>
                <w:i/>
                <w:iCs/>
                <w:szCs w:val="18"/>
              </w:rPr>
              <w:tab/>
            </w:r>
            <w:r w:rsidRPr="00F0473B">
              <w:rPr>
                <w:i/>
                <w:iCs/>
                <w:szCs w:val="18"/>
              </w:rPr>
              <w:tab/>
            </w:r>
            <m:oMath>
              <m:r>
                <w:rPr>
                  <w:rFonts w:ascii="Cambria Math" w:hAnsi="Cambria Math"/>
                  <w:szCs w:val="18"/>
                </w:rPr>
                <m:t>return:a+b;</m:t>
              </m:r>
            </m:oMath>
          </w:p>
        </w:tc>
      </w:tr>
      <w:tr w:rsidR="006A4D26" w:rsidRPr="00D17EE0" w14:paraId="1082AE41" w14:textId="77777777" w:rsidTr="001909B0">
        <w:trPr>
          <w:jc w:val="center"/>
        </w:trPr>
        <w:tc>
          <w:tcPr>
            <w:tcW w:w="6237" w:type="dxa"/>
          </w:tcPr>
          <w:p w14:paraId="5914DD82" w14:textId="77777777" w:rsidR="006A4D26" w:rsidRPr="00822048" w:rsidRDefault="006A4D26" w:rsidP="001909B0">
            <w:pPr>
              <w:pStyle w:val="a0"/>
              <w:ind w:firstLineChars="0" w:firstLine="0"/>
              <w:rPr>
                <w:i/>
                <w:iCs/>
                <w:szCs w:val="18"/>
              </w:rPr>
            </w:pPr>
            <m:oMathPara>
              <m:oMathParaPr>
                <m:jc m:val="left"/>
              </m:oMathParaPr>
              <m:oMath>
                <m:r>
                  <w:rPr>
                    <w:rFonts w:ascii="Cambria Math" w:hAnsi="Cambria Math"/>
                    <w:szCs w:val="18"/>
                  </w:rPr>
                  <m:t>}</m:t>
                </m:r>
              </m:oMath>
            </m:oMathPara>
          </w:p>
        </w:tc>
      </w:tr>
    </w:tbl>
    <w:p w14:paraId="0063A7EB" w14:textId="77777777" w:rsidR="006A4D26" w:rsidRDefault="006A4D26" w:rsidP="006A4D26">
      <w:pPr>
        <w:pStyle w:val="a0"/>
        <w:ind w:firstLine="360"/>
        <w:rPr>
          <w:szCs w:val="18"/>
        </w:rPr>
      </w:pPr>
      <w:r w:rsidRPr="00EC4D42">
        <w:rPr>
          <w:rFonts w:hint="eastAsia"/>
          <w:szCs w:val="18"/>
        </w:rPr>
        <w:t>其中“</w:t>
      </w:r>
      <w:r w:rsidRPr="00EC4D42">
        <w:rPr>
          <w:rFonts w:hint="eastAsia"/>
          <w:szCs w:val="18"/>
        </w:rPr>
        <w:t>@</w:t>
      </w:r>
      <w:r w:rsidRPr="00EC4D42">
        <w:rPr>
          <w:rFonts w:hint="eastAsia"/>
          <w:szCs w:val="18"/>
        </w:rPr>
        <w:t>”用以修饰后面的</w:t>
      </w:r>
      <m:oMath>
        <m:r>
          <w:rPr>
            <w:rFonts w:ascii="Cambria Math" w:hAnsi="Cambria Math" w:hint="eastAsia"/>
            <w:szCs w:val="18"/>
          </w:rPr>
          <m:t>add</m:t>
        </m:r>
        <m:r>
          <w:rPr>
            <w:rFonts w:ascii="Cambria Math" w:hAnsi="Cambria Math"/>
            <w:szCs w:val="18"/>
          </w:rPr>
          <m:t>(a,b)</m:t>
        </m:r>
      </m:oMath>
      <w:r w:rsidRPr="00EC4D42">
        <w:rPr>
          <w:rFonts w:hint="eastAsia"/>
          <w:szCs w:val="18"/>
        </w:rPr>
        <w:t>为函数声明而非函数调用。调用函数时需要去掉“</w:t>
      </w:r>
      <w:r w:rsidRPr="00EC4D42">
        <w:rPr>
          <w:rFonts w:hint="eastAsia"/>
          <w:szCs w:val="18"/>
        </w:rPr>
        <w:t>@</w:t>
      </w:r>
      <w:r w:rsidRPr="00EC4D42">
        <w:rPr>
          <w:rFonts w:hint="eastAsia"/>
          <w:szCs w:val="18"/>
        </w:rPr>
        <w:t>”：</w:t>
      </w:r>
    </w:p>
    <w:tbl>
      <w:tblPr>
        <w:tblStyle w:val="a5"/>
        <w:tblW w:w="0" w:type="auto"/>
        <w:jc w:val="center"/>
        <w:tblLook w:val="04A0" w:firstRow="1" w:lastRow="0" w:firstColumn="1" w:lastColumn="0" w:noHBand="0" w:noVBand="1"/>
      </w:tblPr>
      <w:tblGrid>
        <w:gridCol w:w="6237"/>
      </w:tblGrid>
      <w:tr w:rsidR="006A4D26" w:rsidRPr="00BB5A71" w14:paraId="109E45BC" w14:textId="77777777" w:rsidTr="001909B0">
        <w:trPr>
          <w:jc w:val="center"/>
        </w:trPr>
        <w:tc>
          <w:tcPr>
            <w:tcW w:w="6237" w:type="dxa"/>
          </w:tcPr>
          <w:p w14:paraId="0A2D8D9C" w14:textId="77777777" w:rsidR="006A4D26" w:rsidRPr="00BB5A71" w:rsidRDefault="006A4D26" w:rsidP="001909B0">
            <w:pPr>
              <w:pStyle w:val="a0"/>
              <w:ind w:firstLineChars="0" w:firstLine="0"/>
              <w:rPr>
                <w:szCs w:val="18"/>
              </w:rPr>
            </w:pPr>
            <w:r w:rsidRPr="008D63B6">
              <w:rPr>
                <w:rFonts w:ascii="黑体" w:eastAsia="黑体" w:hAnsi="黑体" w:hint="eastAsia"/>
                <w:b/>
                <w:bCs/>
                <w:szCs w:val="18"/>
              </w:rPr>
              <w:t>代码2</w:t>
            </w:r>
            <w:r w:rsidRPr="00BB5A71">
              <w:rPr>
                <w:szCs w:val="18"/>
              </w:rPr>
              <w:t xml:space="preserve"> </w:t>
            </w:r>
            <w:r w:rsidRPr="00BB5A71">
              <w:rPr>
                <w:rFonts w:hint="eastAsia"/>
                <w:szCs w:val="18"/>
              </w:rPr>
              <w:t>函数调用示例</w:t>
            </w:r>
          </w:p>
        </w:tc>
      </w:tr>
      <w:tr w:rsidR="006A4D26" w:rsidRPr="00BB5A71" w14:paraId="6B5AC5BA" w14:textId="77777777" w:rsidTr="001909B0">
        <w:trPr>
          <w:jc w:val="center"/>
        </w:trPr>
        <w:tc>
          <w:tcPr>
            <w:tcW w:w="6237" w:type="dxa"/>
          </w:tcPr>
          <w:p w14:paraId="22E5F7A9" w14:textId="77777777" w:rsidR="006A4D26" w:rsidRPr="00822048" w:rsidRDefault="006A4D26" w:rsidP="001909B0">
            <w:pPr>
              <w:pStyle w:val="a0"/>
              <w:ind w:firstLineChars="0" w:firstLine="0"/>
              <w:rPr>
                <w:i/>
                <w:iCs/>
                <w:szCs w:val="18"/>
              </w:rPr>
            </w:pPr>
            <m:oMathPara>
              <m:oMathParaPr>
                <m:jc m:val="left"/>
              </m:oMathParaPr>
              <m:oMath>
                <m:r>
                  <w:rPr>
                    <w:rFonts w:ascii="Cambria Math" w:hAnsi="Cambria Math" w:hint="eastAsia"/>
                    <w:szCs w:val="18"/>
                  </w:rPr>
                  <m:t>add</m:t>
                </m:r>
                <m:r>
                  <w:rPr>
                    <w:rFonts w:ascii="Cambria Math" w:hAnsi="Cambria Math"/>
                    <w:szCs w:val="18"/>
                  </w:rPr>
                  <m:t>(1,2);</m:t>
                </m:r>
              </m:oMath>
            </m:oMathPara>
          </w:p>
        </w:tc>
      </w:tr>
    </w:tbl>
    <w:p w14:paraId="14606307" w14:textId="77777777" w:rsidR="006A4D26" w:rsidRDefault="006A4D26" w:rsidP="006A4D26">
      <w:pPr>
        <w:pStyle w:val="a0"/>
        <w:ind w:firstLine="360"/>
        <w:rPr>
          <w:szCs w:val="18"/>
        </w:rPr>
      </w:pPr>
      <w:r w:rsidRPr="00EC4D42">
        <w:rPr>
          <w:rFonts w:hint="eastAsia"/>
          <w:szCs w:val="18"/>
        </w:rPr>
        <w:t>函数在调用时会优先传入实际参数的引用而非复制，例如</w:t>
      </w:r>
      <w:r>
        <w:rPr>
          <w:rFonts w:hint="eastAsia"/>
          <w:szCs w:val="18"/>
        </w:rPr>
        <w:t>代码</w:t>
      </w:r>
      <w:r>
        <w:rPr>
          <w:rFonts w:hint="eastAsia"/>
          <w:szCs w:val="18"/>
        </w:rPr>
        <w:t>3</w:t>
      </w:r>
      <w:r w:rsidRPr="00EC4D42">
        <w:rPr>
          <w:rFonts w:hint="eastAsia"/>
          <w:szCs w:val="18"/>
        </w:rPr>
        <w:t>：</w:t>
      </w:r>
    </w:p>
    <w:tbl>
      <w:tblPr>
        <w:tblStyle w:val="a5"/>
        <w:tblW w:w="0" w:type="auto"/>
        <w:jc w:val="center"/>
        <w:tblLook w:val="04A0" w:firstRow="1" w:lastRow="0" w:firstColumn="1" w:lastColumn="0" w:noHBand="0" w:noVBand="1"/>
      </w:tblPr>
      <w:tblGrid>
        <w:gridCol w:w="6237"/>
      </w:tblGrid>
      <w:tr w:rsidR="006A4D26" w:rsidRPr="00BB5A71" w14:paraId="7F11CF54" w14:textId="77777777" w:rsidTr="001909B0">
        <w:trPr>
          <w:jc w:val="center"/>
        </w:trPr>
        <w:tc>
          <w:tcPr>
            <w:tcW w:w="6237" w:type="dxa"/>
          </w:tcPr>
          <w:p w14:paraId="50C3B55F" w14:textId="77777777" w:rsidR="006A4D26" w:rsidRPr="00BB5A71" w:rsidRDefault="006A4D26" w:rsidP="001909B0">
            <w:pPr>
              <w:pStyle w:val="a0"/>
              <w:ind w:firstLineChars="0" w:firstLine="0"/>
              <w:rPr>
                <w:szCs w:val="18"/>
              </w:rPr>
            </w:pPr>
            <w:r w:rsidRPr="008D63B6">
              <w:rPr>
                <w:rFonts w:ascii="黑体" w:eastAsia="黑体" w:hAnsi="黑体" w:hint="eastAsia"/>
                <w:b/>
                <w:bCs/>
                <w:szCs w:val="18"/>
              </w:rPr>
              <w:t>代码</w:t>
            </w:r>
            <w:r w:rsidRPr="008D63B6">
              <w:rPr>
                <w:rFonts w:ascii="黑体" w:eastAsia="黑体" w:hAnsi="黑体"/>
                <w:b/>
                <w:bCs/>
                <w:szCs w:val="18"/>
              </w:rPr>
              <w:t>3</w:t>
            </w:r>
            <w:r w:rsidRPr="00BB5A71">
              <w:rPr>
                <w:szCs w:val="18"/>
              </w:rPr>
              <w:t xml:space="preserve"> </w:t>
            </w:r>
            <w:r w:rsidRPr="00822048">
              <w:rPr>
                <w:rFonts w:hint="eastAsia"/>
                <w:szCs w:val="18"/>
              </w:rPr>
              <w:t>函数在调用时会优先传入实际参数的引用</w:t>
            </w:r>
            <w:r w:rsidRPr="00BB5A71">
              <w:rPr>
                <w:szCs w:val="18"/>
              </w:rPr>
              <w:t xml:space="preserve"> </w:t>
            </w:r>
          </w:p>
        </w:tc>
      </w:tr>
      <w:tr w:rsidR="006A4D26" w:rsidRPr="00BB5A71" w14:paraId="1D8BD250" w14:textId="77777777" w:rsidTr="001909B0">
        <w:trPr>
          <w:jc w:val="center"/>
        </w:trPr>
        <w:tc>
          <w:tcPr>
            <w:tcW w:w="6237" w:type="dxa"/>
          </w:tcPr>
          <w:p w14:paraId="694BD734" w14:textId="77777777" w:rsidR="006A4D26" w:rsidRPr="00822048" w:rsidRDefault="006A4D26" w:rsidP="001909B0">
            <w:pPr>
              <w:pStyle w:val="a0"/>
              <w:ind w:firstLineChars="0" w:firstLine="0"/>
              <w:rPr>
                <w:szCs w:val="18"/>
              </w:rPr>
            </w:pPr>
            <m:oMathPara>
              <m:oMathParaPr>
                <m:jc m:val="left"/>
              </m:oMathParaPr>
              <m:oMath>
                <m:r>
                  <w:rPr>
                    <w:rFonts w:ascii="Cambria Math" w:hAnsi="Cambria Math" w:hint="eastAsia"/>
                    <w:szCs w:val="18"/>
                  </w:rPr>
                  <m:t>@add</m:t>
                </m:r>
                <m:r>
                  <w:rPr>
                    <w:rFonts w:ascii="Cambria Math" w:hAnsi="Cambria Math"/>
                    <w:szCs w:val="18"/>
                  </w:rPr>
                  <m:t>(a)</m:t>
                </m:r>
                <m:r>
                  <w:rPr>
                    <w:rFonts w:ascii="Cambria Math" w:hAnsi="Cambria Math" w:hint="eastAsia"/>
                    <w:szCs w:val="18"/>
                  </w:rPr>
                  <m:t>to</m:t>
                </m:r>
                <m:r>
                  <w:rPr>
                    <w:rFonts w:ascii="Cambria Math" w:hAnsi="Cambria Math"/>
                    <w:szCs w:val="18"/>
                  </w:rPr>
                  <m:t>(b){</m:t>
                </m:r>
              </m:oMath>
            </m:oMathPara>
          </w:p>
        </w:tc>
      </w:tr>
      <w:tr w:rsidR="006A4D26" w:rsidRPr="00BB5A71" w14:paraId="3CD6BA95" w14:textId="77777777" w:rsidTr="001909B0">
        <w:trPr>
          <w:jc w:val="center"/>
        </w:trPr>
        <w:tc>
          <w:tcPr>
            <w:tcW w:w="6237" w:type="dxa"/>
          </w:tcPr>
          <w:p w14:paraId="18101A89" w14:textId="77777777" w:rsidR="006A4D26" w:rsidRPr="00BB5A71" w:rsidRDefault="006A4D26" w:rsidP="001909B0">
            <w:pPr>
              <w:pStyle w:val="a0"/>
              <w:ind w:firstLineChars="0" w:firstLine="0"/>
              <w:rPr>
                <w:szCs w:val="18"/>
              </w:rPr>
            </w:pPr>
            <w:r w:rsidRPr="00BB5A71">
              <w:rPr>
                <w:szCs w:val="18"/>
              </w:rPr>
              <w:tab/>
            </w:r>
            <m:oMath>
              <m:r>
                <w:rPr>
                  <w:rFonts w:ascii="Cambria Math" w:hAnsi="Cambria Math"/>
                  <w:szCs w:val="18"/>
                </w:rPr>
                <m:t>b=b+a;</m:t>
              </m:r>
            </m:oMath>
          </w:p>
        </w:tc>
      </w:tr>
      <w:tr w:rsidR="006A4D26" w:rsidRPr="00BB5A71" w14:paraId="4240B6E0" w14:textId="77777777" w:rsidTr="001909B0">
        <w:trPr>
          <w:jc w:val="center"/>
        </w:trPr>
        <w:tc>
          <w:tcPr>
            <w:tcW w:w="6237" w:type="dxa"/>
          </w:tcPr>
          <w:p w14:paraId="14C0C48B" w14:textId="77777777" w:rsidR="006A4D26" w:rsidRPr="00822048" w:rsidRDefault="006A4D26" w:rsidP="001909B0">
            <w:pPr>
              <w:pStyle w:val="a0"/>
              <w:ind w:firstLineChars="0" w:firstLine="0"/>
              <w:rPr>
                <w:szCs w:val="18"/>
              </w:rPr>
            </w:pPr>
            <m:oMathPara>
              <m:oMathParaPr>
                <m:jc m:val="left"/>
              </m:oMathParaPr>
              <m:oMath>
                <m:r>
                  <w:rPr>
                    <w:rFonts w:ascii="Cambria Math" w:hAnsi="Cambria Math"/>
                    <w:szCs w:val="18"/>
                  </w:rPr>
                  <m:t>}</m:t>
                </m:r>
              </m:oMath>
            </m:oMathPara>
          </w:p>
        </w:tc>
      </w:tr>
      <w:tr w:rsidR="006A4D26" w:rsidRPr="00BB5A71" w14:paraId="7681D7CF" w14:textId="77777777" w:rsidTr="001909B0">
        <w:trPr>
          <w:jc w:val="center"/>
        </w:trPr>
        <w:tc>
          <w:tcPr>
            <w:tcW w:w="6237" w:type="dxa"/>
          </w:tcPr>
          <w:p w14:paraId="47B499EC" w14:textId="77777777" w:rsidR="006A4D26" w:rsidRPr="00822048" w:rsidRDefault="006A4D26" w:rsidP="001909B0">
            <w:pPr>
              <w:pStyle w:val="a0"/>
              <w:ind w:firstLineChars="0" w:firstLine="0"/>
              <w:rPr>
                <w:szCs w:val="18"/>
              </w:rPr>
            </w:pPr>
            <m:oMathPara>
              <m:oMathParaPr>
                <m:jc m:val="left"/>
              </m:oMathParaPr>
              <m:oMath>
                <m:r>
                  <w:rPr>
                    <w:rFonts w:ascii="Cambria Math" w:hAnsi="Cambria Math" w:hint="eastAsia"/>
                    <w:szCs w:val="18"/>
                  </w:rPr>
                  <m:t>add</m:t>
                </m:r>
                <m:r>
                  <w:rPr>
                    <w:rFonts w:ascii="Cambria Math" w:hAnsi="Cambria Math"/>
                    <w:szCs w:val="18"/>
                  </w:rPr>
                  <m:t>(1)to(x);</m:t>
                </m:r>
              </m:oMath>
            </m:oMathPara>
          </w:p>
        </w:tc>
      </w:tr>
    </w:tbl>
    <w:p w14:paraId="6E4121AC" w14:textId="77777777" w:rsidR="006A4D26" w:rsidRDefault="006A4D26" w:rsidP="006A4D26">
      <w:pPr>
        <w:pStyle w:val="a0"/>
        <w:ind w:firstLine="360"/>
        <w:rPr>
          <w:szCs w:val="18"/>
        </w:rPr>
      </w:pPr>
      <w:r w:rsidRPr="00EC4D42">
        <w:rPr>
          <w:rFonts w:hint="eastAsia"/>
          <w:szCs w:val="18"/>
        </w:rPr>
        <w:t>代码</w:t>
      </w:r>
      <w:r>
        <w:rPr>
          <w:rFonts w:hint="eastAsia"/>
          <w:szCs w:val="18"/>
        </w:rPr>
        <w:t>3</w:t>
      </w:r>
      <w:r w:rsidRPr="00EC4D42">
        <w:rPr>
          <w:rFonts w:hint="eastAsia"/>
          <w:szCs w:val="18"/>
        </w:rPr>
        <w:t>执行结束后</w:t>
      </w:r>
      <m:oMath>
        <m:r>
          <w:rPr>
            <w:rFonts w:ascii="Cambria Math" w:hAnsi="Cambria Math" w:hint="eastAsia"/>
            <w:szCs w:val="18"/>
          </w:rPr>
          <m:t>x</m:t>
        </m:r>
      </m:oMath>
      <w:r w:rsidRPr="00EC4D42">
        <w:rPr>
          <w:rFonts w:hint="eastAsia"/>
          <w:szCs w:val="18"/>
        </w:rPr>
        <w:t>值增加</w:t>
      </w:r>
      <w:r w:rsidRPr="00EC4D42">
        <w:rPr>
          <w:rFonts w:hint="eastAsia"/>
          <w:szCs w:val="18"/>
        </w:rPr>
        <w:t>1</w:t>
      </w:r>
      <w:r w:rsidRPr="00EC4D42">
        <w:rPr>
          <w:rFonts w:hint="eastAsia"/>
          <w:szCs w:val="18"/>
        </w:rPr>
        <w:t>。在该段代码中，允许函数参数嵌入函数名字（谓语）中，以增强表达能力。</w:t>
      </w:r>
    </w:p>
    <w:p w14:paraId="53B5BEE4" w14:textId="77777777" w:rsidR="006A4D26" w:rsidRPr="00EC4D42" w:rsidRDefault="006A4D26" w:rsidP="006A4D26">
      <w:pPr>
        <w:pStyle w:val="a0"/>
        <w:ind w:firstLine="360"/>
        <w:rPr>
          <w:szCs w:val="18"/>
        </w:rPr>
      </w:pPr>
      <w:r>
        <w:rPr>
          <w:rFonts w:hint="eastAsia"/>
          <w:szCs w:val="18"/>
        </w:rPr>
        <w:t>此外，</w:t>
      </w:r>
      <w:r>
        <w:rPr>
          <w:rFonts w:hint="eastAsia"/>
          <w:szCs w:val="18"/>
        </w:rPr>
        <w:t>COOL</w:t>
      </w:r>
      <w:r>
        <w:rPr>
          <w:rFonts w:hint="eastAsia"/>
          <w:szCs w:val="18"/>
        </w:rPr>
        <w:t>提供了一些无需定义即可使用的内置函数，用于提供基础的数学运算功能。</w:t>
      </w:r>
    </w:p>
    <w:p w14:paraId="7E6910F5" w14:textId="6E178E92" w:rsidR="006A4D26" w:rsidRPr="003A2F93" w:rsidRDefault="006A4D26" w:rsidP="006A4D26">
      <w:pPr>
        <w:pStyle w:val="2"/>
        <w:numPr>
          <w:ilvl w:val="1"/>
          <w:numId w:val="6"/>
        </w:numPr>
        <w:tabs>
          <w:tab w:val="left" w:pos="360"/>
        </w:tabs>
        <w:spacing w:before="78" w:after="78"/>
        <w:rPr>
          <w:szCs w:val="18"/>
        </w:rPr>
      </w:pPr>
      <w:r>
        <w:rPr>
          <w:szCs w:val="18"/>
        </w:rPr>
        <w:tab/>
      </w:r>
      <w:r w:rsidRPr="003A2F93">
        <w:rPr>
          <w:rFonts w:hint="eastAsia"/>
          <w:szCs w:val="18"/>
        </w:rPr>
        <w:t>返回表达式的函数与返回运算值的函数</w:t>
      </w:r>
    </w:p>
    <w:p w14:paraId="1FBC88EF" w14:textId="77777777" w:rsidR="006A4D26" w:rsidRPr="00EC4D42" w:rsidRDefault="006A4D26" w:rsidP="006A4D26">
      <w:pPr>
        <w:pStyle w:val="a0"/>
        <w:ind w:firstLineChars="0" w:firstLine="0"/>
        <w:rPr>
          <w:szCs w:val="18"/>
        </w:rPr>
      </w:pPr>
      <w:r>
        <w:rPr>
          <w:sz w:val="21"/>
          <w:szCs w:val="21"/>
        </w:rPr>
        <w:tab/>
      </w:r>
      <w:r w:rsidRPr="00EC4D42">
        <w:rPr>
          <w:rFonts w:hint="eastAsia"/>
          <w:szCs w:val="18"/>
        </w:rPr>
        <w:t>通过在函数声明加上属性“</w:t>
      </w:r>
      <w:r w:rsidRPr="00EC4D42">
        <w:rPr>
          <w:rFonts w:hint="eastAsia"/>
          <w:szCs w:val="18"/>
        </w:rPr>
        <w:t>exp</w:t>
      </w:r>
      <w:r w:rsidRPr="00EC4D42">
        <w:rPr>
          <w:rFonts w:hint="eastAsia"/>
          <w:szCs w:val="18"/>
        </w:rPr>
        <w:t>”来表明此函数的返回是一个表达式。这种函数用来表述表达式的变换规则，用户不能直接调用返回表达式函数。</w:t>
      </w:r>
    </w:p>
    <w:p w14:paraId="1EDDEB1A" w14:textId="77777777" w:rsidR="006A4D26" w:rsidRDefault="006A4D26" w:rsidP="006A4D26">
      <w:pPr>
        <w:pStyle w:val="a0"/>
        <w:ind w:firstLineChars="0" w:firstLine="0"/>
        <w:rPr>
          <w:szCs w:val="18"/>
        </w:rPr>
      </w:pPr>
      <w:r w:rsidRPr="00EC4D42">
        <w:rPr>
          <w:szCs w:val="18"/>
        </w:rPr>
        <w:tab/>
      </w:r>
      <w:r w:rsidRPr="00EC4D42">
        <w:rPr>
          <w:rFonts w:hint="eastAsia"/>
          <w:szCs w:val="18"/>
        </w:rPr>
        <w:t>例如，代码</w:t>
      </w:r>
      <w:r>
        <w:rPr>
          <w:rFonts w:hint="eastAsia"/>
          <w:szCs w:val="18"/>
        </w:rPr>
        <w:t>4</w:t>
      </w:r>
      <w:r w:rsidRPr="00EC4D42">
        <w:rPr>
          <w:rFonts w:hint="eastAsia"/>
          <w:szCs w:val="18"/>
        </w:rPr>
        <w:t>通过函数描述乘法分配律的逆运算：</w:t>
      </w:r>
    </w:p>
    <w:tbl>
      <w:tblPr>
        <w:tblStyle w:val="a5"/>
        <w:tblW w:w="0" w:type="auto"/>
        <w:jc w:val="center"/>
        <w:tblLook w:val="04A0" w:firstRow="1" w:lastRow="0" w:firstColumn="1" w:lastColumn="0" w:noHBand="0" w:noVBand="1"/>
      </w:tblPr>
      <w:tblGrid>
        <w:gridCol w:w="6237"/>
      </w:tblGrid>
      <w:tr w:rsidR="006A4D26" w:rsidRPr="00822048" w14:paraId="53945014" w14:textId="77777777" w:rsidTr="001909B0">
        <w:trPr>
          <w:jc w:val="center"/>
        </w:trPr>
        <w:tc>
          <w:tcPr>
            <w:tcW w:w="6237" w:type="dxa"/>
          </w:tcPr>
          <w:p w14:paraId="429119B7" w14:textId="77777777" w:rsidR="006A4D26" w:rsidRPr="00822048" w:rsidRDefault="006A4D26" w:rsidP="001909B0">
            <w:pPr>
              <w:pStyle w:val="a0"/>
              <w:ind w:firstLineChars="0" w:firstLine="0"/>
              <w:rPr>
                <w:szCs w:val="18"/>
              </w:rPr>
            </w:pPr>
            <w:r w:rsidRPr="008D63B6">
              <w:rPr>
                <w:rFonts w:ascii="黑体" w:eastAsia="黑体" w:hAnsi="黑体" w:hint="eastAsia"/>
                <w:b/>
                <w:bCs/>
                <w:szCs w:val="18"/>
              </w:rPr>
              <w:t>代码</w:t>
            </w:r>
            <w:r w:rsidRPr="008D63B6">
              <w:rPr>
                <w:rFonts w:ascii="黑体" w:eastAsia="黑体" w:hAnsi="黑体"/>
                <w:b/>
                <w:bCs/>
                <w:szCs w:val="18"/>
              </w:rPr>
              <w:t xml:space="preserve">4 </w:t>
            </w:r>
            <w:r>
              <w:rPr>
                <w:rFonts w:hint="eastAsia"/>
                <w:szCs w:val="18"/>
              </w:rPr>
              <w:t>返回表达式的函数示例</w:t>
            </w:r>
          </w:p>
        </w:tc>
      </w:tr>
      <w:tr w:rsidR="006A4D26" w:rsidRPr="00822048" w14:paraId="1BA7BEA9" w14:textId="77777777" w:rsidTr="001909B0">
        <w:trPr>
          <w:jc w:val="center"/>
        </w:trPr>
        <w:tc>
          <w:tcPr>
            <w:tcW w:w="6237" w:type="dxa"/>
          </w:tcPr>
          <w:p w14:paraId="7BD0FDDB" w14:textId="77777777" w:rsidR="006A4D26" w:rsidRPr="00822048" w:rsidRDefault="006A4D26" w:rsidP="001909B0">
            <w:pPr>
              <w:pStyle w:val="a0"/>
              <w:ind w:firstLineChars="0" w:firstLine="0"/>
              <w:rPr>
                <w:szCs w:val="18"/>
              </w:rPr>
            </w:pPr>
            <m:oMathPara>
              <m:oMathParaPr>
                <m:jc m:val="left"/>
              </m:oMathParaPr>
              <m:oMath>
                <m:r>
                  <w:rPr>
                    <w:rFonts w:ascii="Cambria Math" w:hAnsi="Cambria Math" w:hint="eastAsia"/>
                    <w:szCs w:val="18"/>
                  </w:rPr>
                  <m:t>exp:</m:t>
                </m:r>
                <m:r>
                  <w:rPr>
                    <w:rFonts w:ascii="Cambria Math" w:hAnsi="Cambria Math"/>
                    <w:szCs w:val="18"/>
                  </w:rPr>
                  <m:t>@{a*</m:t>
                </m:r>
                <m:r>
                  <w:rPr>
                    <w:rFonts w:ascii="Cambria Math" w:hAnsi="Cambria Math" w:hint="eastAsia"/>
                    <w:szCs w:val="18"/>
                  </w:rPr>
                  <m:t>c</m:t>
                </m:r>
                <m:r>
                  <w:rPr>
                    <w:rFonts w:ascii="Cambria Math" w:hAnsi="Cambria Math"/>
                    <w:szCs w:val="18"/>
                  </w:rPr>
                  <m:t>+</m:t>
                </m:r>
                <m:r>
                  <w:rPr>
                    <w:rFonts w:ascii="Cambria Math" w:hAnsi="Cambria Math" w:hint="eastAsia"/>
                    <w:szCs w:val="18"/>
                  </w:rPr>
                  <m:t>b</m:t>
                </m:r>
                <m:r>
                  <w:rPr>
                    <w:rFonts w:ascii="Cambria Math" w:hAnsi="Cambria Math"/>
                    <w:szCs w:val="18"/>
                  </w:rPr>
                  <m:t>*c}{</m:t>
                </m:r>
              </m:oMath>
            </m:oMathPara>
          </w:p>
        </w:tc>
      </w:tr>
      <w:tr w:rsidR="006A4D26" w:rsidRPr="00822048" w14:paraId="6E358929" w14:textId="77777777" w:rsidTr="001909B0">
        <w:trPr>
          <w:jc w:val="center"/>
        </w:trPr>
        <w:tc>
          <w:tcPr>
            <w:tcW w:w="6237" w:type="dxa"/>
          </w:tcPr>
          <w:p w14:paraId="0D4A15DD" w14:textId="77777777" w:rsidR="006A4D26" w:rsidRPr="00822048" w:rsidRDefault="006A4D26" w:rsidP="001909B0">
            <w:pPr>
              <w:pStyle w:val="a0"/>
              <w:ind w:firstLineChars="0" w:firstLine="0"/>
              <w:rPr>
                <w:szCs w:val="18"/>
              </w:rPr>
            </w:pPr>
            <w:r w:rsidRPr="00822048">
              <w:rPr>
                <w:szCs w:val="18"/>
              </w:rPr>
              <w:tab/>
            </w:r>
            <w:r w:rsidRPr="00822048">
              <w:rPr>
                <w:szCs w:val="18"/>
              </w:rPr>
              <w:tab/>
            </w:r>
            <m:oMath>
              <m:r>
                <w:rPr>
                  <w:rFonts w:ascii="Cambria Math" w:hAnsi="Cambria Math"/>
                  <w:szCs w:val="18"/>
                </w:rPr>
                <m:t>return:(a+b)*c;</m:t>
              </m:r>
            </m:oMath>
          </w:p>
        </w:tc>
      </w:tr>
      <w:tr w:rsidR="006A4D26" w:rsidRPr="00822048" w14:paraId="0E404C5E" w14:textId="77777777" w:rsidTr="001909B0">
        <w:trPr>
          <w:jc w:val="center"/>
        </w:trPr>
        <w:tc>
          <w:tcPr>
            <w:tcW w:w="6237" w:type="dxa"/>
          </w:tcPr>
          <w:p w14:paraId="16DBEDD9" w14:textId="77777777" w:rsidR="006A4D26" w:rsidRPr="00822048" w:rsidRDefault="006A4D26" w:rsidP="001909B0">
            <w:pPr>
              <w:pStyle w:val="a0"/>
              <w:ind w:firstLineChars="0" w:firstLine="0"/>
              <w:jc w:val="left"/>
              <w:rPr>
                <w:szCs w:val="18"/>
              </w:rPr>
            </w:pPr>
            <m:oMathPara>
              <m:oMathParaPr>
                <m:jc m:val="left"/>
              </m:oMathParaPr>
              <m:oMath>
                <m:r>
                  <w:rPr>
                    <w:rFonts w:ascii="Cambria Math" w:hAnsi="Cambria Math"/>
                    <w:szCs w:val="18"/>
                  </w:rPr>
                  <m:t>}</m:t>
                </m:r>
              </m:oMath>
            </m:oMathPara>
          </w:p>
        </w:tc>
      </w:tr>
    </w:tbl>
    <w:p w14:paraId="53BE5DE8" w14:textId="77777777" w:rsidR="006A4D26" w:rsidRPr="00EC4D42" w:rsidRDefault="006A4D26" w:rsidP="006A4D26">
      <w:pPr>
        <w:pStyle w:val="a0"/>
        <w:ind w:firstLineChars="0" w:firstLine="0"/>
        <w:rPr>
          <w:szCs w:val="18"/>
        </w:rPr>
      </w:pPr>
      <w:r w:rsidRPr="00EC4D42">
        <w:rPr>
          <w:szCs w:val="18"/>
        </w:rPr>
        <w:tab/>
      </w:r>
      <w:r w:rsidRPr="00EC4D42">
        <w:rPr>
          <w:rFonts w:hint="eastAsia"/>
          <w:szCs w:val="18"/>
        </w:rPr>
        <w:t>其中，紧跟“</w:t>
      </w:r>
      <w:r w:rsidRPr="00EC4D42">
        <w:rPr>
          <w:rFonts w:hint="eastAsia"/>
          <w:szCs w:val="18"/>
        </w:rPr>
        <w:t>@</w:t>
      </w:r>
      <w:r w:rsidRPr="00EC4D42">
        <w:rPr>
          <w:rFonts w:hint="eastAsia"/>
          <w:szCs w:val="18"/>
        </w:rPr>
        <w:t>”的一对大括号及其内的表达式被称为函数声明作用域，内部的唯一表达式被称为函数声明表达式。其实</w:t>
      </w:r>
      <w:r w:rsidRPr="00EC4D42">
        <w:rPr>
          <w:szCs w:val="18"/>
        </w:rPr>
        <w:t>2.1.1</w:t>
      </w:r>
      <w:r w:rsidRPr="00EC4D42">
        <w:rPr>
          <w:rFonts w:hint="eastAsia"/>
          <w:szCs w:val="18"/>
        </w:rPr>
        <w:t>节的函数示例中函数名称也位于其函数声明作用域中，但是作用域边界的大括号为书写方便省略掉了。</w:t>
      </w:r>
    </w:p>
    <w:p w14:paraId="49256A1E" w14:textId="77777777" w:rsidR="006A4D26" w:rsidRPr="00EC4D42" w:rsidRDefault="006A4D26" w:rsidP="006A4D26">
      <w:pPr>
        <w:pStyle w:val="a0"/>
        <w:ind w:firstLineChars="0" w:firstLine="0"/>
        <w:rPr>
          <w:szCs w:val="18"/>
        </w:rPr>
      </w:pPr>
      <w:r w:rsidRPr="00EC4D42">
        <w:rPr>
          <w:szCs w:val="18"/>
        </w:rPr>
        <w:tab/>
      </w:r>
      <w:r w:rsidRPr="00EC4D42">
        <w:rPr>
          <w:rFonts w:hint="eastAsia"/>
          <w:szCs w:val="18"/>
        </w:rPr>
        <w:t>如果函数声明没有属性“</w:t>
      </w:r>
      <w:r w:rsidRPr="00EC4D42">
        <w:rPr>
          <w:rFonts w:hint="eastAsia"/>
          <w:szCs w:val="18"/>
        </w:rPr>
        <w:t>exp</w:t>
      </w:r>
      <w:r w:rsidRPr="00EC4D42">
        <w:rPr>
          <w:rFonts w:hint="eastAsia"/>
          <w:szCs w:val="18"/>
        </w:rPr>
        <w:t>”则此函数返回的是运算值。用户只能直接调用返回运算值的函数。</w:t>
      </w:r>
    </w:p>
    <w:p w14:paraId="3B64DCC3" w14:textId="15280A22" w:rsidR="006A4D26" w:rsidRPr="003A2F93" w:rsidRDefault="006A4D26" w:rsidP="006A4D26">
      <w:pPr>
        <w:pStyle w:val="2"/>
        <w:numPr>
          <w:ilvl w:val="1"/>
          <w:numId w:val="7"/>
        </w:numPr>
        <w:tabs>
          <w:tab w:val="left" w:pos="360"/>
        </w:tabs>
        <w:spacing w:before="78" w:after="78"/>
        <w:rPr>
          <w:szCs w:val="18"/>
        </w:rPr>
      </w:pPr>
      <w:r w:rsidRPr="003A2F93">
        <w:rPr>
          <w:rFonts w:hint="eastAsia"/>
          <w:szCs w:val="18"/>
        </w:rPr>
        <w:t>正向函数与逆向函数</w:t>
      </w:r>
    </w:p>
    <w:p w14:paraId="2775F2D8" w14:textId="77777777" w:rsidR="006A4D26" w:rsidRPr="00EC4D42" w:rsidRDefault="006A4D26" w:rsidP="006A4D26">
      <w:pPr>
        <w:pStyle w:val="a0"/>
        <w:ind w:firstLineChars="0" w:firstLine="0"/>
        <w:rPr>
          <w:szCs w:val="18"/>
        </w:rPr>
      </w:pPr>
      <w:r>
        <w:rPr>
          <w:sz w:val="21"/>
          <w:szCs w:val="21"/>
        </w:rPr>
        <w:tab/>
      </w:r>
      <w:r w:rsidRPr="00EC4D42">
        <w:rPr>
          <w:rFonts w:hint="eastAsia"/>
          <w:szCs w:val="18"/>
        </w:rPr>
        <w:t>正向函数与逆向函数均针对返回运算值的函数而言；返回表达式的函数不具备此属性。</w:t>
      </w:r>
    </w:p>
    <w:p w14:paraId="72F1FF50" w14:textId="77777777" w:rsidR="006A4D26" w:rsidRPr="00EC4D42" w:rsidRDefault="006A4D26" w:rsidP="006A4D26">
      <w:pPr>
        <w:pStyle w:val="a0"/>
        <w:ind w:firstLineChars="0" w:firstLine="0"/>
        <w:rPr>
          <w:szCs w:val="18"/>
        </w:rPr>
      </w:pPr>
      <w:r w:rsidRPr="00EC4D42">
        <w:rPr>
          <w:szCs w:val="18"/>
        </w:rPr>
        <w:tab/>
      </w:r>
      <w:r w:rsidRPr="00EC4D42">
        <w:rPr>
          <w:rFonts w:hint="eastAsia"/>
          <w:szCs w:val="18"/>
        </w:rPr>
        <w:t>正向函数，即所有函数参数均确定，函数返回值待定的函数。正向函数的执行过程即利用输入参数推导函数的返回值</w:t>
      </w:r>
      <w:r>
        <w:rPr>
          <w:rFonts w:hint="eastAsia"/>
          <w:szCs w:val="18"/>
        </w:rPr>
        <w:t>，例如代码</w:t>
      </w:r>
      <w:r>
        <w:rPr>
          <w:rFonts w:hint="eastAsia"/>
          <w:szCs w:val="18"/>
        </w:rPr>
        <w:t>1</w:t>
      </w:r>
      <w:r w:rsidRPr="00EC4D42">
        <w:rPr>
          <w:rFonts w:hint="eastAsia"/>
          <w:szCs w:val="18"/>
        </w:rPr>
        <w:t>。</w:t>
      </w:r>
    </w:p>
    <w:p w14:paraId="48DC9EC4" w14:textId="77777777" w:rsidR="006A4D26" w:rsidRPr="00EC4D42" w:rsidRDefault="006A4D26" w:rsidP="006A4D26">
      <w:pPr>
        <w:pStyle w:val="a0"/>
        <w:ind w:firstLineChars="0" w:firstLine="0"/>
        <w:rPr>
          <w:szCs w:val="18"/>
        </w:rPr>
      </w:pPr>
      <w:r w:rsidRPr="00EC4D42">
        <w:rPr>
          <w:szCs w:val="18"/>
        </w:rPr>
        <w:lastRenderedPageBreak/>
        <w:tab/>
      </w:r>
      <w:r w:rsidRPr="00EC4D42">
        <w:rPr>
          <w:rFonts w:hint="eastAsia"/>
          <w:szCs w:val="18"/>
        </w:rPr>
        <w:t>逆向函数，即函数返回值确定，函数输入参数中存在待定参数的函数。逆向函数的执行过程即利用函数的返回值与确定的输入参数计算待定的输入参数。</w:t>
      </w:r>
    </w:p>
    <w:p w14:paraId="52C3A509" w14:textId="77777777" w:rsidR="006A4D26" w:rsidRDefault="006A4D26" w:rsidP="006A4D26">
      <w:pPr>
        <w:pStyle w:val="a0"/>
        <w:ind w:firstLineChars="0" w:firstLine="0"/>
        <w:rPr>
          <w:szCs w:val="18"/>
        </w:rPr>
      </w:pPr>
      <w:r w:rsidRPr="00EC4D42">
        <w:rPr>
          <w:szCs w:val="18"/>
        </w:rPr>
        <w:tab/>
      </w:r>
      <w:r w:rsidRPr="00EC4D42">
        <w:rPr>
          <w:rFonts w:hint="eastAsia"/>
          <w:szCs w:val="18"/>
        </w:rPr>
        <w:t>例如，代码</w:t>
      </w:r>
      <w:r>
        <w:rPr>
          <w:rFonts w:hint="eastAsia"/>
          <w:szCs w:val="18"/>
        </w:rPr>
        <w:t>5</w:t>
      </w:r>
      <w:r w:rsidRPr="00EC4D42">
        <w:rPr>
          <w:rFonts w:hint="eastAsia"/>
          <w:szCs w:val="18"/>
        </w:rPr>
        <w:t>提供了计算二次函数一个解所需的逆向函数：</w:t>
      </w:r>
    </w:p>
    <w:tbl>
      <w:tblPr>
        <w:tblStyle w:val="a5"/>
        <w:tblW w:w="0" w:type="auto"/>
        <w:jc w:val="center"/>
        <w:tblLook w:val="04A0" w:firstRow="1" w:lastRow="0" w:firstColumn="1" w:lastColumn="0" w:noHBand="0" w:noVBand="1"/>
      </w:tblPr>
      <w:tblGrid>
        <w:gridCol w:w="6237"/>
      </w:tblGrid>
      <w:tr w:rsidR="006A4D26" w:rsidRPr="00D146BB" w14:paraId="140DA2C4" w14:textId="77777777" w:rsidTr="001909B0">
        <w:trPr>
          <w:jc w:val="center"/>
        </w:trPr>
        <w:tc>
          <w:tcPr>
            <w:tcW w:w="6237" w:type="dxa"/>
          </w:tcPr>
          <w:p w14:paraId="369F3053" w14:textId="77777777" w:rsidR="006A4D26" w:rsidRPr="00D146BB" w:rsidRDefault="006A4D26" w:rsidP="001909B0">
            <w:pPr>
              <w:pStyle w:val="a0"/>
              <w:ind w:firstLineChars="0" w:firstLine="0"/>
              <w:rPr>
                <w:szCs w:val="18"/>
              </w:rPr>
            </w:pPr>
            <w:r w:rsidRPr="008D63B6">
              <w:rPr>
                <w:rFonts w:ascii="黑体" w:eastAsia="黑体" w:hAnsi="黑体" w:hint="eastAsia"/>
                <w:b/>
                <w:bCs/>
                <w:szCs w:val="18"/>
              </w:rPr>
              <w:t>代码</w:t>
            </w:r>
            <w:r w:rsidRPr="008D63B6">
              <w:rPr>
                <w:rFonts w:ascii="黑体" w:eastAsia="黑体" w:hAnsi="黑体"/>
                <w:b/>
                <w:bCs/>
                <w:szCs w:val="18"/>
              </w:rPr>
              <w:t>5</w:t>
            </w:r>
            <w:r w:rsidRPr="00D146BB">
              <w:rPr>
                <w:szCs w:val="18"/>
              </w:rPr>
              <w:t xml:space="preserve"> </w:t>
            </w:r>
            <w:r w:rsidRPr="00D146BB">
              <w:rPr>
                <w:rFonts w:hint="eastAsia"/>
                <w:szCs w:val="18"/>
              </w:rPr>
              <w:t>逆向函数示例</w:t>
            </w:r>
          </w:p>
        </w:tc>
      </w:tr>
      <w:tr w:rsidR="006A4D26" w:rsidRPr="00D146BB" w14:paraId="6829E132" w14:textId="77777777" w:rsidTr="001909B0">
        <w:trPr>
          <w:jc w:val="center"/>
        </w:trPr>
        <w:tc>
          <w:tcPr>
            <w:tcW w:w="6237" w:type="dxa"/>
          </w:tcPr>
          <w:p w14:paraId="6A29FF09" w14:textId="77777777" w:rsidR="006A4D26" w:rsidRPr="00D146BB" w:rsidRDefault="006A4D26" w:rsidP="001909B0">
            <w:pPr>
              <w:pStyle w:val="a0"/>
              <w:ind w:firstLineChars="0" w:firstLine="0"/>
              <w:rPr>
                <w:szCs w:val="18"/>
              </w:rPr>
            </w:pPr>
            <m:oMathPara>
              <m:oMathParaPr>
                <m:jc m:val="left"/>
              </m:oMathParaPr>
              <m:oMath>
                <m:r>
                  <w:rPr>
                    <w:rFonts w:ascii="Cambria Math" w:hAnsi="Cambria Math" w:hint="eastAsia"/>
                    <w:szCs w:val="18"/>
                  </w:rPr>
                  <m:t>@</m:t>
                </m:r>
                <m:r>
                  <w:rPr>
                    <w:rFonts w:ascii="Cambria Math" w:hAnsi="Cambria Math"/>
                    <w:szCs w:val="18"/>
                  </w:rPr>
                  <m:t>{a*$x^2+b*x+c}{</m:t>
                </m:r>
              </m:oMath>
            </m:oMathPara>
          </w:p>
        </w:tc>
      </w:tr>
      <w:tr w:rsidR="006A4D26" w:rsidRPr="00D146BB" w14:paraId="0D598CAE" w14:textId="77777777" w:rsidTr="001909B0">
        <w:trPr>
          <w:jc w:val="center"/>
        </w:trPr>
        <w:tc>
          <w:tcPr>
            <w:tcW w:w="6237" w:type="dxa"/>
          </w:tcPr>
          <w:p w14:paraId="29B12EB5" w14:textId="77777777" w:rsidR="006A4D26" w:rsidRPr="00D146BB" w:rsidRDefault="006A4D26" w:rsidP="001909B0">
            <w:pPr>
              <w:pStyle w:val="a0"/>
              <w:ind w:firstLineChars="0" w:firstLine="0"/>
              <w:rPr>
                <w:szCs w:val="18"/>
              </w:rPr>
            </w:pPr>
            <w:r w:rsidRPr="00D146BB">
              <w:rPr>
                <w:szCs w:val="18"/>
              </w:rPr>
              <w:tab/>
            </w:r>
            <w:r w:rsidRPr="00D146BB">
              <w:rPr>
                <w:szCs w:val="18"/>
              </w:rPr>
              <w:tab/>
            </w:r>
            <m:oMath>
              <m:r>
                <w:rPr>
                  <w:rFonts w:ascii="Cambria Math" w:hAnsi="Cambria Math"/>
                  <w:szCs w:val="18"/>
                </w:rPr>
                <m:t>x=(-b+(b^2-4*a*(c-ans))^0.5)/(2*a);</m:t>
              </m:r>
            </m:oMath>
          </w:p>
        </w:tc>
      </w:tr>
      <w:tr w:rsidR="006A4D26" w:rsidRPr="00D146BB" w14:paraId="461DE22B" w14:textId="77777777" w:rsidTr="001909B0">
        <w:trPr>
          <w:jc w:val="center"/>
        </w:trPr>
        <w:tc>
          <w:tcPr>
            <w:tcW w:w="6237" w:type="dxa"/>
          </w:tcPr>
          <w:p w14:paraId="3F76A828" w14:textId="77777777" w:rsidR="006A4D26" w:rsidRPr="00D146BB" w:rsidRDefault="006A4D26" w:rsidP="001909B0">
            <w:pPr>
              <w:pStyle w:val="a0"/>
              <w:ind w:firstLineChars="0" w:firstLine="0"/>
              <w:rPr>
                <w:szCs w:val="18"/>
              </w:rPr>
            </w:pPr>
            <m:oMathPara>
              <m:oMathParaPr>
                <m:jc m:val="left"/>
              </m:oMathParaPr>
              <m:oMath>
                <m:r>
                  <w:rPr>
                    <w:rFonts w:ascii="Cambria Math" w:hAnsi="Cambria Math"/>
                    <w:szCs w:val="18"/>
                  </w:rPr>
                  <m:t>}</m:t>
                </m:r>
              </m:oMath>
            </m:oMathPara>
          </w:p>
        </w:tc>
      </w:tr>
      <w:tr w:rsidR="006A4D26" w:rsidRPr="00D146BB" w14:paraId="0A6AC7D8" w14:textId="77777777" w:rsidTr="001909B0">
        <w:trPr>
          <w:jc w:val="center"/>
        </w:trPr>
        <w:tc>
          <w:tcPr>
            <w:tcW w:w="6237" w:type="dxa"/>
          </w:tcPr>
          <w:p w14:paraId="037A6B15" w14:textId="77777777" w:rsidR="006A4D26" w:rsidRPr="00D146BB" w:rsidRDefault="006A4D26" w:rsidP="001909B0">
            <w:pPr>
              <w:pStyle w:val="a0"/>
              <w:ind w:firstLineChars="0" w:firstLine="0"/>
              <w:rPr>
                <w:szCs w:val="18"/>
              </w:rPr>
            </w:pPr>
            <m:oMathPara>
              <m:oMathParaPr>
                <m:jc m:val="left"/>
              </m:oMathParaPr>
              <m:oMath>
                <m:r>
                  <w:rPr>
                    <w:rFonts w:ascii="Cambria Math" w:hAnsi="Cambria Math" w:hint="eastAsia"/>
                    <w:szCs w:val="18"/>
                  </w:rPr>
                  <m:t>@</m:t>
                </m:r>
                <m:r>
                  <w:rPr>
                    <w:rFonts w:ascii="Cambria Math" w:hAnsi="Cambria Math"/>
                    <w:szCs w:val="18"/>
                  </w:rPr>
                  <m:t>{$a == b}{</m:t>
                </m:r>
              </m:oMath>
            </m:oMathPara>
          </w:p>
        </w:tc>
      </w:tr>
      <w:tr w:rsidR="006A4D26" w:rsidRPr="00D146BB" w14:paraId="2672E61D" w14:textId="77777777" w:rsidTr="001909B0">
        <w:trPr>
          <w:jc w:val="center"/>
        </w:trPr>
        <w:tc>
          <w:tcPr>
            <w:tcW w:w="6237" w:type="dxa"/>
          </w:tcPr>
          <w:p w14:paraId="3D815A53" w14:textId="77777777" w:rsidR="006A4D26" w:rsidRPr="00D146BB" w:rsidRDefault="006A4D26" w:rsidP="001909B0">
            <w:pPr>
              <w:pStyle w:val="a0"/>
              <w:ind w:firstLineChars="0" w:firstLine="0"/>
              <w:rPr>
                <w:szCs w:val="18"/>
              </w:rPr>
            </w:pPr>
            <w:r w:rsidRPr="00D146BB">
              <w:rPr>
                <w:szCs w:val="18"/>
              </w:rPr>
              <w:tab/>
            </w:r>
            <m:oMath>
              <m:r>
                <w:rPr>
                  <w:rFonts w:ascii="Cambria Math" w:hAnsi="Cambria Math" w:hint="eastAsia"/>
                  <w:szCs w:val="18"/>
                </w:rPr>
                <m:t>a</m:t>
              </m:r>
              <m:r>
                <w:rPr>
                  <w:rFonts w:ascii="Cambria Math" w:hAnsi="Cambria Math"/>
                  <w:szCs w:val="18"/>
                </w:rPr>
                <m:t>=b;</m:t>
              </m:r>
            </m:oMath>
          </w:p>
        </w:tc>
      </w:tr>
      <w:tr w:rsidR="006A4D26" w:rsidRPr="00D146BB" w14:paraId="1A58253C" w14:textId="77777777" w:rsidTr="001909B0">
        <w:trPr>
          <w:jc w:val="center"/>
        </w:trPr>
        <w:tc>
          <w:tcPr>
            <w:tcW w:w="6237" w:type="dxa"/>
          </w:tcPr>
          <w:p w14:paraId="20F2B6B6" w14:textId="77777777" w:rsidR="006A4D26" w:rsidRPr="00D146BB" w:rsidRDefault="006A4D26" w:rsidP="001909B0">
            <w:pPr>
              <w:pStyle w:val="a0"/>
              <w:ind w:firstLineChars="0" w:firstLine="0"/>
              <w:rPr>
                <w:szCs w:val="18"/>
              </w:rPr>
            </w:pPr>
            <m:oMathPara>
              <m:oMathParaPr>
                <m:jc m:val="left"/>
              </m:oMathParaPr>
              <m:oMath>
                <m:r>
                  <w:rPr>
                    <w:rFonts w:ascii="Cambria Math" w:hAnsi="Cambria Math"/>
                    <w:szCs w:val="18"/>
                  </w:rPr>
                  <m:t>}</m:t>
                </m:r>
              </m:oMath>
            </m:oMathPara>
          </w:p>
        </w:tc>
      </w:tr>
    </w:tbl>
    <w:p w14:paraId="42991C5A" w14:textId="77777777" w:rsidR="006A4D26" w:rsidRDefault="006A4D26" w:rsidP="006A4D26">
      <w:pPr>
        <w:pStyle w:val="a0"/>
        <w:ind w:firstLineChars="0" w:firstLine="0"/>
        <w:rPr>
          <w:szCs w:val="18"/>
        </w:rPr>
      </w:pPr>
      <w:r w:rsidRPr="00EC4D42">
        <w:rPr>
          <w:szCs w:val="18"/>
        </w:rPr>
        <w:tab/>
      </w:r>
      <w:r w:rsidRPr="00EC4D42">
        <w:rPr>
          <w:rFonts w:hint="eastAsia"/>
          <w:szCs w:val="18"/>
        </w:rPr>
        <w:t>其中，“</w:t>
      </w:r>
      <w:r w:rsidRPr="00EC4D42">
        <w:rPr>
          <w:rFonts w:hint="eastAsia"/>
          <w:szCs w:val="18"/>
        </w:rPr>
        <w:t>$</w:t>
      </w:r>
      <w:r w:rsidRPr="00EC4D42">
        <w:rPr>
          <w:rFonts w:hint="eastAsia"/>
          <w:szCs w:val="18"/>
        </w:rPr>
        <w:t>”符号作用于参数</w:t>
      </w:r>
      <w:r w:rsidRPr="00EC4D42">
        <w:rPr>
          <w:rFonts w:hint="eastAsia"/>
          <w:szCs w:val="18"/>
        </w:rPr>
        <w:t>x</w:t>
      </w:r>
      <w:r w:rsidRPr="00EC4D42">
        <w:rPr>
          <w:rFonts w:hint="eastAsia"/>
          <w:szCs w:val="18"/>
        </w:rPr>
        <w:t>，表明参数</w:t>
      </w:r>
      <w:r w:rsidRPr="00EC4D42">
        <w:rPr>
          <w:rFonts w:hint="eastAsia"/>
          <w:szCs w:val="18"/>
        </w:rPr>
        <w:t>x</w:t>
      </w:r>
      <w:r w:rsidRPr="00EC4D42">
        <w:rPr>
          <w:rFonts w:hint="eastAsia"/>
          <w:szCs w:val="18"/>
        </w:rPr>
        <w:t>在该表达式中待定，对于一个表达式中多次出现的变量，只需要使用“</w:t>
      </w:r>
      <w:r w:rsidRPr="00EC4D42">
        <w:rPr>
          <w:rFonts w:hint="eastAsia"/>
          <w:szCs w:val="18"/>
        </w:rPr>
        <w:t>$</w:t>
      </w:r>
      <w:r w:rsidRPr="00EC4D42">
        <w:rPr>
          <w:rFonts w:hint="eastAsia"/>
          <w:szCs w:val="18"/>
        </w:rPr>
        <w:t>”修饰一次即可。函数体中出现的变量“</w:t>
      </w:r>
      <w:r w:rsidRPr="00EC4D42">
        <w:rPr>
          <w:rFonts w:hint="eastAsia"/>
          <w:szCs w:val="18"/>
        </w:rPr>
        <w:t>ans</w:t>
      </w:r>
      <w:r w:rsidRPr="00EC4D42">
        <w:rPr>
          <w:rFonts w:hint="eastAsia"/>
          <w:szCs w:val="18"/>
        </w:rPr>
        <w:t>”代表的函数的返回值，为已知参数，可以不使用。</w:t>
      </w:r>
    </w:p>
    <w:p w14:paraId="06E19352" w14:textId="77777777" w:rsidR="006A4D26" w:rsidRPr="00EC4D42" w:rsidRDefault="006A4D26" w:rsidP="006A4D26">
      <w:pPr>
        <w:pStyle w:val="a0"/>
        <w:ind w:firstLineChars="0" w:firstLine="0"/>
        <w:rPr>
          <w:szCs w:val="18"/>
        </w:rPr>
      </w:pPr>
    </w:p>
    <w:p w14:paraId="16DD767A" w14:textId="77777777" w:rsidR="006A4D26" w:rsidRDefault="006A4D26" w:rsidP="006A4D26">
      <w:pPr>
        <w:pStyle w:val="a0"/>
        <w:ind w:firstLineChars="0" w:firstLine="0"/>
        <w:rPr>
          <w:szCs w:val="18"/>
        </w:rPr>
      </w:pPr>
      <w:r w:rsidRPr="00EC4D42">
        <w:rPr>
          <w:szCs w:val="18"/>
        </w:rPr>
        <w:tab/>
      </w:r>
      <w:r w:rsidRPr="00EC4D42">
        <w:rPr>
          <w:rFonts w:hint="eastAsia"/>
          <w:szCs w:val="18"/>
        </w:rPr>
        <w:t>用户调用逆向函数时，需要用“</w:t>
      </w:r>
      <w:r w:rsidRPr="00EC4D42">
        <w:rPr>
          <w:rFonts w:hint="eastAsia"/>
          <w:szCs w:val="18"/>
        </w:rPr>
        <w:t>$</w:t>
      </w:r>
      <w:r w:rsidRPr="00EC4D42">
        <w:rPr>
          <w:rFonts w:hint="eastAsia"/>
          <w:szCs w:val="18"/>
        </w:rPr>
        <w:t>”修饰所要推导的待定变量，例如求解以</w:t>
      </w:r>
      <w:r w:rsidRPr="00EC4D42">
        <w:rPr>
          <w:rFonts w:hint="eastAsia"/>
          <w:szCs w:val="18"/>
        </w:rPr>
        <w:t>a</w:t>
      </w:r>
      <w:r w:rsidRPr="00EC4D42">
        <w:rPr>
          <w:rFonts w:hint="eastAsia"/>
          <w:szCs w:val="18"/>
        </w:rPr>
        <w:t>为未知数的一元二次方程</w:t>
      </w:r>
      <w:r>
        <w:rPr>
          <w:rFonts w:hint="eastAsia"/>
          <w:szCs w:val="18"/>
        </w:rPr>
        <w:t>（代码</w:t>
      </w:r>
      <w:r>
        <w:rPr>
          <w:rFonts w:hint="eastAsia"/>
          <w:szCs w:val="18"/>
        </w:rPr>
        <w:t>6</w:t>
      </w:r>
      <w:r>
        <w:rPr>
          <w:rFonts w:hint="eastAsia"/>
          <w:szCs w:val="18"/>
        </w:rPr>
        <w:t>）</w:t>
      </w:r>
      <w:r w:rsidRPr="00EC4D42">
        <w:rPr>
          <w:rFonts w:hint="eastAsia"/>
          <w:szCs w:val="18"/>
        </w:rPr>
        <w:t>：</w:t>
      </w:r>
    </w:p>
    <w:tbl>
      <w:tblPr>
        <w:tblStyle w:val="a5"/>
        <w:tblW w:w="0" w:type="auto"/>
        <w:jc w:val="center"/>
        <w:tblLook w:val="04A0" w:firstRow="1" w:lastRow="0" w:firstColumn="1" w:lastColumn="0" w:noHBand="0" w:noVBand="1"/>
      </w:tblPr>
      <w:tblGrid>
        <w:gridCol w:w="6237"/>
      </w:tblGrid>
      <w:tr w:rsidR="006A4D26" w:rsidRPr="00D146BB" w14:paraId="0C40FDB3" w14:textId="77777777" w:rsidTr="001909B0">
        <w:trPr>
          <w:jc w:val="center"/>
        </w:trPr>
        <w:tc>
          <w:tcPr>
            <w:tcW w:w="6237" w:type="dxa"/>
          </w:tcPr>
          <w:p w14:paraId="4916D6F3" w14:textId="77777777" w:rsidR="006A4D26" w:rsidRPr="00D146BB" w:rsidRDefault="006A4D26" w:rsidP="001909B0">
            <w:pPr>
              <w:pStyle w:val="a0"/>
              <w:ind w:firstLineChars="0" w:firstLine="0"/>
              <w:rPr>
                <w:szCs w:val="18"/>
              </w:rPr>
            </w:pPr>
            <w:r w:rsidRPr="008D63B6">
              <w:rPr>
                <w:rFonts w:ascii="黑体" w:eastAsia="黑体" w:hAnsi="黑体" w:hint="eastAsia"/>
                <w:b/>
                <w:bCs/>
                <w:szCs w:val="18"/>
              </w:rPr>
              <w:t>代码</w:t>
            </w:r>
            <w:r w:rsidRPr="008D63B6">
              <w:rPr>
                <w:rFonts w:ascii="黑体" w:eastAsia="黑体" w:hAnsi="黑体"/>
                <w:b/>
                <w:bCs/>
                <w:szCs w:val="18"/>
              </w:rPr>
              <w:t>6</w:t>
            </w:r>
            <w:r w:rsidRPr="00D146BB">
              <w:rPr>
                <w:szCs w:val="18"/>
              </w:rPr>
              <w:t xml:space="preserve"> </w:t>
            </w:r>
            <w:r w:rsidRPr="00D146BB">
              <w:rPr>
                <w:rFonts w:hint="eastAsia"/>
                <w:szCs w:val="18"/>
              </w:rPr>
              <w:t>调用逆向函数代码示例</w:t>
            </w:r>
          </w:p>
        </w:tc>
      </w:tr>
      <w:tr w:rsidR="006A4D26" w:rsidRPr="00D146BB" w14:paraId="3396F4E1" w14:textId="77777777" w:rsidTr="001909B0">
        <w:trPr>
          <w:jc w:val="center"/>
        </w:trPr>
        <w:tc>
          <w:tcPr>
            <w:tcW w:w="6237" w:type="dxa"/>
          </w:tcPr>
          <w:p w14:paraId="34517234" w14:textId="77777777" w:rsidR="006A4D26" w:rsidRPr="00D146BB" w:rsidRDefault="006A4D26" w:rsidP="001909B0">
            <w:pPr>
              <w:pStyle w:val="a0"/>
              <w:ind w:firstLineChars="0" w:firstLine="0"/>
              <w:rPr>
                <w:szCs w:val="18"/>
              </w:rPr>
            </w:pPr>
            <m:oMathPara>
              <m:oMathParaPr>
                <m:jc m:val="left"/>
              </m:oMathParaPr>
              <m:oMath>
                <m:r>
                  <w:rPr>
                    <w:rFonts w:ascii="Cambria Math" w:hAnsi="Cambria Math"/>
                    <w:szCs w:val="18"/>
                  </w:rPr>
                  <m:t>1</m:t>
                </m:r>
                <m:r>
                  <w:rPr>
                    <w:rFonts w:ascii="Cambria Math" w:eastAsia="MS Gothic" w:hAnsi="Cambria Math" w:cs="MS Gothic" w:hint="eastAsia"/>
                    <w:szCs w:val="18"/>
                  </w:rPr>
                  <m:t>*</m:t>
                </m:r>
                <m:r>
                  <w:rPr>
                    <w:rFonts w:ascii="Cambria Math" w:hAnsi="Cambria Math" w:hint="eastAsia"/>
                    <w:szCs w:val="18"/>
                  </w:rPr>
                  <m:t>$</m:t>
                </m:r>
                <m:r>
                  <w:rPr>
                    <w:rFonts w:ascii="Cambria Math" w:hAnsi="Cambria Math"/>
                    <w:szCs w:val="18"/>
                  </w:rPr>
                  <m:t>a^2+(-2)*a+1==0;</m:t>
                </m:r>
              </m:oMath>
            </m:oMathPara>
          </w:p>
        </w:tc>
      </w:tr>
    </w:tbl>
    <w:p w14:paraId="413D3A39" w14:textId="77777777" w:rsidR="006A4D26" w:rsidRDefault="006A4D26" w:rsidP="006A4D26">
      <w:pPr>
        <w:pStyle w:val="a0"/>
        <w:ind w:firstLineChars="0" w:firstLine="0"/>
        <w:rPr>
          <w:sz w:val="21"/>
          <w:szCs w:val="21"/>
        </w:rPr>
      </w:pPr>
      <w:r w:rsidRPr="00EC4D42">
        <w:rPr>
          <w:rFonts w:hint="eastAsia"/>
          <w:szCs w:val="18"/>
        </w:rPr>
        <w:t>需要将</w:t>
      </w:r>
      <w:r w:rsidRPr="00EC4D42">
        <w:rPr>
          <w:rFonts w:hint="eastAsia"/>
          <w:szCs w:val="18"/>
        </w:rPr>
        <w:t>a</w:t>
      </w:r>
      <w:r w:rsidRPr="00EC4D42">
        <w:rPr>
          <w:rFonts w:hint="eastAsia"/>
          <w:szCs w:val="18"/>
        </w:rPr>
        <w:t>用“</w:t>
      </w:r>
      <w:r w:rsidRPr="00EC4D42">
        <w:rPr>
          <w:rFonts w:hint="eastAsia"/>
          <w:szCs w:val="18"/>
        </w:rPr>
        <w:t>$</w:t>
      </w:r>
      <w:r w:rsidRPr="00EC4D42">
        <w:rPr>
          <w:rFonts w:hint="eastAsia"/>
          <w:szCs w:val="18"/>
        </w:rPr>
        <w:t>”修饰。</w:t>
      </w:r>
    </w:p>
    <w:p w14:paraId="64EF786B" w14:textId="3DA96571" w:rsidR="006A4D26" w:rsidRPr="003A2F93" w:rsidRDefault="006A4D26" w:rsidP="006A4D26">
      <w:pPr>
        <w:pStyle w:val="2"/>
        <w:numPr>
          <w:ilvl w:val="1"/>
          <w:numId w:val="7"/>
        </w:numPr>
        <w:tabs>
          <w:tab w:val="left" w:pos="360"/>
        </w:tabs>
        <w:spacing w:before="78" w:after="78"/>
        <w:rPr>
          <w:szCs w:val="18"/>
        </w:rPr>
      </w:pPr>
      <w:r w:rsidRPr="003A2F93">
        <w:rPr>
          <w:szCs w:val="18"/>
        </w:rPr>
        <w:t xml:space="preserve"> </w:t>
      </w:r>
      <w:r w:rsidRPr="003A2F93">
        <w:rPr>
          <w:rFonts w:hint="eastAsia"/>
          <w:szCs w:val="18"/>
        </w:rPr>
        <w:t>函数权重</w:t>
      </w:r>
    </w:p>
    <w:p w14:paraId="51EB874C" w14:textId="77777777" w:rsidR="006A4D26" w:rsidRDefault="006A4D26" w:rsidP="006A4D26">
      <w:pPr>
        <w:pStyle w:val="a0"/>
        <w:ind w:firstLineChars="0" w:firstLine="0"/>
        <w:rPr>
          <w:szCs w:val="18"/>
        </w:rPr>
      </w:pPr>
      <w:r w:rsidRPr="00EC4D42">
        <w:rPr>
          <w:szCs w:val="18"/>
        </w:rPr>
        <w:tab/>
      </w:r>
      <w:r w:rsidRPr="00EC4D42">
        <w:rPr>
          <w:rFonts w:hint="eastAsia"/>
          <w:szCs w:val="18"/>
        </w:rPr>
        <w:t>函数权重被用于控制推理系统的推理方向。用户可以为那些更容易导向正确推理结果的变换（即函数）赋予更大的权重，不容易导向正确推理结果的变换赋予更小的权重。函数的权重在函数声明时确定，位于“</w:t>
      </w:r>
      <w:r w:rsidRPr="00EC4D42">
        <w:rPr>
          <w:rFonts w:hint="eastAsia"/>
          <w:szCs w:val="18"/>
        </w:rPr>
        <w:t>@</w:t>
      </w:r>
      <w:r w:rsidRPr="00EC4D42">
        <w:rPr>
          <w:rFonts w:hint="eastAsia"/>
          <w:szCs w:val="18"/>
        </w:rPr>
        <w:t>”与函数声明作用域之间，例如</w:t>
      </w:r>
      <w:r>
        <w:rPr>
          <w:rFonts w:hint="eastAsia"/>
          <w:szCs w:val="18"/>
        </w:rPr>
        <w:t>代码</w:t>
      </w:r>
      <w:r>
        <w:rPr>
          <w:rFonts w:hint="eastAsia"/>
          <w:szCs w:val="18"/>
        </w:rPr>
        <w:t>7</w:t>
      </w:r>
      <w:r>
        <w:rPr>
          <w:rFonts w:hint="eastAsia"/>
          <w:szCs w:val="18"/>
        </w:rPr>
        <w:t>中定义了</w:t>
      </w:r>
      <w:r w:rsidRPr="00EC4D42">
        <w:rPr>
          <w:rFonts w:hint="eastAsia"/>
          <w:szCs w:val="18"/>
        </w:rPr>
        <w:t>一个权重为</w:t>
      </w:r>
      <w:r w:rsidRPr="00EC4D42">
        <w:rPr>
          <w:rFonts w:hint="eastAsia"/>
          <w:szCs w:val="18"/>
        </w:rPr>
        <w:t>1</w:t>
      </w:r>
      <w:r w:rsidRPr="00EC4D42">
        <w:rPr>
          <w:szCs w:val="18"/>
        </w:rPr>
        <w:t>0</w:t>
      </w:r>
      <w:r w:rsidRPr="00EC4D42">
        <w:rPr>
          <w:rFonts w:hint="eastAsia"/>
          <w:szCs w:val="18"/>
        </w:rPr>
        <w:t>的函数：</w:t>
      </w:r>
    </w:p>
    <w:tbl>
      <w:tblPr>
        <w:tblStyle w:val="a5"/>
        <w:tblW w:w="0" w:type="auto"/>
        <w:jc w:val="center"/>
        <w:tblLook w:val="04A0" w:firstRow="1" w:lastRow="0" w:firstColumn="1" w:lastColumn="0" w:noHBand="0" w:noVBand="1"/>
      </w:tblPr>
      <w:tblGrid>
        <w:gridCol w:w="6237"/>
      </w:tblGrid>
      <w:tr w:rsidR="006A4D26" w:rsidRPr="006631E0" w14:paraId="7B4FC166" w14:textId="77777777" w:rsidTr="001909B0">
        <w:trPr>
          <w:jc w:val="center"/>
        </w:trPr>
        <w:tc>
          <w:tcPr>
            <w:tcW w:w="6237" w:type="dxa"/>
          </w:tcPr>
          <w:p w14:paraId="53B25410" w14:textId="77777777" w:rsidR="006A4D26" w:rsidRPr="006631E0" w:rsidRDefault="006A4D26" w:rsidP="001909B0">
            <w:pPr>
              <w:pStyle w:val="a0"/>
              <w:ind w:firstLineChars="0" w:firstLine="0"/>
              <w:rPr>
                <w:szCs w:val="18"/>
              </w:rPr>
            </w:pPr>
            <w:r w:rsidRPr="008D63B6">
              <w:rPr>
                <w:rFonts w:ascii="黑体" w:eastAsia="黑体" w:hAnsi="黑体" w:hint="eastAsia"/>
                <w:b/>
                <w:bCs/>
                <w:szCs w:val="18"/>
              </w:rPr>
              <w:t>代码</w:t>
            </w:r>
            <w:r w:rsidRPr="008D63B6">
              <w:rPr>
                <w:rFonts w:ascii="黑体" w:eastAsia="黑体" w:hAnsi="黑体"/>
                <w:b/>
                <w:bCs/>
                <w:szCs w:val="18"/>
              </w:rPr>
              <w:t>7</w:t>
            </w:r>
            <w:r w:rsidRPr="006631E0">
              <w:rPr>
                <w:szCs w:val="18"/>
              </w:rPr>
              <w:t xml:space="preserve"> </w:t>
            </w:r>
            <w:r>
              <w:rPr>
                <w:rFonts w:hint="eastAsia"/>
                <w:szCs w:val="18"/>
              </w:rPr>
              <w:t>具有权重的函数示例</w:t>
            </w:r>
          </w:p>
        </w:tc>
      </w:tr>
      <w:tr w:rsidR="006A4D26" w:rsidRPr="006631E0" w14:paraId="5B400D46" w14:textId="77777777" w:rsidTr="001909B0">
        <w:trPr>
          <w:jc w:val="center"/>
        </w:trPr>
        <w:tc>
          <w:tcPr>
            <w:tcW w:w="6237" w:type="dxa"/>
          </w:tcPr>
          <w:p w14:paraId="3DBB7338" w14:textId="77777777" w:rsidR="006A4D26" w:rsidRPr="006631E0" w:rsidRDefault="006A4D26" w:rsidP="001909B0">
            <w:pPr>
              <w:pStyle w:val="a0"/>
              <w:ind w:firstLineChars="0" w:firstLine="0"/>
              <w:rPr>
                <w:szCs w:val="18"/>
              </w:rPr>
            </w:pPr>
            <m:oMathPara>
              <m:oMathParaPr>
                <m:jc m:val="left"/>
              </m:oMathParaPr>
              <m:oMath>
                <m:r>
                  <w:rPr>
                    <w:rFonts w:ascii="Cambria Math" w:hAnsi="Cambria Math" w:hint="eastAsia"/>
                    <w:szCs w:val="18"/>
                  </w:rPr>
                  <m:t xml:space="preserve">@(10){$a == b;}{ </m:t>
                </m:r>
              </m:oMath>
            </m:oMathPara>
          </w:p>
        </w:tc>
      </w:tr>
      <w:tr w:rsidR="006A4D26" w:rsidRPr="006631E0" w14:paraId="0DB1FDF9" w14:textId="77777777" w:rsidTr="001909B0">
        <w:trPr>
          <w:jc w:val="center"/>
        </w:trPr>
        <w:tc>
          <w:tcPr>
            <w:tcW w:w="6237" w:type="dxa"/>
          </w:tcPr>
          <w:p w14:paraId="434A1FC7" w14:textId="77777777" w:rsidR="006A4D26" w:rsidRPr="006631E0" w:rsidRDefault="006A4D26" w:rsidP="001909B0">
            <w:pPr>
              <w:pStyle w:val="a0"/>
              <w:ind w:firstLineChars="0" w:firstLine="0"/>
              <w:rPr>
                <w:szCs w:val="18"/>
              </w:rPr>
            </w:pPr>
            <w:r w:rsidRPr="006631E0">
              <w:rPr>
                <w:szCs w:val="18"/>
              </w:rPr>
              <w:tab/>
            </w:r>
            <m:oMath>
              <m:r>
                <w:rPr>
                  <w:rFonts w:ascii="Cambria Math" w:hAnsi="Cambria Math"/>
                  <w:szCs w:val="18"/>
                </w:rPr>
                <m:t>a = b;</m:t>
              </m:r>
            </m:oMath>
          </w:p>
        </w:tc>
      </w:tr>
      <w:tr w:rsidR="006A4D26" w:rsidRPr="006631E0" w14:paraId="52E94EEB" w14:textId="77777777" w:rsidTr="001909B0">
        <w:trPr>
          <w:jc w:val="center"/>
        </w:trPr>
        <w:tc>
          <w:tcPr>
            <w:tcW w:w="6237" w:type="dxa"/>
          </w:tcPr>
          <w:p w14:paraId="0068E36C" w14:textId="77777777" w:rsidR="006A4D26" w:rsidRPr="006631E0" w:rsidRDefault="006A4D26" w:rsidP="001909B0">
            <w:pPr>
              <w:pStyle w:val="a0"/>
              <w:ind w:firstLineChars="0" w:firstLine="0"/>
              <w:rPr>
                <w:szCs w:val="18"/>
              </w:rPr>
            </w:pPr>
            <m:oMathPara>
              <m:oMathParaPr>
                <m:jc m:val="left"/>
              </m:oMathParaPr>
              <m:oMath>
                <m:r>
                  <w:rPr>
                    <w:rFonts w:ascii="Cambria Math" w:hAnsi="Cambria Math"/>
                    <w:szCs w:val="18"/>
                  </w:rPr>
                  <m:t>}</m:t>
                </m:r>
              </m:oMath>
            </m:oMathPara>
          </w:p>
        </w:tc>
      </w:tr>
    </w:tbl>
    <w:p w14:paraId="5B857F69" w14:textId="77777777" w:rsidR="006A4D26" w:rsidRPr="00EC4D42" w:rsidRDefault="006A4D26" w:rsidP="006A4D26">
      <w:pPr>
        <w:pStyle w:val="a0"/>
        <w:ind w:firstLineChars="0" w:firstLine="0"/>
        <w:rPr>
          <w:szCs w:val="18"/>
        </w:rPr>
      </w:pPr>
      <w:r w:rsidRPr="00EC4D42">
        <w:rPr>
          <w:szCs w:val="18"/>
        </w:rPr>
        <w:tab/>
      </w:r>
      <w:r w:rsidRPr="00EC4D42">
        <w:rPr>
          <w:rFonts w:hint="eastAsia"/>
          <w:szCs w:val="18"/>
        </w:rPr>
        <w:t>不赋予权重的函数（如</w:t>
      </w:r>
      <w:r>
        <w:rPr>
          <w:rFonts w:hint="eastAsia"/>
          <w:szCs w:val="18"/>
        </w:rPr>
        <w:t>代码</w:t>
      </w:r>
      <w:r>
        <w:rPr>
          <w:rFonts w:hint="eastAsia"/>
          <w:szCs w:val="18"/>
        </w:rPr>
        <w:t>1</w:t>
      </w:r>
      <w:r w:rsidRPr="00EC4D42">
        <w:rPr>
          <w:rFonts w:hint="eastAsia"/>
          <w:szCs w:val="18"/>
        </w:rPr>
        <w:t>）其权重为</w:t>
      </w:r>
      <w:r w:rsidRPr="00EC4D42">
        <w:rPr>
          <w:szCs w:val="18"/>
        </w:rPr>
        <w:t>0</w:t>
      </w:r>
      <w:r w:rsidRPr="00EC4D42">
        <w:rPr>
          <w:rFonts w:hint="eastAsia"/>
          <w:szCs w:val="18"/>
        </w:rPr>
        <w:t>。</w:t>
      </w:r>
    </w:p>
    <w:p w14:paraId="2B75D8E8" w14:textId="77777777" w:rsidR="006A4D26" w:rsidRPr="003A2F93" w:rsidRDefault="006A4D26" w:rsidP="006A4D26">
      <w:pPr>
        <w:pStyle w:val="2"/>
        <w:numPr>
          <w:ilvl w:val="1"/>
          <w:numId w:val="8"/>
        </w:numPr>
        <w:tabs>
          <w:tab w:val="left" w:pos="360"/>
        </w:tabs>
        <w:spacing w:before="78" w:after="78"/>
        <w:rPr>
          <w:szCs w:val="18"/>
        </w:rPr>
      </w:pPr>
      <w:r w:rsidRPr="003A2F93">
        <w:rPr>
          <w:szCs w:val="18"/>
        </w:rPr>
        <w:t xml:space="preserve"> </w:t>
      </w:r>
      <w:r w:rsidRPr="003A2F93">
        <w:rPr>
          <w:rFonts w:hint="eastAsia"/>
          <w:szCs w:val="18"/>
        </w:rPr>
        <w:t>函数逆推</w:t>
      </w:r>
    </w:p>
    <w:p w14:paraId="630EF620" w14:textId="77777777" w:rsidR="006A4D26" w:rsidRDefault="006A4D26" w:rsidP="006A4D26">
      <w:pPr>
        <w:pStyle w:val="a0"/>
        <w:ind w:firstLineChars="0" w:firstLine="0"/>
        <w:rPr>
          <w:szCs w:val="18"/>
        </w:rPr>
      </w:pPr>
      <w:r>
        <w:rPr>
          <w:sz w:val="21"/>
          <w:szCs w:val="21"/>
        </w:rPr>
        <w:tab/>
      </w:r>
      <w:r w:rsidRPr="00EC4D42">
        <w:rPr>
          <w:rFonts w:hint="eastAsia"/>
          <w:szCs w:val="18"/>
        </w:rPr>
        <w:t>函数逆推是一种通过正向函数定义逆向函数的特殊方式。例如</w:t>
      </w:r>
      <w:r w:rsidRPr="00583A10">
        <w:rPr>
          <w:rFonts w:hint="eastAsia"/>
          <w:szCs w:val="18"/>
        </w:rPr>
        <w:t>代码</w:t>
      </w:r>
      <w:r w:rsidRPr="00583A10">
        <w:rPr>
          <w:rFonts w:hint="eastAsia"/>
          <w:szCs w:val="18"/>
        </w:rPr>
        <w:t>8</w:t>
      </w:r>
      <w:r w:rsidRPr="00EC4D42">
        <w:rPr>
          <w:rFonts w:hint="eastAsia"/>
          <w:szCs w:val="18"/>
        </w:rPr>
        <w:t>：</w:t>
      </w:r>
    </w:p>
    <w:tbl>
      <w:tblPr>
        <w:tblStyle w:val="a5"/>
        <w:tblW w:w="0" w:type="auto"/>
        <w:jc w:val="center"/>
        <w:tblLook w:val="04A0" w:firstRow="1" w:lastRow="0" w:firstColumn="1" w:lastColumn="0" w:noHBand="0" w:noVBand="1"/>
      </w:tblPr>
      <w:tblGrid>
        <w:gridCol w:w="6237"/>
      </w:tblGrid>
      <w:tr w:rsidR="006A4D26" w:rsidRPr="00583A10" w14:paraId="6CB02EE6" w14:textId="77777777" w:rsidTr="001909B0">
        <w:trPr>
          <w:jc w:val="center"/>
        </w:trPr>
        <w:tc>
          <w:tcPr>
            <w:tcW w:w="6237" w:type="dxa"/>
          </w:tcPr>
          <w:p w14:paraId="50050C28" w14:textId="77777777" w:rsidR="006A4D26" w:rsidRPr="00583A10" w:rsidRDefault="006A4D26" w:rsidP="001909B0">
            <w:pPr>
              <w:pStyle w:val="a0"/>
              <w:ind w:firstLineChars="0" w:firstLine="0"/>
              <w:rPr>
                <w:szCs w:val="18"/>
              </w:rPr>
            </w:pPr>
            <w:r w:rsidRPr="008D63B6">
              <w:rPr>
                <w:rFonts w:ascii="黑体" w:eastAsia="黑体" w:hAnsi="黑体" w:hint="eastAsia"/>
                <w:b/>
                <w:bCs/>
                <w:szCs w:val="18"/>
              </w:rPr>
              <w:t>代码</w:t>
            </w:r>
            <w:r w:rsidRPr="008D63B6">
              <w:rPr>
                <w:rFonts w:ascii="黑体" w:eastAsia="黑体" w:hAnsi="黑体"/>
                <w:b/>
                <w:bCs/>
                <w:szCs w:val="18"/>
              </w:rPr>
              <w:t>8</w:t>
            </w:r>
            <w:r w:rsidRPr="00583A10">
              <w:rPr>
                <w:szCs w:val="18"/>
              </w:rPr>
              <w:t xml:space="preserve"> </w:t>
            </w:r>
            <w:r w:rsidRPr="00583A10">
              <w:rPr>
                <w:rFonts w:hint="eastAsia"/>
                <w:szCs w:val="18"/>
              </w:rPr>
              <w:t>利用正向函数定义逆向函数的示例</w:t>
            </w:r>
          </w:p>
        </w:tc>
      </w:tr>
      <w:tr w:rsidR="006A4D26" w:rsidRPr="00583A10" w14:paraId="3EA49C85" w14:textId="77777777" w:rsidTr="001909B0">
        <w:trPr>
          <w:jc w:val="center"/>
        </w:trPr>
        <w:tc>
          <w:tcPr>
            <w:tcW w:w="6237" w:type="dxa"/>
          </w:tcPr>
          <w:p w14:paraId="3E041BA0" w14:textId="77777777" w:rsidR="006A4D26" w:rsidRPr="00583A10" w:rsidRDefault="006A4D26" w:rsidP="001909B0">
            <w:pPr>
              <w:pStyle w:val="a0"/>
              <w:ind w:firstLineChars="0" w:firstLine="0"/>
              <w:rPr>
                <w:szCs w:val="18"/>
              </w:rPr>
            </w:pPr>
            <m:oMathPara>
              <m:oMathParaPr>
                <m:jc m:val="left"/>
              </m:oMathParaPr>
              <m:oMath>
                <m:r>
                  <w:rPr>
                    <w:rFonts w:ascii="Cambria Math" w:hAnsi="Cambria Math" w:hint="eastAsia"/>
                    <w:szCs w:val="18"/>
                  </w:rPr>
                  <m:t>@</m:t>
                </m:r>
                <m:r>
                  <w:rPr>
                    <w:rFonts w:ascii="Cambria Math" w:hAnsi="Cambria Math" w:hint="eastAsia"/>
                    <w:szCs w:val="18"/>
                  </w:rPr>
                  <m:t>买</m:t>
                </m:r>
                <m:r>
                  <w:rPr>
                    <w:rFonts w:ascii="Cambria Math" w:hAnsi="Cambria Math"/>
                    <w:szCs w:val="18"/>
                  </w:rPr>
                  <m:t>(a)</m:t>
                </m:r>
                <m:r>
                  <w:rPr>
                    <w:rFonts w:ascii="Cambria Math" w:hAnsi="Cambria Math" w:hint="eastAsia"/>
                    <w:szCs w:val="18"/>
                  </w:rPr>
                  <m:t>斤单价</m:t>
                </m:r>
                <m:r>
                  <w:rPr>
                    <w:rFonts w:ascii="Cambria Math" w:hAnsi="Cambria Math" w:hint="eastAsia"/>
                    <w:szCs w:val="18"/>
                  </w:rPr>
                  <m:t>(</m:t>
                </m:r>
                <m:r>
                  <w:rPr>
                    <w:rFonts w:ascii="Cambria Math" w:hAnsi="Cambria Math"/>
                    <w:szCs w:val="18"/>
                  </w:rPr>
                  <m:t>b)</m:t>
                </m:r>
                <m:r>
                  <w:rPr>
                    <w:rFonts w:ascii="Cambria Math" w:hAnsi="Cambria Math" w:hint="eastAsia"/>
                    <w:szCs w:val="18"/>
                  </w:rPr>
                  <m:t>元的苹果的价格</m:t>
                </m:r>
                <m:r>
                  <w:rPr>
                    <w:rFonts w:ascii="Cambria Math" w:hAnsi="Cambria Math" w:hint="eastAsia"/>
                    <w:szCs w:val="18"/>
                  </w:rPr>
                  <m:t>{</m:t>
                </m:r>
              </m:oMath>
            </m:oMathPara>
          </w:p>
        </w:tc>
      </w:tr>
      <w:tr w:rsidR="006A4D26" w:rsidRPr="00583A10" w14:paraId="6F0A4935" w14:textId="77777777" w:rsidTr="001909B0">
        <w:trPr>
          <w:jc w:val="center"/>
        </w:trPr>
        <w:tc>
          <w:tcPr>
            <w:tcW w:w="6237" w:type="dxa"/>
          </w:tcPr>
          <w:p w14:paraId="4C157A86" w14:textId="77777777" w:rsidR="006A4D26" w:rsidRPr="00583A10" w:rsidRDefault="006A4D26" w:rsidP="001909B0">
            <w:pPr>
              <w:pStyle w:val="a0"/>
              <w:ind w:firstLineChars="0" w:firstLine="0"/>
              <w:rPr>
                <w:szCs w:val="18"/>
              </w:rPr>
            </w:pPr>
            <w:r w:rsidRPr="00583A10">
              <w:rPr>
                <w:szCs w:val="18"/>
              </w:rPr>
              <w:tab/>
            </w:r>
            <m:oMath>
              <m:r>
                <w:rPr>
                  <w:rFonts w:ascii="Cambria Math" w:hAnsi="Cambria Math" w:hint="eastAsia"/>
                  <w:szCs w:val="18"/>
                </w:rPr>
                <m:t>return:</m:t>
              </m:r>
              <m:r>
                <w:rPr>
                  <w:rFonts w:ascii="Cambria Math" w:hAnsi="Cambria Math"/>
                  <w:szCs w:val="18"/>
                </w:rPr>
                <m:t>a*b;</m:t>
              </m:r>
            </m:oMath>
          </w:p>
        </w:tc>
      </w:tr>
      <w:tr w:rsidR="006A4D26" w:rsidRPr="00583A10" w14:paraId="4AA661C4" w14:textId="77777777" w:rsidTr="001909B0">
        <w:trPr>
          <w:jc w:val="center"/>
        </w:trPr>
        <w:tc>
          <w:tcPr>
            <w:tcW w:w="6237" w:type="dxa"/>
          </w:tcPr>
          <w:p w14:paraId="78A770FC" w14:textId="77777777" w:rsidR="006A4D26" w:rsidRPr="00583A10" w:rsidRDefault="006A4D26" w:rsidP="001909B0">
            <w:pPr>
              <w:pStyle w:val="a0"/>
              <w:ind w:firstLineChars="0" w:firstLine="0"/>
              <w:rPr>
                <w:szCs w:val="18"/>
              </w:rPr>
            </w:pPr>
            <m:oMathPara>
              <m:oMathParaPr>
                <m:jc m:val="left"/>
              </m:oMathParaPr>
              <m:oMath>
                <m:r>
                  <w:rPr>
                    <w:rFonts w:ascii="Cambria Math" w:hAnsi="Cambria Math" w:hint="eastAsia"/>
                    <w:szCs w:val="18"/>
                  </w:rPr>
                  <m:t>}</m:t>
                </m:r>
                <m:r>
                  <w:rPr>
                    <w:rFonts w:ascii="Cambria Math" w:hAnsi="Cambria Math"/>
                    <w:szCs w:val="18"/>
                  </w:rPr>
                  <m:t>=&gt;@</m:t>
                </m:r>
                <m:r>
                  <w:rPr>
                    <w:rFonts w:ascii="Cambria Math" w:hAnsi="Cambria Math" w:hint="eastAsia"/>
                    <w:szCs w:val="18"/>
                  </w:rPr>
                  <m:t>单价</m:t>
                </m:r>
                <m:r>
                  <w:rPr>
                    <w:rFonts w:ascii="Cambria Math" w:hAnsi="Cambria Math"/>
                    <w:szCs w:val="18"/>
                  </w:rPr>
                  <m:t>(</m:t>
                </m:r>
                <m:r>
                  <w:rPr>
                    <w:rFonts w:ascii="Cambria Math" w:hAnsi="Cambria Math" w:hint="eastAsia"/>
                    <w:szCs w:val="18"/>
                  </w:rPr>
                  <m:t>b</m:t>
                </m:r>
                <m:r>
                  <w:rPr>
                    <w:rFonts w:ascii="Cambria Math" w:hAnsi="Cambria Math"/>
                    <w:szCs w:val="18"/>
                  </w:rPr>
                  <m:t>)</m:t>
                </m:r>
                <m:r>
                  <w:rPr>
                    <w:rFonts w:ascii="Cambria Math" w:hAnsi="Cambria Math" w:hint="eastAsia"/>
                    <w:szCs w:val="18"/>
                  </w:rPr>
                  <m:t>元的苹果可买</m:t>
                </m:r>
                <m:r>
                  <w:rPr>
                    <w:rFonts w:ascii="Cambria Math" w:hAnsi="Cambria Math" w:hint="eastAsia"/>
                    <w:szCs w:val="18"/>
                  </w:rPr>
                  <m:t>(</m:t>
                </m:r>
                <m:r>
                  <w:rPr>
                    <w:rFonts w:ascii="Cambria Math" w:hAnsi="Cambria Math"/>
                    <w:szCs w:val="18"/>
                  </w:rPr>
                  <m:t>$a)</m:t>
                </m:r>
                <m:r>
                  <w:rPr>
                    <w:rFonts w:ascii="Cambria Math" w:hAnsi="Cambria Math" w:hint="eastAsia"/>
                    <w:szCs w:val="18"/>
                  </w:rPr>
                  <m:t>斤</m:t>
                </m:r>
                <m:r>
                  <w:rPr>
                    <w:rFonts w:ascii="Cambria Math" w:hAnsi="Cambria Math" w:hint="eastAsia"/>
                    <w:szCs w:val="18"/>
                  </w:rPr>
                  <m:t>;</m:t>
                </m:r>
              </m:oMath>
            </m:oMathPara>
          </w:p>
        </w:tc>
      </w:tr>
    </w:tbl>
    <w:p w14:paraId="6C017D88" w14:textId="77777777" w:rsidR="006A4D26" w:rsidRPr="00EC4D42" w:rsidRDefault="006A4D26" w:rsidP="006A4D26">
      <w:pPr>
        <w:pStyle w:val="a0"/>
        <w:tabs>
          <w:tab w:val="clear" w:pos="357"/>
          <w:tab w:val="left" w:pos="39"/>
        </w:tabs>
        <w:ind w:firstLineChars="0" w:firstLine="0"/>
        <w:rPr>
          <w:szCs w:val="18"/>
        </w:rPr>
      </w:pPr>
      <w:r w:rsidRPr="00EC4D42">
        <w:rPr>
          <w:szCs w:val="18"/>
        </w:rPr>
        <w:tab/>
      </w:r>
      <w:r w:rsidRPr="00EC4D42">
        <w:rPr>
          <w:szCs w:val="18"/>
        </w:rPr>
        <w:tab/>
      </w:r>
      <w:r w:rsidRPr="00EC4D42">
        <w:rPr>
          <w:rFonts w:hint="eastAsia"/>
          <w:szCs w:val="18"/>
        </w:rPr>
        <w:t>其中“</w:t>
      </w:r>
      <w:r w:rsidRPr="00EC4D42">
        <w:rPr>
          <w:rFonts w:hint="eastAsia"/>
          <w:szCs w:val="18"/>
        </w:rPr>
        <w:t>=&gt;</w:t>
      </w:r>
      <w:r w:rsidRPr="00EC4D42">
        <w:rPr>
          <w:rFonts w:hint="eastAsia"/>
          <w:szCs w:val="18"/>
        </w:rPr>
        <w:t>”表示推导。在本文实现此功能的算法中使用这种方法定义逆向函数的必要条件是：逆向函数的函数声明中的所有参数与正向函数的函数声明中的所有参数的名称必须一一对应；逆向函数中的待定参数及依赖此参数的变量只参与正向函数的线性结构，不参与函数体的循环、分支结构；正向函数的函数体代码不修改域外参数；正向函数的函数体中不存在同名不同作用域的变量。由于是必要条件，这也意味着即使满足这些要求也有可能无法完成逆推。</w:t>
      </w:r>
    </w:p>
    <w:p w14:paraId="1039C8BD" w14:textId="764BE56F" w:rsidR="006A4D26" w:rsidRPr="00B213D7" w:rsidRDefault="006A4D26" w:rsidP="006A4D26">
      <w:pPr>
        <w:pStyle w:val="2"/>
        <w:numPr>
          <w:ilvl w:val="0"/>
          <w:numId w:val="4"/>
        </w:numPr>
        <w:tabs>
          <w:tab w:val="num" w:pos="840"/>
        </w:tabs>
        <w:spacing w:before="78" w:after="78"/>
      </w:pPr>
      <w:r w:rsidRPr="00B213D7">
        <w:rPr>
          <w:rFonts w:hint="eastAsia"/>
        </w:rPr>
        <w:t>变量</w:t>
      </w:r>
    </w:p>
    <w:p w14:paraId="13D6B7BB" w14:textId="324E2013" w:rsidR="006A4D26" w:rsidRPr="003A2F93" w:rsidRDefault="006A4D26" w:rsidP="006A4D26">
      <w:pPr>
        <w:pStyle w:val="2"/>
        <w:numPr>
          <w:ilvl w:val="1"/>
          <w:numId w:val="9"/>
        </w:numPr>
        <w:tabs>
          <w:tab w:val="left" w:pos="360"/>
        </w:tabs>
        <w:spacing w:before="78" w:after="78"/>
        <w:rPr>
          <w:szCs w:val="18"/>
        </w:rPr>
      </w:pPr>
      <w:r w:rsidRPr="003A2F93">
        <w:rPr>
          <w:szCs w:val="18"/>
        </w:rPr>
        <w:t xml:space="preserve"> </w:t>
      </w:r>
      <w:r w:rsidRPr="003A2F93">
        <w:rPr>
          <w:rFonts w:hint="eastAsia"/>
          <w:szCs w:val="18"/>
        </w:rPr>
        <w:t>变量的声明与类型</w:t>
      </w:r>
    </w:p>
    <w:p w14:paraId="2F5335D6" w14:textId="77777777" w:rsidR="006A4D26" w:rsidRDefault="006A4D26" w:rsidP="006A4D26">
      <w:pPr>
        <w:pStyle w:val="a0"/>
        <w:ind w:firstLine="360"/>
        <w:rPr>
          <w:szCs w:val="18"/>
        </w:rPr>
      </w:pPr>
      <w:r w:rsidRPr="00EC4D42">
        <w:rPr>
          <w:rFonts w:hint="eastAsia"/>
          <w:szCs w:val="18"/>
        </w:rPr>
        <w:t>COOL</w:t>
      </w:r>
      <w:r w:rsidRPr="00EC4D42">
        <w:rPr>
          <w:rFonts w:hint="eastAsia"/>
          <w:szCs w:val="18"/>
        </w:rPr>
        <w:t>的非临时变量在使用前必须被声明。声明变量</w:t>
      </w:r>
      <w:r w:rsidRPr="00EC4D42">
        <w:rPr>
          <w:rFonts w:hint="eastAsia"/>
          <w:szCs w:val="18"/>
        </w:rPr>
        <w:t>a</w:t>
      </w:r>
      <w:r w:rsidRPr="00EC4D42">
        <w:rPr>
          <w:rFonts w:hint="eastAsia"/>
          <w:szCs w:val="18"/>
        </w:rPr>
        <w:t>，并赋初值</w:t>
      </w:r>
      <w:r w:rsidRPr="00EC4D42">
        <w:rPr>
          <w:rFonts w:hint="eastAsia"/>
          <w:szCs w:val="18"/>
        </w:rPr>
        <w:t>1</w:t>
      </w:r>
      <w:r w:rsidRPr="00EC4D42">
        <w:rPr>
          <w:rFonts w:hint="eastAsia"/>
          <w:szCs w:val="18"/>
        </w:rPr>
        <w:t>的示例如</w:t>
      </w:r>
      <w:r>
        <w:rPr>
          <w:rFonts w:hint="eastAsia"/>
          <w:szCs w:val="18"/>
        </w:rPr>
        <w:t>代码</w:t>
      </w:r>
      <w:r>
        <w:rPr>
          <w:rFonts w:hint="eastAsia"/>
          <w:szCs w:val="18"/>
        </w:rPr>
        <w:t>9</w:t>
      </w:r>
      <w:r w:rsidRPr="00EC4D42">
        <w:rPr>
          <w:rFonts w:hint="eastAsia"/>
          <w:szCs w:val="18"/>
        </w:rPr>
        <w:t>：</w:t>
      </w:r>
    </w:p>
    <w:tbl>
      <w:tblPr>
        <w:tblStyle w:val="a5"/>
        <w:tblW w:w="0" w:type="auto"/>
        <w:jc w:val="center"/>
        <w:tblLook w:val="04A0" w:firstRow="1" w:lastRow="0" w:firstColumn="1" w:lastColumn="0" w:noHBand="0" w:noVBand="1"/>
      </w:tblPr>
      <w:tblGrid>
        <w:gridCol w:w="6237"/>
      </w:tblGrid>
      <w:tr w:rsidR="006A4D26" w:rsidRPr="00583A10" w14:paraId="426B143D" w14:textId="77777777" w:rsidTr="001909B0">
        <w:trPr>
          <w:jc w:val="center"/>
        </w:trPr>
        <w:tc>
          <w:tcPr>
            <w:tcW w:w="6237" w:type="dxa"/>
          </w:tcPr>
          <w:p w14:paraId="26450F5C" w14:textId="77777777" w:rsidR="006A4D26" w:rsidRPr="00583A10" w:rsidRDefault="006A4D26" w:rsidP="001909B0">
            <w:pPr>
              <w:pStyle w:val="a0"/>
              <w:ind w:firstLineChars="0" w:firstLine="0"/>
              <w:rPr>
                <w:szCs w:val="18"/>
              </w:rPr>
            </w:pPr>
            <w:r w:rsidRPr="008D63B6">
              <w:rPr>
                <w:rFonts w:ascii="黑体" w:eastAsia="黑体" w:hAnsi="黑体" w:hint="eastAsia"/>
                <w:b/>
                <w:bCs/>
                <w:szCs w:val="18"/>
              </w:rPr>
              <w:t>代码</w:t>
            </w:r>
            <w:r w:rsidRPr="008D63B6">
              <w:rPr>
                <w:rFonts w:ascii="黑体" w:eastAsia="黑体" w:hAnsi="黑体"/>
                <w:b/>
                <w:bCs/>
                <w:szCs w:val="18"/>
              </w:rPr>
              <w:t>9</w:t>
            </w:r>
            <w:r w:rsidRPr="00583A10">
              <w:rPr>
                <w:rFonts w:hint="eastAsia"/>
                <w:szCs w:val="18"/>
              </w:rPr>
              <w:t>变量声明示例</w:t>
            </w:r>
          </w:p>
        </w:tc>
      </w:tr>
      <w:tr w:rsidR="006A4D26" w:rsidRPr="00583A10" w14:paraId="54E8536E" w14:textId="77777777" w:rsidTr="001909B0">
        <w:trPr>
          <w:jc w:val="center"/>
        </w:trPr>
        <w:tc>
          <w:tcPr>
            <w:tcW w:w="6237" w:type="dxa"/>
          </w:tcPr>
          <w:p w14:paraId="20F43D81" w14:textId="77777777" w:rsidR="006A4D26" w:rsidRPr="00583A10" w:rsidRDefault="006A4D26" w:rsidP="001909B0">
            <w:pPr>
              <w:pStyle w:val="a0"/>
              <w:ind w:firstLineChars="0" w:firstLine="0"/>
              <w:rPr>
                <w:szCs w:val="18"/>
              </w:rPr>
            </w:pPr>
            <m:oMathPara>
              <m:oMathParaPr>
                <m:jc m:val="left"/>
              </m:oMathParaPr>
              <m:oMath>
                <m:r>
                  <w:rPr>
                    <w:rFonts w:ascii="Cambria Math" w:hAnsi="Cambria Math" w:hint="eastAsia"/>
                    <w:szCs w:val="18"/>
                  </w:rPr>
                  <w:lastRenderedPageBreak/>
                  <m:t>new</m:t>
                </m:r>
                <m:r>
                  <w:rPr>
                    <w:rFonts w:ascii="Cambria Math" w:hAnsi="Cambria Math"/>
                    <w:szCs w:val="18"/>
                  </w:rPr>
                  <m:t>:a = 1;</m:t>
                </m:r>
              </m:oMath>
            </m:oMathPara>
          </w:p>
        </w:tc>
      </w:tr>
    </w:tbl>
    <w:p w14:paraId="6FD58D6E" w14:textId="77777777" w:rsidR="006A4D26" w:rsidRPr="00EC4D42" w:rsidRDefault="006A4D26" w:rsidP="006A4D26">
      <w:pPr>
        <w:pStyle w:val="a0"/>
        <w:ind w:firstLine="360"/>
        <w:rPr>
          <w:szCs w:val="18"/>
        </w:rPr>
      </w:pPr>
      <w:r w:rsidRPr="00EC4D42">
        <w:rPr>
          <w:rFonts w:hint="eastAsia"/>
          <w:szCs w:val="18"/>
        </w:rPr>
        <w:t>变量的类型由最近一次所赋值的类型决定。</w:t>
      </w:r>
      <w:r w:rsidRPr="00EC4D42">
        <w:rPr>
          <w:rFonts w:hint="eastAsia"/>
          <w:szCs w:val="18"/>
        </w:rPr>
        <w:t>COOL</w:t>
      </w:r>
      <w:r w:rsidRPr="00EC4D42">
        <w:rPr>
          <w:rFonts w:hint="eastAsia"/>
          <w:szCs w:val="18"/>
        </w:rPr>
        <w:t>支持的基础数据类型为浮点数和字符串；当不对变量赋值时，其类型默认为浮点数。</w:t>
      </w:r>
    </w:p>
    <w:p w14:paraId="6E9FB96E" w14:textId="6A7C693F" w:rsidR="006A4D26" w:rsidRPr="003A2F93" w:rsidRDefault="006A4D26" w:rsidP="006A4D26">
      <w:pPr>
        <w:pStyle w:val="2"/>
        <w:numPr>
          <w:ilvl w:val="1"/>
          <w:numId w:val="9"/>
        </w:numPr>
        <w:tabs>
          <w:tab w:val="left" w:pos="360"/>
        </w:tabs>
        <w:spacing w:before="78" w:after="78"/>
        <w:rPr>
          <w:szCs w:val="18"/>
        </w:rPr>
      </w:pPr>
      <w:r w:rsidRPr="003A2F93">
        <w:rPr>
          <w:szCs w:val="18"/>
        </w:rPr>
        <w:t xml:space="preserve"> </w:t>
      </w:r>
      <w:r w:rsidRPr="003A2F93">
        <w:rPr>
          <w:rFonts w:hint="eastAsia"/>
          <w:szCs w:val="18"/>
        </w:rPr>
        <w:t>变量的访问</w:t>
      </w:r>
    </w:p>
    <w:p w14:paraId="0099B690" w14:textId="77777777" w:rsidR="006A4D26" w:rsidRDefault="006A4D26" w:rsidP="006A4D26">
      <w:pPr>
        <w:pStyle w:val="a0"/>
        <w:ind w:firstLineChars="0" w:firstLine="0"/>
        <w:rPr>
          <w:szCs w:val="18"/>
        </w:rPr>
      </w:pPr>
      <w:r>
        <w:tab/>
      </w:r>
      <w:r w:rsidRPr="00F0473B">
        <w:rPr>
          <w:rFonts w:hint="eastAsia"/>
          <w:szCs w:val="18"/>
        </w:rPr>
        <w:t>变量从其被声明处至其所在作用域结束处之间的代码段中均可被访问。当一个表达式需要使用某个变量时，其优先使用当前作用域的变量。用户可以通过使用“</w:t>
      </w:r>
      <w:r w:rsidRPr="00F0473B">
        <w:rPr>
          <w:rFonts w:hint="eastAsia"/>
          <w:szCs w:val="18"/>
        </w:rPr>
        <w:t>out</w:t>
      </w:r>
      <w:r w:rsidRPr="00F0473B">
        <w:rPr>
          <w:rFonts w:hint="eastAsia"/>
          <w:szCs w:val="18"/>
        </w:rPr>
        <w:t>”修饰此变量以强行使表达式使用上层作用域的变量。例如</w:t>
      </w:r>
      <w:r>
        <w:rPr>
          <w:rFonts w:hint="eastAsia"/>
          <w:szCs w:val="18"/>
        </w:rPr>
        <w:t>代码</w:t>
      </w:r>
      <w:r>
        <w:rPr>
          <w:rFonts w:hint="eastAsia"/>
          <w:szCs w:val="18"/>
        </w:rPr>
        <w:t>1</w:t>
      </w:r>
      <w:r>
        <w:rPr>
          <w:szCs w:val="18"/>
        </w:rPr>
        <w:t>0</w:t>
      </w:r>
      <w:r w:rsidRPr="00F0473B">
        <w:rPr>
          <w:rFonts w:hint="eastAsia"/>
          <w:szCs w:val="18"/>
        </w:rPr>
        <w:t>：</w:t>
      </w:r>
    </w:p>
    <w:tbl>
      <w:tblPr>
        <w:tblStyle w:val="a5"/>
        <w:tblW w:w="0" w:type="auto"/>
        <w:jc w:val="center"/>
        <w:tblLook w:val="04A0" w:firstRow="1" w:lastRow="0" w:firstColumn="1" w:lastColumn="0" w:noHBand="0" w:noVBand="1"/>
      </w:tblPr>
      <w:tblGrid>
        <w:gridCol w:w="6237"/>
      </w:tblGrid>
      <w:tr w:rsidR="006A4D26" w:rsidRPr="00915DF6" w14:paraId="4A7350DA" w14:textId="77777777" w:rsidTr="001909B0">
        <w:trPr>
          <w:jc w:val="center"/>
        </w:trPr>
        <w:tc>
          <w:tcPr>
            <w:tcW w:w="6237" w:type="dxa"/>
          </w:tcPr>
          <w:p w14:paraId="23FD60B2" w14:textId="77777777" w:rsidR="006A4D26" w:rsidRPr="00915DF6" w:rsidRDefault="006A4D26" w:rsidP="001909B0">
            <w:pPr>
              <w:pStyle w:val="a0"/>
              <w:ind w:firstLineChars="0" w:firstLine="0"/>
              <w:rPr>
                <w:szCs w:val="18"/>
              </w:rPr>
            </w:pPr>
            <w:r w:rsidRPr="008D63B6">
              <w:rPr>
                <w:rFonts w:ascii="黑体" w:eastAsia="黑体" w:hAnsi="黑体" w:hint="eastAsia"/>
                <w:b/>
                <w:bCs/>
                <w:szCs w:val="18"/>
              </w:rPr>
              <w:t>代码</w:t>
            </w:r>
            <w:r w:rsidRPr="008D63B6">
              <w:rPr>
                <w:rFonts w:ascii="黑体" w:eastAsia="黑体" w:hAnsi="黑体"/>
                <w:b/>
                <w:bCs/>
                <w:szCs w:val="18"/>
              </w:rPr>
              <w:t>10</w:t>
            </w:r>
            <w:r w:rsidRPr="00915DF6">
              <w:rPr>
                <w:rFonts w:hint="eastAsia"/>
                <w:szCs w:val="18"/>
              </w:rPr>
              <w:t>“</w:t>
            </w:r>
            <w:r w:rsidRPr="00915DF6">
              <w:rPr>
                <w:rFonts w:hint="eastAsia"/>
                <w:szCs w:val="18"/>
              </w:rPr>
              <w:t>out</w:t>
            </w:r>
            <w:r w:rsidRPr="00915DF6">
              <w:rPr>
                <w:rFonts w:hint="eastAsia"/>
                <w:szCs w:val="18"/>
              </w:rPr>
              <w:t>”使用示例</w:t>
            </w:r>
          </w:p>
        </w:tc>
      </w:tr>
      <w:tr w:rsidR="006A4D26" w:rsidRPr="00915DF6" w14:paraId="0097F6F3" w14:textId="77777777" w:rsidTr="001909B0">
        <w:trPr>
          <w:jc w:val="center"/>
        </w:trPr>
        <w:tc>
          <w:tcPr>
            <w:tcW w:w="6237" w:type="dxa"/>
          </w:tcPr>
          <w:p w14:paraId="44F18569" w14:textId="77777777" w:rsidR="006A4D26" w:rsidRPr="00915DF6" w:rsidRDefault="006A4D26" w:rsidP="001909B0">
            <w:pPr>
              <w:pStyle w:val="a0"/>
              <w:ind w:firstLineChars="0" w:firstLine="0"/>
              <w:rPr>
                <w:szCs w:val="18"/>
              </w:rPr>
            </w:pPr>
            <m:oMathPara>
              <m:oMathParaPr>
                <m:jc m:val="left"/>
              </m:oMathParaPr>
              <m:oMath>
                <m:r>
                  <w:rPr>
                    <w:rFonts w:ascii="Cambria Math" w:hAnsi="Cambria Math" w:hint="eastAsia"/>
                    <w:szCs w:val="18"/>
                  </w:rPr>
                  <m:t>new</m:t>
                </m:r>
                <m:r>
                  <w:rPr>
                    <w:rFonts w:ascii="Cambria Math" w:hAnsi="Cambria Math"/>
                    <w:szCs w:val="18"/>
                  </w:rPr>
                  <m:t>:a = 1;</m:t>
                </m:r>
              </m:oMath>
            </m:oMathPara>
          </w:p>
        </w:tc>
      </w:tr>
      <w:tr w:rsidR="006A4D26" w:rsidRPr="00915DF6" w14:paraId="753B0F71" w14:textId="77777777" w:rsidTr="001909B0">
        <w:trPr>
          <w:jc w:val="center"/>
        </w:trPr>
        <w:tc>
          <w:tcPr>
            <w:tcW w:w="6237" w:type="dxa"/>
          </w:tcPr>
          <w:p w14:paraId="60E967AC" w14:textId="77777777" w:rsidR="006A4D26" w:rsidRPr="00915DF6" w:rsidRDefault="006A4D26" w:rsidP="001909B0">
            <w:pPr>
              <w:pStyle w:val="a0"/>
              <w:ind w:firstLineChars="0" w:firstLine="0"/>
              <w:rPr>
                <w:szCs w:val="18"/>
              </w:rPr>
            </w:pPr>
            <m:oMathPara>
              <m:oMathParaPr>
                <m:jc m:val="left"/>
              </m:oMathParaPr>
              <m:oMath>
                <m:r>
                  <w:rPr>
                    <w:rFonts w:ascii="Cambria Math" w:hAnsi="Cambria Math" w:hint="eastAsia"/>
                    <w:szCs w:val="18"/>
                  </w:rPr>
                  <m:t>{</m:t>
                </m:r>
              </m:oMath>
            </m:oMathPara>
          </w:p>
        </w:tc>
      </w:tr>
      <w:tr w:rsidR="006A4D26" w:rsidRPr="00915DF6" w14:paraId="3D524464" w14:textId="77777777" w:rsidTr="001909B0">
        <w:trPr>
          <w:jc w:val="center"/>
        </w:trPr>
        <w:tc>
          <w:tcPr>
            <w:tcW w:w="6237" w:type="dxa"/>
          </w:tcPr>
          <w:p w14:paraId="75CC652C" w14:textId="77777777" w:rsidR="006A4D26" w:rsidRPr="00915DF6" w:rsidRDefault="006A4D26" w:rsidP="001909B0">
            <w:pPr>
              <w:pStyle w:val="a0"/>
              <w:ind w:firstLineChars="0" w:firstLine="0"/>
              <w:jc w:val="left"/>
              <w:rPr>
                <w:szCs w:val="18"/>
              </w:rPr>
            </w:pPr>
            <w:r w:rsidRPr="00915DF6">
              <w:rPr>
                <w:szCs w:val="18"/>
              </w:rPr>
              <w:tab/>
            </w:r>
            <w:r w:rsidRPr="00915DF6">
              <w:rPr>
                <w:szCs w:val="18"/>
              </w:rPr>
              <w:tab/>
            </w:r>
            <m:oMath>
              <m:r>
                <w:rPr>
                  <w:rFonts w:ascii="Cambria Math" w:hAnsi="Cambria Math"/>
                  <w:szCs w:val="18"/>
                </w:rPr>
                <m:t>new:a=0;</m:t>
              </m:r>
            </m:oMath>
          </w:p>
        </w:tc>
      </w:tr>
      <w:tr w:rsidR="006A4D26" w:rsidRPr="00915DF6" w14:paraId="34B0DA6E" w14:textId="77777777" w:rsidTr="001909B0">
        <w:trPr>
          <w:jc w:val="center"/>
        </w:trPr>
        <w:tc>
          <w:tcPr>
            <w:tcW w:w="6237" w:type="dxa"/>
          </w:tcPr>
          <w:p w14:paraId="18169077" w14:textId="77777777" w:rsidR="006A4D26" w:rsidRPr="00915DF6" w:rsidRDefault="006A4D26" w:rsidP="001909B0">
            <w:pPr>
              <w:pStyle w:val="a0"/>
              <w:ind w:firstLineChars="0" w:firstLine="0"/>
              <w:rPr>
                <w:szCs w:val="18"/>
              </w:rPr>
            </w:pPr>
            <w:r w:rsidRPr="00915DF6">
              <w:rPr>
                <w:szCs w:val="18"/>
              </w:rPr>
              <w:tab/>
            </w:r>
            <m:oMath>
              <m:r>
                <w:rPr>
                  <w:rFonts w:ascii="Cambria Math" w:hAnsi="Cambria Math"/>
                  <w:szCs w:val="18"/>
                </w:rPr>
                <m:t>a=out:a+1;</m:t>
              </m:r>
            </m:oMath>
          </w:p>
        </w:tc>
      </w:tr>
      <w:tr w:rsidR="006A4D26" w:rsidRPr="00915DF6" w14:paraId="650AD778" w14:textId="77777777" w:rsidTr="001909B0">
        <w:trPr>
          <w:jc w:val="center"/>
        </w:trPr>
        <w:tc>
          <w:tcPr>
            <w:tcW w:w="6237" w:type="dxa"/>
          </w:tcPr>
          <w:p w14:paraId="7FB88673" w14:textId="77777777" w:rsidR="006A4D26" w:rsidRPr="00915DF6" w:rsidRDefault="006A4D26" w:rsidP="001909B0">
            <w:pPr>
              <w:pStyle w:val="a0"/>
              <w:ind w:firstLineChars="0" w:firstLine="0"/>
              <w:rPr>
                <w:szCs w:val="18"/>
              </w:rPr>
            </w:pPr>
            <m:oMathPara>
              <m:oMathParaPr>
                <m:jc m:val="left"/>
              </m:oMathParaPr>
              <m:oMath>
                <m:r>
                  <w:rPr>
                    <w:rFonts w:ascii="Cambria Math" w:hAnsi="Cambria Math"/>
                    <w:szCs w:val="18"/>
                  </w:rPr>
                  <m:t>}</m:t>
                </m:r>
              </m:oMath>
            </m:oMathPara>
          </w:p>
        </w:tc>
      </w:tr>
    </w:tbl>
    <w:p w14:paraId="6BF913CC" w14:textId="77777777" w:rsidR="006A4D26" w:rsidRPr="00F0473B" w:rsidRDefault="006A4D26" w:rsidP="006A4D26">
      <w:pPr>
        <w:pStyle w:val="a0"/>
        <w:ind w:firstLineChars="0" w:firstLine="0"/>
        <w:rPr>
          <w:szCs w:val="18"/>
        </w:rPr>
      </w:pPr>
      <w:r>
        <w:rPr>
          <w:rFonts w:hint="eastAsia"/>
          <w:szCs w:val="18"/>
        </w:rPr>
        <w:t>其</w:t>
      </w:r>
      <w:r w:rsidRPr="00F0473B">
        <w:rPr>
          <w:rFonts w:hint="eastAsia"/>
          <w:szCs w:val="18"/>
        </w:rPr>
        <w:t>计算结果</w:t>
      </w:r>
      <w:r>
        <w:rPr>
          <w:rFonts w:hint="eastAsia"/>
          <w:szCs w:val="18"/>
        </w:rPr>
        <w:t>（内层</w:t>
      </w:r>
      <m:oMath>
        <m:r>
          <w:rPr>
            <w:rFonts w:ascii="Cambria Math" w:hAnsi="Cambria Math" w:hint="eastAsia"/>
            <w:szCs w:val="18"/>
          </w:rPr>
          <m:t>a</m:t>
        </m:r>
      </m:oMath>
      <w:r>
        <w:rPr>
          <w:rFonts w:hint="eastAsia"/>
          <w:szCs w:val="18"/>
        </w:rPr>
        <w:t>的最终值）</w:t>
      </w:r>
      <w:r w:rsidRPr="00F0473B">
        <w:rPr>
          <w:rFonts w:hint="eastAsia"/>
          <w:szCs w:val="18"/>
        </w:rPr>
        <w:t>为</w:t>
      </w:r>
      <w:r w:rsidRPr="00F0473B">
        <w:rPr>
          <w:rFonts w:hint="eastAsia"/>
          <w:szCs w:val="18"/>
        </w:rPr>
        <w:t>2</w:t>
      </w:r>
      <w:r w:rsidRPr="00F0473B">
        <w:rPr>
          <w:rFonts w:hint="eastAsia"/>
          <w:szCs w:val="18"/>
        </w:rPr>
        <w:t>。</w:t>
      </w:r>
    </w:p>
    <w:p w14:paraId="4D7966F4" w14:textId="77777777" w:rsidR="006A4D26" w:rsidRDefault="006A4D26" w:rsidP="006A4D26">
      <w:pPr>
        <w:pStyle w:val="a0"/>
        <w:ind w:firstLineChars="0" w:firstLine="0"/>
        <w:rPr>
          <w:szCs w:val="18"/>
        </w:rPr>
      </w:pPr>
      <w:r w:rsidRPr="00F0473B">
        <w:rPr>
          <w:szCs w:val="18"/>
        </w:rPr>
        <w:tab/>
      </w:r>
      <w:r w:rsidRPr="00F0473B">
        <w:rPr>
          <w:rFonts w:hint="eastAsia"/>
          <w:szCs w:val="18"/>
        </w:rPr>
        <w:t>当在函数声明作用域中使用</w:t>
      </w:r>
      <w:r>
        <w:rPr>
          <w:rFonts w:hint="eastAsia"/>
          <w:szCs w:val="18"/>
        </w:rPr>
        <w:t>“</w:t>
      </w:r>
      <w:r w:rsidRPr="00F0473B">
        <w:rPr>
          <w:rFonts w:hint="eastAsia"/>
          <w:szCs w:val="18"/>
        </w:rPr>
        <w:t>out</w:t>
      </w:r>
      <w:r>
        <w:rPr>
          <w:rFonts w:hint="eastAsia"/>
          <w:szCs w:val="18"/>
        </w:rPr>
        <w:t>”</w:t>
      </w:r>
      <w:r w:rsidRPr="00F0473B">
        <w:rPr>
          <w:rFonts w:hint="eastAsia"/>
          <w:szCs w:val="18"/>
        </w:rPr>
        <w:t>修饰参数时，此参数将不再是形式参数，而是函数声明作用域外的实际参数。例如代码</w:t>
      </w:r>
      <w:r>
        <w:rPr>
          <w:rFonts w:hint="eastAsia"/>
          <w:szCs w:val="18"/>
        </w:rPr>
        <w:t>1</w:t>
      </w:r>
      <w:r>
        <w:rPr>
          <w:szCs w:val="18"/>
        </w:rPr>
        <w:t>1</w:t>
      </w:r>
      <w:r>
        <w:rPr>
          <w:rFonts w:hint="eastAsia"/>
          <w:szCs w:val="18"/>
        </w:rPr>
        <w:t>的</w:t>
      </w:r>
      <w:r w:rsidRPr="00F0473B">
        <w:rPr>
          <w:rFonts w:hint="eastAsia"/>
          <w:szCs w:val="18"/>
        </w:rPr>
        <w:t>函数声明中的</w:t>
      </w:r>
      <m:oMath>
        <m:r>
          <w:rPr>
            <w:rFonts w:ascii="Cambria Math" w:hAnsi="Cambria Math" w:hint="eastAsia"/>
            <w:szCs w:val="18"/>
          </w:rPr>
          <m:t>pi</m:t>
        </m:r>
      </m:oMath>
      <w:r w:rsidRPr="00F0473B">
        <w:rPr>
          <w:rFonts w:hint="eastAsia"/>
          <w:szCs w:val="18"/>
        </w:rPr>
        <w:t>：</w:t>
      </w:r>
    </w:p>
    <w:tbl>
      <w:tblPr>
        <w:tblStyle w:val="a5"/>
        <w:tblW w:w="0" w:type="auto"/>
        <w:jc w:val="center"/>
        <w:tblLook w:val="04A0" w:firstRow="1" w:lastRow="0" w:firstColumn="1" w:lastColumn="0" w:noHBand="0" w:noVBand="1"/>
      </w:tblPr>
      <w:tblGrid>
        <w:gridCol w:w="6237"/>
      </w:tblGrid>
      <w:tr w:rsidR="006A4D26" w:rsidRPr="0052714F" w14:paraId="62174537" w14:textId="77777777" w:rsidTr="001909B0">
        <w:trPr>
          <w:jc w:val="center"/>
        </w:trPr>
        <w:tc>
          <w:tcPr>
            <w:tcW w:w="6237" w:type="dxa"/>
          </w:tcPr>
          <w:p w14:paraId="456F8392" w14:textId="77777777" w:rsidR="006A4D26" w:rsidRPr="0052714F" w:rsidRDefault="006A4D26" w:rsidP="001909B0">
            <w:pPr>
              <w:pStyle w:val="a0"/>
              <w:tabs>
                <w:tab w:val="clear" w:pos="357"/>
                <w:tab w:val="left" w:pos="180"/>
              </w:tabs>
              <w:ind w:firstLineChars="0" w:firstLine="0"/>
              <w:rPr>
                <w:szCs w:val="18"/>
              </w:rPr>
            </w:pPr>
            <w:r w:rsidRPr="008D63B6">
              <w:rPr>
                <w:rFonts w:ascii="黑体" w:eastAsia="黑体" w:hAnsi="黑体" w:hint="eastAsia"/>
                <w:b/>
                <w:bCs/>
                <w:szCs w:val="18"/>
              </w:rPr>
              <w:t>代码</w:t>
            </w:r>
            <w:r w:rsidRPr="008D63B6">
              <w:rPr>
                <w:rFonts w:ascii="黑体" w:eastAsia="黑体" w:hAnsi="黑体"/>
                <w:b/>
                <w:bCs/>
                <w:szCs w:val="18"/>
              </w:rPr>
              <w:t>11</w:t>
            </w:r>
            <w:r w:rsidRPr="0052714F">
              <w:rPr>
                <w:rFonts w:hint="eastAsia"/>
                <w:szCs w:val="18"/>
              </w:rPr>
              <w:t>函数声明中的“</w:t>
            </w:r>
            <w:r w:rsidRPr="0052714F">
              <w:rPr>
                <w:rFonts w:hint="eastAsia"/>
                <w:szCs w:val="18"/>
              </w:rPr>
              <w:t>out</w:t>
            </w:r>
            <w:r w:rsidRPr="0052714F">
              <w:rPr>
                <w:rFonts w:hint="eastAsia"/>
                <w:szCs w:val="18"/>
              </w:rPr>
              <w:t>”使用示例</w:t>
            </w:r>
          </w:p>
        </w:tc>
      </w:tr>
      <w:tr w:rsidR="006A4D26" w:rsidRPr="0052714F" w14:paraId="40FA0C03" w14:textId="77777777" w:rsidTr="001909B0">
        <w:trPr>
          <w:jc w:val="center"/>
        </w:trPr>
        <w:tc>
          <w:tcPr>
            <w:tcW w:w="6237" w:type="dxa"/>
          </w:tcPr>
          <w:p w14:paraId="31C72C44" w14:textId="77777777" w:rsidR="006A4D26" w:rsidRPr="0052714F" w:rsidRDefault="006A4D26" w:rsidP="001909B0">
            <w:pPr>
              <w:pStyle w:val="a0"/>
              <w:tabs>
                <w:tab w:val="clear" w:pos="357"/>
                <w:tab w:val="left" w:pos="180"/>
              </w:tabs>
              <w:ind w:firstLineChars="0" w:firstLine="0"/>
              <w:rPr>
                <w:szCs w:val="18"/>
              </w:rPr>
            </w:pPr>
            <m:oMathPara>
              <m:oMathParaPr>
                <m:jc m:val="left"/>
              </m:oMathParaPr>
              <m:oMath>
                <m:r>
                  <w:rPr>
                    <w:rFonts w:ascii="Cambria Math" w:hAnsi="Cambria Math"/>
                    <w:szCs w:val="18"/>
                  </w:rPr>
                  <m:t>new:pi = 3.14159;</m:t>
                </m:r>
              </m:oMath>
            </m:oMathPara>
          </w:p>
        </w:tc>
      </w:tr>
      <w:tr w:rsidR="006A4D26" w:rsidRPr="0052714F" w14:paraId="7BC18107" w14:textId="77777777" w:rsidTr="001909B0">
        <w:trPr>
          <w:jc w:val="center"/>
        </w:trPr>
        <w:tc>
          <w:tcPr>
            <w:tcW w:w="6237" w:type="dxa"/>
          </w:tcPr>
          <w:p w14:paraId="53ABAABA" w14:textId="77777777" w:rsidR="006A4D26" w:rsidRPr="0052714F" w:rsidRDefault="006A4D26" w:rsidP="001909B0">
            <w:pPr>
              <w:pStyle w:val="a0"/>
              <w:tabs>
                <w:tab w:val="clear" w:pos="357"/>
                <w:tab w:val="left" w:pos="180"/>
              </w:tabs>
              <w:ind w:firstLineChars="0" w:firstLine="0"/>
              <w:rPr>
                <w:szCs w:val="18"/>
              </w:rPr>
            </w:pPr>
            <w:r w:rsidRPr="0052714F">
              <w:rPr>
                <w:szCs w:val="18"/>
              </w:rPr>
              <w:tab/>
            </w:r>
            <m:oMath>
              <m:r>
                <w:rPr>
                  <w:rFonts w:ascii="Cambria Math" w:hAnsi="Cambria Math"/>
                  <w:szCs w:val="18"/>
                </w:rPr>
                <m:t>……</m:t>
              </m:r>
            </m:oMath>
          </w:p>
        </w:tc>
      </w:tr>
      <w:tr w:rsidR="006A4D26" w:rsidRPr="0052714F" w14:paraId="47D2FD31" w14:textId="77777777" w:rsidTr="001909B0">
        <w:trPr>
          <w:jc w:val="center"/>
        </w:trPr>
        <w:tc>
          <w:tcPr>
            <w:tcW w:w="6237" w:type="dxa"/>
          </w:tcPr>
          <w:p w14:paraId="497FD31E" w14:textId="77777777" w:rsidR="006A4D26" w:rsidRPr="0052714F" w:rsidRDefault="006A4D26" w:rsidP="001909B0">
            <w:pPr>
              <w:pStyle w:val="a0"/>
              <w:tabs>
                <w:tab w:val="clear" w:pos="357"/>
              </w:tabs>
              <w:ind w:firstLineChars="0" w:firstLine="0"/>
              <w:jc w:val="left"/>
              <w:rPr>
                <w:szCs w:val="18"/>
              </w:rPr>
            </w:pPr>
            <m:oMathPara>
              <m:oMathParaPr>
                <m:jc m:val="left"/>
              </m:oMathParaPr>
              <m:oMath>
                <m:r>
                  <w:rPr>
                    <w:rFonts w:ascii="Cambria Math" w:hAnsi="Cambria Math"/>
                    <w:szCs w:val="18"/>
                  </w:rPr>
                  <m:t>exp:@{sin(out:pi/2-a)}{</m:t>
                </m:r>
              </m:oMath>
            </m:oMathPara>
          </w:p>
        </w:tc>
      </w:tr>
      <w:tr w:rsidR="006A4D26" w:rsidRPr="0052714F" w14:paraId="5AF6D0FC" w14:textId="77777777" w:rsidTr="001909B0">
        <w:trPr>
          <w:jc w:val="center"/>
        </w:trPr>
        <w:tc>
          <w:tcPr>
            <w:tcW w:w="6237" w:type="dxa"/>
          </w:tcPr>
          <w:p w14:paraId="04480BBC" w14:textId="77777777" w:rsidR="006A4D26" w:rsidRPr="0052714F" w:rsidRDefault="006A4D26" w:rsidP="001909B0">
            <w:pPr>
              <w:pStyle w:val="a0"/>
              <w:tabs>
                <w:tab w:val="clear" w:pos="357"/>
                <w:tab w:val="left" w:pos="180"/>
              </w:tabs>
              <w:ind w:firstLineChars="0" w:firstLine="0"/>
              <w:rPr>
                <w:szCs w:val="18"/>
              </w:rPr>
            </w:pPr>
            <w:r w:rsidRPr="0052714F">
              <w:rPr>
                <w:szCs w:val="18"/>
              </w:rPr>
              <w:tab/>
            </w:r>
            <w:r w:rsidRPr="0052714F">
              <w:rPr>
                <w:szCs w:val="18"/>
              </w:rPr>
              <w:tab/>
            </w:r>
            <m:oMath>
              <m:r>
                <w:rPr>
                  <w:rFonts w:ascii="Cambria Math" w:hAnsi="Cambria Math"/>
                  <w:szCs w:val="18"/>
                </w:rPr>
                <m:t>return:cos(a);</m:t>
              </m:r>
            </m:oMath>
          </w:p>
        </w:tc>
      </w:tr>
      <w:tr w:rsidR="006A4D26" w:rsidRPr="0052714F" w14:paraId="553F8874" w14:textId="77777777" w:rsidTr="001909B0">
        <w:trPr>
          <w:jc w:val="center"/>
        </w:trPr>
        <w:tc>
          <w:tcPr>
            <w:tcW w:w="6237" w:type="dxa"/>
          </w:tcPr>
          <w:p w14:paraId="49BC3B66" w14:textId="77777777" w:rsidR="006A4D26" w:rsidRPr="0052714F" w:rsidRDefault="006A4D26" w:rsidP="001909B0">
            <w:pPr>
              <w:pStyle w:val="a0"/>
              <w:tabs>
                <w:tab w:val="clear" w:pos="357"/>
                <w:tab w:val="left" w:pos="180"/>
              </w:tabs>
              <w:ind w:firstLineChars="0" w:firstLine="0"/>
              <w:rPr>
                <w:szCs w:val="18"/>
              </w:rPr>
            </w:pPr>
            <m:oMathPara>
              <m:oMathParaPr>
                <m:jc m:val="left"/>
              </m:oMathParaPr>
              <m:oMath>
                <m:r>
                  <w:rPr>
                    <w:rFonts w:ascii="Cambria Math" w:hAnsi="Cambria Math"/>
                    <w:szCs w:val="18"/>
                  </w:rPr>
                  <m:t>}</m:t>
                </m:r>
              </m:oMath>
            </m:oMathPara>
          </w:p>
        </w:tc>
      </w:tr>
    </w:tbl>
    <w:p w14:paraId="0162A02A" w14:textId="0C6BA756" w:rsidR="006A4D26" w:rsidRPr="00B213D7" w:rsidRDefault="006A4D26" w:rsidP="006A4D26">
      <w:pPr>
        <w:pStyle w:val="2"/>
        <w:numPr>
          <w:ilvl w:val="0"/>
          <w:numId w:val="9"/>
        </w:numPr>
        <w:tabs>
          <w:tab w:val="num" w:pos="840"/>
        </w:tabs>
        <w:spacing w:before="78" w:after="78"/>
      </w:pPr>
      <w:bookmarkStart w:id="0" w:name="_Hlk100493652"/>
      <w:r w:rsidRPr="00B213D7">
        <w:rPr>
          <w:rFonts w:hint="eastAsia"/>
        </w:rPr>
        <w:t>条件语句</w:t>
      </w:r>
      <w:bookmarkEnd w:id="0"/>
    </w:p>
    <w:p w14:paraId="3FA70C74" w14:textId="77777777" w:rsidR="006A4D26" w:rsidRPr="003A2F93" w:rsidRDefault="006A4D26" w:rsidP="006A4D26">
      <w:pPr>
        <w:pStyle w:val="2"/>
        <w:numPr>
          <w:ilvl w:val="1"/>
          <w:numId w:val="9"/>
        </w:numPr>
        <w:tabs>
          <w:tab w:val="left" w:pos="360"/>
        </w:tabs>
        <w:spacing w:before="78" w:after="78"/>
        <w:rPr>
          <w:szCs w:val="18"/>
        </w:rPr>
      </w:pPr>
      <w:r w:rsidRPr="003A2F93">
        <w:rPr>
          <w:szCs w:val="18"/>
        </w:rPr>
        <w:t xml:space="preserve"> </w:t>
      </w:r>
      <w:r w:rsidRPr="003A2F93">
        <w:rPr>
          <w:rFonts w:hint="eastAsia"/>
          <w:szCs w:val="18"/>
        </w:rPr>
        <w:t>循环</w:t>
      </w:r>
    </w:p>
    <w:p w14:paraId="06958387" w14:textId="77777777" w:rsidR="006A4D26" w:rsidRDefault="006A4D26" w:rsidP="006A4D26">
      <w:pPr>
        <w:pStyle w:val="a0"/>
        <w:ind w:firstLineChars="0" w:firstLine="0"/>
      </w:pPr>
      <w:r>
        <w:tab/>
      </w:r>
      <w:r>
        <w:rPr>
          <w:rFonts w:hint="eastAsia"/>
        </w:rPr>
        <w:t>COOL</w:t>
      </w:r>
      <w:r>
        <w:rPr>
          <w:rFonts w:hint="eastAsia"/>
        </w:rPr>
        <w:t>支持</w:t>
      </w:r>
      <w:r>
        <w:rPr>
          <w:rFonts w:hint="eastAsia"/>
        </w:rPr>
        <w:t>while</w:t>
      </w:r>
      <w:r>
        <w:rPr>
          <w:rFonts w:hint="eastAsia"/>
        </w:rPr>
        <w:t>循环结构，示例如代码</w:t>
      </w:r>
      <w:r>
        <w:rPr>
          <w:rFonts w:hint="eastAsia"/>
        </w:rPr>
        <w:t>1</w:t>
      </w:r>
      <w:r>
        <w:t>2</w:t>
      </w:r>
      <w:r>
        <w:rPr>
          <w:rFonts w:hint="eastAsia"/>
        </w:rPr>
        <w:t>：</w:t>
      </w:r>
    </w:p>
    <w:tbl>
      <w:tblPr>
        <w:tblStyle w:val="a5"/>
        <w:tblW w:w="0" w:type="auto"/>
        <w:jc w:val="center"/>
        <w:tblLook w:val="04A0" w:firstRow="1" w:lastRow="0" w:firstColumn="1" w:lastColumn="0" w:noHBand="0" w:noVBand="1"/>
      </w:tblPr>
      <w:tblGrid>
        <w:gridCol w:w="6237"/>
      </w:tblGrid>
      <w:tr w:rsidR="006A4D26" w:rsidRPr="0052714F" w14:paraId="26631003" w14:textId="77777777" w:rsidTr="001909B0">
        <w:trPr>
          <w:jc w:val="center"/>
        </w:trPr>
        <w:tc>
          <w:tcPr>
            <w:tcW w:w="6237" w:type="dxa"/>
          </w:tcPr>
          <w:p w14:paraId="30E398A0" w14:textId="77777777" w:rsidR="006A4D26" w:rsidRPr="0052714F" w:rsidRDefault="006A4D26" w:rsidP="001909B0">
            <w:pPr>
              <w:pStyle w:val="a0"/>
              <w:ind w:firstLineChars="0" w:firstLine="0"/>
            </w:pPr>
            <w:r w:rsidRPr="008D63B6">
              <w:rPr>
                <w:rFonts w:ascii="黑体" w:eastAsia="黑体" w:hAnsi="黑体" w:hint="eastAsia"/>
                <w:b/>
                <w:bCs/>
                <w:szCs w:val="18"/>
              </w:rPr>
              <w:t>代码</w:t>
            </w:r>
            <w:r w:rsidRPr="008D63B6">
              <w:rPr>
                <w:rFonts w:ascii="黑体" w:eastAsia="黑体" w:hAnsi="黑体"/>
                <w:b/>
                <w:bCs/>
                <w:szCs w:val="18"/>
              </w:rPr>
              <w:t>12</w:t>
            </w:r>
            <w:r>
              <w:rPr>
                <w:b/>
                <w:bCs/>
                <w:szCs w:val="18"/>
              </w:rPr>
              <w:t xml:space="preserve"> </w:t>
            </w:r>
            <w:r w:rsidRPr="0052714F">
              <w:rPr>
                <w:rFonts w:hint="eastAsia"/>
                <w:szCs w:val="18"/>
              </w:rPr>
              <w:t>while</w:t>
            </w:r>
            <w:r w:rsidRPr="0052714F">
              <w:rPr>
                <w:rFonts w:hint="eastAsia"/>
                <w:szCs w:val="18"/>
              </w:rPr>
              <w:t>循环示例</w:t>
            </w:r>
          </w:p>
        </w:tc>
      </w:tr>
      <w:tr w:rsidR="006A4D26" w:rsidRPr="0052714F" w14:paraId="1C91A2E8" w14:textId="77777777" w:rsidTr="001909B0">
        <w:trPr>
          <w:jc w:val="center"/>
        </w:trPr>
        <w:tc>
          <w:tcPr>
            <w:tcW w:w="6237" w:type="dxa"/>
          </w:tcPr>
          <w:p w14:paraId="416A0D6B" w14:textId="77777777" w:rsidR="006A4D26" w:rsidRPr="0052714F" w:rsidRDefault="006A4D26" w:rsidP="001909B0">
            <w:pPr>
              <w:pStyle w:val="a0"/>
              <w:tabs>
                <w:tab w:val="clear" w:pos="357"/>
                <w:tab w:val="left" w:pos="6"/>
              </w:tabs>
              <w:ind w:firstLineChars="0" w:firstLine="0"/>
              <w:rPr>
                <w:i/>
                <w:iCs/>
              </w:rPr>
            </w:pPr>
            <m:oMathPara>
              <m:oMathParaPr>
                <m:jc m:val="left"/>
              </m:oMathParaPr>
              <m:oMath>
                <m:r>
                  <w:rPr>
                    <w:rFonts w:ascii="Cambria Math" w:hAnsi="Cambria Math" w:hint="eastAsia"/>
                  </w:rPr>
                  <m:t>w</m:t>
                </m:r>
                <m:r>
                  <w:rPr>
                    <w:rFonts w:ascii="Cambria Math" w:eastAsia="MS Gothic" w:hAnsi="Cambria Math" w:cs="MS Gothic" w:hint="eastAsia"/>
                  </w:rPr>
                  <m:t>h</m:t>
                </m:r>
                <m:r>
                  <w:rPr>
                    <w:rFonts w:ascii="Cambria Math" w:hAnsi="Cambria Math" w:hint="eastAsia"/>
                  </w:rPr>
                  <m:t>ile</m:t>
                </m:r>
                <m:r>
                  <w:rPr>
                    <w:rFonts w:ascii="Cambria Math" w:hAnsi="Cambria Math"/>
                  </w:rPr>
                  <m:t>(a&gt;0){</m:t>
                </m:r>
              </m:oMath>
            </m:oMathPara>
          </w:p>
        </w:tc>
      </w:tr>
      <w:tr w:rsidR="006A4D26" w:rsidRPr="0052714F" w14:paraId="594EE246" w14:textId="77777777" w:rsidTr="001909B0">
        <w:trPr>
          <w:jc w:val="center"/>
        </w:trPr>
        <w:tc>
          <w:tcPr>
            <w:tcW w:w="6237" w:type="dxa"/>
          </w:tcPr>
          <w:p w14:paraId="1A235A60" w14:textId="77777777" w:rsidR="006A4D26" w:rsidRPr="0052714F" w:rsidRDefault="006A4D26" w:rsidP="001909B0">
            <w:pPr>
              <w:pStyle w:val="a0"/>
              <w:tabs>
                <w:tab w:val="clear" w:pos="357"/>
                <w:tab w:val="left" w:pos="180"/>
              </w:tabs>
              <w:ind w:firstLineChars="0" w:firstLine="0"/>
              <w:rPr>
                <w:i/>
                <w:iCs/>
              </w:rPr>
            </w:pPr>
            <w:r w:rsidRPr="0052714F">
              <w:rPr>
                <w:i/>
                <w:iCs/>
              </w:rPr>
              <w:tab/>
            </w:r>
            <w:r w:rsidRPr="0052714F">
              <w:rPr>
                <w:i/>
                <w:iCs/>
              </w:rPr>
              <w:tab/>
            </w:r>
            <m:oMath>
              <m:r>
                <w:rPr>
                  <w:rFonts w:ascii="Cambria Math" w:hAnsi="Cambria Math"/>
                </w:rPr>
                <m:t>……</m:t>
              </m:r>
            </m:oMath>
          </w:p>
        </w:tc>
      </w:tr>
      <w:tr w:rsidR="006A4D26" w:rsidRPr="0052714F" w14:paraId="66EB6BB5" w14:textId="77777777" w:rsidTr="001909B0">
        <w:trPr>
          <w:jc w:val="center"/>
        </w:trPr>
        <w:tc>
          <w:tcPr>
            <w:tcW w:w="6237" w:type="dxa"/>
          </w:tcPr>
          <w:p w14:paraId="424B899F" w14:textId="77777777" w:rsidR="006A4D26" w:rsidRPr="0052714F" w:rsidRDefault="006A4D26" w:rsidP="001909B0">
            <w:pPr>
              <w:pStyle w:val="a0"/>
              <w:tabs>
                <w:tab w:val="clear" w:pos="357"/>
                <w:tab w:val="left" w:pos="180"/>
              </w:tabs>
              <w:ind w:firstLineChars="0" w:firstLine="0"/>
              <w:rPr>
                <w:i/>
                <w:iCs/>
              </w:rPr>
            </w:pPr>
            <m:oMathPara>
              <m:oMathParaPr>
                <m:jc m:val="left"/>
              </m:oMathParaPr>
              <m:oMath>
                <m:r>
                  <w:rPr>
                    <w:rFonts w:ascii="Cambria Math" w:hAnsi="Cambria Math"/>
                  </w:rPr>
                  <m:t>}</m:t>
                </m:r>
              </m:oMath>
            </m:oMathPara>
          </w:p>
        </w:tc>
      </w:tr>
    </w:tbl>
    <w:p w14:paraId="708FDB83" w14:textId="77777777" w:rsidR="006A4D26" w:rsidRPr="004313B1" w:rsidRDefault="006A4D26" w:rsidP="006A4D26">
      <w:pPr>
        <w:pStyle w:val="2"/>
        <w:numPr>
          <w:ilvl w:val="1"/>
          <w:numId w:val="9"/>
        </w:numPr>
        <w:tabs>
          <w:tab w:val="left" w:pos="360"/>
        </w:tabs>
        <w:spacing w:before="78" w:after="78"/>
        <w:rPr>
          <w:szCs w:val="18"/>
        </w:rPr>
      </w:pPr>
      <w:r w:rsidRPr="004313B1">
        <w:rPr>
          <w:szCs w:val="18"/>
        </w:rPr>
        <w:t xml:space="preserve"> </w:t>
      </w:r>
      <w:r w:rsidRPr="004313B1">
        <w:rPr>
          <w:rFonts w:hint="eastAsia"/>
          <w:szCs w:val="18"/>
        </w:rPr>
        <w:t>分支</w:t>
      </w:r>
    </w:p>
    <w:p w14:paraId="59E52BD8" w14:textId="77777777" w:rsidR="006A4D26" w:rsidRDefault="006A4D26" w:rsidP="006A4D26">
      <w:pPr>
        <w:pStyle w:val="a0"/>
        <w:tabs>
          <w:tab w:val="clear" w:pos="357"/>
          <w:tab w:val="left" w:pos="180"/>
        </w:tabs>
        <w:ind w:firstLineChars="0" w:firstLine="0"/>
      </w:pPr>
      <w:r>
        <w:rPr>
          <w:sz w:val="21"/>
          <w:szCs w:val="21"/>
        </w:rPr>
        <w:tab/>
      </w:r>
      <w:r>
        <w:rPr>
          <w:sz w:val="21"/>
          <w:szCs w:val="21"/>
        </w:rPr>
        <w:tab/>
        <w:t xml:space="preserve"> </w:t>
      </w:r>
      <w:r>
        <w:rPr>
          <w:rFonts w:hint="eastAsia"/>
        </w:rPr>
        <w:t>COOL</w:t>
      </w:r>
      <w:r>
        <w:rPr>
          <w:rFonts w:hint="eastAsia"/>
        </w:rPr>
        <w:t>的分支结构，示例如代码</w:t>
      </w:r>
      <w:r>
        <w:rPr>
          <w:rFonts w:hint="eastAsia"/>
        </w:rPr>
        <w:t>1</w:t>
      </w:r>
      <w:r>
        <w:t>3</w:t>
      </w:r>
      <w:r>
        <w:rPr>
          <w:rFonts w:hint="eastAsia"/>
        </w:rPr>
        <w:t>：</w:t>
      </w:r>
    </w:p>
    <w:tbl>
      <w:tblPr>
        <w:tblStyle w:val="a5"/>
        <w:tblW w:w="0" w:type="auto"/>
        <w:jc w:val="center"/>
        <w:tblLook w:val="04A0" w:firstRow="1" w:lastRow="0" w:firstColumn="1" w:lastColumn="0" w:noHBand="0" w:noVBand="1"/>
      </w:tblPr>
      <w:tblGrid>
        <w:gridCol w:w="6237"/>
      </w:tblGrid>
      <w:tr w:rsidR="006A4D26" w:rsidRPr="00783295" w14:paraId="101E4E5A" w14:textId="77777777" w:rsidTr="001909B0">
        <w:trPr>
          <w:jc w:val="center"/>
        </w:trPr>
        <w:tc>
          <w:tcPr>
            <w:tcW w:w="6237" w:type="dxa"/>
          </w:tcPr>
          <w:p w14:paraId="47CFF607" w14:textId="77777777" w:rsidR="006A4D26" w:rsidRPr="00783295" w:rsidRDefault="006A4D26" w:rsidP="001909B0">
            <w:pPr>
              <w:pStyle w:val="a0"/>
              <w:tabs>
                <w:tab w:val="clear" w:pos="357"/>
                <w:tab w:val="left" w:pos="180"/>
              </w:tabs>
              <w:ind w:firstLineChars="0" w:firstLine="0"/>
            </w:pPr>
            <w:r w:rsidRPr="008D63B6">
              <w:rPr>
                <w:rFonts w:ascii="黑体" w:eastAsia="黑体" w:hAnsi="黑体" w:hint="eastAsia"/>
                <w:b/>
                <w:bCs/>
                <w:szCs w:val="18"/>
              </w:rPr>
              <w:t>代码</w:t>
            </w:r>
            <w:r w:rsidRPr="008D63B6">
              <w:rPr>
                <w:rFonts w:ascii="黑体" w:eastAsia="黑体" w:hAnsi="黑体"/>
                <w:b/>
                <w:bCs/>
                <w:szCs w:val="18"/>
              </w:rPr>
              <w:t>13</w:t>
            </w:r>
            <w:r w:rsidRPr="00783295">
              <w:rPr>
                <w:rFonts w:hint="eastAsia"/>
                <w:szCs w:val="18"/>
              </w:rPr>
              <w:t>分支结构示例</w:t>
            </w:r>
          </w:p>
        </w:tc>
      </w:tr>
      <w:tr w:rsidR="006A4D26" w:rsidRPr="00783295" w14:paraId="0FC79B48" w14:textId="77777777" w:rsidTr="001909B0">
        <w:trPr>
          <w:jc w:val="center"/>
        </w:trPr>
        <w:tc>
          <w:tcPr>
            <w:tcW w:w="6237" w:type="dxa"/>
          </w:tcPr>
          <w:p w14:paraId="75B08412" w14:textId="77777777" w:rsidR="006A4D26" w:rsidRPr="00783295" w:rsidRDefault="006A4D26" w:rsidP="001909B0">
            <w:pPr>
              <w:pStyle w:val="a0"/>
              <w:tabs>
                <w:tab w:val="clear" w:pos="357"/>
                <w:tab w:val="left" w:pos="180"/>
              </w:tabs>
              <w:ind w:firstLineChars="0" w:firstLine="0"/>
              <w:rPr>
                <w:i/>
                <w:iCs/>
              </w:rPr>
            </w:pPr>
            <m:oMathPara>
              <m:oMathParaPr>
                <m:jc m:val="left"/>
              </m:oMathParaPr>
              <m:oMath>
                <m:r>
                  <w:rPr>
                    <w:rFonts w:ascii="Cambria Math" w:hAnsi="Cambria Math" w:hint="eastAsia"/>
                  </w:rPr>
                  <m:t>i</m:t>
                </m:r>
                <m:r>
                  <w:rPr>
                    <w:rFonts w:ascii="Cambria Math" w:hAnsi="Cambria Math"/>
                  </w:rPr>
                  <m:t>f(a==0){</m:t>
                </m:r>
              </m:oMath>
            </m:oMathPara>
          </w:p>
        </w:tc>
      </w:tr>
      <w:tr w:rsidR="006A4D26" w:rsidRPr="00783295" w14:paraId="55633486" w14:textId="77777777" w:rsidTr="001909B0">
        <w:trPr>
          <w:jc w:val="center"/>
        </w:trPr>
        <w:tc>
          <w:tcPr>
            <w:tcW w:w="6237" w:type="dxa"/>
          </w:tcPr>
          <w:p w14:paraId="779CCCA1" w14:textId="77777777" w:rsidR="006A4D26" w:rsidRPr="00783295" w:rsidRDefault="006A4D26" w:rsidP="001909B0">
            <w:pPr>
              <w:pStyle w:val="a0"/>
              <w:tabs>
                <w:tab w:val="clear" w:pos="357"/>
                <w:tab w:val="left" w:pos="180"/>
              </w:tabs>
              <w:ind w:firstLineChars="0" w:firstLine="0"/>
              <w:rPr>
                <w:i/>
                <w:iCs/>
              </w:rPr>
            </w:pPr>
            <w:r w:rsidRPr="00783295">
              <w:rPr>
                <w:i/>
                <w:iCs/>
              </w:rPr>
              <w:tab/>
            </w:r>
            <w:r w:rsidRPr="00783295">
              <w:rPr>
                <w:i/>
                <w:iCs/>
              </w:rPr>
              <w:tab/>
            </w:r>
            <m:oMath>
              <m:r>
                <w:rPr>
                  <w:rFonts w:ascii="Cambria Math" w:hAnsi="Cambria Math"/>
                </w:rPr>
                <m:t>……</m:t>
              </m:r>
            </m:oMath>
          </w:p>
        </w:tc>
      </w:tr>
      <w:tr w:rsidR="006A4D26" w:rsidRPr="00783295" w14:paraId="6DA78A81" w14:textId="77777777" w:rsidTr="001909B0">
        <w:trPr>
          <w:jc w:val="center"/>
        </w:trPr>
        <w:tc>
          <w:tcPr>
            <w:tcW w:w="6237" w:type="dxa"/>
          </w:tcPr>
          <w:p w14:paraId="59E2D238" w14:textId="77777777" w:rsidR="006A4D26" w:rsidRPr="00783295" w:rsidRDefault="006A4D26" w:rsidP="001909B0">
            <w:pPr>
              <w:pStyle w:val="a0"/>
              <w:tabs>
                <w:tab w:val="clear" w:pos="357"/>
                <w:tab w:val="left" w:pos="180"/>
              </w:tabs>
              <w:ind w:firstLineChars="0" w:firstLine="0"/>
              <w:rPr>
                <w:i/>
                <w:iCs/>
              </w:rPr>
            </w:pPr>
            <m:oMathPara>
              <m:oMathParaPr>
                <m:jc m:val="left"/>
              </m:oMathParaPr>
              <m:oMath>
                <m:r>
                  <w:rPr>
                    <w:rFonts w:ascii="Cambria Math" w:hAnsi="Cambria Math"/>
                  </w:rPr>
                  <m:t>}elif(a&gt;0){</m:t>
                </m:r>
              </m:oMath>
            </m:oMathPara>
          </w:p>
        </w:tc>
      </w:tr>
      <w:tr w:rsidR="006A4D26" w:rsidRPr="00783295" w14:paraId="7E80FF75" w14:textId="77777777" w:rsidTr="001909B0">
        <w:trPr>
          <w:jc w:val="center"/>
        </w:trPr>
        <w:tc>
          <w:tcPr>
            <w:tcW w:w="6237" w:type="dxa"/>
          </w:tcPr>
          <w:p w14:paraId="4F7960BD" w14:textId="77777777" w:rsidR="006A4D26" w:rsidRPr="00783295" w:rsidRDefault="006A4D26" w:rsidP="001909B0">
            <w:pPr>
              <w:pStyle w:val="a0"/>
              <w:tabs>
                <w:tab w:val="clear" w:pos="357"/>
                <w:tab w:val="left" w:pos="180"/>
              </w:tabs>
              <w:ind w:firstLineChars="0" w:firstLine="0"/>
              <w:rPr>
                <w:i/>
                <w:iCs/>
              </w:rPr>
            </w:pPr>
            <w:r w:rsidRPr="00783295">
              <w:rPr>
                <w:i/>
                <w:iCs/>
              </w:rPr>
              <w:tab/>
            </w:r>
            <w:r w:rsidRPr="00783295">
              <w:rPr>
                <w:i/>
                <w:iCs/>
              </w:rPr>
              <w:tab/>
            </w:r>
            <m:oMath>
              <m:r>
                <w:rPr>
                  <w:rFonts w:ascii="Cambria Math" w:hAnsi="Cambria Math"/>
                </w:rPr>
                <m:t>……</m:t>
              </m:r>
            </m:oMath>
          </w:p>
        </w:tc>
      </w:tr>
      <w:tr w:rsidR="006A4D26" w:rsidRPr="00783295" w14:paraId="4F05E466" w14:textId="77777777" w:rsidTr="001909B0">
        <w:trPr>
          <w:jc w:val="center"/>
        </w:trPr>
        <w:tc>
          <w:tcPr>
            <w:tcW w:w="6237" w:type="dxa"/>
          </w:tcPr>
          <w:p w14:paraId="35D532AD" w14:textId="77777777" w:rsidR="006A4D26" w:rsidRPr="00783295" w:rsidRDefault="006A4D26" w:rsidP="001909B0">
            <w:pPr>
              <w:pStyle w:val="a0"/>
              <w:tabs>
                <w:tab w:val="clear" w:pos="357"/>
                <w:tab w:val="left" w:pos="180"/>
              </w:tabs>
              <w:ind w:firstLineChars="0" w:firstLine="0"/>
              <w:rPr>
                <w:i/>
                <w:iCs/>
              </w:rPr>
            </w:pPr>
            <m:oMathPara>
              <m:oMathParaPr>
                <m:jc m:val="left"/>
              </m:oMathParaPr>
              <m:oMath>
                <m:r>
                  <w:rPr>
                    <w:rFonts w:ascii="Cambria Math" w:hAnsi="Cambria Math"/>
                  </w:rPr>
                  <m:t>}else{</m:t>
                </m:r>
              </m:oMath>
            </m:oMathPara>
          </w:p>
        </w:tc>
      </w:tr>
      <w:tr w:rsidR="006A4D26" w:rsidRPr="00783295" w14:paraId="2264A0FF" w14:textId="77777777" w:rsidTr="001909B0">
        <w:trPr>
          <w:jc w:val="center"/>
        </w:trPr>
        <w:tc>
          <w:tcPr>
            <w:tcW w:w="6237" w:type="dxa"/>
          </w:tcPr>
          <w:p w14:paraId="3017F6D2" w14:textId="77777777" w:rsidR="006A4D26" w:rsidRPr="00783295" w:rsidRDefault="006A4D26" w:rsidP="001909B0">
            <w:pPr>
              <w:pStyle w:val="a0"/>
              <w:tabs>
                <w:tab w:val="clear" w:pos="357"/>
                <w:tab w:val="left" w:pos="180"/>
              </w:tabs>
              <w:ind w:firstLineChars="0" w:firstLine="0"/>
              <w:rPr>
                <w:i/>
                <w:iCs/>
              </w:rPr>
            </w:pPr>
            <w:r w:rsidRPr="00783295">
              <w:rPr>
                <w:i/>
                <w:iCs/>
              </w:rPr>
              <w:tab/>
            </w:r>
            <w:r w:rsidRPr="00783295">
              <w:rPr>
                <w:i/>
                <w:iCs/>
              </w:rPr>
              <w:tab/>
            </w:r>
            <m:oMath>
              <m:r>
                <w:rPr>
                  <w:rFonts w:ascii="Cambria Math" w:hAnsi="Cambria Math"/>
                </w:rPr>
                <m:t>……</m:t>
              </m:r>
            </m:oMath>
          </w:p>
        </w:tc>
      </w:tr>
      <w:tr w:rsidR="006A4D26" w:rsidRPr="00783295" w14:paraId="36FAA5DF" w14:textId="77777777" w:rsidTr="001909B0">
        <w:trPr>
          <w:jc w:val="center"/>
        </w:trPr>
        <w:tc>
          <w:tcPr>
            <w:tcW w:w="6237" w:type="dxa"/>
          </w:tcPr>
          <w:p w14:paraId="09810DCA" w14:textId="77777777" w:rsidR="006A4D26" w:rsidRPr="00783295" w:rsidRDefault="006A4D26" w:rsidP="001909B0">
            <w:pPr>
              <w:pStyle w:val="a0"/>
              <w:tabs>
                <w:tab w:val="clear" w:pos="357"/>
                <w:tab w:val="left" w:pos="180"/>
              </w:tabs>
              <w:ind w:firstLineChars="0" w:firstLine="0"/>
              <w:rPr>
                <w:i/>
                <w:iCs/>
              </w:rPr>
            </w:pPr>
            <m:oMathPara>
              <m:oMathParaPr>
                <m:jc m:val="left"/>
              </m:oMathParaPr>
              <m:oMath>
                <m:r>
                  <w:rPr>
                    <w:rFonts w:ascii="Cambria Math" w:hAnsi="Cambria Math"/>
                  </w:rPr>
                  <m:t>}</m:t>
                </m:r>
              </m:oMath>
            </m:oMathPara>
          </w:p>
        </w:tc>
      </w:tr>
    </w:tbl>
    <w:p w14:paraId="48BA2B49" w14:textId="77777777" w:rsidR="006A4D26" w:rsidRDefault="006A4D26" w:rsidP="006A4D26">
      <w:pPr>
        <w:pStyle w:val="a0"/>
        <w:tabs>
          <w:tab w:val="clear" w:pos="357"/>
          <w:tab w:val="left" w:pos="180"/>
        </w:tabs>
        <w:ind w:firstLineChars="0" w:firstLine="0"/>
      </w:pPr>
    </w:p>
    <w:p w14:paraId="291B701B" w14:textId="13C8D485" w:rsidR="006A4D26" w:rsidRPr="00B213D7" w:rsidRDefault="006A4D26" w:rsidP="006A4D26">
      <w:pPr>
        <w:pStyle w:val="2"/>
        <w:numPr>
          <w:ilvl w:val="0"/>
          <w:numId w:val="9"/>
        </w:numPr>
        <w:tabs>
          <w:tab w:val="num" w:pos="840"/>
        </w:tabs>
        <w:spacing w:before="78" w:after="78"/>
      </w:pPr>
      <w:r w:rsidRPr="00B213D7">
        <w:rPr>
          <w:rFonts w:hint="eastAsia"/>
        </w:rPr>
        <w:lastRenderedPageBreak/>
        <w:t>注释语句</w:t>
      </w:r>
    </w:p>
    <w:p w14:paraId="1CA87475" w14:textId="77777777" w:rsidR="006A4D26" w:rsidRDefault="006A4D26" w:rsidP="006A4D26">
      <w:pPr>
        <w:pStyle w:val="a0"/>
        <w:ind w:firstLineChars="0" w:firstLine="357"/>
      </w:pPr>
      <w:r>
        <w:rPr>
          <w:rFonts w:hint="eastAsia"/>
        </w:rPr>
        <w:t>注释风格与</w:t>
      </w:r>
      <w:r>
        <w:rPr>
          <w:rFonts w:hint="eastAsia"/>
        </w:rPr>
        <w:t>C</w:t>
      </w:r>
      <w:r>
        <w:rPr>
          <w:rFonts w:hint="eastAsia"/>
        </w:rPr>
        <w:t>语言相同，如代码</w:t>
      </w:r>
      <w:r>
        <w:rPr>
          <w:rFonts w:hint="eastAsia"/>
        </w:rPr>
        <w:t>1</w:t>
      </w:r>
      <w:r>
        <w:t>4</w:t>
      </w:r>
      <w:r>
        <w:rPr>
          <w:rFonts w:hint="eastAsia"/>
        </w:rPr>
        <w:t>：</w:t>
      </w:r>
    </w:p>
    <w:tbl>
      <w:tblPr>
        <w:tblStyle w:val="a5"/>
        <w:tblW w:w="0" w:type="auto"/>
        <w:jc w:val="center"/>
        <w:tblLook w:val="04A0" w:firstRow="1" w:lastRow="0" w:firstColumn="1" w:lastColumn="0" w:noHBand="0" w:noVBand="1"/>
      </w:tblPr>
      <w:tblGrid>
        <w:gridCol w:w="6237"/>
      </w:tblGrid>
      <w:tr w:rsidR="006A4D26" w:rsidRPr="00783295" w14:paraId="5DAE5CA5" w14:textId="77777777" w:rsidTr="001909B0">
        <w:trPr>
          <w:jc w:val="center"/>
        </w:trPr>
        <w:tc>
          <w:tcPr>
            <w:tcW w:w="6237" w:type="dxa"/>
          </w:tcPr>
          <w:p w14:paraId="05886C46" w14:textId="77777777" w:rsidR="006A4D26" w:rsidRPr="00783295" w:rsidRDefault="006A4D26" w:rsidP="001909B0">
            <w:pPr>
              <w:pStyle w:val="a0"/>
              <w:ind w:firstLineChars="0" w:firstLine="0"/>
            </w:pPr>
            <w:r w:rsidRPr="008D63B6">
              <w:rPr>
                <w:rFonts w:ascii="黑体" w:eastAsia="黑体" w:hAnsi="黑体" w:hint="eastAsia"/>
                <w:b/>
                <w:bCs/>
                <w:szCs w:val="18"/>
              </w:rPr>
              <w:t>代码</w:t>
            </w:r>
            <w:r w:rsidRPr="008D63B6">
              <w:rPr>
                <w:rFonts w:ascii="黑体" w:eastAsia="黑体" w:hAnsi="黑体"/>
                <w:b/>
                <w:bCs/>
                <w:szCs w:val="18"/>
              </w:rPr>
              <w:t>14</w:t>
            </w:r>
            <w:r w:rsidRPr="00783295">
              <w:rPr>
                <w:rFonts w:hint="eastAsia"/>
                <w:szCs w:val="18"/>
              </w:rPr>
              <w:t>注释示例</w:t>
            </w:r>
          </w:p>
        </w:tc>
      </w:tr>
      <w:tr w:rsidR="006A4D26" w:rsidRPr="00783295" w14:paraId="799794C1" w14:textId="77777777" w:rsidTr="001909B0">
        <w:trPr>
          <w:jc w:val="center"/>
        </w:trPr>
        <w:tc>
          <w:tcPr>
            <w:tcW w:w="6237" w:type="dxa"/>
          </w:tcPr>
          <w:p w14:paraId="05250E05" w14:textId="77777777" w:rsidR="006A4D26" w:rsidRPr="00783295" w:rsidRDefault="006A4D26" w:rsidP="001909B0">
            <w:pPr>
              <w:pStyle w:val="a0"/>
              <w:ind w:firstLineChars="0" w:firstLine="0"/>
              <w:rPr>
                <w:i/>
                <w:iCs/>
              </w:rPr>
            </w:pPr>
            <m:oMathPara>
              <m:oMathParaPr>
                <m:jc m:val="left"/>
              </m:oMathParaPr>
              <m:oMath>
                <m:r>
                  <w:rPr>
                    <w:rFonts w:ascii="Cambria Math" w:hAnsi="Cambria Math" w:hint="eastAsia"/>
                  </w:rPr>
                  <m:t>/</m:t>
                </m:r>
                <m:r>
                  <w:rPr>
                    <w:rFonts w:ascii="Cambria Math" w:hAnsi="Cambria Math"/>
                  </w:rPr>
                  <m:t>/</m:t>
                </m:r>
                <m:r>
                  <w:rPr>
                    <w:rFonts w:ascii="Cambria Math" w:hAnsi="Cambria Math" w:hint="eastAsia"/>
                  </w:rPr>
                  <m:t>单行注释</m:t>
                </m:r>
              </m:oMath>
            </m:oMathPara>
          </w:p>
        </w:tc>
      </w:tr>
      <w:tr w:rsidR="006A4D26" w:rsidRPr="00783295" w14:paraId="7C36011B" w14:textId="77777777" w:rsidTr="001909B0">
        <w:trPr>
          <w:jc w:val="center"/>
        </w:trPr>
        <w:tc>
          <w:tcPr>
            <w:tcW w:w="6237" w:type="dxa"/>
          </w:tcPr>
          <w:p w14:paraId="4732A022" w14:textId="77777777" w:rsidR="006A4D26" w:rsidRPr="00783295" w:rsidRDefault="006A4D26" w:rsidP="001909B0">
            <w:pPr>
              <w:pStyle w:val="a0"/>
              <w:ind w:firstLineChars="0" w:firstLine="0"/>
              <w:rPr>
                <w:i/>
                <w:iCs/>
              </w:rPr>
            </w:pPr>
            <m:oMathPara>
              <m:oMathParaPr>
                <m:jc m:val="left"/>
              </m:oMathParaPr>
              <m:oMath>
                <m:r>
                  <w:rPr>
                    <w:rFonts w:ascii="Cambria Math" w:hAnsi="Cambria Math" w:hint="eastAsia"/>
                  </w:rPr>
                  <m:t>/</m:t>
                </m:r>
                <m:r>
                  <w:rPr>
                    <w:rFonts w:ascii="Cambria Math" w:hAnsi="Cambria Math"/>
                  </w:rPr>
                  <m:t>*</m:t>
                </m:r>
                <m:r>
                  <w:rPr>
                    <w:rFonts w:ascii="Cambria Math" w:hAnsi="Cambria Math" w:hint="eastAsia"/>
                  </w:rPr>
                  <m:t>单行或多行注释</m:t>
                </m:r>
                <m:r>
                  <w:rPr>
                    <w:rFonts w:ascii="Cambria Math" w:hAnsi="Cambria Math"/>
                  </w:rPr>
                  <m:t>*/</m:t>
                </m:r>
              </m:oMath>
            </m:oMathPara>
          </w:p>
        </w:tc>
      </w:tr>
    </w:tbl>
    <w:p w14:paraId="3ED550F6" w14:textId="2AEC1569" w:rsidR="006A4D26" w:rsidRPr="00B213D7" w:rsidRDefault="006A4D26" w:rsidP="006A4D26">
      <w:pPr>
        <w:pStyle w:val="2"/>
        <w:numPr>
          <w:ilvl w:val="0"/>
          <w:numId w:val="9"/>
        </w:numPr>
        <w:tabs>
          <w:tab w:val="num" w:pos="840"/>
        </w:tabs>
        <w:spacing w:before="78" w:after="78"/>
      </w:pPr>
      <w:r w:rsidRPr="00B213D7">
        <w:rPr>
          <w:rFonts w:hint="eastAsia"/>
        </w:rPr>
        <w:t>完整代码示例</w:t>
      </w:r>
      <w:r w:rsidRPr="00B213D7">
        <w:rPr>
          <w:rFonts w:hint="eastAsia"/>
        </w:rPr>
        <w:t>1</w:t>
      </w:r>
    </w:p>
    <w:p w14:paraId="188FB36E" w14:textId="77777777" w:rsidR="006A4D26" w:rsidRDefault="006A4D26" w:rsidP="006A4D26">
      <w:pPr>
        <w:pStyle w:val="a0"/>
        <w:ind w:firstLine="360"/>
      </w:pPr>
      <w:r>
        <w:rPr>
          <w:rFonts w:hint="eastAsia"/>
        </w:rPr>
        <w:t>求解以下数学问题：</w:t>
      </w:r>
    </w:p>
    <w:p w14:paraId="5BE33011" w14:textId="77777777" w:rsidR="006A4D26" w:rsidRDefault="006A4D26" w:rsidP="006A4D26">
      <w:pPr>
        <w:pStyle w:val="a0"/>
        <w:ind w:firstLine="360"/>
      </w:pPr>
      <w:r>
        <w:rPr>
          <w:rFonts w:hint="eastAsia"/>
        </w:rPr>
        <w:t>对两个数字量</w:t>
      </w:r>
      <m:oMath>
        <m:r>
          <w:rPr>
            <w:rFonts w:ascii="Cambria Math" w:hAnsi="Cambria Math" w:hint="eastAsia"/>
          </w:rPr>
          <m:t>x</m:t>
        </m:r>
      </m:oMath>
      <w:r>
        <w:rPr>
          <w:rFonts w:hint="eastAsia"/>
        </w:rPr>
        <w:t>，</w:t>
      </w:r>
      <m:oMath>
        <m:r>
          <w:rPr>
            <w:rFonts w:ascii="Cambria Math" w:hAnsi="Cambria Math" w:hint="eastAsia"/>
          </w:rPr>
          <m:t>y</m:t>
        </m:r>
      </m:oMath>
      <w:r>
        <w:rPr>
          <w:rFonts w:hint="eastAsia"/>
        </w:rPr>
        <w:t>依次进行以下操作：</w:t>
      </w:r>
    </w:p>
    <w:p w14:paraId="35B7E35A" w14:textId="77777777" w:rsidR="006A4D26" w:rsidRDefault="006A4D26" w:rsidP="006A4D26">
      <w:pPr>
        <w:pStyle w:val="a0"/>
        <w:ind w:firstLine="360"/>
      </w:pPr>
      <w:r>
        <w:rPr>
          <w:rFonts w:hint="eastAsia"/>
        </w:rPr>
        <w:t>1</w:t>
      </w:r>
      <w:r>
        <w:rPr>
          <w:rFonts w:hint="eastAsia"/>
        </w:rPr>
        <w:t>、将</w:t>
      </w:r>
      <m:oMath>
        <m:r>
          <w:rPr>
            <w:rFonts w:ascii="Cambria Math" w:hAnsi="Cambria Math" w:hint="eastAsia"/>
          </w:rPr>
          <m:t>x</m:t>
        </m:r>
      </m:oMath>
      <w:r>
        <w:rPr>
          <w:rFonts w:hint="eastAsia"/>
        </w:rPr>
        <w:t>，</w:t>
      </w:r>
      <m:oMath>
        <m:r>
          <w:rPr>
            <w:rFonts w:ascii="Cambria Math" w:hAnsi="Cambria Math" w:hint="eastAsia"/>
          </w:rPr>
          <m:t>y</m:t>
        </m:r>
      </m:oMath>
      <w:r>
        <w:rPr>
          <w:rFonts w:hint="eastAsia"/>
        </w:rPr>
        <w:t>求和，结果记为</w:t>
      </w:r>
      <m:oMath>
        <m:r>
          <w:rPr>
            <w:rFonts w:ascii="Cambria Math" w:hAnsi="Cambria Math" w:hint="eastAsia"/>
          </w:rPr>
          <m:t>a</m:t>
        </m:r>
      </m:oMath>
      <w:r>
        <w:rPr>
          <w:rFonts w:hint="eastAsia"/>
        </w:rPr>
        <w:t>；</w:t>
      </w:r>
    </w:p>
    <w:p w14:paraId="6A99D21A" w14:textId="77777777" w:rsidR="006A4D26" w:rsidRDefault="006A4D26" w:rsidP="006A4D26">
      <w:pPr>
        <w:pStyle w:val="a0"/>
        <w:ind w:firstLine="360"/>
      </w:pPr>
      <w:r>
        <w:rPr>
          <w:rFonts w:hint="eastAsia"/>
        </w:rPr>
        <w:t>2</w:t>
      </w:r>
      <w:r>
        <w:rPr>
          <w:rFonts w:hint="eastAsia"/>
        </w:rPr>
        <w:t>、修改</w:t>
      </w:r>
      <m:oMath>
        <m:r>
          <w:rPr>
            <w:rFonts w:ascii="Cambria Math" w:hAnsi="Cambria Math" w:hint="eastAsia"/>
          </w:rPr>
          <m:t>x</m:t>
        </m:r>
      </m:oMath>
      <w:r>
        <w:rPr>
          <w:rFonts w:hint="eastAsia"/>
        </w:rPr>
        <w:t>的值，使其满足</w:t>
      </w:r>
      <m:oMath>
        <m:r>
          <w:rPr>
            <w:rFonts w:ascii="Cambria Math" w:hAnsi="Cambria Math" w:hint="eastAsia"/>
          </w:rPr>
          <m:t>x+1</m:t>
        </m:r>
      </m:oMath>
      <w:r>
        <w:rPr>
          <w:rFonts w:hint="eastAsia"/>
        </w:rPr>
        <w:t>的值等于</w:t>
      </w:r>
      <m:oMath>
        <m:r>
          <w:rPr>
            <w:rFonts w:ascii="Cambria Math" w:hAnsi="Cambria Math" w:hint="eastAsia"/>
          </w:rPr>
          <m:t>y</m:t>
        </m:r>
      </m:oMath>
      <w:r>
        <w:rPr>
          <w:rFonts w:hint="eastAsia"/>
        </w:rPr>
        <w:t>；</w:t>
      </w:r>
    </w:p>
    <w:p w14:paraId="2A1E2A8E" w14:textId="77777777" w:rsidR="006A4D26" w:rsidRDefault="006A4D26" w:rsidP="006A4D26">
      <w:pPr>
        <w:pStyle w:val="a0"/>
        <w:ind w:firstLine="360"/>
      </w:pPr>
      <w:r>
        <w:rPr>
          <w:rFonts w:hint="eastAsia"/>
        </w:rPr>
        <w:t>3</w:t>
      </w:r>
      <w:r>
        <w:rPr>
          <w:rFonts w:hint="eastAsia"/>
        </w:rPr>
        <w:t>、求解变量</w:t>
      </w:r>
      <m:oMath>
        <m:r>
          <w:rPr>
            <w:rFonts w:ascii="Cambria Math" w:hAnsi="Cambria Math" w:hint="eastAsia"/>
          </w:rPr>
          <m:t>z</m:t>
        </m:r>
      </m:oMath>
      <w:r>
        <w:rPr>
          <w:rFonts w:hint="eastAsia"/>
        </w:rPr>
        <w:t>，满足</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r>
              <w:rPr>
                <w:rFonts w:ascii="Cambria Math" w:hAnsi="Cambria Math" w:hint="eastAsia"/>
              </w:rPr>
              <m:t>2</m:t>
            </m:r>
          </m:sup>
        </m:sSup>
        <m:r>
          <w:rPr>
            <w:rFonts w:ascii="Cambria Math" w:hAnsi="Cambria Math" w:hint="eastAsia"/>
          </w:rPr>
          <m:t>+x</m:t>
        </m:r>
        <m:r>
          <w:rPr>
            <w:rFonts w:ascii="Cambria Math" w:eastAsia="MS Gothic" w:hAnsi="Cambria Math" w:cs="MS Gothic" w:hint="eastAsia"/>
          </w:rPr>
          <m:t>*</m:t>
        </m:r>
        <m:r>
          <w:rPr>
            <w:rFonts w:ascii="Cambria Math" w:hAnsi="Cambria Math" w:hint="eastAsia"/>
          </w:rPr>
          <m:t>z+y</m:t>
        </m:r>
      </m:oMath>
      <w:r>
        <w:rPr>
          <w:rFonts w:hint="eastAsia"/>
        </w:rPr>
        <w:t>等于</w:t>
      </w:r>
      <m:oMath>
        <m:r>
          <w:rPr>
            <w:rFonts w:ascii="Cambria Math" w:hAnsi="Cambria Math" w:hint="eastAsia"/>
          </w:rPr>
          <m:t>100</m:t>
        </m:r>
      </m:oMath>
      <w:r>
        <w:rPr>
          <w:rFonts w:hint="eastAsia"/>
        </w:rPr>
        <w:t>;</w:t>
      </w:r>
    </w:p>
    <w:p w14:paraId="62534DC5" w14:textId="77777777" w:rsidR="006A4D26" w:rsidRDefault="006A4D26" w:rsidP="006A4D26">
      <w:pPr>
        <w:pStyle w:val="a0"/>
        <w:ind w:firstLine="360"/>
      </w:pPr>
      <w:r>
        <w:rPr>
          <w:rFonts w:hint="eastAsia"/>
        </w:rPr>
        <w:t>4</w:t>
      </w:r>
      <w:r>
        <w:rPr>
          <w:rFonts w:hint="eastAsia"/>
        </w:rPr>
        <w:t>、对</w:t>
      </w:r>
      <m:oMath>
        <m:r>
          <w:rPr>
            <w:rFonts w:ascii="Cambria Math" w:hAnsi="Cambria Math" w:hint="eastAsia"/>
          </w:rPr>
          <m:t>a</m:t>
        </m:r>
      </m:oMath>
      <w:r>
        <w:rPr>
          <w:rFonts w:hint="eastAsia"/>
        </w:rPr>
        <w:t>，</w:t>
      </w:r>
      <m:oMath>
        <m:r>
          <w:rPr>
            <w:rFonts w:ascii="Cambria Math" w:hAnsi="Cambria Math" w:hint="eastAsia"/>
          </w:rPr>
          <m:t>x</m:t>
        </m:r>
      </m:oMath>
      <w:r>
        <w:rPr>
          <w:rFonts w:hint="eastAsia"/>
        </w:rPr>
        <w:t>，</w:t>
      </w:r>
      <m:oMath>
        <m:r>
          <w:rPr>
            <w:rFonts w:ascii="Cambria Math" w:hAnsi="Cambria Math" w:hint="eastAsia"/>
          </w:rPr>
          <m:t>z</m:t>
        </m:r>
      </m:oMath>
      <w:r>
        <w:rPr>
          <w:rFonts w:hint="eastAsia"/>
        </w:rPr>
        <w:t>求和，得到最终结果；</w:t>
      </w:r>
    </w:p>
    <w:p w14:paraId="30DB63A5" w14:textId="77777777" w:rsidR="006A4D26" w:rsidRDefault="006A4D26" w:rsidP="006A4D26">
      <w:pPr>
        <w:pStyle w:val="a0"/>
        <w:ind w:firstLine="360"/>
      </w:pPr>
      <w:r>
        <w:rPr>
          <w:rFonts w:hint="eastAsia"/>
        </w:rPr>
        <w:t>已知第四步得到的结果为</w:t>
      </w:r>
      <m:oMath>
        <m:r>
          <w:rPr>
            <w:rFonts w:ascii="Cambria Math" w:hAnsi="Cambria Math" w:hint="eastAsia"/>
          </w:rPr>
          <m:t>50</m:t>
        </m:r>
      </m:oMath>
      <w:r>
        <w:rPr>
          <w:rFonts w:hint="eastAsia"/>
        </w:rPr>
        <w:t>，且</w:t>
      </w:r>
      <m:oMath>
        <m:r>
          <w:rPr>
            <w:rFonts w:ascii="Cambria Math" w:hAnsi="Cambria Math" w:hint="eastAsia"/>
          </w:rPr>
          <m:t>y</m:t>
        </m:r>
      </m:oMath>
      <w:r>
        <w:rPr>
          <w:rFonts w:hint="eastAsia"/>
        </w:rPr>
        <w:t>的初始值为</w:t>
      </w:r>
      <w:r>
        <w:rPr>
          <w:rFonts w:hint="eastAsia"/>
        </w:rPr>
        <w:t>3</w:t>
      </w:r>
      <w:r>
        <w:rPr>
          <w:rFonts w:hint="eastAsia"/>
        </w:rPr>
        <w:t>，则</w:t>
      </w:r>
      <m:oMath>
        <m:r>
          <w:rPr>
            <w:rFonts w:ascii="Cambria Math" w:hAnsi="Cambria Math" w:hint="eastAsia"/>
          </w:rPr>
          <m:t>x</m:t>
        </m:r>
      </m:oMath>
      <w:r>
        <w:rPr>
          <w:rFonts w:hint="eastAsia"/>
        </w:rPr>
        <w:t>的初始值为多少？</w:t>
      </w:r>
    </w:p>
    <w:p w14:paraId="6B8A8C0D" w14:textId="77777777" w:rsidR="006A4D26" w:rsidRDefault="006A4D26" w:rsidP="006A4D26">
      <w:pPr>
        <w:pStyle w:val="a0"/>
        <w:ind w:firstLine="360"/>
      </w:pPr>
      <w:r>
        <w:rPr>
          <w:rFonts w:hint="eastAsia"/>
        </w:rPr>
        <w:t>求解问题的完整的</w:t>
      </w:r>
      <w:r>
        <w:rPr>
          <w:rFonts w:hint="eastAsia"/>
        </w:rPr>
        <w:t>C</w:t>
      </w:r>
      <w:r>
        <w:t>O</w:t>
      </w:r>
      <w:r>
        <w:rPr>
          <w:rFonts w:hint="eastAsia"/>
        </w:rPr>
        <w:t>OL</w:t>
      </w:r>
      <w:r>
        <w:rPr>
          <w:rFonts w:hint="eastAsia"/>
        </w:rPr>
        <w:t>代码如代码</w:t>
      </w:r>
      <w:r>
        <w:rPr>
          <w:rFonts w:hint="eastAsia"/>
        </w:rPr>
        <w:t>1</w:t>
      </w:r>
      <w:r>
        <w:t>5</w:t>
      </w:r>
      <w:r>
        <w:rPr>
          <w:rFonts w:hint="eastAsia"/>
        </w:rPr>
        <w:t>，涉及了</w:t>
      </w:r>
      <w:r w:rsidRPr="006B2732">
        <w:rPr>
          <w:rFonts w:hint="eastAsia"/>
        </w:rPr>
        <w:t>返回表达式的函数与返回运算值的函数、正向函数与逆向函数、函数权重、函数逆推</w:t>
      </w:r>
      <w:r>
        <w:rPr>
          <w:rFonts w:hint="eastAsia"/>
        </w:rPr>
        <w:t>。</w:t>
      </w:r>
    </w:p>
    <w:tbl>
      <w:tblPr>
        <w:tblStyle w:val="a5"/>
        <w:tblW w:w="0" w:type="auto"/>
        <w:jc w:val="center"/>
        <w:tblLook w:val="04A0" w:firstRow="1" w:lastRow="0" w:firstColumn="1" w:lastColumn="0" w:noHBand="0" w:noVBand="1"/>
      </w:tblPr>
      <w:tblGrid>
        <w:gridCol w:w="6237"/>
      </w:tblGrid>
      <w:tr w:rsidR="006A4D26" w:rsidRPr="00706ED5" w14:paraId="273A64D3" w14:textId="77777777" w:rsidTr="001909B0">
        <w:trPr>
          <w:jc w:val="center"/>
        </w:trPr>
        <w:tc>
          <w:tcPr>
            <w:tcW w:w="6237" w:type="dxa"/>
          </w:tcPr>
          <w:p w14:paraId="53F6341F" w14:textId="77777777" w:rsidR="006A4D26" w:rsidRPr="00706ED5" w:rsidRDefault="006A4D26" w:rsidP="001909B0">
            <w:pPr>
              <w:pStyle w:val="a0"/>
              <w:ind w:firstLineChars="0" w:firstLine="0"/>
            </w:pPr>
            <w:r w:rsidRPr="008D63B6">
              <w:rPr>
                <w:rFonts w:ascii="黑体" w:eastAsia="黑体" w:hAnsi="黑体" w:hint="eastAsia"/>
                <w:b/>
                <w:bCs/>
                <w:szCs w:val="18"/>
              </w:rPr>
              <w:t>代码</w:t>
            </w:r>
            <w:r w:rsidRPr="008D63B6">
              <w:rPr>
                <w:rFonts w:ascii="黑体" w:eastAsia="黑体" w:hAnsi="黑体"/>
                <w:b/>
                <w:bCs/>
                <w:szCs w:val="18"/>
              </w:rPr>
              <w:t>15</w:t>
            </w:r>
            <w:r w:rsidRPr="00706ED5">
              <w:rPr>
                <w:rFonts w:hint="eastAsia"/>
                <w:szCs w:val="18"/>
              </w:rPr>
              <w:t>完整代码示例</w:t>
            </w:r>
            <w:r w:rsidRPr="00706ED5">
              <w:rPr>
                <w:rFonts w:hint="eastAsia"/>
                <w:szCs w:val="18"/>
              </w:rPr>
              <w:t>1</w:t>
            </w:r>
          </w:p>
        </w:tc>
      </w:tr>
      <w:tr w:rsidR="006A4D26" w:rsidRPr="00706ED5" w14:paraId="189011C7" w14:textId="77777777" w:rsidTr="001909B0">
        <w:trPr>
          <w:jc w:val="center"/>
        </w:trPr>
        <w:tc>
          <w:tcPr>
            <w:tcW w:w="6237" w:type="dxa"/>
          </w:tcPr>
          <w:p w14:paraId="063ACB26" w14:textId="77777777" w:rsidR="006A4D26" w:rsidRPr="00706ED5" w:rsidRDefault="006A4D26" w:rsidP="001909B0">
            <w:pPr>
              <w:pStyle w:val="a0"/>
              <w:ind w:firstLineChars="0" w:firstLine="0"/>
            </w:pPr>
            <m:oMathPara>
              <m:oMathParaPr>
                <m:jc m:val="left"/>
              </m:oMathParaPr>
              <m:oMath>
                <m:r>
                  <w:rPr>
                    <w:rFonts w:ascii="Cambria Math" w:hAnsi="Cambria Math" w:hint="eastAsia"/>
                  </w:rPr>
                  <m:t>/</m:t>
                </m:r>
                <m:r>
                  <w:rPr>
                    <w:rFonts w:ascii="Cambria Math" w:hAnsi="Cambria Math"/>
                  </w:rPr>
                  <m:t>*</m:t>
                </m:r>
                <m:r>
                  <w:rPr>
                    <w:rFonts w:ascii="Cambria Math" w:hAnsi="Cambria Math" w:hint="eastAsia"/>
                  </w:rPr>
                  <m:t>定义求解二次方程的函数</m:t>
                </m:r>
                <m:r>
                  <w:rPr>
                    <w:rFonts w:ascii="Cambria Math" w:eastAsia="MS Gothic" w:hAnsi="Cambria Math" w:cs="MS Gothic" w:hint="eastAsia"/>
                  </w:rPr>
                  <m:t>*</m:t>
                </m:r>
                <m:r>
                  <w:rPr>
                    <w:rFonts w:ascii="Cambria Math" w:hAnsi="Cambria Math" w:hint="eastAsia"/>
                  </w:rPr>
                  <m:t>/</m:t>
                </m:r>
              </m:oMath>
            </m:oMathPara>
          </w:p>
        </w:tc>
      </w:tr>
      <w:tr w:rsidR="006A4D26" w:rsidRPr="00706ED5" w14:paraId="1D92066A" w14:textId="77777777" w:rsidTr="001909B0">
        <w:trPr>
          <w:jc w:val="center"/>
        </w:trPr>
        <w:tc>
          <w:tcPr>
            <w:tcW w:w="6237" w:type="dxa"/>
          </w:tcPr>
          <w:p w14:paraId="6A06AFC5" w14:textId="77777777" w:rsidR="006A4D26" w:rsidRPr="00706ED5" w:rsidRDefault="006A4D26" w:rsidP="001909B0">
            <w:pPr>
              <w:pStyle w:val="a0"/>
              <w:ind w:firstLineChars="0" w:firstLine="0"/>
              <w:rPr>
                <w:i/>
                <w:iCs/>
              </w:rPr>
            </w:pPr>
            <m:oMathPara>
              <m:oMathParaPr>
                <m:jc m:val="left"/>
              </m:oMathParaPr>
              <m:oMath>
                <m:r>
                  <w:rPr>
                    <w:rFonts w:ascii="Cambria Math" w:hAnsi="Cambria Math" w:hint="eastAsia"/>
                  </w:rPr>
                  <m:t>@(100){a</m:t>
                </m:r>
                <m:r>
                  <w:rPr>
                    <w:rFonts w:ascii="Cambria Math" w:eastAsia="MS Gothic" w:hAnsi="Cambria Math" w:cs="MS Gothic" w:hint="eastAsia"/>
                  </w:rPr>
                  <m:t>*</m:t>
                </m:r>
                <m:r>
                  <w:rPr>
                    <w:rFonts w:ascii="Cambria Math" w:hAnsi="Cambria Math" w:hint="eastAsia"/>
                  </w:rPr>
                  <m:t>$x^2+b</m:t>
                </m:r>
                <m:r>
                  <w:rPr>
                    <w:rFonts w:ascii="Cambria Math" w:eastAsia="MS Gothic" w:hAnsi="Cambria Math" w:cs="MS Gothic" w:hint="eastAsia"/>
                  </w:rPr>
                  <m:t>*</m:t>
                </m:r>
                <m:r>
                  <w:rPr>
                    <w:rFonts w:ascii="Cambria Math" w:hAnsi="Cambria Math" w:hint="eastAsia"/>
                  </w:rPr>
                  <m:t>x+c}{</m:t>
                </m:r>
              </m:oMath>
            </m:oMathPara>
          </w:p>
        </w:tc>
      </w:tr>
      <w:tr w:rsidR="006A4D26" w:rsidRPr="00706ED5" w14:paraId="346B1957" w14:textId="77777777" w:rsidTr="001909B0">
        <w:trPr>
          <w:jc w:val="center"/>
        </w:trPr>
        <w:tc>
          <w:tcPr>
            <w:tcW w:w="6237" w:type="dxa"/>
          </w:tcPr>
          <w:p w14:paraId="060CCEED" w14:textId="77777777" w:rsidR="006A4D26" w:rsidRPr="00706ED5" w:rsidRDefault="006A4D26" w:rsidP="001909B0">
            <w:pPr>
              <w:pStyle w:val="a0"/>
              <w:ind w:firstLineChars="0" w:firstLine="0"/>
              <w:rPr>
                <w:i/>
                <w:iCs/>
              </w:rPr>
            </w:pPr>
            <w:r w:rsidRPr="00706ED5">
              <w:rPr>
                <w:i/>
                <w:iCs/>
              </w:rPr>
              <w:tab/>
            </w:r>
            <w:r w:rsidRPr="00706ED5">
              <w:rPr>
                <w:rFonts w:hint="eastAsia"/>
                <w:i/>
                <w:iCs/>
              </w:rPr>
              <w:tab/>
            </w:r>
            <m:oMath>
              <m:r>
                <w:rPr>
                  <w:rFonts w:ascii="Cambria Math" w:hAnsi="Cambria Math" w:hint="eastAsia"/>
                </w:rPr>
                <m:t>x=(</m:t>
              </m:r>
              <m:r>
                <w:rPr>
                  <w:rFonts w:ascii="Cambria Math" w:eastAsia="微软雅黑" w:hAnsi="Cambria Math" w:cs="微软雅黑" w:hint="eastAsia"/>
                </w:rPr>
                <m:t>-</m:t>
              </m:r>
              <m:r>
                <w:rPr>
                  <w:rFonts w:ascii="Cambria Math" w:hAnsi="Cambria Math" w:hint="eastAsia"/>
                </w:rPr>
                <m:t>b+(b^2</m:t>
              </m:r>
              <m:r>
                <w:rPr>
                  <w:rFonts w:ascii="Cambria Math" w:eastAsia="微软雅黑" w:hAnsi="Cambria Math" w:cs="微软雅黑" w:hint="eastAsia"/>
                </w:rPr>
                <m:t>-</m:t>
              </m:r>
              <m:r>
                <w:rPr>
                  <w:rFonts w:ascii="Cambria Math" w:hAnsi="Cambria Math" w:hint="eastAsia"/>
                </w:rPr>
                <m:t>4</m:t>
              </m:r>
              <m:r>
                <w:rPr>
                  <w:rFonts w:ascii="Cambria Math" w:eastAsia="MS Gothic" w:hAnsi="Cambria Math" w:cs="MS Gothic" w:hint="eastAsia"/>
                </w:rPr>
                <m:t>*</m:t>
              </m:r>
              <m:r>
                <w:rPr>
                  <w:rFonts w:ascii="Cambria Math" w:hAnsi="Cambria Math" w:hint="eastAsia"/>
                </w:rPr>
                <m:t>a</m:t>
              </m:r>
              <m:r>
                <w:rPr>
                  <w:rFonts w:ascii="Cambria Math" w:eastAsia="MS Gothic" w:hAnsi="Cambria Math" w:cs="MS Gothic" w:hint="eastAsia"/>
                </w:rPr>
                <m:t>*</m:t>
              </m:r>
              <m:r>
                <w:rPr>
                  <w:rFonts w:ascii="Cambria Math" w:hAnsi="Cambria Math" w:hint="eastAsia"/>
                </w:rPr>
                <m:t>(c</m:t>
              </m:r>
              <m:r>
                <w:rPr>
                  <w:rFonts w:ascii="Cambria Math" w:eastAsia="微软雅黑" w:hAnsi="Cambria Math" w:cs="微软雅黑" w:hint="eastAsia"/>
                </w:rPr>
                <m:t>-</m:t>
              </m:r>
              <m:r>
                <w:rPr>
                  <w:rFonts w:ascii="Cambria Math" w:hAnsi="Cambria Math" w:hint="eastAsia"/>
                </w:rPr>
                <m:t>ans))^0.5)/(2</m:t>
              </m:r>
              <m:r>
                <w:rPr>
                  <w:rFonts w:ascii="Cambria Math" w:eastAsia="MS Gothic" w:hAnsi="Cambria Math" w:cs="MS Gothic" w:hint="eastAsia"/>
                </w:rPr>
                <m:t>*</m:t>
              </m:r>
              <m:r>
                <w:rPr>
                  <w:rFonts w:ascii="Cambria Math" w:hAnsi="Cambria Math" w:hint="eastAsia"/>
                </w:rPr>
                <m:t xml:space="preserve">a); </m:t>
              </m:r>
            </m:oMath>
          </w:p>
        </w:tc>
      </w:tr>
      <w:tr w:rsidR="006A4D26" w:rsidRPr="00706ED5" w14:paraId="27C3AD21" w14:textId="77777777" w:rsidTr="001909B0">
        <w:trPr>
          <w:jc w:val="center"/>
        </w:trPr>
        <w:tc>
          <w:tcPr>
            <w:tcW w:w="6237" w:type="dxa"/>
          </w:tcPr>
          <w:p w14:paraId="0BB7DDC6" w14:textId="77777777" w:rsidR="006A4D26" w:rsidRPr="00706ED5" w:rsidRDefault="006A4D26" w:rsidP="001909B0">
            <w:pPr>
              <w:pStyle w:val="a0"/>
              <w:ind w:firstLineChars="0" w:firstLine="0"/>
              <w:rPr>
                <w:i/>
                <w:iCs/>
              </w:rPr>
            </w:pPr>
            <m:oMathPara>
              <m:oMathParaPr>
                <m:jc m:val="left"/>
              </m:oMathParaPr>
              <m:oMath>
                <m:r>
                  <w:rPr>
                    <w:rFonts w:ascii="Cambria Math" w:hAnsi="Cambria Math"/>
                  </w:rPr>
                  <m:t>}</m:t>
                </m:r>
              </m:oMath>
            </m:oMathPara>
          </w:p>
        </w:tc>
      </w:tr>
      <w:tr w:rsidR="006A4D26" w:rsidRPr="00706ED5" w14:paraId="52B49DA4" w14:textId="77777777" w:rsidTr="001909B0">
        <w:trPr>
          <w:jc w:val="center"/>
        </w:trPr>
        <w:tc>
          <w:tcPr>
            <w:tcW w:w="6237" w:type="dxa"/>
          </w:tcPr>
          <w:p w14:paraId="18D5874F" w14:textId="77777777" w:rsidR="006A4D26" w:rsidRPr="00706ED5" w:rsidRDefault="006A4D26" w:rsidP="001909B0">
            <w:pPr>
              <w:pStyle w:val="a0"/>
              <w:ind w:firstLineChars="0" w:firstLine="0"/>
              <w:rPr>
                <w:i/>
                <w:iCs/>
              </w:rPr>
            </w:pPr>
            <m:oMath>
              <m:r>
                <w:rPr>
                  <w:rFonts w:ascii="Cambria Math" w:hAnsi="Cambria Math" w:hint="eastAsia"/>
                </w:rPr>
                <m:t>/</m:t>
              </m:r>
              <m:r>
                <w:rPr>
                  <w:rFonts w:ascii="Cambria Math" w:hAnsi="Cambria Math"/>
                </w:rPr>
                <m:t>*</m:t>
              </m:r>
            </m:oMath>
            <w:r w:rsidRPr="00706ED5">
              <w:rPr>
                <w:rFonts w:hint="eastAsia"/>
                <w:i/>
                <w:iCs/>
              </w:rPr>
              <w:t>定义加法交换律</w:t>
            </w:r>
            <m:oMath>
              <m:r>
                <w:rPr>
                  <w:rFonts w:ascii="Cambria Math" w:hAnsi="Cambria Math"/>
                </w:rPr>
                <m:t>a+b</m:t>
              </m:r>
              <m:r>
                <w:rPr>
                  <w:rFonts w:ascii="Cambria Math" w:hAnsi="Cambria Math"/>
                  <w:i/>
                  <w:iCs/>
                </w:rPr>
                <w:sym w:font="Wingdings" w:char="F0E0"/>
              </m:r>
              <m:r>
                <w:rPr>
                  <w:rFonts w:ascii="Cambria Math" w:hAnsi="Cambria Math"/>
                </w:rPr>
                <m:t>b+a</m:t>
              </m:r>
            </m:oMath>
            <w:r w:rsidRPr="00706ED5">
              <w:rPr>
                <w:rFonts w:hint="eastAsia"/>
                <w:i/>
                <w:iCs/>
              </w:rPr>
              <w:t>，函数声明被属性</w:t>
            </w:r>
            <w:r w:rsidRPr="00706ED5">
              <w:rPr>
                <w:i/>
                <w:iCs/>
              </w:rPr>
              <w:t>exp</w:t>
            </w:r>
            <w:r w:rsidRPr="00706ED5">
              <w:rPr>
                <w:rFonts w:hint="eastAsia"/>
                <w:i/>
                <w:iCs/>
              </w:rPr>
              <w:t>修饰，表明此函数是返回表达式的函数，对于返回表达式的函数，其函数参数</w:t>
            </w:r>
            <w:r w:rsidRPr="00706ED5">
              <w:rPr>
                <w:i/>
                <w:iCs/>
              </w:rPr>
              <w:t>a</w:t>
            </w:r>
            <w:r w:rsidRPr="00706ED5">
              <w:rPr>
                <w:rFonts w:hint="eastAsia"/>
                <w:i/>
                <w:iCs/>
              </w:rPr>
              <w:t>、</w:t>
            </w:r>
            <w:r w:rsidRPr="00706ED5">
              <w:rPr>
                <w:i/>
                <w:iCs/>
              </w:rPr>
              <w:t>b</w:t>
            </w:r>
            <w:r w:rsidRPr="00706ED5">
              <w:rPr>
                <w:rFonts w:hint="eastAsia"/>
                <w:i/>
                <w:iCs/>
              </w:rPr>
              <w:t>被“</w:t>
            </w:r>
            <w:r w:rsidRPr="00706ED5">
              <w:rPr>
                <w:i/>
                <w:iCs/>
              </w:rPr>
              <w:t>#”</w:t>
            </w:r>
            <w:r w:rsidRPr="00706ED5">
              <w:rPr>
                <w:rFonts w:hint="eastAsia"/>
                <w:i/>
                <w:iCs/>
              </w:rPr>
              <w:t>修饰，表明无论</w:t>
            </w:r>
            <w:r w:rsidRPr="00706ED5">
              <w:rPr>
                <w:i/>
                <w:iCs/>
              </w:rPr>
              <w:t>a</w:t>
            </w:r>
            <w:r w:rsidRPr="00706ED5">
              <w:rPr>
                <w:rFonts w:hint="eastAsia"/>
                <w:i/>
                <w:iCs/>
              </w:rPr>
              <w:t>、</w:t>
            </w:r>
            <w:r w:rsidRPr="00706ED5">
              <w:rPr>
                <w:i/>
                <w:iCs/>
              </w:rPr>
              <w:t>b</w:t>
            </w:r>
            <w:r w:rsidRPr="00706ED5">
              <w:rPr>
                <w:rFonts w:hint="eastAsia"/>
                <w:i/>
                <w:iCs/>
              </w:rPr>
              <w:t>是否待定，均可应用加法交换律；</w:t>
            </w:r>
            <m:oMath>
              <m:r>
                <w:rPr>
                  <w:rFonts w:ascii="Cambria Math" w:eastAsia="MS Gothic" w:hAnsi="Cambria Math" w:cs="MS Gothic" w:hint="eastAsia"/>
                </w:rPr>
                <m:t>*</m:t>
              </m:r>
              <m:r>
                <w:rPr>
                  <w:rFonts w:ascii="Cambria Math" w:hAnsi="Cambria Math"/>
                </w:rPr>
                <m:t>/</m:t>
              </m:r>
            </m:oMath>
          </w:p>
        </w:tc>
      </w:tr>
      <w:tr w:rsidR="006A4D26" w:rsidRPr="00706ED5" w14:paraId="7267A3D9" w14:textId="77777777" w:rsidTr="001909B0">
        <w:trPr>
          <w:jc w:val="center"/>
        </w:trPr>
        <w:tc>
          <w:tcPr>
            <w:tcW w:w="6237" w:type="dxa"/>
          </w:tcPr>
          <w:p w14:paraId="76108267" w14:textId="77777777" w:rsidR="006A4D26" w:rsidRPr="00706ED5" w:rsidRDefault="006A4D26" w:rsidP="001909B0">
            <w:pPr>
              <w:pStyle w:val="a0"/>
              <w:ind w:firstLineChars="0" w:firstLine="0"/>
              <w:rPr>
                <w:i/>
                <w:iCs/>
              </w:rPr>
            </w:pPr>
            <m:oMathPara>
              <m:oMathParaPr>
                <m:jc m:val="left"/>
              </m:oMathParaPr>
              <m:oMath>
                <m:r>
                  <w:rPr>
                    <w:rFonts w:ascii="Cambria Math" w:hAnsi="Cambria Math"/>
                  </w:rPr>
                  <m:t>e</m:t>
                </m:r>
                <m:r>
                  <w:rPr>
                    <w:rFonts w:ascii="Cambria Math" w:hAnsi="Cambria Math" w:hint="eastAsia"/>
                  </w:rPr>
                  <m:t>xp</m:t>
                </m:r>
                <m:r>
                  <w:rPr>
                    <w:rFonts w:ascii="Cambria Math" w:hAnsi="Cambria Math"/>
                  </w:rPr>
                  <m:t>:@(-1){#a+#b}{</m:t>
                </m:r>
              </m:oMath>
            </m:oMathPara>
          </w:p>
        </w:tc>
      </w:tr>
      <w:tr w:rsidR="006A4D26" w:rsidRPr="00706ED5" w14:paraId="2EEC03F3" w14:textId="77777777" w:rsidTr="001909B0">
        <w:trPr>
          <w:jc w:val="center"/>
        </w:trPr>
        <w:tc>
          <w:tcPr>
            <w:tcW w:w="6237" w:type="dxa"/>
          </w:tcPr>
          <w:p w14:paraId="0D05B48C" w14:textId="77777777" w:rsidR="006A4D26" w:rsidRPr="00706ED5" w:rsidRDefault="006A4D26" w:rsidP="001909B0">
            <w:pPr>
              <w:pStyle w:val="a0"/>
              <w:ind w:firstLineChars="0" w:firstLine="0"/>
              <w:rPr>
                <w:i/>
                <w:iCs/>
              </w:rPr>
            </w:pPr>
            <w:r w:rsidRPr="00706ED5">
              <w:rPr>
                <w:i/>
                <w:iCs/>
              </w:rPr>
              <w:t xml:space="preserve">     </w:t>
            </w:r>
            <m:oMath>
              <m:r>
                <w:rPr>
                  <w:rFonts w:ascii="Cambria Math" w:hAnsi="Cambria Math"/>
                </w:rPr>
                <m:t>re</m:t>
              </m:r>
              <m:r>
                <w:rPr>
                  <w:rFonts w:ascii="Cambria Math" w:hAnsi="Cambria Math" w:hint="eastAsia"/>
                </w:rPr>
                <m:t>turn</m:t>
              </m:r>
              <m:r>
                <w:rPr>
                  <w:rFonts w:ascii="Cambria Math" w:hAnsi="Cambria Math"/>
                </w:rPr>
                <m:t>:b+a;</m:t>
              </m:r>
            </m:oMath>
          </w:p>
        </w:tc>
      </w:tr>
      <w:tr w:rsidR="006A4D26" w:rsidRPr="00706ED5" w14:paraId="1E130564" w14:textId="77777777" w:rsidTr="001909B0">
        <w:trPr>
          <w:jc w:val="center"/>
        </w:trPr>
        <w:tc>
          <w:tcPr>
            <w:tcW w:w="6237" w:type="dxa"/>
          </w:tcPr>
          <w:p w14:paraId="2F6057BF" w14:textId="77777777" w:rsidR="006A4D26" w:rsidRPr="00706ED5" w:rsidRDefault="006A4D26" w:rsidP="001909B0">
            <w:pPr>
              <w:pStyle w:val="a0"/>
              <w:ind w:firstLineChars="0" w:firstLine="0"/>
              <w:rPr>
                <w:i/>
                <w:iCs/>
              </w:rPr>
            </w:pPr>
            <m:oMathPara>
              <m:oMathParaPr>
                <m:jc m:val="left"/>
              </m:oMathParaPr>
              <m:oMath>
                <m:r>
                  <w:rPr>
                    <w:rFonts w:ascii="Cambria Math" w:hAnsi="Cambria Math"/>
                  </w:rPr>
                  <m:t>}</m:t>
                </m:r>
              </m:oMath>
            </m:oMathPara>
          </w:p>
        </w:tc>
      </w:tr>
      <w:tr w:rsidR="006A4D26" w:rsidRPr="00706ED5" w14:paraId="778E5A0F" w14:textId="77777777" w:rsidTr="001909B0">
        <w:trPr>
          <w:jc w:val="center"/>
        </w:trPr>
        <w:tc>
          <w:tcPr>
            <w:tcW w:w="6237" w:type="dxa"/>
          </w:tcPr>
          <w:p w14:paraId="5AC2A059" w14:textId="77777777" w:rsidR="006A4D26" w:rsidRPr="00706ED5" w:rsidRDefault="006A4D26" w:rsidP="001909B0">
            <w:pPr>
              <w:pStyle w:val="a0"/>
              <w:ind w:firstLineChars="0" w:firstLine="0"/>
              <w:rPr>
                <w:i/>
                <w:iCs/>
              </w:rPr>
            </w:pPr>
            <m:oMathPara>
              <m:oMathParaPr>
                <m:jc m:val="left"/>
              </m:oMathParaPr>
              <m:oMath>
                <m:r>
                  <w:rPr>
                    <w:rFonts w:ascii="Cambria Math" w:hAnsi="Cambria Math" w:hint="eastAsia"/>
                  </w:rPr>
                  <m:t>/</m:t>
                </m:r>
                <m:r>
                  <w:rPr>
                    <w:rFonts w:ascii="Cambria Math" w:hAnsi="Cambria Math"/>
                  </w:rPr>
                  <m:t>*</m:t>
                </m:r>
                <m:r>
                  <w:rPr>
                    <w:rFonts w:ascii="Cambria Math" w:hAnsi="Cambria Math" w:hint="eastAsia"/>
                  </w:rPr>
                  <m:t>定义减法转加法</m:t>
                </m:r>
                <m:r>
                  <w:rPr>
                    <w:rFonts w:ascii="Cambria Math" w:hAnsi="Cambria Math"/>
                  </w:rPr>
                  <m:t>a-b</m:t>
                </m:r>
                <m:r>
                  <w:rPr>
                    <w:rFonts w:ascii="Cambria Math" w:hAnsi="Cambria Math"/>
                    <w:i/>
                    <w:iCs/>
                  </w:rPr>
                  <w:sym w:font="Wingdings" w:char="F0E0"/>
                </m:r>
                <m:r>
                  <w:rPr>
                    <w:rFonts w:ascii="Cambria Math" w:hAnsi="Cambria Math"/>
                  </w:rPr>
                  <m:t>a+(-b);*/</m:t>
                </m:r>
              </m:oMath>
            </m:oMathPara>
          </w:p>
        </w:tc>
      </w:tr>
      <w:tr w:rsidR="006A4D26" w:rsidRPr="00706ED5" w14:paraId="4EE49523" w14:textId="77777777" w:rsidTr="001909B0">
        <w:trPr>
          <w:jc w:val="center"/>
        </w:trPr>
        <w:tc>
          <w:tcPr>
            <w:tcW w:w="6237" w:type="dxa"/>
          </w:tcPr>
          <w:p w14:paraId="2B21E896" w14:textId="77777777" w:rsidR="006A4D26" w:rsidRPr="00706ED5" w:rsidRDefault="006A4D26" w:rsidP="001909B0">
            <w:pPr>
              <w:pStyle w:val="a0"/>
              <w:ind w:firstLineChars="0" w:firstLine="0"/>
              <w:rPr>
                <w:i/>
                <w:iCs/>
              </w:rPr>
            </w:pPr>
            <m:oMathPara>
              <m:oMathParaPr>
                <m:jc m:val="left"/>
              </m:oMathParaPr>
              <m:oMath>
                <m:r>
                  <w:rPr>
                    <w:rFonts w:ascii="Cambria Math" w:hAnsi="Cambria Math"/>
                  </w:rPr>
                  <m:t>e</m:t>
                </m:r>
                <m:r>
                  <w:rPr>
                    <w:rFonts w:ascii="Cambria Math" w:hAnsi="Cambria Math" w:hint="eastAsia"/>
                  </w:rPr>
                  <m:t>xp</m:t>
                </m:r>
                <m:r>
                  <w:rPr>
                    <w:rFonts w:ascii="Cambria Math" w:hAnsi="Cambria Math"/>
                  </w:rPr>
                  <m:t>:@(-1){#a-#b}{</m:t>
                </m:r>
              </m:oMath>
            </m:oMathPara>
          </w:p>
        </w:tc>
      </w:tr>
      <w:tr w:rsidR="006A4D26" w:rsidRPr="00706ED5" w14:paraId="00C1571D" w14:textId="77777777" w:rsidTr="001909B0">
        <w:trPr>
          <w:jc w:val="center"/>
        </w:trPr>
        <w:tc>
          <w:tcPr>
            <w:tcW w:w="6237" w:type="dxa"/>
          </w:tcPr>
          <w:p w14:paraId="323A46F8" w14:textId="77777777" w:rsidR="006A4D26" w:rsidRPr="00706ED5" w:rsidRDefault="006A4D26" w:rsidP="001909B0">
            <w:pPr>
              <w:pStyle w:val="a0"/>
              <w:ind w:firstLineChars="0" w:firstLine="0"/>
              <w:rPr>
                <w:i/>
                <w:iCs/>
              </w:rPr>
            </w:pPr>
            <w:r w:rsidRPr="00706ED5">
              <w:rPr>
                <w:i/>
                <w:iCs/>
              </w:rPr>
              <w:tab/>
            </w:r>
            <m:oMath>
              <m:r>
                <w:rPr>
                  <w:rFonts w:ascii="Cambria Math" w:hAnsi="Cambria Math"/>
                </w:rPr>
                <m:t>re</m:t>
              </m:r>
              <m:r>
                <w:rPr>
                  <w:rFonts w:ascii="Cambria Math" w:hAnsi="Cambria Math" w:hint="eastAsia"/>
                </w:rPr>
                <m:t>turn</m:t>
              </m:r>
              <m:r>
                <w:rPr>
                  <w:rFonts w:ascii="Cambria Math" w:hAnsi="Cambria Math"/>
                </w:rPr>
                <m:t>:a+(-b);</m:t>
              </m:r>
            </m:oMath>
          </w:p>
        </w:tc>
      </w:tr>
      <w:tr w:rsidR="006A4D26" w:rsidRPr="00706ED5" w14:paraId="34AD5FAC" w14:textId="77777777" w:rsidTr="001909B0">
        <w:trPr>
          <w:jc w:val="center"/>
        </w:trPr>
        <w:tc>
          <w:tcPr>
            <w:tcW w:w="6237" w:type="dxa"/>
          </w:tcPr>
          <w:p w14:paraId="14379DCC" w14:textId="77777777" w:rsidR="006A4D26" w:rsidRPr="00706ED5" w:rsidRDefault="006A4D26" w:rsidP="001909B0">
            <w:pPr>
              <w:pStyle w:val="a0"/>
              <w:ind w:firstLineChars="0" w:firstLine="0"/>
              <w:rPr>
                <w:i/>
                <w:iCs/>
              </w:rPr>
            </w:pPr>
            <m:oMathPara>
              <m:oMathParaPr>
                <m:jc m:val="left"/>
              </m:oMathParaPr>
              <m:oMath>
                <m:r>
                  <w:rPr>
                    <w:rFonts w:ascii="Cambria Math" w:hAnsi="Cambria Math"/>
                  </w:rPr>
                  <m:t>}</m:t>
                </m:r>
              </m:oMath>
            </m:oMathPara>
          </w:p>
        </w:tc>
      </w:tr>
      <w:tr w:rsidR="006A4D26" w:rsidRPr="00706ED5" w14:paraId="6D4589DD" w14:textId="77777777" w:rsidTr="001909B0">
        <w:trPr>
          <w:jc w:val="center"/>
        </w:trPr>
        <w:tc>
          <w:tcPr>
            <w:tcW w:w="6237" w:type="dxa"/>
          </w:tcPr>
          <w:p w14:paraId="7A3C102D" w14:textId="77777777" w:rsidR="006A4D26" w:rsidRPr="00706ED5" w:rsidRDefault="006A4D26" w:rsidP="001909B0">
            <w:pPr>
              <w:pStyle w:val="a0"/>
              <w:ind w:firstLineChars="0" w:firstLine="0"/>
              <w:rPr>
                <w:i/>
                <w:iCs/>
              </w:rPr>
            </w:pPr>
            <m:oMathPara>
              <m:oMathParaPr>
                <m:jc m:val="left"/>
              </m:oMathParaPr>
              <m:oMath>
                <m:r>
                  <w:rPr>
                    <w:rFonts w:ascii="Cambria Math" w:hAnsi="Cambria Math" w:hint="eastAsia"/>
                  </w:rPr>
                  <m:t>/</m:t>
                </m:r>
                <m:r>
                  <w:rPr>
                    <w:rFonts w:ascii="Cambria Math" w:hAnsi="Cambria Math"/>
                  </w:rPr>
                  <m:t>*</m:t>
                </m:r>
                <m:r>
                  <w:rPr>
                    <w:rFonts w:ascii="Cambria Math" w:hAnsi="Cambria Math" w:hint="eastAsia"/>
                  </w:rPr>
                  <m:t>定义加法的逆向函数</m:t>
                </m:r>
                <m:r>
                  <w:rPr>
                    <w:rFonts w:ascii="Cambria Math" w:eastAsia="MS Gothic" w:hAnsi="Cambria Math" w:cs="MS Gothic" w:hint="eastAsia"/>
                  </w:rPr>
                  <m:t>*</m:t>
                </m:r>
                <m:r>
                  <w:rPr>
                    <w:rFonts w:ascii="Cambria Math" w:hAnsi="Cambria Math"/>
                  </w:rPr>
                  <m:t>/</m:t>
                </m:r>
              </m:oMath>
            </m:oMathPara>
          </w:p>
        </w:tc>
      </w:tr>
      <w:tr w:rsidR="006A4D26" w:rsidRPr="00706ED5" w14:paraId="2BB6084C" w14:textId="77777777" w:rsidTr="001909B0">
        <w:trPr>
          <w:jc w:val="center"/>
        </w:trPr>
        <w:tc>
          <w:tcPr>
            <w:tcW w:w="6237" w:type="dxa"/>
          </w:tcPr>
          <w:p w14:paraId="1FC6E118" w14:textId="77777777" w:rsidR="006A4D26" w:rsidRPr="00706ED5" w:rsidRDefault="006A4D26" w:rsidP="001909B0">
            <w:pPr>
              <w:pStyle w:val="a0"/>
              <w:ind w:firstLineChars="0" w:firstLine="0"/>
              <w:rPr>
                <w:i/>
                <w:iCs/>
              </w:rPr>
            </w:pPr>
            <m:oMathPara>
              <m:oMathParaPr>
                <m:jc m:val="left"/>
              </m:oMathParaPr>
              <m:oMath>
                <m:r>
                  <w:rPr>
                    <w:rFonts w:ascii="Cambria Math" w:hAnsi="Cambria Math" w:hint="eastAsia"/>
                  </w:rPr>
                  <m:t xml:space="preserve">@(10){$a+b}{ </m:t>
                </m:r>
              </m:oMath>
            </m:oMathPara>
          </w:p>
        </w:tc>
      </w:tr>
      <w:tr w:rsidR="006A4D26" w:rsidRPr="00706ED5" w14:paraId="378CB872" w14:textId="77777777" w:rsidTr="001909B0">
        <w:trPr>
          <w:jc w:val="center"/>
        </w:trPr>
        <w:tc>
          <w:tcPr>
            <w:tcW w:w="6237" w:type="dxa"/>
          </w:tcPr>
          <w:p w14:paraId="01691664" w14:textId="77777777" w:rsidR="006A4D26" w:rsidRPr="00706ED5" w:rsidRDefault="006A4D26" w:rsidP="001909B0">
            <w:pPr>
              <w:pStyle w:val="a0"/>
              <w:ind w:firstLineChars="0" w:firstLine="0"/>
              <w:rPr>
                <w:i/>
                <w:iCs/>
              </w:rPr>
            </w:pPr>
            <w:r w:rsidRPr="00706ED5">
              <w:rPr>
                <w:i/>
                <w:iCs/>
              </w:rPr>
              <w:tab/>
            </w:r>
            <w:r w:rsidRPr="00706ED5">
              <w:rPr>
                <w:i/>
                <w:iCs/>
              </w:rPr>
              <w:tab/>
            </w:r>
            <m:oMath>
              <m:r>
                <w:rPr>
                  <w:rFonts w:ascii="Cambria Math" w:hAnsi="Cambria Math"/>
                </w:rPr>
                <m:t>a=ans-b;</m:t>
              </m:r>
            </m:oMath>
          </w:p>
        </w:tc>
      </w:tr>
      <w:tr w:rsidR="006A4D26" w:rsidRPr="00706ED5" w14:paraId="2D5AE18E" w14:textId="77777777" w:rsidTr="001909B0">
        <w:trPr>
          <w:jc w:val="center"/>
        </w:trPr>
        <w:tc>
          <w:tcPr>
            <w:tcW w:w="6237" w:type="dxa"/>
          </w:tcPr>
          <w:p w14:paraId="2C8CB725" w14:textId="77777777" w:rsidR="006A4D26" w:rsidRPr="00706ED5" w:rsidRDefault="006A4D26" w:rsidP="001909B0">
            <w:pPr>
              <w:pStyle w:val="a0"/>
              <w:ind w:firstLineChars="0" w:firstLine="0"/>
              <w:rPr>
                <w:i/>
                <w:iCs/>
              </w:rPr>
            </w:pPr>
            <m:oMathPara>
              <m:oMathParaPr>
                <m:jc m:val="left"/>
              </m:oMathParaPr>
              <m:oMath>
                <m:r>
                  <w:rPr>
                    <w:rFonts w:ascii="Cambria Math" w:hAnsi="Cambria Math"/>
                  </w:rPr>
                  <m:t>}</m:t>
                </m:r>
              </m:oMath>
            </m:oMathPara>
          </w:p>
        </w:tc>
      </w:tr>
      <w:tr w:rsidR="006A4D26" w:rsidRPr="00706ED5" w14:paraId="1A28D58D" w14:textId="77777777" w:rsidTr="001909B0">
        <w:trPr>
          <w:jc w:val="center"/>
        </w:trPr>
        <w:tc>
          <w:tcPr>
            <w:tcW w:w="6237" w:type="dxa"/>
          </w:tcPr>
          <w:p w14:paraId="128BD9A2" w14:textId="77777777" w:rsidR="006A4D26" w:rsidRPr="00706ED5" w:rsidRDefault="006A4D26" w:rsidP="001909B0">
            <w:pPr>
              <w:pStyle w:val="a0"/>
              <w:ind w:firstLineChars="0" w:firstLine="0"/>
              <w:rPr>
                <w:i/>
                <w:iCs/>
              </w:rPr>
            </w:pPr>
            <m:oMathPara>
              <m:oMathParaPr>
                <m:jc m:val="left"/>
              </m:oMathParaPr>
              <m:oMath>
                <m:r>
                  <w:rPr>
                    <w:rFonts w:ascii="Cambria Math" w:hAnsi="Cambria Math" w:hint="eastAsia"/>
                  </w:rPr>
                  <m:t>/</m:t>
                </m:r>
                <m:r>
                  <w:rPr>
                    <w:rFonts w:ascii="Cambria Math" w:hAnsi="Cambria Math"/>
                  </w:rPr>
                  <m:t>*</m:t>
                </m:r>
                <m:r>
                  <w:rPr>
                    <w:rFonts w:ascii="Cambria Math" w:hAnsi="Cambria Math" w:hint="eastAsia"/>
                  </w:rPr>
                  <m:t>定义等于的逆向函数</m:t>
                </m:r>
                <m:r>
                  <w:rPr>
                    <w:rFonts w:ascii="Cambria Math" w:hAnsi="Cambria Math"/>
                  </w:rPr>
                  <m:t>*/</m:t>
                </m:r>
              </m:oMath>
            </m:oMathPara>
          </w:p>
        </w:tc>
      </w:tr>
      <w:tr w:rsidR="006A4D26" w:rsidRPr="00706ED5" w14:paraId="1570AEC1" w14:textId="77777777" w:rsidTr="001909B0">
        <w:trPr>
          <w:jc w:val="center"/>
        </w:trPr>
        <w:tc>
          <w:tcPr>
            <w:tcW w:w="6237" w:type="dxa"/>
          </w:tcPr>
          <w:p w14:paraId="2B953074" w14:textId="77777777" w:rsidR="006A4D26" w:rsidRPr="00706ED5" w:rsidRDefault="006A4D26" w:rsidP="001909B0">
            <w:pPr>
              <w:pStyle w:val="a0"/>
              <w:ind w:firstLineChars="0" w:firstLine="0"/>
              <w:rPr>
                <w:i/>
                <w:iCs/>
              </w:rPr>
            </w:pPr>
            <m:oMathPara>
              <m:oMathParaPr>
                <m:jc m:val="left"/>
              </m:oMathParaPr>
              <m:oMath>
                <m:r>
                  <w:rPr>
                    <w:rFonts w:ascii="Cambria Math" w:hAnsi="Cambria Math" w:hint="eastAsia"/>
                  </w:rPr>
                  <m:t xml:space="preserve">@(10){$a == b;}{ </m:t>
                </m:r>
              </m:oMath>
            </m:oMathPara>
          </w:p>
        </w:tc>
      </w:tr>
      <w:tr w:rsidR="006A4D26" w:rsidRPr="00706ED5" w14:paraId="01B631E8" w14:textId="77777777" w:rsidTr="001909B0">
        <w:trPr>
          <w:jc w:val="center"/>
        </w:trPr>
        <w:tc>
          <w:tcPr>
            <w:tcW w:w="6237" w:type="dxa"/>
          </w:tcPr>
          <w:p w14:paraId="1EECE913" w14:textId="77777777" w:rsidR="006A4D26" w:rsidRPr="00706ED5" w:rsidRDefault="006A4D26" w:rsidP="001909B0">
            <w:pPr>
              <w:pStyle w:val="a0"/>
              <w:ind w:firstLineChars="0" w:firstLine="0"/>
              <w:rPr>
                <w:i/>
                <w:iCs/>
              </w:rPr>
            </w:pPr>
            <w:r w:rsidRPr="00706ED5">
              <w:rPr>
                <w:i/>
                <w:iCs/>
              </w:rPr>
              <w:tab/>
            </w:r>
            <w:r w:rsidRPr="00706ED5">
              <w:rPr>
                <w:i/>
                <w:iCs/>
              </w:rPr>
              <w:tab/>
            </w:r>
            <m:oMath>
              <m:r>
                <w:rPr>
                  <w:rFonts w:ascii="Cambria Math" w:hAnsi="Cambria Math"/>
                </w:rPr>
                <m:t>a = b;</m:t>
              </m:r>
            </m:oMath>
          </w:p>
        </w:tc>
      </w:tr>
      <w:tr w:rsidR="006A4D26" w:rsidRPr="00706ED5" w14:paraId="70A1D445" w14:textId="77777777" w:rsidTr="001909B0">
        <w:trPr>
          <w:jc w:val="center"/>
        </w:trPr>
        <w:tc>
          <w:tcPr>
            <w:tcW w:w="6237" w:type="dxa"/>
          </w:tcPr>
          <w:p w14:paraId="45A54701" w14:textId="77777777" w:rsidR="006A4D26" w:rsidRPr="00706ED5" w:rsidRDefault="006A4D26" w:rsidP="001909B0">
            <w:pPr>
              <w:pStyle w:val="a0"/>
              <w:ind w:firstLineChars="0" w:firstLine="0"/>
              <w:rPr>
                <w:i/>
                <w:iCs/>
              </w:rPr>
            </w:pPr>
            <m:oMathPara>
              <m:oMathParaPr>
                <m:jc m:val="left"/>
              </m:oMathParaPr>
              <m:oMath>
                <m:r>
                  <w:rPr>
                    <w:rFonts w:ascii="Cambria Math" w:hAnsi="Cambria Math"/>
                  </w:rPr>
                  <m:t>}</m:t>
                </m:r>
              </m:oMath>
            </m:oMathPara>
          </w:p>
        </w:tc>
      </w:tr>
      <w:tr w:rsidR="006A4D26" w:rsidRPr="00706ED5" w14:paraId="7A6901EA" w14:textId="77777777" w:rsidTr="001909B0">
        <w:trPr>
          <w:jc w:val="center"/>
        </w:trPr>
        <w:tc>
          <w:tcPr>
            <w:tcW w:w="6237" w:type="dxa"/>
          </w:tcPr>
          <w:p w14:paraId="0B5942EC" w14:textId="77777777" w:rsidR="006A4D26" w:rsidRPr="00706ED5" w:rsidRDefault="006A4D26" w:rsidP="001909B0">
            <w:pPr>
              <w:pStyle w:val="a0"/>
              <w:ind w:firstLineChars="0" w:firstLine="0"/>
              <w:rPr>
                <w:i/>
                <w:iCs/>
              </w:rPr>
            </w:pPr>
            <m:oMathPara>
              <m:oMathParaPr>
                <m:jc m:val="left"/>
              </m:oMathParaPr>
              <m:oMath>
                <m:r>
                  <w:rPr>
                    <w:rFonts w:ascii="Cambria Math" w:hAnsi="Cambria Math" w:hint="eastAsia"/>
                  </w:rPr>
                  <m:t>/</m:t>
                </m:r>
                <m:r>
                  <w:rPr>
                    <w:rFonts w:ascii="Cambria Math" w:hAnsi="Cambria Math"/>
                  </w:rPr>
                  <m:t>*</m:t>
                </m:r>
                <m:r>
                  <w:rPr>
                    <w:rFonts w:ascii="Cambria Math" w:hAnsi="Cambria Math" w:hint="eastAsia"/>
                  </w:rPr>
                  <m:t>定义一个用于推导逆向函数的正向函数</m:t>
                </m:r>
                <m:r>
                  <w:rPr>
                    <w:rFonts w:ascii="Cambria Math" w:eastAsia="MS Gothic" w:hAnsi="Cambria Math" w:cs="MS Gothic" w:hint="eastAsia"/>
                  </w:rPr>
                  <m:t>*</m:t>
                </m:r>
                <m:r>
                  <w:rPr>
                    <w:rFonts w:ascii="Cambria Math" w:hAnsi="Cambria Math"/>
                  </w:rPr>
                  <m:t>/</m:t>
                </m:r>
              </m:oMath>
            </m:oMathPara>
          </w:p>
        </w:tc>
      </w:tr>
      <w:tr w:rsidR="006A4D26" w:rsidRPr="00706ED5" w14:paraId="00C3EDFC" w14:textId="77777777" w:rsidTr="001909B0">
        <w:trPr>
          <w:jc w:val="center"/>
        </w:trPr>
        <w:tc>
          <w:tcPr>
            <w:tcW w:w="6237" w:type="dxa"/>
          </w:tcPr>
          <w:p w14:paraId="297B7854" w14:textId="77777777" w:rsidR="006A4D26" w:rsidRPr="00706ED5" w:rsidRDefault="006A4D26" w:rsidP="001909B0">
            <w:pPr>
              <w:pStyle w:val="a0"/>
              <w:ind w:firstLineChars="0" w:firstLine="0"/>
              <w:rPr>
                <w:i/>
                <w:iCs/>
              </w:rPr>
            </w:pPr>
            <m:oMathPara>
              <m:oMathParaPr>
                <m:jc m:val="left"/>
              </m:oMathParaPr>
              <m:oMath>
                <m:r>
                  <w:rPr>
                    <w:rFonts w:ascii="Cambria Math" w:hAnsi="Cambria Math" w:hint="eastAsia"/>
                  </w:rPr>
                  <m:t>@</m:t>
                </m:r>
                <m:r>
                  <w:rPr>
                    <w:rFonts w:ascii="Cambria Math" w:hAnsi="Cambria Math" w:hint="eastAsia"/>
                  </w:rPr>
                  <m:t>由</m:t>
                </m:r>
                <m:r>
                  <w:rPr>
                    <w:rFonts w:ascii="Cambria Math" w:hAnsi="Cambria Math" w:hint="eastAsia"/>
                  </w:rPr>
                  <m:t>(x)</m:t>
                </m:r>
                <m:r>
                  <w:rPr>
                    <w:rFonts w:ascii="Cambria Math" w:hAnsi="Cambria Math" w:hint="eastAsia"/>
                  </w:rPr>
                  <m:t>与</m:t>
                </m:r>
                <m:r>
                  <w:rPr>
                    <w:rFonts w:ascii="Cambria Math" w:hAnsi="Cambria Math" w:hint="eastAsia"/>
                  </w:rPr>
                  <m:t>(y)</m:t>
                </m:r>
                <m:r>
                  <w:rPr>
                    <w:rFonts w:ascii="Cambria Math" w:hAnsi="Cambria Math" w:hint="eastAsia"/>
                  </w:rPr>
                  <m:t>得结果</m:t>
                </m:r>
                <m:r>
                  <w:rPr>
                    <w:rFonts w:ascii="Cambria Math" w:hAnsi="Cambria Math" w:hint="eastAsia"/>
                  </w:rPr>
                  <m:t xml:space="preserve">{ </m:t>
                </m:r>
              </m:oMath>
            </m:oMathPara>
          </w:p>
        </w:tc>
      </w:tr>
      <w:tr w:rsidR="006A4D26" w:rsidRPr="00706ED5" w14:paraId="0BFDB1D0" w14:textId="77777777" w:rsidTr="001909B0">
        <w:trPr>
          <w:jc w:val="center"/>
        </w:trPr>
        <w:tc>
          <w:tcPr>
            <w:tcW w:w="6237" w:type="dxa"/>
          </w:tcPr>
          <w:p w14:paraId="778D8A40" w14:textId="77777777" w:rsidR="006A4D26" w:rsidRPr="00706ED5" w:rsidRDefault="006A4D26" w:rsidP="001909B0">
            <w:pPr>
              <w:pStyle w:val="a0"/>
              <w:ind w:firstLineChars="0" w:firstLine="0"/>
              <w:rPr>
                <w:i/>
                <w:iCs/>
              </w:rPr>
            </w:pPr>
            <w:r>
              <w:rPr>
                <w:i/>
                <w:iCs/>
              </w:rPr>
              <w:tab/>
            </w:r>
            <m:oMath>
              <m:r>
                <w:rPr>
                  <w:rFonts w:ascii="Cambria Math" w:hAnsi="Cambria Math"/>
                </w:rPr>
                <m:t>new:a = x+y;</m:t>
              </m:r>
            </m:oMath>
          </w:p>
        </w:tc>
      </w:tr>
      <w:tr w:rsidR="006A4D26" w:rsidRPr="00706ED5" w14:paraId="4531280F" w14:textId="77777777" w:rsidTr="001909B0">
        <w:trPr>
          <w:jc w:val="center"/>
        </w:trPr>
        <w:tc>
          <w:tcPr>
            <w:tcW w:w="6237" w:type="dxa"/>
          </w:tcPr>
          <w:p w14:paraId="1E9B419F" w14:textId="77777777" w:rsidR="006A4D26" w:rsidRPr="00706ED5" w:rsidRDefault="006A4D26" w:rsidP="001909B0">
            <w:pPr>
              <w:pStyle w:val="a0"/>
              <w:ind w:firstLineChars="0" w:firstLine="0"/>
              <w:rPr>
                <w:i/>
                <w:iCs/>
              </w:rPr>
            </w:pPr>
            <w:r>
              <w:rPr>
                <w:i/>
                <w:iCs/>
              </w:rPr>
              <w:tab/>
            </w:r>
            <m:oMath>
              <m:r>
                <w:rPr>
                  <w:rFonts w:ascii="Cambria Math" w:hAnsi="Cambria Math"/>
                </w:rPr>
                <m:t xml:space="preserve">$x+1==y; </m:t>
              </m:r>
            </m:oMath>
          </w:p>
        </w:tc>
      </w:tr>
      <w:tr w:rsidR="006A4D26" w:rsidRPr="00706ED5" w14:paraId="23B52232" w14:textId="77777777" w:rsidTr="001909B0">
        <w:trPr>
          <w:jc w:val="center"/>
        </w:trPr>
        <w:tc>
          <w:tcPr>
            <w:tcW w:w="6237" w:type="dxa"/>
          </w:tcPr>
          <w:p w14:paraId="09DAA33D" w14:textId="77777777" w:rsidR="006A4D26" w:rsidRPr="00706ED5" w:rsidRDefault="006A4D26" w:rsidP="001909B0">
            <w:pPr>
              <w:pStyle w:val="a0"/>
              <w:ind w:firstLineChars="0" w:firstLine="0"/>
              <w:rPr>
                <w:i/>
                <w:iCs/>
              </w:rPr>
            </w:pPr>
            <w:r>
              <w:rPr>
                <w:i/>
                <w:iCs/>
              </w:rPr>
              <w:tab/>
            </w:r>
            <m:oMath>
              <m:r>
                <w:rPr>
                  <w:rFonts w:ascii="Cambria Math" w:hAnsi="Cambria Math"/>
                </w:rPr>
                <m:t>new:z=0;</m:t>
              </m:r>
            </m:oMath>
          </w:p>
        </w:tc>
      </w:tr>
      <w:tr w:rsidR="006A4D26" w:rsidRPr="00706ED5" w14:paraId="13325752" w14:textId="77777777" w:rsidTr="001909B0">
        <w:trPr>
          <w:jc w:val="center"/>
        </w:trPr>
        <w:tc>
          <w:tcPr>
            <w:tcW w:w="6237" w:type="dxa"/>
          </w:tcPr>
          <w:p w14:paraId="76ED9321" w14:textId="77777777" w:rsidR="006A4D26" w:rsidRPr="00706ED5" w:rsidRDefault="006A4D26" w:rsidP="001909B0">
            <w:pPr>
              <w:pStyle w:val="a0"/>
              <w:ind w:firstLineChars="0" w:firstLine="0"/>
              <w:rPr>
                <w:i/>
                <w:iCs/>
              </w:rPr>
            </w:pPr>
            <w:r>
              <w:rPr>
                <w:i/>
                <w:iCs/>
              </w:rPr>
              <w:lastRenderedPageBreak/>
              <w:tab/>
            </w:r>
            <m:oMath>
              <m:r>
                <w:rPr>
                  <w:rFonts w:ascii="Cambria Math" w:hAnsi="Cambria Math"/>
                </w:rPr>
                <m:t>1*$z^2+x*z+y==100;</m:t>
              </m:r>
            </m:oMath>
          </w:p>
        </w:tc>
      </w:tr>
      <w:tr w:rsidR="006A4D26" w:rsidRPr="00706ED5" w14:paraId="4FEA29D2" w14:textId="77777777" w:rsidTr="001909B0">
        <w:trPr>
          <w:jc w:val="center"/>
        </w:trPr>
        <w:tc>
          <w:tcPr>
            <w:tcW w:w="6237" w:type="dxa"/>
          </w:tcPr>
          <w:p w14:paraId="0D4CA1DC" w14:textId="77777777" w:rsidR="006A4D26" w:rsidRPr="00706ED5" w:rsidRDefault="006A4D26" w:rsidP="001909B0">
            <w:pPr>
              <w:pStyle w:val="a0"/>
              <w:ind w:firstLineChars="0" w:firstLine="0"/>
              <w:rPr>
                <w:i/>
                <w:iCs/>
              </w:rPr>
            </w:pPr>
            <w:r>
              <w:rPr>
                <w:i/>
                <w:iCs/>
              </w:rPr>
              <w:tab/>
            </w:r>
            <m:oMath>
              <m:r>
                <w:rPr>
                  <w:rFonts w:ascii="Cambria Math" w:hAnsi="Cambria Math"/>
                </w:rPr>
                <m:t>re</m:t>
              </m:r>
              <m:r>
                <w:rPr>
                  <w:rFonts w:ascii="Cambria Math" w:hAnsi="Cambria Math" w:hint="eastAsia"/>
                </w:rPr>
                <m:t>turn</m:t>
              </m:r>
              <m:r>
                <w:rPr>
                  <w:rFonts w:ascii="Cambria Math" w:hAnsi="Cambria Math"/>
                </w:rPr>
                <m:t>:a+x+z;</m:t>
              </m:r>
            </m:oMath>
          </w:p>
        </w:tc>
      </w:tr>
      <w:tr w:rsidR="006A4D26" w:rsidRPr="00706ED5" w14:paraId="45D56EE2" w14:textId="77777777" w:rsidTr="001909B0">
        <w:trPr>
          <w:jc w:val="center"/>
        </w:trPr>
        <w:tc>
          <w:tcPr>
            <w:tcW w:w="6237" w:type="dxa"/>
          </w:tcPr>
          <w:p w14:paraId="65534044" w14:textId="77777777" w:rsidR="006A4D26" w:rsidRPr="00706ED5" w:rsidRDefault="006A4D26" w:rsidP="001909B0">
            <w:pPr>
              <w:pStyle w:val="a0"/>
              <w:ind w:firstLineChars="0" w:firstLine="0"/>
              <w:rPr>
                <w:i/>
                <w:iCs/>
              </w:rPr>
            </w:pPr>
            <m:oMathPara>
              <m:oMathParaPr>
                <m:jc m:val="left"/>
              </m:oMathParaPr>
              <m:oMath>
                <m:r>
                  <w:rPr>
                    <w:rFonts w:ascii="Cambria Math" w:hAnsi="Cambria Math" w:hint="eastAsia"/>
                  </w:rPr>
                  <m:t>}=&gt;@</m:t>
                </m:r>
                <m:r>
                  <w:rPr>
                    <w:rFonts w:ascii="Cambria Math" w:hAnsi="Cambria Math" w:hint="eastAsia"/>
                  </w:rPr>
                  <m:t>由</m:t>
                </m:r>
                <m:r>
                  <w:rPr>
                    <w:rFonts w:ascii="Cambria Math" w:hAnsi="Cambria Math" w:hint="eastAsia"/>
                  </w:rPr>
                  <m:t>($x)</m:t>
                </m:r>
                <m:r>
                  <w:rPr>
                    <w:rFonts w:ascii="Cambria Math" w:hAnsi="Cambria Math" w:hint="eastAsia"/>
                  </w:rPr>
                  <m:t>与</m:t>
                </m:r>
                <m:r>
                  <w:rPr>
                    <w:rFonts w:ascii="Cambria Math" w:hAnsi="Cambria Math" w:hint="eastAsia"/>
                  </w:rPr>
                  <m:t>(y)</m:t>
                </m:r>
                <m:r>
                  <w:rPr>
                    <w:rFonts w:ascii="Cambria Math" w:hAnsi="Cambria Math" w:hint="eastAsia"/>
                  </w:rPr>
                  <m:t>得结果</m:t>
                </m:r>
                <m:r>
                  <w:rPr>
                    <w:rFonts w:ascii="Cambria Math" w:hAnsi="Cambria Math" w:hint="eastAsia"/>
                  </w:rPr>
                  <m:t>;</m:t>
                </m:r>
              </m:oMath>
            </m:oMathPara>
          </w:p>
        </w:tc>
      </w:tr>
      <w:tr w:rsidR="006A4D26" w:rsidRPr="00706ED5" w14:paraId="62704FFB" w14:textId="77777777" w:rsidTr="001909B0">
        <w:trPr>
          <w:jc w:val="center"/>
        </w:trPr>
        <w:tc>
          <w:tcPr>
            <w:tcW w:w="6237" w:type="dxa"/>
          </w:tcPr>
          <w:p w14:paraId="280BA972" w14:textId="77777777" w:rsidR="006A4D26" w:rsidRPr="00706ED5" w:rsidRDefault="006A4D26" w:rsidP="001909B0">
            <w:pPr>
              <w:pStyle w:val="a0"/>
              <w:ind w:firstLineChars="0" w:firstLine="0"/>
              <w:rPr>
                <w:i/>
                <w:iCs/>
              </w:rPr>
            </w:pPr>
          </w:p>
        </w:tc>
      </w:tr>
      <w:tr w:rsidR="006A4D26" w:rsidRPr="00706ED5" w14:paraId="220C1D25" w14:textId="77777777" w:rsidTr="001909B0">
        <w:trPr>
          <w:jc w:val="center"/>
        </w:trPr>
        <w:tc>
          <w:tcPr>
            <w:tcW w:w="6237" w:type="dxa"/>
          </w:tcPr>
          <w:p w14:paraId="09B93AA9" w14:textId="77777777" w:rsidR="006A4D26" w:rsidRPr="00706ED5" w:rsidRDefault="006A4D26" w:rsidP="001909B0">
            <w:pPr>
              <w:pStyle w:val="a0"/>
              <w:ind w:firstLineChars="0" w:firstLine="0"/>
              <w:rPr>
                <w:i/>
                <w:iCs/>
              </w:rPr>
            </w:pPr>
            <m:oMathPara>
              <m:oMathParaPr>
                <m:jc m:val="left"/>
              </m:oMathParaPr>
              <m:oMath>
                <m:r>
                  <w:rPr>
                    <w:rFonts w:ascii="Cambria Math" w:hAnsi="Cambria Math"/>
                  </w:rPr>
                  <m:t>new:x = 0;</m:t>
                </m:r>
              </m:oMath>
            </m:oMathPara>
          </w:p>
        </w:tc>
      </w:tr>
      <w:tr w:rsidR="006A4D26" w:rsidRPr="00706ED5" w14:paraId="76BF4ABA" w14:textId="77777777" w:rsidTr="001909B0">
        <w:trPr>
          <w:jc w:val="center"/>
        </w:trPr>
        <w:tc>
          <w:tcPr>
            <w:tcW w:w="6237" w:type="dxa"/>
          </w:tcPr>
          <w:p w14:paraId="45C6CD50" w14:textId="77777777" w:rsidR="006A4D26" w:rsidRPr="00323BCB" w:rsidRDefault="006A4D26" w:rsidP="001909B0">
            <w:pPr>
              <w:pStyle w:val="a0"/>
              <w:ind w:firstLineChars="0" w:firstLine="0"/>
              <w:rPr>
                <w:i/>
                <w:iCs/>
              </w:rPr>
            </w:pPr>
            <m:oMathPara>
              <m:oMathParaPr>
                <m:jc m:val="left"/>
              </m:oMathParaPr>
              <m:oMath>
                <m:r>
                  <w:rPr>
                    <w:rFonts w:ascii="Cambria Math" w:hAnsi="Cambria Math"/>
                  </w:rPr>
                  <m:t>new:y = 3;</m:t>
                </m:r>
              </m:oMath>
            </m:oMathPara>
          </w:p>
        </w:tc>
      </w:tr>
      <w:tr w:rsidR="006A4D26" w:rsidRPr="00706ED5" w14:paraId="376649DD" w14:textId="77777777" w:rsidTr="001909B0">
        <w:trPr>
          <w:jc w:val="center"/>
        </w:trPr>
        <w:tc>
          <w:tcPr>
            <w:tcW w:w="6237" w:type="dxa"/>
          </w:tcPr>
          <w:p w14:paraId="23A2CB84" w14:textId="77777777" w:rsidR="006A4D26" w:rsidRPr="00323BCB" w:rsidRDefault="006A4D26" w:rsidP="001909B0">
            <w:pPr>
              <w:pStyle w:val="a0"/>
              <w:ind w:firstLineChars="0" w:firstLine="0"/>
              <w:rPr>
                <w:i/>
                <w:iCs/>
              </w:rPr>
            </w:pPr>
            <m:oMathPara>
              <m:oMathParaPr>
                <m:jc m:val="left"/>
              </m:oMathParaPr>
              <m:oMath>
                <m:r>
                  <w:rPr>
                    <w:rFonts w:ascii="Cambria Math" w:hAnsi="Cambria Math" w:hint="eastAsia"/>
                  </w:rPr>
                  <m:t>由</m:t>
                </m:r>
                <m:r>
                  <w:rPr>
                    <w:rFonts w:ascii="Cambria Math" w:hAnsi="Cambria Math" w:hint="eastAsia"/>
                  </w:rPr>
                  <m:t>($x)</m:t>
                </m:r>
                <m:r>
                  <w:rPr>
                    <w:rFonts w:ascii="Cambria Math" w:hAnsi="Cambria Math" w:hint="eastAsia"/>
                  </w:rPr>
                  <m:t>与</m:t>
                </m:r>
                <m:r>
                  <w:rPr>
                    <w:rFonts w:ascii="Cambria Math" w:hAnsi="Cambria Math" w:hint="eastAsia"/>
                  </w:rPr>
                  <m:t>(y)</m:t>
                </m:r>
                <m:r>
                  <w:rPr>
                    <w:rFonts w:ascii="Cambria Math" w:hAnsi="Cambria Math" w:hint="eastAsia"/>
                  </w:rPr>
                  <m:t>得结果</m:t>
                </m:r>
                <m:r>
                  <w:rPr>
                    <w:rFonts w:ascii="Cambria Math" w:hAnsi="Cambria Math" w:hint="eastAsia"/>
                  </w:rPr>
                  <m:t>==50;</m:t>
                </m:r>
              </m:oMath>
            </m:oMathPara>
          </w:p>
        </w:tc>
      </w:tr>
      <w:tr w:rsidR="006A4D26" w:rsidRPr="007131C3" w14:paraId="48F6D8B8" w14:textId="77777777" w:rsidTr="001909B0">
        <w:trPr>
          <w:jc w:val="center"/>
        </w:trPr>
        <w:tc>
          <w:tcPr>
            <w:tcW w:w="6237" w:type="dxa"/>
          </w:tcPr>
          <w:p w14:paraId="6A2C84FD" w14:textId="77777777" w:rsidR="006A4D26" w:rsidRPr="007131C3" w:rsidRDefault="006A4D26" w:rsidP="001909B0">
            <w:pPr>
              <w:pStyle w:val="a0"/>
              <w:ind w:firstLineChars="0" w:firstLine="0"/>
              <w:rPr>
                <w:i/>
                <w:iCs/>
              </w:rPr>
            </w:pPr>
            <m:oMath>
              <m:r>
                <w:rPr>
                  <w:rFonts w:ascii="Cambria Math" w:hAnsi="Cambria Math"/>
                </w:rPr>
                <m:t>x--&gt;0;</m:t>
              </m:r>
              <m:r>
                <w:rPr>
                  <w:rFonts w:ascii="Cambria Math" w:hAnsi="Cambria Math" w:hint="eastAsia"/>
                </w:rPr>
                <m:t>/</m:t>
              </m:r>
              <m:r>
                <w:rPr>
                  <w:rFonts w:ascii="Cambria Math" w:hAnsi="Cambria Math"/>
                </w:rPr>
                <m:t>*</m:t>
              </m:r>
            </m:oMath>
            <w:r w:rsidRPr="00706ED5">
              <w:rPr>
                <w:rFonts w:hint="eastAsia"/>
                <w:i/>
                <w:iCs/>
              </w:rPr>
              <w:t>“</w:t>
            </w:r>
            <w:r w:rsidRPr="00706ED5">
              <w:rPr>
                <w:rFonts w:hint="eastAsia"/>
                <w:i/>
                <w:iCs/>
              </w:rPr>
              <w:t>--</w:t>
            </w:r>
            <w:r w:rsidRPr="00706ED5">
              <w:rPr>
                <w:i/>
                <w:iCs/>
              </w:rPr>
              <w:t>&gt;</w:t>
            </w:r>
            <w:r w:rsidRPr="00706ED5">
              <w:rPr>
                <w:rFonts w:hint="eastAsia"/>
                <w:i/>
                <w:iCs/>
              </w:rPr>
              <w:t>”表示输出，意为将</w:t>
            </w:r>
            <w:r w:rsidRPr="00706ED5">
              <w:rPr>
                <w:rFonts w:hint="eastAsia"/>
                <w:i/>
                <w:iCs/>
              </w:rPr>
              <w:t>x</w:t>
            </w:r>
            <w:r>
              <w:rPr>
                <w:rFonts w:hint="eastAsia"/>
                <w:i/>
                <w:iCs/>
              </w:rPr>
              <w:t>值以默认方式输出</w:t>
            </w:r>
            <m:oMath>
              <m:r>
                <w:rPr>
                  <w:rFonts w:ascii="Cambria Math" w:eastAsia="MS Gothic" w:hAnsi="Cambria Math" w:cs="MS Gothic" w:hint="eastAsia"/>
                </w:rPr>
                <m:t>*</m:t>
              </m:r>
              <m:r>
                <w:rPr>
                  <w:rFonts w:ascii="Cambria Math" w:hAnsi="Cambria Math"/>
                </w:rPr>
                <m:t>/</m:t>
              </m:r>
            </m:oMath>
          </w:p>
        </w:tc>
      </w:tr>
    </w:tbl>
    <w:p w14:paraId="40E4D985" w14:textId="77777777" w:rsidR="006A4D26" w:rsidRPr="00724DF4" w:rsidRDefault="006A4D26" w:rsidP="006A4D26">
      <w:pPr>
        <w:pStyle w:val="a0"/>
        <w:ind w:firstLineChars="0" w:firstLine="0"/>
      </w:pPr>
    </w:p>
    <w:p w14:paraId="26799284" w14:textId="4A69A7E7" w:rsidR="006A4D26" w:rsidRPr="00B213D7" w:rsidRDefault="006A4D26" w:rsidP="006A4D26">
      <w:pPr>
        <w:pStyle w:val="2"/>
        <w:numPr>
          <w:ilvl w:val="0"/>
          <w:numId w:val="9"/>
        </w:numPr>
        <w:tabs>
          <w:tab w:val="num" w:pos="840"/>
        </w:tabs>
        <w:spacing w:before="78" w:after="78"/>
      </w:pPr>
      <w:r w:rsidRPr="00B213D7">
        <w:rPr>
          <w:rFonts w:hint="eastAsia"/>
        </w:rPr>
        <w:t>类</w:t>
      </w:r>
    </w:p>
    <w:p w14:paraId="20F6AB92" w14:textId="77777777" w:rsidR="006A4D26" w:rsidRPr="00C32FA5" w:rsidRDefault="006A4D26" w:rsidP="006A4D26">
      <w:pPr>
        <w:pStyle w:val="a0"/>
        <w:ind w:firstLine="360"/>
      </w:pPr>
      <w:r>
        <w:rPr>
          <w:rFonts w:hint="eastAsia"/>
        </w:rPr>
        <w:t>解决相似问题的规则可以单独封装成类，通过继承用户可以更灵活地复用、修改和拓展规则，实现对复杂问题的分治处理和程序的模块化开发。</w:t>
      </w:r>
    </w:p>
    <w:p w14:paraId="3220BCCF" w14:textId="77777777" w:rsidR="006A4D26" w:rsidRPr="004313B1" w:rsidRDefault="006A4D26" w:rsidP="006A4D26">
      <w:pPr>
        <w:pStyle w:val="2"/>
        <w:numPr>
          <w:ilvl w:val="1"/>
          <w:numId w:val="9"/>
        </w:numPr>
        <w:tabs>
          <w:tab w:val="left" w:pos="360"/>
        </w:tabs>
        <w:spacing w:before="78" w:after="78"/>
        <w:rPr>
          <w:szCs w:val="18"/>
        </w:rPr>
      </w:pPr>
      <w:r w:rsidRPr="004313B1">
        <w:rPr>
          <w:rFonts w:hint="eastAsia"/>
          <w:szCs w:val="18"/>
        </w:rPr>
        <w:t>定义类</w:t>
      </w:r>
    </w:p>
    <w:p w14:paraId="2CF81097" w14:textId="77777777" w:rsidR="006A4D26" w:rsidRDefault="006A4D26" w:rsidP="006A4D26">
      <w:pPr>
        <w:pStyle w:val="a0"/>
        <w:ind w:firstLine="360"/>
      </w:pPr>
      <w:r>
        <w:rPr>
          <w:rFonts w:hint="eastAsia"/>
        </w:rPr>
        <w:t>在</w:t>
      </w:r>
      <w:r>
        <w:rPr>
          <w:rFonts w:hint="eastAsia"/>
        </w:rPr>
        <w:t>COOL</w:t>
      </w:r>
      <w:r>
        <w:rPr>
          <w:rFonts w:hint="eastAsia"/>
        </w:rPr>
        <w:t>中，类由声明和类的作用域（下文称为“类体”）组成，如代码</w:t>
      </w:r>
      <w:r>
        <w:rPr>
          <w:rFonts w:hint="eastAsia"/>
        </w:rPr>
        <w:t>1</w:t>
      </w:r>
      <w:r>
        <w:t>6</w:t>
      </w:r>
      <w:r>
        <w:rPr>
          <w:rFonts w:hint="eastAsia"/>
        </w:rPr>
        <w:t>：</w:t>
      </w:r>
    </w:p>
    <w:tbl>
      <w:tblPr>
        <w:tblStyle w:val="a5"/>
        <w:tblW w:w="0" w:type="auto"/>
        <w:jc w:val="center"/>
        <w:tblLook w:val="04A0" w:firstRow="1" w:lastRow="0" w:firstColumn="1" w:lastColumn="0" w:noHBand="0" w:noVBand="1"/>
      </w:tblPr>
      <w:tblGrid>
        <w:gridCol w:w="6237"/>
      </w:tblGrid>
      <w:tr w:rsidR="006A4D26" w:rsidRPr="00323BCB" w14:paraId="1BD2B653" w14:textId="77777777" w:rsidTr="001909B0">
        <w:trPr>
          <w:jc w:val="center"/>
        </w:trPr>
        <w:tc>
          <w:tcPr>
            <w:tcW w:w="6237" w:type="dxa"/>
          </w:tcPr>
          <w:p w14:paraId="43A13DF5" w14:textId="77777777" w:rsidR="006A4D26" w:rsidRPr="00323BCB" w:rsidRDefault="006A4D26" w:rsidP="001909B0">
            <w:pPr>
              <w:pStyle w:val="a0"/>
              <w:ind w:firstLineChars="0" w:firstLine="0"/>
            </w:pPr>
            <w:r w:rsidRPr="008D63B6">
              <w:rPr>
                <w:rFonts w:ascii="黑体" w:eastAsia="黑体" w:hAnsi="黑体" w:hint="eastAsia"/>
                <w:b/>
                <w:bCs/>
                <w:szCs w:val="18"/>
              </w:rPr>
              <w:t>代码</w:t>
            </w:r>
            <w:r w:rsidRPr="008D63B6">
              <w:rPr>
                <w:rFonts w:ascii="黑体" w:eastAsia="黑体" w:hAnsi="黑体"/>
                <w:b/>
                <w:bCs/>
                <w:szCs w:val="18"/>
              </w:rPr>
              <w:t>16</w:t>
            </w:r>
            <w:r>
              <w:rPr>
                <w:rFonts w:hint="eastAsia"/>
                <w:szCs w:val="18"/>
              </w:rPr>
              <w:t>类</w:t>
            </w:r>
            <w:r w:rsidRPr="00323BCB">
              <w:rPr>
                <w:rFonts w:hint="eastAsia"/>
                <w:szCs w:val="18"/>
              </w:rPr>
              <w:t>示例</w:t>
            </w:r>
          </w:p>
        </w:tc>
      </w:tr>
      <w:tr w:rsidR="006A4D26" w:rsidRPr="00323BCB" w14:paraId="62B77E9B" w14:textId="77777777" w:rsidTr="001909B0">
        <w:trPr>
          <w:jc w:val="center"/>
        </w:trPr>
        <w:tc>
          <w:tcPr>
            <w:tcW w:w="6237" w:type="dxa"/>
          </w:tcPr>
          <w:p w14:paraId="7DA94B37" w14:textId="77777777" w:rsidR="006A4D26" w:rsidRPr="00323BCB" w:rsidRDefault="006A4D26" w:rsidP="001909B0">
            <w:pPr>
              <w:pStyle w:val="a0"/>
              <w:ind w:firstLineChars="0" w:firstLine="0"/>
              <w:rPr>
                <w:i/>
                <w:iCs/>
              </w:rPr>
            </w:pPr>
            <m:oMathPara>
              <m:oMathParaPr>
                <m:jc m:val="left"/>
              </m:oMathParaPr>
              <m:oMath>
                <m:r>
                  <w:rPr>
                    <w:rFonts w:ascii="Cambria Math" w:hAnsi="Cambria Math" w:hint="eastAsia"/>
                  </w:rPr>
                  <m:t>system</m:t>
                </m:r>
                <m:r>
                  <w:rPr>
                    <w:rFonts w:ascii="Cambria Math" w:hAnsi="Cambria Math"/>
                  </w:rPr>
                  <m:t xml:space="preserve"> </m:t>
                </m:r>
                <m:r>
                  <w:rPr>
                    <w:rFonts w:ascii="Cambria Math" w:hAnsi="Cambria Math" w:hint="eastAsia"/>
                  </w:rPr>
                  <m:t>:</m:t>
                </m:r>
                <m:r>
                  <w:rPr>
                    <w:rFonts w:ascii="Cambria Math" w:hAnsi="Cambria Math"/>
                  </w:rPr>
                  <m:t xml:space="preserve"> OperationLaw{</m:t>
                </m:r>
              </m:oMath>
            </m:oMathPara>
          </w:p>
        </w:tc>
      </w:tr>
      <w:tr w:rsidR="006A4D26" w:rsidRPr="00323BCB" w14:paraId="4FA22571" w14:textId="77777777" w:rsidTr="001909B0">
        <w:trPr>
          <w:jc w:val="center"/>
        </w:trPr>
        <w:tc>
          <w:tcPr>
            <w:tcW w:w="6237" w:type="dxa"/>
          </w:tcPr>
          <w:p w14:paraId="3480E371" w14:textId="77777777" w:rsidR="006A4D26" w:rsidRPr="00323BCB" w:rsidRDefault="006A4D26" w:rsidP="001909B0">
            <w:pPr>
              <w:pStyle w:val="a0"/>
              <w:ind w:firstLineChars="0" w:firstLine="0"/>
              <w:rPr>
                <w:i/>
                <w:iCs/>
              </w:rPr>
            </w:pPr>
            <w:r w:rsidRPr="00323BCB">
              <w:rPr>
                <w:i/>
                <w:iCs/>
              </w:rPr>
              <w:tab/>
            </w:r>
            <w:r w:rsidRPr="00323BCB">
              <w:rPr>
                <w:i/>
                <w:iCs/>
              </w:rPr>
              <w:tab/>
            </w:r>
            <m:oMath>
              <m:r>
                <w:rPr>
                  <w:rFonts w:ascii="Cambria Math" w:hAnsi="Cambria Math"/>
                </w:rPr>
                <m:t>……</m:t>
              </m:r>
            </m:oMath>
          </w:p>
        </w:tc>
      </w:tr>
      <w:tr w:rsidR="006A4D26" w:rsidRPr="00323BCB" w14:paraId="3568077D" w14:textId="77777777" w:rsidTr="001909B0">
        <w:trPr>
          <w:jc w:val="center"/>
        </w:trPr>
        <w:tc>
          <w:tcPr>
            <w:tcW w:w="6237" w:type="dxa"/>
          </w:tcPr>
          <w:p w14:paraId="1A832D28" w14:textId="77777777" w:rsidR="006A4D26" w:rsidRPr="00323BCB" w:rsidRDefault="006A4D26" w:rsidP="001909B0">
            <w:pPr>
              <w:pStyle w:val="a0"/>
              <w:ind w:firstLineChars="0" w:firstLine="0"/>
              <w:rPr>
                <w:i/>
                <w:iCs/>
              </w:rPr>
            </w:pPr>
            <m:oMathPara>
              <m:oMathParaPr>
                <m:jc m:val="left"/>
              </m:oMathParaPr>
              <m:oMath>
                <m:r>
                  <w:rPr>
                    <w:rFonts w:ascii="Cambria Math" w:hAnsi="Cambria Math"/>
                  </w:rPr>
                  <m:t>}</m:t>
                </m:r>
              </m:oMath>
            </m:oMathPara>
          </w:p>
        </w:tc>
      </w:tr>
    </w:tbl>
    <w:p w14:paraId="72F40379" w14:textId="77777777" w:rsidR="006A4D26" w:rsidRPr="00F97559" w:rsidRDefault="006A4D26" w:rsidP="006A4D26">
      <w:pPr>
        <w:pStyle w:val="a0"/>
        <w:ind w:firstLine="360"/>
      </w:pPr>
      <w:r>
        <w:rPr>
          <w:rFonts w:hint="eastAsia"/>
        </w:rPr>
        <w:t>其中，“</w:t>
      </w:r>
      <w:r>
        <w:rPr>
          <w:rFonts w:hint="eastAsia"/>
        </w:rPr>
        <w:t>system</w:t>
      </w:r>
      <w:r>
        <w:rPr>
          <w:rFonts w:hint="eastAsia"/>
        </w:rPr>
        <w:t>”是声明类的关键字；“</w:t>
      </w:r>
      <w:r w:rsidRPr="00F97559">
        <w:t>OperationLaw</w:t>
      </w:r>
      <w:r>
        <w:rPr>
          <w:rFonts w:hint="eastAsia"/>
        </w:rPr>
        <w:t>”是类的名字。</w:t>
      </w:r>
    </w:p>
    <w:p w14:paraId="16363A96" w14:textId="77777777" w:rsidR="006A4D26" w:rsidRPr="00FA25D9" w:rsidRDefault="006A4D26" w:rsidP="006A4D26">
      <w:pPr>
        <w:pStyle w:val="2"/>
        <w:numPr>
          <w:ilvl w:val="1"/>
          <w:numId w:val="9"/>
        </w:numPr>
        <w:tabs>
          <w:tab w:val="left" w:pos="360"/>
        </w:tabs>
        <w:spacing w:before="78" w:after="78"/>
        <w:rPr>
          <w:szCs w:val="18"/>
        </w:rPr>
      </w:pPr>
      <w:r w:rsidRPr="00FA25D9">
        <w:rPr>
          <w:rFonts w:hint="eastAsia"/>
          <w:szCs w:val="18"/>
        </w:rPr>
        <w:t>继承</w:t>
      </w:r>
    </w:p>
    <w:p w14:paraId="39724942" w14:textId="77777777" w:rsidR="006A4D26" w:rsidRDefault="006A4D26" w:rsidP="006A4D26">
      <w:pPr>
        <w:pStyle w:val="a0"/>
        <w:ind w:firstLine="360"/>
      </w:pPr>
      <w:r>
        <w:rPr>
          <w:rFonts w:hint="eastAsia"/>
        </w:rPr>
        <w:t>在定义一个类时，可以使其继承其他的类以使用其成员函数和变量：</w:t>
      </w:r>
    </w:p>
    <w:tbl>
      <w:tblPr>
        <w:tblStyle w:val="a5"/>
        <w:tblW w:w="0" w:type="auto"/>
        <w:jc w:val="center"/>
        <w:tblLook w:val="04A0" w:firstRow="1" w:lastRow="0" w:firstColumn="1" w:lastColumn="0" w:noHBand="0" w:noVBand="1"/>
      </w:tblPr>
      <w:tblGrid>
        <w:gridCol w:w="6237"/>
      </w:tblGrid>
      <w:tr w:rsidR="006A4D26" w:rsidRPr="00323BCB" w14:paraId="45E62909" w14:textId="77777777" w:rsidTr="001909B0">
        <w:trPr>
          <w:jc w:val="center"/>
        </w:trPr>
        <w:tc>
          <w:tcPr>
            <w:tcW w:w="6237" w:type="dxa"/>
          </w:tcPr>
          <w:p w14:paraId="70714EBA" w14:textId="77777777" w:rsidR="006A4D26" w:rsidRPr="00323BCB" w:rsidRDefault="006A4D26" w:rsidP="001909B0">
            <w:pPr>
              <w:pStyle w:val="a0"/>
              <w:ind w:firstLineChars="0" w:firstLine="0"/>
            </w:pPr>
            <w:r w:rsidRPr="00842403">
              <w:rPr>
                <w:rFonts w:ascii="黑体" w:eastAsia="黑体" w:hAnsi="黑体" w:hint="eastAsia"/>
                <w:b/>
                <w:bCs/>
                <w:szCs w:val="18"/>
              </w:rPr>
              <w:t>代码</w:t>
            </w:r>
            <w:r w:rsidRPr="00842403">
              <w:rPr>
                <w:rFonts w:ascii="黑体" w:eastAsia="黑体" w:hAnsi="黑体"/>
                <w:b/>
                <w:bCs/>
                <w:szCs w:val="18"/>
              </w:rPr>
              <w:t>17</w:t>
            </w:r>
            <w:r w:rsidRPr="00323BCB">
              <w:rPr>
                <w:rFonts w:hint="eastAsia"/>
                <w:szCs w:val="18"/>
              </w:rPr>
              <w:t>类继承示例</w:t>
            </w:r>
          </w:p>
        </w:tc>
      </w:tr>
      <w:tr w:rsidR="006A4D26" w:rsidRPr="00323BCB" w14:paraId="6F4281CA" w14:textId="77777777" w:rsidTr="001909B0">
        <w:trPr>
          <w:jc w:val="center"/>
        </w:trPr>
        <w:tc>
          <w:tcPr>
            <w:tcW w:w="6237" w:type="dxa"/>
          </w:tcPr>
          <w:p w14:paraId="29C114AA" w14:textId="77777777" w:rsidR="006A4D26" w:rsidRPr="00323BCB" w:rsidRDefault="006A4D26" w:rsidP="001909B0">
            <w:pPr>
              <w:pStyle w:val="a0"/>
              <w:ind w:firstLineChars="0" w:firstLine="0"/>
              <w:rPr>
                <w:i/>
                <w:iCs/>
              </w:rPr>
            </w:pPr>
            <m:oMath>
              <m:r>
                <w:rPr>
                  <w:rFonts w:ascii="Cambria Math" w:hAnsi="Cambria Math"/>
                </w:rPr>
                <m:t>system:MainProcess&lt;&lt;OperationLaw</m:t>
              </m:r>
            </m:oMath>
            <w:r w:rsidRPr="00323BCB">
              <w:rPr>
                <w:i/>
                <w:iCs/>
              </w:rPr>
              <w:t>,</w:t>
            </w:r>
            <m:oMath>
              <m:r>
                <w:rPr>
                  <w:rFonts w:ascii="Cambria Math" w:hAnsi="Cambria Math"/>
                </w:rPr>
                <m:t>QuadraticEquation {</m:t>
              </m:r>
            </m:oMath>
          </w:p>
        </w:tc>
      </w:tr>
      <w:tr w:rsidR="006A4D26" w:rsidRPr="00323BCB" w14:paraId="19262AE6" w14:textId="77777777" w:rsidTr="001909B0">
        <w:trPr>
          <w:jc w:val="center"/>
        </w:trPr>
        <w:tc>
          <w:tcPr>
            <w:tcW w:w="6237" w:type="dxa"/>
          </w:tcPr>
          <w:p w14:paraId="657A1FE3" w14:textId="77777777" w:rsidR="006A4D26" w:rsidRPr="00323BCB" w:rsidRDefault="006A4D26" w:rsidP="001909B0">
            <w:pPr>
              <w:pStyle w:val="a0"/>
              <w:ind w:firstLineChars="0" w:firstLine="0"/>
              <w:rPr>
                <w:i/>
                <w:iCs/>
              </w:rPr>
            </w:pPr>
            <w:r w:rsidRPr="00323BCB">
              <w:rPr>
                <w:i/>
                <w:iCs/>
              </w:rPr>
              <w:tab/>
            </w:r>
            <w:r w:rsidRPr="00323BCB">
              <w:rPr>
                <w:i/>
                <w:iCs/>
              </w:rPr>
              <w:tab/>
            </w:r>
            <m:oMath>
              <m:r>
                <w:rPr>
                  <w:rFonts w:ascii="Cambria Math" w:hAnsi="Cambria Math"/>
                </w:rPr>
                <m:t>……</m:t>
              </m:r>
            </m:oMath>
          </w:p>
        </w:tc>
      </w:tr>
      <w:tr w:rsidR="006A4D26" w:rsidRPr="00323BCB" w14:paraId="3DC23B1F" w14:textId="77777777" w:rsidTr="001909B0">
        <w:trPr>
          <w:jc w:val="center"/>
        </w:trPr>
        <w:tc>
          <w:tcPr>
            <w:tcW w:w="6237" w:type="dxa"/>
          </w:tcPr>
          <w:p w14:paraId="68486E74" w14:textId="77777777" w:rsidR="006A4D26" w:rsidRPr="00323BCB" w:rsidRDefault="006A4D26" w:rsidP="001909B0">
            <w:pPr>
              <w:pStyle w:val="a0"/>
              <w:ind w:firstLineChars="0" w:firstLine="0"/>
              <w:rPr>
                <w:i/>
                <w:iCs/>
              </w:rPr>
            </w:pPr>
            <m:oMathPara>
              <m:oMathParaPr>
                <m:jc m:val="left"/>
              </m:oMathParaPr>
              <m:oMath>
                <m:r>
                  <w:rPr>
                    <w:rFonts w:ascii="Cambria Math" w:hAnsi="Cambria Math"/>
                  </w:rPr>
                  <m:t>};</m:t>
                </m:r>
              </m:oMath>
            </m:oMathPara>
          </w:p>
        </w:tc>
      </w:tr>
    </w:tbl>
    <w:p w14:paraId="5F62EC13" w14:textId="77777777" w:rsidR="006A4D26" w:rsidRPr="00744990" w:rsidRDefault="006A4D26" w:rsidP="006A4D26">
      <w:pPr>
        <w:pStyle w:val="a0"/>
        <w:ind w:firstLine="360"/>
      </w:pPr>
      <w:r>
        <w:rPr>
          <w:rFonts w:hint="eastAsia"/>
        </w:rPr>
        <w:t>其中，“</w:t>
      </w:r>
      <w:r>
        <w:rPr>
          <w:rFonts w:hint="eastAsia"/>
        </w:rPr>
        <w:t>&lt;</w:t>
      </w:r>
      <w:r>
        <w:t>&lt;</w:t>
      </w:r>
      <w:r>
        <w:rPr>
          <w:rFonts w:hint="eastAsia"/>
        </w:rPr>
        <w:t>”表示继承，当一个类继承多个类时，多个被继承的类的名称之间用逗号隔开。若当前类中存在与父类同名的变量或声明相同的函数，默认优先使用当前类的成员变量或函数；若多个父类存在相同的成员，则优先使用声明时位于左侧的类的成员（例如，若类</w:t>
      </w:r>
      <m:oMath>
        <m:r>
          <w:rPr>
            <w:rFonts w:ascii="Cambria Math" w:hAnsi="Cambria Math"/>
          </w:rPr>
          <m:t>OperationLaw</m:t>
        </m:r>
      </m:oMath>
      <w:r>
        <w:rPr>
          <w:rFonts w:hint="eastAsia"/>
        </w:rPr>
        <w:t>与类</w:t>
      </w:r>
      <m:oMath>
        <m:r>
          <w:rPr>
            <w:rFonts w:ascii="Cambria Math" w:hAnsi="Cambria Math"/>
          </w:rPr>
          <m:t>QuadraticEquation</m:t>
        </m:r>
      </m:oMath>
      <w:r>
        <w:rPr>
          <w:rFonts w:hint="eastAsia"/>
        </w:rPr>
        <w:t>有相同的成员，则优先使用</w:t>
      </w:r>
      <m:oMath>
        <m:r>
          <w:rPr>
            <w:rFonts w:ascii="Cambria Math" w:hAnsi="Cambria Math"/>
          </w:rPr>
          <m:t>OperationLaw</m:t>
        </m:r>
      </m:oMath>
      <w:r>
        <w:rPr>
          <w:rFonts w:hint="eastAsia"/>
        </w:rPr>
        <w:t>的成员）；如果指定了类的名称则采用指定类的成员函数。</w:t>
      </w:r>
    </w:p>
    <w:p w14:paraId="7107909B" w14:textId="77777777" w:rsidR="006A4D26" w:rsidRPr="00FA25D9" w:rsidRDefault="006A4D26" w:rsidP="006A4D26">
      <w:pPr>
        <w:pStyle w:val="2"/>
        <w:numPr>
          <w:ilvl w:val="1"/>
          <w:numId w:val="9"/>
        </w:numPr>
        <w:tabs>
          <w:tab w:val="left" w:pos="360"/>
        </w:tabs>
        <w:spacing w:before="78" w:after="78"/>
        <w:rPr>
          <w:szCs w:val="18"/>
        </w:rPr>
      </w:pPr>
      <w:r w:rsidRPr="00FA25D9">
        <w:rPr>
          <w:rFonts w:hint="eastAsia"/>
          <w:szCs w:val="18"/>
        </w:rPr>
        <w:t>类实例的初始化</w:t>
      </w:r>
    </w:p>
    <w:p w14:paraId="4A43863D" w14:textId="77777777" w:rsidR="006A4D26" w:rsidRDefault="006A4D26" w:rsidP="006A4D26">
      <w:pPr>
        <w:pStyle w:val="a0"/>
        <w:ind w:firstLine="360"/>
      </w:pPr>
      <w:r>
        <w:rPr>
          <w:rFonts w:hint="eastAsia"/>
        </w:rPr>
        <w:t>类的实例也属于变量，其声明方式如代码</w:t>
      </w:r>
      <w:r>
        <w:rPr>
          <w:rFonts w:hint="eastAsia"/>
        </w:rPr>
        <w:t>1</w:t>
      </w:r>
      <w:r>
        <w:t>8</w:t>
      </w:r>
      <w:r>
        <w:rPr>
          <w:rFonts w:hint="eastAsia"/>
        </w:rPr>
        <w:t>：</w:t>
      </w:r>
    </w:p>
    <w:tbl>
      <w:tblPr>
        <w:tblStyle w:val="a5"/>
        <w:tblW w:w="0" w:type="auto"/>
        <w:jc w:val="center"/>
        <w:tblLook w:val="04A0" w:firstRow="1" w:lastRow="0" w:firstColumn="1" w:lastColumn="0" w:noHBand="0" w:noVBand="1"/>
      </w:tblPr>
      <w:tblGrid>
        <w:gridCol w:w="6237"/>
      </w:tblGrid>
      <w:tr w:rsidR="006A4D26" w:rsidRPr="001E7725" w14:paraId="5B3430B4" w14:textId="77777777" w:rsidTr="001909B0">
        <w:trPr>
          <w:jc w:val="center"/>
        </w:trPr>
        <w:tc>
          <w:tcPr>
            <w:tcW w:w="6237" w:type="dxa"/>
          </w:tcPr>
          <w:p w14:paraId="1B81BCC9" w14:textId="77777777" w:rsidR="006A4D26" w:rsidRPr="001E7725" w:rsidRDefault="006A4D26" w:rsidP="001909B0">
            <w:pPr>
              <w:pStyle w:val="a0"/>
              <w:ind w:firstLineChars="0" w:firstLine="0"/>
            </w:pPr>
            <w:r w:rsidRPr="008D63B6">
              <w:rPr>
                <w:rFonts w:ascii="黑体" w:eastAsia="黑体" w:hAnsi="黑体" w:hint="eastAsia"/>
                <w:b/>
                <w:bCs/>
                <w:szCs w:val="18"/>
              </w:rPr>
              <w:t>代码</w:t>
            </w:r>
            <w:r w:rsidRPr="008D63B6">
              <w:rPr>
                <w:rFonts w:ascii="黑体" w:eastAsia="黑体" w:hAnsi="黑体"/>
                <w:b/>
                <w:bCs/>
                <w:szCs w:val="18"/>
              </w:rPr>
              <w:t>18</w:t>
            </w:r>
            <w:r w:rsidRPr="001E7725">
              <w:rPr>
                <w:rFonts w:hint="eastAsia"/>
                <w:szCs w:val="18"/>
              </w:rPr>
              <w:t>类实例声明示例</w:t>
            </w:r>
          </w:p>
        </w:tc>
      </w:tr>
      <w:tr w:rsidR="006A4D26" w:rsidRPr="001E7725" w14:paraId="54DBC505" w14:textId="77777777" w:rsidTr="001909B0">
        <w:trPr>
          <w:jc w:val="center"/>
        </w:trPr>
        <w:tc>
          <w:tcPr>
            <w:tcW w:w="6237" w:type="dxa"/>
          </w:tcPr>
          <w:p w14:paraId="7C3D4061" w14:textId="77777777" w:rsidR="006A4D26" w:rsidRPr="001E7725" w:rsidRDefault="006A4D26" w:rsidP="001909B0">
            <w:pPr>
              <w:pStyle w:val="a0"/>
              <w:ind w:firstLineChars="0" w:firstLine="0"/>
              <w:rPr>
                <w:i/>
                <w:iCs/>
              </w:rPr>
            </w:pPr>
            <m:oMathPara>
              <m:oMathParaPr>
                <m:jc m:val="left"/>
              </m:oMathParaPr>
              <m:oMath>
                <m:r>
                  <w:rPr>
                    <w:rFonts w:ascii="Cambria Math" w:hAnsi="Cambria Math" w:hint="eastAsia"/>
                  </w:rPr>
                  <m:t>MainProcess</m:t>
                </m:r>
                <m:r>
                  <w:rPr>
                    <w:rFonts w:ascii="Cambria Math" w:hAnsi="Cambria Math"/>
                  </w:rPr>
                  <m:t>:m;</m:t>
                </m:r>
              </m:oMath>
            </m:oMathPara>
          </w:p>
        </w:tc>
      </w:tr>
    </w:tbl>
    <w:p w14:paraId="0E222D5B" w14:textId="77777777" w:rsidR="006A4D26" w:rsidRPr="0098105C" w:rsidRDefault="006A4D26" w:rsidP="006A4D26">
      <w:pPr>
        <w:pStyle w:val="a0"/>
        <w:ind w:firstLine="360"/>
      </w:pPr>
      <w:r>
        <w:rPr>
          <w:rFonts w:hint="eastAsia"/>
        </w:rPr>
        <w:t>其初始化类似函数调用，在进入类的作用域后创建活动记录并依次执行类作用域内的代码，但是在离开类的作用域时不会销毁活动记录，而是将活动记录作为对应变量的值。</w:t>
      </w:r>
    </w:p>
    <w:p w14:paraId="5032BC0C" w14:textId="77777777" w:rsidR="006A4D26" w:rsidRPr="00FA25D9" w:rsidRDefault="006A4D26" w:rsidP="006A4D26">
      <w:pPr>
        <w:pStyle w:val="2"/>
        <w:numPr>
          <w:ilvl w:val="1"/>
          <w:numId w:val="9"/>
        </w:numPr>
        <w:tabs>
          <w:tab w:val="left" w:pos="360"/>
        </w:tabs>
        <w:spacing w:before="78" w:after="78"/>
        <w:rPr>
          <w:szCs w:val="18"/>
        </w:rPr>
      </w:pPr>
      <w:r w:rsidRPr="00FA25D9">
        <w:rPr>
          <w:rFonts w:hint="eastAsia"/>
          <w:szCs w:val="18"/>
        </w:rPr>
        <w:t>成员访问</w:t>
      </w:r>
    </w:p>
    <w:p w14:paraId="4564F6D8" w14:textId="77777777" w:rsidR="006A4D26" w:rsidRDefault="006A4D26" w:rsidP="006A4D26">
      <w:pPr>
        <w:pStyle w:val="a0"/>
        <w:ind w:firstLine="360"/>
      </w:pPr>
      <w:r>
        <w:rPr>
          <w:rFonts w:hint="eastAsia"/>
        </w:rPr>
        <w:t>通过“</w:t>
      </w:r>
      <w:r>
        <w:rPr>
          <w:rFonts w:hint="eastAsia"/>
        </w:rPr>
        <w:t>.</w:t>
      </w:r>
      <w:r>
        <w:rPr>
          <w:rFonts w:hint="eastAsia"/>
        </w:rPr>
        <w:t>”运算符访问成员变量或调用成员函数，如代码</w:t>
      </w:r>
      <w:r>
        <w:rPr>
          <w:rFonts w:hint="eastAsia"/>
        </w:rPr>
        <w:t>1</w:t>
      </w:r>
      <w:r>
        <w:t>9</w:t>
      </w:r>
      <w:r>
        <w:rPr>
          <w:rFonts w:hint="eastAsia"/>
        </w:rPr>
        <w:t>：</w:t>
      </w:r>
    </w:p>
    <w:tbl>
      <w:tblPr>
        <w:tblStyle w:val="a5"/>
        <w:tblW w:w="0" w:type="auto"/>
        <w:jc w:val="center"/>
        <w:tblLook w:val="04A0" w:firstRow="1" w:lastRow="0" w:firstColumn="1" w:lastColumn="0" w:noHBand="0" w:noVBand="1"/>
      </w:tblPr>
      <w:tblGrid>
        <w:gridCol w:w="6237"/>
      </w:tblGrid>
      <w:tr w:rsidR="006A4D26" w:rsidRPr="001E7725" w14:paraId="41010323" w14:textId="77777777" w:rsidTr="001909B0">
        <w:trPr>
          <w:jc w:val="center"/>
        </w:trPr>
        <w:tc>
          <w:tcPr>
            <w:tcW w:w="6237" w:type="dxa"/>
          </w:tcPr>
          <w:p w14:paraId="4D5E982E" w14:textId="77777777" w:rsidR="006A4D26" w:rsidRPr="001E7725" w:rsidRDefault="006A4D26" w:rsidP="001909B0">
            <w:pPr>
              <w:pStyle w:val="a0"/>
              <w:ind w:firstLineChars="0" w:firstLine="0"/>
            </w:pPr>
            <w:r w:rsidRPr="008D63B6">
              <w:rPr>
                <w:rFonts w:ascii="黑体" w:eastAsia="黑体" w:hAnsi="黑体" w:hint="eastAsia"/>
                <w:b/>
                <w:bCs/>
                <w:szCs w:val="18"/>
              </w:rPr>
              <w:t>代码</w:t>
            </w:r>
            <w:r w:rsidRPr="008D63B6">
              <w:rPr>
                <w:rFonts w:ascii="黑体" w:eastAsia="黑体" w:hAnsi="黑体"/>
                <w:b/>
                <w:bCs/>
                <w:szCs w:val="18"/>
              </w:rPr>
              <w:t>19</w:t>
            </w:r>
            <w:r w:rsidRPr="001E7725">
              <w:rPr>
                <w:rFonts w:hint="eastAsia"/>
                <w:szCs w:val="18"/>
              </w:rPr>
              <w:t>成员访问示例</w:t>
            </w:r>
          </w:p>
        </w:tc>
      </w:tr>
      <w:tr w:rsidR="006A4D26" w:rsidRPr="001E7725" w14:paraId="2804B837" w14:textId="77777777" w:rsidTr="001909B0">
        <w:trPr>
          <w:jc w:val="center"/>
        </w:trPr>
        <w:tc>
          <w:tcPr>
            <w:tcW w:w="6237" w:type="dxa"/>
          </w:tcPr>
          <w:p w14:paraId="5EE23B2B" w14:textId="77777777" w:rsidR="006A4D26" w:rsidRPr="001E7725" w:rsidRDefault="006A4D26" w:rsidP="001909B0">
            <w:pPr>
              <w:pStyle w:val="a0"/>
              <w:tabs>
                <w:tab w:val="clear" w:pos="357"/>
                <w:tab w:val="left" w:pos="180"/>
              </w:tabs>
              <w:ind w:firstLineChars="0" w:firstLine="0"/>
              <w:rPr>
                <w:i/>
                <w:iCs/>
              </w:rPr>
            </w:pPr>
            <m:oMathPara>
              <m:oMathParaPr>
                <m:jc m:val="left"/>
              </m:oMathParaPr>
              <m:oMath>
                <m:r>
                  <w:rPr>
                    <w:rFonts w:ascii="Cambria Math" w:hAnsi="Cambria Math" w:hint="eastAsia"/>
                  </w:rPr>
                  <m:t>m.</m:t>
                </m:r>
                <m:r>
                  <w:rPr>
                    <w:rFonts w:ascii="Cambria Math" w:hAnsi="Cambria Math"/>
                  </w:rPr>
                  <m:t>x = 1;</m:t>
                </m:r>
              </m:oMath>
            </m:oMathPara>
          </w:p>
        </w:tc>
      </w:tr>
      <w:tr w:rsidR="006A4D26" w:rsidRPr="001E7725" w14:paraId="3EFDA8CE" w14:textId="77777777" w:rsidTr="001909B0">
        <w:trPr>
          <w:jc w:val="center"/>
        </w:trPr>
        <w:tc>
          <w:tcPr>
            <w:tcW w:w="6237" w:type="dxa"/>
          </w:tcPr>
          <w:p w14:paraId="581BD66B" w14:textId="77777777" w:rsidR="006A4D26" w:rsidRPr="001E7725" w:rsidRDefault="006A4D26" w:rsidP="001909B0">
            <w:pPr>
              <w:pStyle w:val="a0"/>
              <w:tabs>
                <w:tab w:val="clear" w:pos="357"/>
                <w:tab w:val="left" w:pos="180"/>
              </w:tabs>
              <w:ind w:firstLineChars="0" w:firstLine="0"/>
              <w:rPr>
                <w:i/>
                <w:iCs/>
              </w:rPr>
            </w:pPr>
            <m:oMathPara>
              <m:oMathParaPr>
                <m:jc m:val="left"/>
              </m:oMathParaPr>
              <m:oMath>
                <m:r>
                  <w:rPr>
                    <w:rFonts w:ascii="Cambria Math" w:hAnsi="Cambria Math"/>
                  </w:rPr>
                  <m:t>m.constructor( ) ;</m:t>
                </m:r>
              </m:oMath>
            </m:oMathPara>
          </w:p>
        </w:tc>
      </w:tr>
    </w:tbl>
    <w:p w14:paraId="2441A9D3" w14:textId="77777777" w:rsidR="006A4D26" w:rsidRPr="006A4D26" w:rsidRDefault="006A4D26" w:rsidP="006A4D26">
      <w:pPr>
        <w:pStyle w:val="2"/>
        <w:numPr>
          <w:ilvl w:val="1"/>
          <w:numId w:val="9"/>
        </w:numPr>
        <w:tabs>
          <w:tab w:val="left" w:pos="360"/>
        </w:tabs>
        <w:spacing w:before="78" w:after="78"/>
        <w:rPr>
          <w:szCs w:val="18"/>
        </w:rPr>
      </w:pPr>
      <w:r w:rsidRPr="006A4D26">
        <w:rPr>
          <w:rFonts w:hint="eastAsia"/>
          <w:szCs w:val="18"/>
        </w:rPr>
        <w:lastRenderedPageBreak/>
        <w:t>完整代码示例</w:t>
      </w:r>
      <w:r w:rsidRPr="006A4D26">
        <w:rPr>
          <w:rFonts w:hint="eastAsia"/>
          <w:szCs w:val="18"/>
        </w:rPr>
        <w:t>2</w:t>
      </w:r>
    </w:p>
    <w:p w14:paraId="061CC5F8" w14:textId="77777777" w:rsidR="006A4D26" w:rsidRDefault="006A4D26" w:rsidP="006A4D26">
      <w:pPr>
        <w:pStyle w:val="a0"/>
        <w:ind w:firstLine="360"/>
      </w:pPr>
      <w:r>
        <w:rPr>
          <w:rFonts w:hint="eastAsia"/>
        </w:rPr>
        <w:t>代码</w:t>
      </w:r>
      <w:r>
        <w:rPr>
          <w:rFonts w:hint="eastAsia"/>
        </w:rPr>
        <w:t>2</w:t>
      </w:r>
      <w:r>
        <w:t>0</w:t>
      </w:r>
      <w:r>
        <w:rPr>
          <w:rFonts w:hint="eastAsia"/>
        </w:rPr>
        <w:t>展示了</w:t>
      </w:r>
      <w:r>
        <w:rPr>
          <w:rFonts w:hint="eastAsia"/>
        </w:rPr>
        <w:t>COOL</w:t>
      </w:r>
      <w:r>
        <w:rPr>
          <w:rFonts w:hint="eastAsia"/>
        </w:rPr>
        <w:t>的类的综合使用。</w:t>
      </w:r>
    </w:p>
    <w:p w14:paraId="18E3650E" w14:textId="77777777" w:rsidR="006A4D26" w:rsidRDefault="006A4D26" w:rsidP="006A4D26">
      <w:pPr>
        <w:pStyle w:val="a0"/>
        <w:ind w:firstLine="360"/>
      </w:pPr>
      <w:r>
        <w:rPr>
          <w:rFonts w:hint="eastAsia"/>
        </w:rPr>
        <w:t>首先定义了两个类，类</w:t>
      </w:r>
      <m:oMath>
        <m:r>
          <w:rPr>
            <w:rFonts w:ascii="Cambria Math" w:hAnsi="Cambria Math" w:hint="eastAsia"/>
          </w:rPr>
          <m:t>OperationLaw</m:t>
        </m:r>
      </m:oMath>
      <w:r>
        <w:rPr>
          <w:rFonts w:hint="eastAsia"/>
        </w:rPr>
        <w:t>包含了一些常用运算的变换规则，类</w:t>
      </w:r>
      <m:oMath>
        <m:r>
          <w:rPr>
            <w:rFonts w:ascii="Cambria Math" w:hAnsi="Cambria Math" w:hint="eastAsia"/>
          </w:rPr>
          <m:t>QuadraticEquation</m:t>
        </m:r>
      </m:oMath>
      <w:r>
        <w:rPr>
          <w:rFonts w:hint="eastAsia"/>
        </w:rPr>
        <w:t>包含了求解一元二次方程的一个公式，然后令主程序类</w:t>
      </w:r>
      <m:oMath>
        <m:r>
          <w:rPr>
            <w:rFonts w:ascii="Cambria Math" w:hAnsi="Cambria Math" w:hint="eastAsia"/>
          </w:rPr>
          <m:t>QuadraticEquation</m:t>
        </m:r>
      </m:oMath>
      <w:r>
        <w:rPr>
          <w:rFonts w:hint="eastAsia"/>
        </w:rPr>
        <w:t>继承先前定义的两个类，并在程序中进行定义两个函数求解一元二次方程和对成员变量进行修改：</w:t>
      </w:r>
    </w:p>
    <w:tbl>
      <w:tblPr>
        <w:tblStyle w:val="a5"/>
        <w:tblW w:w="0" w:type="auto"/>
        <w:jc w:val="center"/>
        <w:tblLook w:val="04A0" w:firstRow="1" w:lastRow="0" w:firstColumn="1" w:lastColumn="0" w:noHBand="0" w:noVBand="1"/>
      </w:tblPr>
      <w:tblGrid>
        <w:gridCol w:w="6237"/>
      </w:tblGrid>
      <w:tr w:rsidR="006A4D26" w:rsidRPr="001E7725" w14:paraId="6D079F64" w14:textId="77777777" w:rsidTr="001909B0">
        <w:trPr>
          <w:jc w:val="center"/>
        </w:trPr>
        <w:tc>
          <w:tcPr>
            <w:tcW w:w="6237" w:type="dxa"/>
          </w:tcPr>
          <w:p w14:paraId="66A89922" w14:textId="77777777" w:rsidR="006A4D26" w:rsidRPr="001E7725" w:rsidRDefault="006A4D26" w:rsidP="001909B0">
            <w:pPr>
              <w:pStyle w:val="a0"/>
              <w:ind w:firstLineChars="0" w:firstLine="0"/>
            </w:pPr>
            <w:r w:rsidRPr="00744A20">
              <w:rPr>
                <w:rFonts w:ascii="黑体" w:eastAsia="黑体" w:hAnsi="黑体" w:hint="eastAsia"/>
                <w:b/>
                <w:bCs/>
                <w:szCs w:val="18"/>
              </w:rPr>
              <w:t>代码</w:t>
            </w:r>
            <w:r w:rsidRPr="00744A20">
              <w:rPr>
                <w:rFonts w:ascii="黑体" w:eastAsia="黑体" w:hAnsi="黑体"/>
                <w:b/>
                <w:bCs/>
                <w:szCs w:val="18"/>
              </w:rPr>
              <w:t>20</w:t>
            </w:r>
            <w:r w:rsidRPr="001E7725">
              <w:rPr>
                <w:rFonts w:hint="eastAsia"/>
                <w:szCs w:val="18"/>
              </w:rPr>
              <w:t>完整代码示例</w:t>
            </w:r>
            <w:r w:rsidRPr="001E7725">
              <w:rPr>
                <w:rFonts w:hint="eastAsia"/>
                <w:szCs w:val="18"/>
              </w:rPr>
              <w:t>2</w:t>
            </w:r>
          </w:p>
        </w:tc>
      </w:tr>
      <w:tr w:rsidR="006A4D26" w:rsidRPr="001E7725" w14:paraId="74F37A1A" w14:textId="77777777" w:rsidTr="001909B0">
        <w:trPr>
          <w:jc w:val="center"/>
        </w:trPr>
        <w:tc>
          <w:tcPr>
            <w:tcW w:w="6237" w:type="dxa"/>
          </w:tcPr>
          <w:p w14:paraId="587AAAB3" w14:textId="77777777" w:rsidR="006A4D26" w:rsidRPr="001E7725" w:rsidRDefault="006A4D26" w:rsidP="001909B0">
            <w:pPr>
              <w:pStyle w:val="a0"/>
              <w:ind w:firstLineChars="0" w:firstLine="0"/>
              <w:rPr>
                <w:i/>
                <w:iCs/>
              </w:rPr>
            </w:pPr>
            <m:oMathPara>
              <m:oMathParaPr>
                <m:jc m:val="left"/>
              </m:oMathParaPr>
              <m:oMath>
                <m:r>
                  <w:rPr>
                    <w:rFonts w:ascii="Cambria Math" w:hAnsi="Cambria Math" w:hint="eastAsia"/>
                  </w:rPr>
                  <m:t>system:OperationLaw{ //</m:t>
                </m:r>
                <m:r>
                  <w:rPr>
                    <w:rFonts w:ascii="Cambria Math" w:hAnsi="Cambria Math" w:hint="eastAsia"/>
                  </w:rPr>
                  <m:t>定义运算律组成的类</m:t>
                </m:r>
              </m:oMath>
            </m:oMathPara>
          </w:p>
        </w:tc>
      </w:tr>
      <w:tr w:rsidR="006A4D26" w:rsidRPr="001E7725" w14:paraId="0CB48AC8" w14:textId="77777777" w:rsidTr="001909B0">
        <w:trPr>
          <w:jc w:val="center"/>
        </w:trPr>
        <w:tc>
          <w:tcPr>
            <w:tcW w:w="6237" w:type="dxa"/>
          </w:tcPr>
          <w:p w14:paraId="3BA038EC" w14:textId="77777777" w:rsidR="006A4D26" w:rsidRPr="001E7725" w:rsidRDefault="006A4D26" w:rsidP="001909B0">
            <w:pPr>
              <w:pStyle w:val="a0"/>
              <w:ind w:firstLineChars="0" w:firstLine="0"/>
              <w:rPr>
                <w:i/>
                <w:iCs/>
              </w:rPr>
            </w:pPr>
            <w:r w:rsidRPr="001E7725">
              <w:rPr>
                <w:i/>
                <w:iCs/>
              </w:rPr>
              <w:tab/>
            </w:r>
            <w:r w:rsidRPr="001E7725">
              <w:rPr>
                <w:rFonts w:hint="eastAsia"/>
                <w:i/>
                <w:iCs/>
              </w:rPr>
              <w:tab/>
            </w:r>
            <m:oMath>
              <m:r>
                <w:rPr>
                  <w:rFonts w:ascii="Cambria Math" w:hAnsi="Cambria Math" w:hint="eastAsia"/>
                </w:rPr>
                <m:t>//</m:t>
              </m:r>
              <m:r>
                <w:rPr>
                  <w:rFonts w:ascii="Cambria Math" w:hAnsi="Cambria Math" w:hint="eastAsia"/>
                </w:rPr>
                <m:t>移项变换</m:t>
              </m:r>
            </m:oMath>
          </w:p>
        </w:tc>
      </w:tr>
      <w:tr w:rsidR="006A4D26" w:rsidRPr="001E7725" w14:paraId="09AB554B" w14:textId="77777777" w:rsidTr="001909B0">
        <w:trPr>
          <w:jc w:val="center"/>
        </w:trPr>
        <w:tc>
          <w:tcPr>
            <w:tcW w:w="6237" w:type="dxa"/>
          </w:tcPr>
          <w:p w14:paraId="053CD45B" w14:textId="77777777" w:rsidR="006A4D26" w:rsidRPr="001E7725" w:rsidRDefault="006A4D26" w:rsidP="001909B0">
            <w:pPr>
              <w:pStyle w:val="a0"/>
              <w:ind w:firstLineChars="0" w:firstLine="0"/>
              <w:rPr>
                <w:i/>
                <w:iCs/>
              </w:rPr>
            </w:pPr>
            <w:r w:rsidRPr="001E7725">
              <w:rPr>
                <w:i/>
                <w:iCs/>
              </w:rPr>
              <w:tab/>
            </w:r>
            <w:r w:rsidRPr="001E7725">
              <w:rPr>
                <w:i/>
                <w:iCs/>
              </w:rPr>
              <w:tab/>
            </w:r>
            <m:oMath>
              <m:r>
                <w:rPr>
                  <w:rFonts w:ascii="Cambria Math" w:hAnsi="Cambria Math"/>
                </w:rPr>
                <m:t>e</m:t>
              </m:r>
              <m:r>
                <w:rPr>
                  <w:rFonts w:ascii="Cambria Math" w:hAnsi="Cambria Math" w:hint="eastAsia"/>
                </w:rPr>
                <m:t>xp</m:t>
              </m:r>
              <m:r>
                <w:rPr>
                  <w:rFonts w:ascii="Cambria Math" w:hAnsi="Cambria Math"/>
                </w:rPr>
                <m:t>:@(-10){$a==b}{</m:t>
              </m:r>
            </m:oMath>
          </w:p>
        </w:tc>
      </w:tr>
      <w:tr w:rsidR="006A4D26" w:rsidRPr="001E7725" w14:paraId="012BD319" w14:textId="77777777" w:rsidTr="001909B0">
        <w:trPr>
          <w:jc w:val="center"/>
        </w:trPr>
        <w:tc>
          <w:tcPr>
            <w:tcW w:w="6237" w:type="dxa"/>
          </w:tcPr>
          <w:p w14:paraId="0CF3D47F" w14:textId="77777777" w:rsidR="006A4D26" w:rsidRPr="001E7725" w:rsidRDefault="006A4D26" w:rsidP="001909B0">
            <w:pPr>
              <w:pStyle w:val="a0"/>
              <w:ind w:firstLineChars="0" w:firstLine="0"/>
              <w:rPr>
                <w:i/>
                <w:iCs/>
              </w:rPr>
            </w:pPr>
            <w:r w:rsidRPr="001E7725">
              <w:rPr>
                <w:i/>
                <w:iCs/>
              </w:rPr>
              <w:tab/>
            </w:r>
            <w:r w:rsidRPr="001E7725">
              <w:rPr>
                <w:rFonts w:hint="eastAsia"/>
                <w:i/>
                <w:iCs/>
              </w:rPr>
              <w:t>  </w:t>
            </w:r>
            <w:r w:rsidRPr="001E7725">
              <w:rPr>
                <w:i/>
                <w:iCs/>
              </w:rPr>
              <w:t xml:space="preserve">   </w:t>
            </w:r>
            <w:r w:rsidRPr="001E7725">
              <w:rPr>
                <w:i/>
                <w:iCs/>
              </w:rPr>
              <w:tab/>
              <w:t xml:space="preserve">       </w:t>
            </w:r>
            <m:oMath>
              <m:r>
                <w:rPr>
                  <w:rFonts w:ascii="Cambria Math" w:hAnsi="Cambria Math"/>
                </w:rPr>
                <m:t>re</m:t>
              </m:r>
              <m:r>
                <w:rPr>
                  <w:rFonts w:ascii="Cambria Math" w:hAnsi="Cambria Math" w:hint="eastAsia"/>
                </w:rPr>
                <m:t>turn</m:t>
              </m:r>
              <m:r>
                <w:rPr>
                  <w:rFonts w:ascii="Cambria Math" w:hAnsi="Cambria Math"/>
                </w:rPr>
                <m:t>:a-b==0;</m:t>
              </m:r>
            </m:oMath>
          </w:p>
        </w:tc>
      </w:tr>
      <w:tr w:rsidR="006A4D26" w:rsidRPr="001E7725" w14:paraId="144B73B8" w14:textId="77777777" w:rsidTr="001909B0">
        <w:trPr>
          <w:jc w:val="center"/>
        </w:trPr>
        <w:tc>
          <w:tcPr>
            <w:tcW w:w="6237" w:type="dxa"/>
          </w:tcPr>
          <w:p w14:paraId="094E1A16" w14:textId="77777777" w:rsidR="006A4D26" w:rsidRPr="001E7725" w:rsidRDefault="006A4D26" w:rsidP="001909B0">
            <w:pPr>
              <w:pStyle w:val="a0"/>
              <w:ind w:firstLineChars="0" w:firstLine="0"/>
              <w:rPr>
                <w:i/>
                <w:iCs/>
              </w:rPr>
            </w:pPr>
            <w:r w:rsidRPr="001E7725">
              <w:rPr>
                <w:i/>
                <w:iCs/>
              </w:rPr>
              <w:tab/>
            </w:r>
            <w:r w:rsidRPr="001E7725">
              <w:rPr>
                <w:i/>
                <w:iCs/>
              </w:rPr>
              <w:tab/>
            </w:r>
            <m:oMath>
              <m:r>
                <w:rPr>
                  <w:rFonts w:ascii="Cambria Math" w:hAnsi="Cambria Math"/>
                </w:rPr>
                <m:t>}</m:t>
              </m:r>
            </m:oMath>
          </w:p>
        </w:tc>
      </w:tr>
      <w:tr w:rsidR="006A4D26" w:rsidRPr="001E7725" w14:paraId="6657E0F5" w14:textId="77777777" w:rsidTr="001909B0">
        <w:trPr>
          <w:jc w:val="center"/>
        </w:trPr>
        <w:tc>
          <w:tcPr>
            <w:tcW w:w="6237" w:type="dxa"/>
          </w:tcPr>
          <w:p w14:paraId="2DA321E4" w14:textId="77777777" w:rsidR="006A4D26" w:rsidRPr="001E7725" w:rsidRDefault="006A4D26" w:rsidP="001909B0">
            <w:pPr>
              <w:pStyle w:val="a0"/>
              <w:ind w:firstLineChars="0" w:firstLine="0"/>
              <w:rPr>
                <w:i/>
                <w:iCs/>
              </w:rPr>
            </w:pPr>
            <w:r w:rsidRPr="001E7725">
              <w:rPr>
                <w:i/>
                <w:iCs/>
              </w:rPr>
              <w:tab/>
            </w:r>
            <w:r w:rsidRPr="001E7725">
              <w:rPr>
                <w:rFonts w:hint="eastAsia"/>
                <w:i/>
                <w:iCs/>
              </w:rPr>
              <w:tab/>
            </w:r>
            <m:oMath>
              <m:r>
                <w:rPr>
                  <w:rFonts w:ascii="Cambria Math" w:hAnsi="Cambria Math" w:hint="eastAsia"/>
                </w:rPr>
                <m:t>//</m:t>
              </m:r>
              <m:r>
                <w:rPr>
                  <w:rFonts w:ascii="Cambria Math" w:hAnsi="Cambria Math" w:hint="eastAsia"/>
                </w:rPr>
                <m:t>加减转换</m:t>
              </m:r>
            </m:oMath>
          </w:p>
        </w:tc>
      </w:tr>
      <w:tr w:rsidR="006A4D26" w:rsidRPr="001E7725" w14:paraId="38AE8DD3" w14:textId="77777777" w:rsidTr="001909B0">
        <w:trPr>
          <w:jc w:val="center"/>
        </w:trPr>
        <w:tc>
          <w:tcPr>
            <w:tcW w:w="6237" w:type="dxa"/>
          </w:tcPr>
          <w:p w14:paraId="545E173E" w14:textId="77777777" w:rsidR="006A4D26" w:rsidRPr="001E7725" w:rsidRDefault="006A4D26" w:rsidP="001909B0">
            <w:pPr>
              <w:pStyle w:val="a0"/>
              <w:ind w:firstLineChars="0" w:firstLine="0"/>
              <w:rPr>
                <w:i/>
                <w:iCs/>
              </w:rPr>
            </w:pPr>
            <w:r w:rsidRPr="001E7725">
              <w:rPr>
                <w:i/>
                <w:iCs/>
              </w:rPr>
              <w:tab/>
            </w:r>
            <w:r w:rsidRPr="001E7725">
              <w:rPr>
                <w:i/>
                <w:iCs/>
              </w:rPr>
              <w:tab/>
            </w:r>
            <m:oMath>
              <m:r>
                <w:rPr>
                  <w:rFonts w:ascii="Cambria Math" w:hAnsi="Cambria Math"/>
                </w:rPr>
                <m:t>e</m:t>
              </m:r>
              <m:r>
                <w:rPr>
                  <w:rFonts w:ascii="Cambria Math" w:hAnsi="Cambria Math" w:hint="eastAsia"/>
                </w:rPr>
                <m:t>xp</m:t>
              </m:r>
              <m:r>
                <w:rPr>
                  <w:rFonts w:ascii="Cambria Math" w:hAnsi="Cambria Math"/>
                </w:rPr>
                <m:t>:@(-10){#a-b}{</m:t>
              </m:r>
            </m:oMath>
          </w:p>
        </w:tc>
      </w:tr>
      <w:tr w:rsidR="006A4D26" w:rsidRPr="001E7725" w14:paraId="25570ACB" w14:textId="77777777" w:rsidTr="001909B0">
        <w:trPr>
          <w:jc w:val="center"/>
        </w:trPr>
        <w:tc>
          <w:tcPr>
            <w:tcW w:w="6237" w:type="dxa"/>
          </w:tcPr>
          <w:p w14:paraId="1B83AB80" w14:textId="77777777" w:rsidR="006A4D26" w:rsidRPr="001E7725" w:rsidRDefault="006A4D26" w:rsidP="001909B0">
            <w:pPr>
              <w:pStyle w:val="a0"/>
              <w:ind w:firstLineChars="0" w:firstLine="0"/>
              <w:rPr>
                <w:i/>
                <w:iCs/>
              </w:rPr>
            </w:pPr>
            <w:r w:rsidRPr="001E7725">
              <w:rPr>
                <w:i/>
                <w:iCs/>
              </w:rPr>
              <w:tab/>
            </w:r>
            <w:r w:rsidRPr="001E7725">
              <w:rPr>
                <w:i/>
                <w:iCs/>
              </w:rPr>
              <w:tab/>
            </w:r>
            <w:r w:rsidRPr="001E7725">
              <w:rPr>
                <w:rFonts w:hint="eastAsia"/>
                <w:i/>
                <w:iCs/>
              </w:rPr>
              <w:t>  </w:t>
            </w:r>
            <w:r w:rsidRPr="001E7725">
              <w:rPr>
                <w:i/>
                <w:iCs/>
              </w:rPr>
              <w:t xml:space="preserve">          </w:t>
            </w:r>
            <m:oMath>
              <m:r>
                <w:rPr>
                  <w:rFonts w:ascii="Cambria Math" w:hAnsi="Cambria Math"/>
                </w:rPr>
                <m:t>re</m:t>
              </m:r>
              <m:r>
                <w:rPr>
                  <w:rFonts w:ascii="Cambria Math" w:hAnsi="Cambria Math" w:hint="eastAsia"/>
                </w:rPr>
                <m:t>turn</m:t>
              </m:r>
              <m:r>
                <w:rPr>
                  <w:rFonts w:ascii="Cambria Math" w:hAnsi="Cambria Math"/>
                </w:rPr>
                <m:t>:a+(-b);</m:t>
              </m:r>
            </m:oMath>
          </w:p>
        </w:tc>
      </w:tr>
      <w:tr w:rsidR="006A4D26" w:rsidRPr="001E7725" w14:paraId="6D6B12D6" w14:textId="77777777" w:rsidTr="001909B0">
        <w:trPr>
          <w:jc w:val="center"/>
        </w:trPr>
        <w:tc>
          <w:tcPr>
            <w:tcW w:w="6237" w:type="dxa"/>
          </w:tcPr>
          <w:p w14:paraId="1745D78E" w14:textId="77777777" w:rsidR="006A4D26" w:rsidRPr="001E7725" w:rsidRDefault="006A4D26" w:rsidP="001909B0">
            <w:pPr>
              <w:pStyle w:val="a0"/>
              <w:ind w:firstLineChars="0" w:firstLine="0"/>
              <w:rPr>
                <w:i/>
                <w:iCs/>
              </w:rPr>
            </w:pPr>
            <w:r w:rsidRPr="001E7725">
              <w:rPr>
                <w:i/>
                <w:iCs/>
              </w:rPr>
              <w:tab/>
            </w:r>
            <w:r w:rsidRPr="001E7725">
              <w:rPr>
                <w:i/>
                <w:iCs/>
              </w:rPr>
              <w:tab/>
            </w:r>
            <m:oMath>
              <m:r>
                <w:rPr>
                  <w:rFonts w:ascii="Cambria Math" w:hAnsi="Cambria Math"/>
                </w:rPr>
                <m:t>}</m:t>
              </m:r>
            </m:oMath>
          </w:p>
        </w:tc>
      </w:tr>
      <w:tr w:rsidR="006A4D26" w:rsidRPr="001E7725" w14:paraId="0E4EE637" w14:textId="77777777" w:rsidTr="001909B0">
        <w:trPr>
          <w:jc w:val="center"/>
        </w:trPr>
        <w:tc>
          <w:tcPr>
            <w:tcW w:w="6237" w:type="dxa"/>
          </w:tcPr>
          <w:p w14:paraId="3FBE9B0C" w14:textId="77777777" w:rsidR="006A4D26" w:rsidRPr="001E7725" w:rsidRDefault="006A4D26" w:rsidP="001909B0">
            <w:pPr>
              <w:pStyle w:val="a0"/>
              <w:ind w:firstLineChars="0" w:firstLine="0"/>
              <w:rPr>
                <w:i/>
                <w:iCs/>
              </w:rPr>
            </w:pPr>
            <m:oMathPara>
              <m:oMathParaPr>
                <m:jc m:val="left"/>
              </m:oMathParaPr>
              <m:oMath>
                <m:r>
                  <w:rPr>
                    <w:rFonts w:ascii="Cambria Math" w:hAnsi="Cambria Math"/>
                  </w:rPr>
                  <m:t>};</m:t>
                </m:r>
              </m:oMath>
            </m:oMathPara>
          </w:p>
        </w:tc>
      </w:tr>
      <w:tr w:rsidR="006A4D26" w:rsidRPr="001E7725" w14:paraId="25E3FEC9" w14:textId="77777777" w:rsidTr="001909B0">
        <w:trPr>
          <w:jc w:val="center"/>
        </w:trPr>
        <w:tc>
          <w:tcPr>
            <w:tcW w:w="6237" w:type="dxa"/>
          </w:tcPr>
          <w:p w14:paraId="03E29111" w14:textId="77777777" w:rsidR="006A4D26" w:rsidRPr="001E7725" w:rsidRDefault="006A4D26" w:rsidP="001909B0">
            <w:pPr>
              <w:pStyle w:val="a0"/>
              <w:ind w:firstLineChars="0" w:firstLine="0"/>
              <w:rPr>
                <w:i/>
                <w:iCs/>
              </w:rPr>
            </w:pPr>
            <m:oMath>
              <m:r>
                <w:rPr>
                  <w:rFonts w:ascii="Cambria Math" w:hAnsi="Cambria Math" w:hint="eastAsia"/>
                </w:rPr>
                <m:t>system: QuadraticEquation{</m:t>
              </m:r>
            </m:oMath>
            <w:r w:rsidRPr="001E7725">
              <w:rPr>
                <w:rFonts w:hint="eastAsia"/>
                <w:i/>
                <w:iCs/>
              </w:rPr>
              <w:t xml:space="preserve"> </w:t>
            </w:r>
            <m:oMath>
              <m:r>
                <w:rPr>
                  <w:rFonts w:ascii="Cambria Math" w:hAnsi="Cambria Math" w:hint="eastAsia"/>
                </w:rPr>
                <m:t>//</m:t>
              </m:r>
            </m:oMath>
            <w:r w:rsidRPr="001E7725">
              <w:rPr>
                <w:rFonts w:hint="eastAsia"/>
                <w:i/>
                <w:iCs/>
              </w:rPr>
              <w:t>定义解二次方程的类</w:t>
            </w:r>
          </w:p>
        </w:tc>
      </w:tr>
      <w:tr w:rsidR="006A4D26" w:rsidRPr="001E7725" w14:paraId="6DA9C088" w14:textId="77777777" w:rsidTr="001909B0">
        <w:trPr>
          <w:jc w:val="center"/>
        </w:trPr>
        <w:tc>
          <w:tcPr>
            <w:tcW w:w="6237" w:type="dxa"/>
          </w:tcPr>
          <w:p w14:paraId="36B2350B" w14:textId="77777777" w:rsidR="006A4D26" w:rsidRPr="001E7725" w:rsidRDefault="006A4D26" w:rsidP="001909B0">
            <w:pPr>
              <w:pStyle w:val="a0"/>
              <w:ind w:firstLineChars="0" w:firstLine="0"/>
              <w:rPr>
                <w:i/>
                <w:iCs/>
              </w:rPr>
            </w:pPr>
            <w:r w:rsidRPr="001E7725">
              <w:rPr>
                <w:rFonts w:hint="eastAsia"/>
                <w:i/>
                <w:iCs/>
              </w:rPr>
              <w:tab/>
            </w:r>
            <m:oMath>
              <m:r>
                <m:rPr>
                  <m:lit/>
                </m:rPr>
                <w:rPr>
                  <w:rFonts w:ascii="Cambria Math" w:hAnsi="Cambria Math"/>
                </w:rPr>
                <m:t>//</m:t>
              </m:r>
              <m:r>
                <w:rPr>
                  <w:rFonts w:ascii="Cambria Math" w:hAnsi="Cambria Math" w:hint="eastAsia"/>
                </w:rPr>
                <m:t>求解标准一元二次方程的函数</m:t>
              </m:r>
            </m:oMath>
          </w:p>
        </w:tc>
      </w:tr>
      <w:tr w:rsidR="006A4D26" w:rsidRPr="001E7725" w14:paraId="180B4B7D" w14:textId="77777777" w:rsidTr="001909B0">
        <w:trPr>
          <w:jc w:val="center"/>
        </w:trPr>
        <w:tc>
          <w:tcPr>
            <w:tcW w:w="6237" w:type="dxa"/>
          </w:tcPr>
          <w:p w14:paraId="244C23EF" w14:textId="77777777" w:rsidR="006A4D26" w:rsidRPr="001E7725" w:rsidRDefault="006A4D26" w:rsidP="001909B0">
            <w:pPr>
              <w:pStyle w:val="a0"/>
              <w:ind w:firstLineChars="0" w:firstLine="0"/>
              <w:rPr>
                <w:i/>
                <w:iCs/>
              </w:rPr>
            </w:pPr>
            <w:r w:rsidRPr="001E7725">
              <w:rPr>
                <w:i/>
                <w:iCs/>
              </w:rPr>
              <w:tab/>
            </w:r>
            <w:r w:rsidRPr="001E7725">
              <w:rPr>
                <w:rFonts w:hint="eastAsia"/>
                <w:i/>
                <w:iCs/>
              </w:rPr>
              <w:tab/>
            </w:r>
            <m:oMath>
              <m:r>
                <w:rPr>
                  <w:rFonts w:ascii="Cambria Math" w:hAnsi="Cambria Math" w:hint="eastAsia"/>
                </w:rPr>
                <m:t>@(</m:t>
              </m:r>
              <m:r>
                <w:rPr>
                  <w:rFonts w:ascii="Cambria Math" w:eastAsia="微软雅黑" w:hAnsi="Cambria Math" w:cs="微软雅黑" w:hint="eastAsia"/>
                </w:rPr>
                <m:t>-</m:t>
              </m:r>
              <m:r>
                <w:rPr>
                  <w:rFonts w:ascii="Cambria Math" w:hAnsi="Cambria Math" w:hint="eastAsia"/>
                </w:rPr>
                <m:t>100){ a</m:t>
              </m:r>
              <m:r>
                <w:rPr>
                  <w:rFonts w:ascii="Cambria Math" w:eastAsia="MS Gothic" w:hAnsi="Cambria Math" w:cs="MS Gothic" w:hint="eastAsia"/>
                </w:rPr>
                <m:t>*</m:t>
              </m:r>
              <m:r>
                <w:rPr>
                  <w:rFonts w:ascii="Cambria Math" w:hAnsi="Cambria Math" w:hint="eastAsia"/>
                </w:rPr>
                <m:t>$x^2+b</m:t>
              </m:r>
              <m:r>
                <w:rPr>
                  <w:rFonts w:ascii="Cambria Math" w:eastAsia="MS Gothic" w:hAnsi="Cambria Math" w:cs="MS Gothic" w:hint="eastAsia"/>
                </w:rPr>
                <m:t>*</m:t>
              </m:r>
              <m:r>
                <w:rPr>
                  <w:rFonts w:ascii="Cambria Math" w:hAnsi="Cambria Math" w:hint="eastAsia"/>
                </w:rPr>
                <m:t>x+c==0;}{</m:t>
              </m:r>
            </m:oMath>
            <w:r w:rsidRPr="001E7725">
              <w:rPr>
                <w:i/>
                <w:iCs/>
              </w:rPr>
              <w:t xml:space="preserve"> </w:t>
            </w:r>
          </w:p>
        </w:tc>
      </w:tr>
      <w:tr w:rsidR="006A4D26" w:rsidRPr="001E7725" w14:paraId="4C4A4DB7" w14:textId="77777777" w:rsidTr="001909B0">
        <w:trPr>
          <w:jc w:val="center"/>
        </w:trPr>
        <w:tc>
          <w:tcPr>
            <w:tcW w:w="6237" w:type="dxa"/>
          </w:tcPr>
          <w:p w14:paraId="045BAEB7" w14:textId="77777777" w:rsidR="006A4D26" w:rsidRPr="001E7725" w:rsidRDefault="006A4D26" w:rsidP="001909B0">
            <w:pPr>
              <w:pStyle w:val="a0"/>
              <w:ind w:firstLineChars="0" w:firstLine="0"/>
              <w:rPr>
                <w:i/>
                <w:iCs/>
              </w:rPr>
            </w:pPr>
            <w:r w:rsidRPr="001E7725">
              <w:rPr>
                <w:rFonts w:hint="eastAsia"/>
                <w:i/>
                <w:iCs/>
              </w:rPr>
              <w:t>           </w:t>
            </w:r>
            <w:r w:rsidRPr="001E7725">
              <w:rPr>
                <w:i/>
                <w:iCs/>
              </w:rPr>
              <w:tab/>
            </w:r>
            <w:r w:rsidRPr="001E7725">
              <w:rPr>
                <w:rFonts w:hint="eastAsia"/>
                <w:i/>
                <w:iCs/>
              </w:rPr>
              <w:t>  </w:t>
            </w:r>
            <m:oMath>
              <m:r>
                <w:rPr>
                  <w:rFonts w:ascii="Cambria Math" w:hAnsi="Cambria Math"/>
                </w:rPr>
                <m:t xml:space="preserve"> x=(-b+(b^2-4*a*c)^0.5)/(2*a);</m:t>
              </m:r>
            </m:oMath>
          </w:p>
        </w:tc>
      </w:tr>
      <w:tr w:rsidR="006A4D26" w:rsidRPr="001E7725" w14:paraId="26316B44" w14:textId="77777777" w:rsidTr="001909B0">
        <w:trPr>
          <w:jc w:val="center"/>
        </w:trPr>
        <w:tc>
          <w:tcPr>
            <w:tcW w:w="6237" w:type="dxa"/>
          </w:tcPr>
          <w:p w14:paraId="599437E6" w14:textId="77777777" w:rsidR="006A4D26" w:rsidRPr="001E7725" w:rsidRDefault="006A4D26" w:rsidP="001909B0">
            <w:pPr>
              <w:pStyle w:val="a0"/>
              <w:ind w:firstLineChars="0" w:firstLine="0"/>
              <w:rPr>
                <w:i/>
                <w:iCs/>
              </w:rPr>
            </w:pPr>
            <w:r w:rsidRPr="001E7725">
              <w:rPr>
                <w:i/>
                <w:iCs/>
              </w:rPr>
              <w:tab/>
            </w:r>
            <w:r w:rsidRPr="001E7725">
              <w:rPr>
                <w:i/>
                <w:iCs/>
              </w:rPr>
              <w:tab/>
            </w:r>
            <m:oMath>
              <m:r>
                <w:rPr>
                  <w:rFonts w:ascii="Cambria Math" w:hAnsi="Cambria Math"/>
                </w:rPr>
                <m:t>}</m:t>
              </m:r>
            </m:oMath>
          </w:p>
        </w:tc>
      </w:tr>
      <w:tr w:rsidR="006A4D26" w:rsidRPr="001E7725" w14:paraId="299D8421" w14:textId="77777777" w:rsidTr="001909B0">
        <w:trPr>
          <w:jc w:val="center"/>
        </w:trPr>
        <w:tc>
          <w:tcPr>
            <w:tcW w:w="6237" w:type="dxa"/>
          </w:tcPr>
          <w:p w14:paraId="50ECDB15" w14:textId="77777777" w:rsidR="006A4D26" w:rsidRPr="00F82CAB" w:rsidRDefault="006A4D26" w:rsidP="001909B0">
            <w:pPr>
              <w:pStyle w:val="a0"/>
              <w:ind w:firstLineChars="0" w:firstLine="0"/>
              <w:rPr>
                <w:i/>
                <w:iCs/>
              </w:rPr>
            </w:pPr>
            <m:oMathPara>
              <m:oMathParaPr>
                <m:jc m:val="left"/>
              </m:oMathParaPr>
              <m:oMath>
                <m:r>
                  <w:rPr>
                    <w:rFonts w:ascii="Cambria Math" w:hAnsi="Cambria Math"/>
                  </w:rPr>
                  <m:t>}</m:t>
                </m:r>
              </m:oMath>
            </m:oMathPara>
          </w:p>
        </w:tc>
      </w:tr>
      <w:tr w:rsidR="006A4D26" w:rsidRPr="001E7725" w14:paraId="064AEC2F" w14:textId="77777777" w:rsidTr="001909B0">
        <w:trPr>
          <w:jc w:val="center"/>
        </w:trPr>
        <w:tc>
          <w:tcPr>
            <w:tcW w:w="6237" w:type="dxa"/>
          </w:tcPr>
          <w:p w14:paraId="1AE2B51D" w14:textId="77777777" w:rsidR="006A4D26" w:rsidRPr="001E7725" w:rsidRDefault="006A4D26" w:rsidP="001909B0">
            <w:pPr>
              <w:pStyle w:val="a0"/>
              <w:ind w:firstLineChars="0" w:firstLine="0"/>
              <w:rPr>
                <w:i/>
                <w:iCs/>
              </w:rPr>
            </w:pPr>
            <m:oMath>
              <m:r>
                <w:rPr>
                  <w:rFonts w:ascii="Cambria Math" w:hAnsi="Cambria Math" w:hint="eastAsia"/>
                </w:rPr>
                <m:t>system:MainProcess&lt;&lt; OperationLaw,QuadraticEquation { /</m:t>
              </m:r>
              <m:r>
                <w:rPr>
                  <w:rFonts w:ascii="Cambria Math" w:eastAsia="MS Gothic" w:hAnsi="Cambria Math" w:cs="MS Gothic" w:hint="eastAsia"/>
                </w:rPr>
                <m:t>*</m:t>
              </m:r>
            </m:oMath>
            <w:r w:rsidRPr="001E7725">
              <w:rPr>
                <w:rFonts w:hint="eastAsia"/>
                <w:i/>
                <w:iCs/>
              </w:rPr>
              <w:t>“</w:t>
            </w:r>
            <w:r w:rsidRPr="001E7725">
              <w:rPr>
                <w:rFonts w:hint="eastAsia"/>
                <w:i/>
                <w:iCs/>
              </w:rPr>
              <w:t>&lt;&lt;</w:t>
            </w:r>
            <w:r w:rsidRPr="001E7725">
              <w:rPr>
                <w:rFonts w:hint="eastAsia"/>
                <w:i/>
                <w:iCs/>
              </w:rPr>
              <w:t>”表示继承，主类继承运算律类和一元二次方程求解公式类，其可以同时访问两种类中的成员</w:t>
            </w:r>
            <m:oMath>
              <m:r>
                <w:rPr>
                  <w:rFonts w:ascii="Cambria Math" w:eastAsia="MS Gothic" w:hAnsi="Cambria Math" w:cs="MS Gothic" w:hint="eastAsia"/>
                </w:rPr>
                <m:t>*</m:t>
              </m:r>
              <m:r>
                <w:rPr>
                  <w:rFonts w:ascii="Cambria Math" w:hAnsi="Cambria Math" w:hint="eastAsia"/>
                </w:rPr>
                <m:t>/</m:t>
              </m:r>
            </m:oMath>
          </w:p>
        </w:tc>
      </w:tr>
      <w:tr w:rsidR="006A4D26" w:rsidRPr="001E7725" w14:paraId="3693CDBF" w14:textId="77777777" w:rsidTr="001909B0">
        <w:trPr>
          <w:jc w:val="center"/>
        </w:trPr>
        <w:tc>
          <w:tcPr>
            <w:tcW w:w="6237" w:type="dxa"/>
          </w:tcPr>
          <w:p w14:paraId="035387F7" w14:textId="77777777" w:rsidR="006A4D26" w:rsidRPr="001E7725" w:rsidRDefault="006A4D26" w:rsidP="001909B0">
            <w:pPr>
              <w:pStyle w:val="a0"/>
              <w:ind w:firstLineChars="0" w:firstLine="0"/>
              <w:rPr>
                <w:i/>
                <w:iCs/>
              </w:rPr>
            </w:pPr>
            <w:r w:rsidRPr="001E7725">
              <w:rPr>
                <w:i/>
                <w:iCs/>
              </w:rPr>
              <w:tab/>
            </w:r>
            <w:r w:rsidRPr="001E7725">
              <w:rPr>
                <w:i/>
                <w:iCs/>
              </w:rPr>
              <w:tab/>
            </w:r>
            <m:oMath>
              <m:r>
                <w:rPr>
                  <w:rFonts w:ascii="Cambria Math" w:hAnsi="Cambria Math"/>
                </w:rPr>
                <m:t>new:x=1;</m:t>
              </m:r>
            </m:oMath>
          </w:p>
        </w:tc>
      </w:tr>
      <w:tr w:rsidR="006A4D26" w:rsidRPr="001E7725" w14:paraId="0B1FF3A8" w14:textId="77777777" w:rsidTr="001909B0">
        <w:trPr>
          <w:jc w:val="center"/>
        </w:trPr>
        <w:tc>
          <w:tcPr>
            <w:tcW w:w="6237" w:type="dxa"/>
          </w:tcPr>
          <w:p w14:paraId="5F48E903" w14:textId="77777777" w:rsidR="006A4D26" w:rsidRPr="001E7725" w:rsidRDefault="006A4D26" w:rsidP="001909B0">
            <w:pPr>
              <w:pStyle w:val="a0"/>
              <w:ind w:firstLineChars="0" w:firstLine="0"/>
              <w:rPr>
                <w:i/>
                <w:iCs/>
              </w:rPr>
            </w:pPr>
            <w:r w:rsidRPr="001E7725">
              <w:rPr>
                <w:i/>
                <w:iCs/>
              </w:rPr>
              <w:tab/>
            </w:r>
            <w:r w:rsidRPr="001E7725">
              <w:rPr>
                <w:i/>
                <w:iCs/>
              </w:rPr>
              <w:tab/>
            </w:r>
            <m:oMath>
              <m:r>
                <w:rPr>
                  <w:rFonts w:ascii="Cambria Math" w:hAnsi="Cambria Math"/>
                </w:rPr>
                <m:t>@constructor(){</m:t>
              </m:r>
            </m:oMath>
          </w:p>
        </w:tc>
      </w:tr>
      <w:tr w:rsidR="006A4D26" w:rsidRPr="001E7725" w14:paraId="366BBA3A" w14:textId="77777777" w:rsidTr="001909B0">
        <w:trPr>
          <w:jc w:val="center"/>
        </w:trPr>
        <w:tc>
          <w:tcPr>
            <w:tcW w:w="6237" w:type="dxa"/>
          </w:tcPr>
          <w:p w14:paraId="63D32628" w14:textId="77777777" w:rsidR="006A4D26" w:rsidRPr="001E7725" w:rsidRDefault="006A4D26" w:rsidP="001909B0">
            <w:pPr>
              <w:pStyle w:val="a0"/>
              <w:ind w:firstLineChars="0" w:firstLine="0"/>
              <w:rPr>
                <w:i/>
                <w:iCs/>
              </w:rPr>
            </w:pPr>
            <w:r w:rsidRPr="001E7725">
              <w:rPr>
                <w:i/>
                <w:iCs/>
              </w:rPr>
              <w:tab/>
            </w:r>
            <w:r w:rsidRPr="001E7725">
              <w:rPr>
                <w:rFonts w:hint="eastAsia"/>
                <w:i/>
                <w:iCs/>
              </w:rPr>
              <w:t>             </w:t>
            </w:r>
            <w:r w:rsidRPr="001E7725">
              <w:rPr>
                <w:i/>
                <w:iCs/>
              </w:rPr>
              <w:tab/>
            </w:r>
            <m:oMath>
              <m:r>
                <w:rPr>
                  <w:rFonts w:ascii="Cambria Math" w:hAnsi="Cambria Math"/>
                </w:rPr>
                <m:t xml:space="preserve"> 1*$x^2+4*x==100;</m:t>
              </m:r>
            </m:oMath>
          </w:p>
        </w:tc>
      </w:tr>
      <w:tr w:rsidR="006A4D26" w:rsidRPr="001E7725" w14:paraId="2CF2ED7E" w14:textId="77777777" w:rsidTr="001909B0">
        <w:trPr>
          <w:jc w:val="center"/>
        </w:trPr>
        <w:tc>
          <w:tcPr>
            <w:tcW w:w="6237" w:type="dxa"/>
          </w:tcPr>
          <w:p w14:paraId="5DD419E9" w14:textId="77777777" w:rsidR="006A4D26" w:rsidRPr="001E7725" w:rsidRDefault="006A4D26" w:rsidP="001909B0">
            <w:pPr>
              <w:pStyle w:val="a0"/>
              <w:ind w:firstLineChars="0" w:firstLine="0"/>
              <w:rPr>
                <w:i/>
                <w:iCs/>
              </w:rPr>
            </w:pPr>
            <w:r w:rsidRPr="001E7725">
              <w:rPr>
                <w:i/>
                <w:iCs/>
              </w:rPr>
              <w:tab/>
            </w:r>
            <w:r w:rsidRPr="001E7725">
              <w:rPr>
                <w:rFonts w:hint="eastAsia"/>
                <w:i/>
                <w:iCs/>
              </w:rPr>
              <w:t>         </w:t>
            </w:r>
            <w:r w:rsidRPr="001E7725">
              <w:rPr>
                <w:i/>
                <w:iCs/>
              </w:rPr>
              <w:tab/>
            </w:r>
            <w:r w:rsidRPr="001E7725">
              <w:rPr>
                <w:i/>
                <w:iCs/>
              </w:rPr>
              <w:tab/>
            </w:r>
            <m:oMath>
              <m:r>
                <w:rPr>
                  <w:rFonts w:ascii="Cambria Math" w:hAnsi="Cambria Math"/>
                </w:rPr>
                <m:t xml:space="preserve"> x--&gt;0;</m:t>
              </m:r>
            </m:oMath>
          </w:p>
        </w:tc>
      </w:tr>
      <w:tr w:rsidR="006A4D26" w:rsidRPr="001E7725" w14:paraId="1E064C0B" w14:textId="77777777" w:rsidTr="001909B0">
        <w:trPr>
          <w:jc w:val="center"/>
        </w:trPr>
        <w:tc>
          <w:tcPr>
            <w:tcW w:w="6237" w:type="dxa"/>
          </w:tcPr>
          <w:p w14:paraId="7E8DB92F" w14:textId="77777777" w:rsidR="006A4D26" w:rsidRPr="001E7725" w:rsidRDefault="006A4D26" w:rsidP="001909B0">
            <w:pPr>
              <w:pStyle w:val="a0"/>
              <w:ind w:firstLineChars="0" w:firstLine="0"/>
              <w:rPr>
                <w:i/>
                <w:iCs/>
              </w:rPr>
            </w:pPr>
            <w:r w:rsidRPr="001E7725">
              <w:rPr>
                <w:i/>
                <w:iCs/>
              </w:rPr>
              <w:tab/>
            </w:r>
            <w:r w:rsidRPr="001E7725">
              <w:rPr>
                <w:i/>
                <w:iCs/>
              </w:rPr>
              <w:tab/>
            </w:r>
            <m:oMath>
              <m:r>
                <w:rPr>
                  <w:rFonts w:ascii="Cambria Math" w:hAnsi="Cambria Math"/>
                </w:rPr>
                <m:t>}</m:t>
              </m:r>
            </m:oMath>
          </w:p>
        </w:tc>
      </w:tr>
      <w:tr w:rsidR="006A4D26" w:rsidRPr="001E7725" w14:paraId="7F596073" w14:textId="77777777" w:rsidTr="001909B0">
        <w:trPr>
          <w:jc w:val="center"/>
        </w:trPr>
        <w:tc>
          <w:tcPr>
            <w:tcW w:w="6237" w:type="dxa"/>
          </w:tcPr>
          <w:p w14:paraId="72A00128" w14:textId="77777777" w:rsidR="006A4D26" w:rsidRPr="001E7725" w:rsidRDefault="006A4D26" w:rsidP="001909B0">
            <w:pPr>
              <w:pStyle w:val="a0"/>
              <w:ind w:firstLineChars="0" w:firstLine="0"/>
              <w:rPr>
                <w:i/>
                <w:iCs/>
              </w:rPr>
            </w:pPr>
            <w:r w:rsidRPr="001E7725">
              <w:rPr>
                <w:i/>
                <w:iCs/>
              </w:rPr>
              <w:tab/>
            </w:r>
            <w:r w:rsidRPr="001E7725">
              <w:rPr>
                <w:i/>
                <w:iCs/>
              </w:rPr>
              <w:tab/>
            </w:r>
            <m:oMath>
              <m:r>
                <w:rPr>
                  <w:rFonts w:ascii="Cambria Math" w:hAnsi="Cambria Math"/>
                </w:rPr>
                <m:t>@</m:t>
              </m:r>
              <m:r>
                <w:rPr>
                  <w:rFonts w:ascii="Cambria Math" w:hAnsi="Cambria Math" w:hint="eastAsia"/>
                </w:rPr>
                <m:t>i</m:t>
              </m:r>
              <m:r>
                <w:rPr>
                  <w:rFonts w:ascii="Cambria Math" w:hAnsi="Cambria Math"/>
                </w:rPr>
                <m:t>ncrease(n){</m:t>
              </m:r>
            </m:oMath>
          </w:p>
        </w:tc>
      </w:tr>
      <w:tr w:rsidR="006A4D26" w:rsidRPr="001E7725" w14:paraId="0C552E6A" w14:textId="77777777" w:rsidTr="001909B0">
        <w:trPr>
          <w:jc w:val="center"/>
        </w:trPr>
        <w:tc>
          <w:tcPr>
            <w:tcW w:w="6237" w:type="dxa"/>
          </w:tcPr>
          <w:p w14:paraId="22D624F9" w14:textId="77777777" w:rsidR="006A4D26" w:rsidRPr="001E7725" w:rsidRDefault="006A4D26" w:rsidP="001909B0">
            <w:pPr>
              <w:pStyle w:val="a0"/>
              <w:ind w:firstLineChars="0" w:firstLine="0"/>
              <w:rPr>
                <w:i/>
                <w:iCs/>
              </w:rPr>
            </w:pPr>
            <w:r w:rsidRPr="001E7725">
              <w:rPr>
                <w:i/>
                <w:iCs/>
              </w:rPr>
              <w:tab/>
            </w:r>
            <w:r w:rsidRPr="001E7725">
              <w:rPr>
                <w:rFonts w:hint="eastAsia"/>
                <w:i/>
                <w:iCs/>
              </w:rPr>
              <w:t>    </w:t>
            </w:r>
            <w:r w:rsidRPr="001E7725">
              <w:rPr>
                <w:i/>
                <w:iCs/>
              </w:rPr>
              <w:tab/>
            </w:r>
            <w:r w:rsidRPr="001E7725">
              <w:rPr>
                <w:i/>
                <w:iCs/>
              </w:rPr>
              <w:tab/>
            </w:r>
            <m:oMath>
              <m:r>
                <w:rPr>
                  <w:rFonts w:ascii="Cambria Math" w:hAnsi="Cambria Math"/>
                </w:rPr>
                <m:t xml:space="preserve"> x=x+n;</m:t>
              </m:r>
            </m:oMath>
          </w:p>
        </w:tc>
      </w:tr>
      <w:tr w:rsidR="006A4D26" w:rsidRPr="001E7725" w14:paraId="1824E1BA" w14:textId="77777777" w:rsidTr="001909B0">
        <w:trPr>
          <w:jc w:val="center"/>
        </w:trPr>
        <w:tc>
          <w:tcPr>
            <w:tcW w:w="6237" w:type="dxa"/>
          </w:tcPr>
          <w:p w14:paraId="3AE256B3" w14:textId="77777777" w:rsidR="006A4D26" w:rsidRPr="001E7725" w:rsidRDefault="006A4D26" w:rsidP="001909B0">
            <w:pPr>
              <w:pStyle w:val="a0"/>
              <w:ind w:firstLineChars="0" w:firstLine="0"/>
              <w:rPr>
                <w:i/>
                <w:iCs/>
              </w:rPr>
            </w:pPr>
            <w:r w:rsidRPr="001E7725">
              <w:rPr>
                <w:i/>
                <w:iCs/>
              </w:rPr>
              <w:tab/>
            </w:r>
            <w:r w:rsidRPr="001E7725">
              <w:rPr>
                <w:i/>
                <w:iCs/>
              </w:rPr>
              <w:tab/>
            </w:r>
            <m:oMath>
              <m:r>
                <w:rPr>
                  <w:rFonts w:ascii="Cambria Math" w:hAnsi="Cambria Math"/>
                </w:rPr>
                <m:t>}</m:t>
              </m:r>
            </m:oMath>
          </w:p>
        </w:tc>
      </w:tr>
      <w:tr w:rsidR="006A4D26" w:rsidRPr="001E7725" w14:paraId="104A6485" w14:textId="77777777" w:rsidTr="001909B0">
        <w:trPr>
          <w:jc w:val="center"/>
        </w:trPr>
        <w:tc>
          <w:tcPr>
            <w:tcW w:w="6237" w:type="dxa"/>
          </w:tcPr>
          <w:p w14:paraId="59F46819" w14:textId="77777777" w:rsidR="006A4D26" w:rsidRPr="00F82CAB" w:rsidRDefault="006A4D26" w:rsidP="001909B0">
            <w:pPr>
              <w:pStyle w:val="a0"/>
              <w:ind w:firstLineChars="0" w:firstLine="0"/>
              <w:rPr>
                <w:i/>
                <w:iCs/>
              </w:rPr>
            </w:pPr>
            <m:oMathPara>
              <m:oMathParaPr>
                <m:jc m:val="left"/>
              </m:oMathParaPr>
              <m:oMath>
                <m:r>
                  <w:rPr>
                    <w:rFonts w:ascii="Cambria Math" w:hAnsi="Cambria Math"/>
                  </w:rPr>
                  <m:t>};</m:t>
                </m:r>
              </m:oMath>
            </m:oMathPara>
          </w:p>
        </w:tc>
      </w:tr>
      <w:tr w:rsidR="006A4D26" w:rsidRPr="001E7725" w14:paraId="2310BCED" w14:textId="77777777" w:rsidTr="001909B0">
        <w:trPr>
          <w:jc w:val="center"/>
        </w:trPr>
        <w:tc>
          <w:tcPr>
            <w:tcW w:w="6237" w:type="dxa"/>
          </w:tcPr>
          <w:p w14:paraId="10FF0934" w14:textId="77777777" w:rsidR="006A4D26" w:rsidRPr="00F82CAB" w:rsidRDefault="006A4D26" w:rsidP="001909B0">
            <w:pPr>
              <w:pStyle w:val="a0"/>
              <w:ind w:firstLineChars="0" w:firstLine="0"/>
              <w:rPr>
                <w:i/>
                <w:iCs/>
              </w:rPr>
            </w:pPr>
            <m:oMathPara>
              <m:oMathParaPr>
                <m:jc m:val="left"/>
              </m:oMathParaPr>
              <m:oMath>
                <m:r>
                  <w:rPr>
                    <w:rFonts w:ascii="Cambria Math" w:hAnsi="Cambria Math" w:hint="eastAsia"/>
                  </w:rPr>
                  <m:t>MainProcess:m;//</m:t>
                </m:r>
                <m:r>
                  <w:rPr>
                    <w:rFonts w:ascii="Cambria Math" w:hAnsi="Cambria Math" w:hint="eastAsia"/>
                  </w:rPr>
                  <m:t>这是常规创建类对象的方式</m:t>
                </m:r>
              </m:oMath>
            </m:oMathPara>
          </w:p>
        </w:tc>
      </w:tr>
      <w:tr w:rsidR="006A4D26" w:rsidRPr="001E7725" w14:paraId="4BB4C515" w14:textId="77777777" w:rsidTr="001909B0">
        <w:trPr>
          <w:jc w:val="center"/>
        </w:trPr>
        <w:tc>
          <w:tcPr>
            <w:tcW w:w="6237" w:type="dxa"/>
          </w:tcPr>
          <w:p w14:paraId="542C89F1" w14:textId="77777777" w:rsidR="006A4D26" w:rsidRPr="00F82CAB" w:rsidRDefault="006A4D26" w:rsidP="001909B0">
            <w:pPr>
              <w:pStyle w:val="a0"/>
              <w:ind w:firstLineChars="0" w:firstLine="0"/>
              <w:rPr>
                <w:i/>
                <w:iCs/>
              </w:rPr>
            </w:pPr>
            <m:oMathPara>
              <m:oMathParaPr>
                <m:jc m:val="left"/>
              </m:oMathParaPr>
              <m:oMath>
                <m:r>
                  <w:rPr>
                    <w:rFonts w:ascii="Cambria Math" w:hAnsi="Cambria Math" w:hint="eastAsia"/>
                  </w:rPr>
                  <m:t>m.constructor();//</m:t>
                </m:r>
                <m:r>
                  <w:rPr>
                    <w:rFonts w:ascii="Cambria Math" w:hAnsi="Cambria Math" w:hint="eastAsia"/>
                  </w:rPr>
                  <m:t>调用成员函数</m:t>
                </m:r>
              </m:oMath>
            </m:oMathPara>
          </w:p>
        </w:tc>
      </w:tr>
      <w:tr w:rsidR="006A4D26" w:rsidRPr="001E7725" w14:paraId="305646B5" w14:textId="77777777" w:rsidTr="001909B0">
        <w:trPr>
          <w:jc w:val="center"/>
        </w:trPr>
        <w:tc>
          <w:tcPr>
            <w:tcW w:w="6237" w:type="dxa"/>
          </w:tcPr>
          <w:p w14:paraId="70F98AFF" w14:textId="77777777" w:rsidR="006A4D26" w:rsidRPr="00F82CAB" w:rsidRDefault="006A4D26" w:rsidP="001909B0">
            <w:pPr>
              <w:pStyle w:val="a0"/>
              <w:ind w:firstLineChars="0" w:firstLine="0"/>
              <w:rPr>
                <w:i/>
                <w:iCs/>
              </w:rPr>
            </w:pPr>
            <m:oMathPara>
              <m:oMathParaPr>
                <m:jc m:val="left"/>
              </m:oMathParaPr>
              <m:oMath>
                <m:r>
                  <w:rPr>
                    <w:rFonts w:ascii="Cambria Math" w:hAnsi="Cambria Math" w:hint="eastAsia"/>
                  </w:rPr>
                  <m:t>m.increase(10);//</m:t>
                </m:r>
                <m:r>
                  <w:rPr>
                    <w:rFonts w:ascii="Cambria Math" w:hAnsi="Cambria Math" w:hint="eastAsia"/>
                  </w:rPr>
                  <m:t>调用成员函数</m:t>
                </m:r>
              </m:oMath>
            </m:oMathPara>
          </w:p>
        </w:tc>
      </w:tr>
      <w:tr w:rsidR="006A4D26" w:rsidRPr="001E7725" w14:paraId="4612CF03" w14:textId="77777777" w:rsidTr="001909B0">
        <w:trPr>
          <w:jc w:val="center"/>
        </w:trPr>
        <w:tc>
          <w:tcPr>
            <w:tcW w:w="6237" w:type="dxa"/>
          </w:tcPr>
          <w:p w14:paraId="78E36125" w14:textId="77777777" w:rsidR="006A4D26" w:rsidRPr="00F82CAB" w:rsidRDefault="006A4D26" w:rsidP="001909B0">
            <w:pPr>
              <w:pStyle w:val="a0"/>
              <w:tabs>
                <w:tab w:val="clear" w:pos="357"/>
              </w:tabs>
              <w:ind w:firstLineChars="0" w:firstLine="0"/>
              <w:rPr>
                <w:i/>
                <w:iCs/>
              </w:rPr>
            </w:pPr>
            <m:oMathPara>
              <m:oMathParaPr>
                <m:jc m:val="left"/>
              </m:oMathParaPr>
              <m:oMath>
                <m:r>
                  <w:rPr>
                    <w:rFonts w:ascii="Cambria Math" w:hAnsi="Cambria Math" w:hint="eastAsia"/>
                  </w:rPr>
                  <m:t>m.x</m:t>
                </m:r>
                <m:r>
                  <w:rPr>
                    <w:rFonts w:ascii="Cambria Math" w:eastAsia="微软雅黑" w:hAnsi="Cambria Math" w:cs="微软雅黑" w:hint="eastAsia"/>
                  </w:rPr>
                  <m:t>--</m:t>
                </m:r>
                <m:r>
                  <w:rPr>
                    <w:rFonts w:ascii="Cambria Math" w:hAnsi="Cambria Math" w:hint="eastAsia"/>
                  </w:rPr>
                  <m:t>&gt;0;//</m:t>
                </m:r>
                <m:r>
                  <w:rPr>
                    <w:rFonts w:ascii="Cambria Math" w:hAnsi="Cambria Math" w:hint="eastAsia"/>
                  </w:rPr>
                  <m:t>输出成员变量的最终值</m:t>
                </m:r>
              </m:oMath>
            </m:oMathPara>
          </w:p>
        </w:tc>
      </w:tr>
    </w:tbl>
    <w:p w14:paraId="2DA4C537" w14:textId="77777777" w:rsidR="00CC4A90" w:rsidRDefault="00CC4A90"/>
    <w:sectPr w:rsidR="00CC4A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0B21"/>
    <w:multiLevelType w:val="multilevel"/>
    <w:tmpl w:val="6EC86644"/>
    <w:lvl w:ilvl="0">
      <w:start w:val="1"/>
      <w:numFmt w:val="decimal"/>
      <w:lvlText w:val="%1"/>
      <w:lvlJc w:val="left"/>
      <w:pPr>
        <w:ind w:left="420" w:hanging="420"/>
      </w:pPr>
      <w:rPr>
        <w:rFonts w:hint="eastAsia"/>
      </w:rPr>
    </w:lvl>
    <w:lvl w:ilvl="1">
      <w:start w:val="5"/>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2740372"/>
    <w:multiLevelType w:val="multilevel"/>
    <w:tmpl w:val="E5E4FD8E"/>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455176F9"/>
    <w:multiLevelType w:val="multilevel"/>
    <w:tmpl w:val="53BCA442"/>
    <w:lvl w:ilvl="0">
      <w:start w:val="1"/>
      <w:numFmt w:val="decimal"/>
      <w:lvlText w:val="%1"/>
      <w:lvlJc w:val="left"/>
      <w:pPr>
        <w:ind w:left="420" w:hanging="420"/>
      </w:pPr>
      <w:rPr>
        <w:rFonts w:hint="eastAsia"/>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47A65F8C"/>
    <w:multiLevelType w:val="multilevel"/>
    <w:tmpl w:val="9CDE612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384" w:hanging="38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B996A67"/>
    <w:multiLevelType w:val="multilevel"/>
    <w:tmpl w:val="76B697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AA9570D"/>
    <w:multiLevelType w:val="multilevel"/>
    <w:tmpl w:val="A01618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52B794B"/>
    <w:multiLevelType w:val="multilevel"/>
    <w:tmpl w:val="7A84AA8A"/>
    <w:lvl w:ilvl="0">
      <w:start w:val="2"/>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251A6E"/>
    <w:multiLevelType w:val="multilevel"/>
    <w:tmpl w:val="5AFABD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EDA4373"/>
    <w:multiLevelType w:val="multilevel"/>
    <w:tmpl w:val="B9489E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16cid:durableId="1520124465">
    <w:abstractNumId w:val="2"/>
  </w:num>
  <w:num w:numId="2" w16cid:durableId="362903275">
    <w:abstractNumId w:val="8"/>
  </w:num>
  <w:num w:numId="3" w16cid:durableId="1462918730">
    <w:abstractNumId w:val="5"/>
  </w:num>
  <w:num w:numId="4" w16cid:durableId="287054497">
    <w:abstractNumId w:val="6"/>
  </w:num>
  <w:num w:numId="5" w16cid:durableId="1064717031">
    <w:abstractNumId w:val="3"/>
  </w:num>
  <w:num w:numId="6" w16cid:durableId="1999067048">
    <w:abstractNumId w:val="1"/>
  </w:num>
  <w:num w:numId="7" w16cid:durableId="747194442">
    <w:abstractNumId w:val="4"/>
  </w:num>
  <w:num w:numId="8" w16cid:durableId="909774041">
    <w:abstractNumId w:val="0"/>
  </w:num>
  <w:num w:numId="9" w16cid:durableId="482821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26"/>
    <w:rsid w:val="006A4D26"/>
    <w:rsid w:val="00CC4A90"/>
    <w:rsid w:val="00E43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BA93"/>
  <w15:chartTrackingRefBased/>
  <w15:docId w15:val="{ED33299B-6B33-4230-BBE0-E85134A5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4D26"/>
    <w:pPr>
      <w:widowControl w:val="0"/>
      <w:overflowPunct w:val="0"/>
      <w:jc w:val="both"/>
    </w:pPr>
    <w:rPr>
      <w:rFonts w:ascii="Times New Roman" w:eastAsia="宋体" w:hAnsi="Times New Roman" w:cs="Times New Roman"/>
      <w:sz w:val="18"/>
      <w:szCs w:val="20"/>
    </w:rPr>
  </w:style>
  <w:style w:type="paragraph" w:styleId="1">
    <w:name w:val="heading 1"/>
    <w:basedOn w:val="a"/>
    <w:next w:val="a0"/>
    <w:link w:val="10"/>
    <w:uiPriority w:val="99"/>
    <w:qFormat/>
    <w:rsid w:val="006A4D26"/>
    <w:pPr>
      <w:keepNext/>
      <w:keepLines/>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6A4D26"/>
    <w:pPr>
      <w:keepNext/>
      <w:keepLines/>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9"/>
    <w:rsid w:val="006A4D26"/>
    <w:rPr>
      <w:rFonts w:ascii="Times New Roman" w:eastAsia="黑体" w:hAnsi="Times New Roman" w:cs="Times New Roman"/>
      <w:kern w:val="0"/>
      <w:szCs w:val="20"/>
    </w:rPr>
  </w:style>
  <w:style w:type="character" w:customStyle="1" w:styleId="20">
    <w:name w:val="标题 2 字符"/>
    <w:basedOn w:val="a1"/>
    <w:link w:val="2"/>
    <w:rsid w:val="006A4D26"/>
    <w:rPr>
      <w:rFonts w:ascii="Times New Roman" w:eastAsia="黑体" w:hAnsi="Times New Roman" w:cs="Times New Roman"/>
      <w:kern w:val="0"/>
      <w:sz w:val="18"/>
      <w:szCs w:val="20"/>
    </w:rPr>
  </w:style>
  <w:style w:type="paragraph" w:styleId="a0">
    <w:name w:val="Body Text"/>
    <w:basedOn w:val="a"/>
    <w:link w:val="a4"/>
    <w:rsid w:val="006A4D26"/>
    <w:pPr>
      <w:tabs>
        <w:tab w:val="left" w:pos="357"/>
      </w:tabs>
      <w:ind w:firstLineChars="200" w:firstLine="200"/>
    </w:pPr>
  </w:style>
  <w:style w:type="character" w:customStyle="1" w:styleId="a4">
    <w:name w:val="正文文本 字符"/>
    <w:basedOn w:val="a1"/>
    <w:link w:val="a0"/>
    <w:rsid w:val="006A4D26"/>
    <w:rPr>
      <w:rFonts w:ascii="Times New Roman" w:eastAsia="宋体" w:hAnsi="Times New Roman" w:cs="Times New Roman"/>
      <w:sz w:val="18"/>
      <w:szCs w:val="20"/>
    </w:rPr>
  </w:style>
  <w:style w:type="table" w:customStyle="1" w:styleId="a5">
    <w:name w:val="代码表格"/>
    <w:basedOn w:val="a2"/>
    <w:uiPriority w:val="99"/>
    <w:rsid w:val="006A4D26"/>
    <w:pPr>
      <w:jc w:val="both"/>
    </w:pPr>
    <w:rPr>
      <w:rFonts w:ascii="Times New Roman" w:eastAsia="宋体" w:hAnsi="Times New Roman" w:cs="Times New Roman"/>
      <w:kern w:val="0"/>
      <w:sz w:val="15"/>
      <w:szCs w:val="20"/>
    </w:rPr>
    <w:tblPr>
      <w:tblBorders>
        <w:top w:val="single" w:sz="12" w:space="0" w:color="auto"/>
        <w:bottom w:val="single" w:sz="12" w:space="0" w:color="auto"/>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济澎</dc:creator>
  <cp:keywords/>
  <dc:description/>
  <cp:lastModifiedBy>韩 济澎</cp:lastModifiedBy>
  <cp:revision>1</cp:revision>
  <dcterms:created xsi:type="dcterms:W3CDTF">2022-06-03T11:56:00Z</dcterms:created>
  <dcterms:modified xsi:type="dcterms:W3CDTF">2022-06-03T12:02:00Z</dcterms:modified>
</cp:coreProperties>
</file>