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36D96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2DFEF0E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3E2C494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4D9C2919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AE17AE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7359D95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1EEB1BB2" w14:textId="77777777" w:rsidR="00784FCC" w:rsidRPr="00761ADE" w:rsidRDefault="00784FCC" w:rsidP="00784FCC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C9248D7" w14:textId="77777777" w:rsidR="00784FCC" w:rsidRPr="00761ADE" w:rsidRDefault="00784FCC" w:rsidP="00784FCC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53013D64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19D04A2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FC7BCDA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CA4D6B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CE8E1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12EC1A1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59C72843" w14:textId="3164334A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 w:rsidR="002E0CE4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5C3733">
        <w:rPr>
          <w:rStyle w:val="normaltextrun"/>
          <w:sz w:val="28"/>
          <w:szCs w:val="28"/>
          <w:lang w:val="ru-RU"/>
        </w:rPr>
        <w:t>6</w:t>
      </w:r>
      <w:r>
        <w:rPr>
          <w:rStyle w:val="eop"/>
          <w:sz w:val="28"/>
          <w:szCs w:val="28"/>
        </w:rPr>
        <w:t> </w:t>
      </w:r>
    </w:p>
    <w:p w14:paraId="486065F6" w14:textId="3D29F036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5C3733" w:rsidRPr="002F5172">
        <w:rPr>
          <w:rStyle w:val="normaltextrun"/>
          <w:sz w:val="28"/>
          <w:szCs w:val="28"/>
          <w:lang w:val="ru-RU"/>
        </w:rPr>
        <w:t>Средства синхронизации и взаимного исключения (</w:t>
      </w:r>
      <w:proofErr w:type="spellStart"/>
      <w:r w:rsidR="005C3733" w:rsidRPr="002F5172">
        <w:rPr>
          <w:rStyle w:val="normaltextrun"/>
          <w:sz w:val="28"/>
          <w:szCs w:val="28"/>
          <w:lang w:val="ru-RU"/>
        </w:rPr>
        <w:t>Windows</w:t>
      </w:r>
      <w:proofErr w:type="spellEnd"/>
      <w:r w:rsidR="005C3733" w:rsidRPr="002F5172">
        <w:rPr>
          <w:rStyle w:val="normaltextrun"/>
          <w:sz w:val="28"/>
          <w:szCs w:val="28"/>
          <w:lang w:val="ru-RU"/>
        </w:rPr>
        <w:t>). Изучение и использование средств синхронизации и взаимного исключения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35345D1E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4E51E11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F47A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92D4EA0" w14:textId="77777777" w:rsidR="00784FCC" w:rsidRPr="00091486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2E325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94EABE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A262E90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5D51C23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BA52BAE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7A897831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06D4E2AB" w14:textId="0CD60D10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Михалевич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</w:rPr>
        <w:t>M</w:t>
      </w:r>
      <w:r>
        <w:rPr>
          <w:rStyle w:val="normaltextrun"/>
          <w:sz w:val="28"/>
          <w:szCs w:val="28"/>
          <w:lang w:val="ru-RU"/>
        </w:rPr>
        <w:t>.П.</w:t>
      </w:r>
      <w:r>
        <w:rPr>
          <w:rStyle w:val="eop"/>
          <w:sz w:val="28"/>
          <w:szCs w:val="28"/>
        </w:rPr>
        <w:t> </w:t>
      </w:r>
    </w:p>
    <w:p w14:paraId="30087F22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101F9FE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53E0596B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60D33709" w14:textId="77777777" w:rsidR="00784FCC" w:rsidRPr="00761ADE" w:rsidRDefault="00784FCC" w:rsidP="00784FCC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1F333F5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1CEFC3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1326B055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4E4771F6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EBD657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38A97A1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6E7D507" w14:textId="6C2855C7" w:rsidR="00784FCC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EF0AAAC" w14:textId="1DB4BA5A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6E449B5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50BB0F85" w14:textId="77777777" w:rsidR="002F613F" w:rsidRPr="00E26FD5" w:rsidRDefault="00FF17FC" w:rsidP="00E145AE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Default="00093A84" w:rsidP="00207B9E">
          <w:pPr>
            <w:pStyle w:val="21"/>
          </w:pPr>
        </w:p>
        <w:p w14:paraId="6F33CA44" w14:textId="60C8D487" w:rsidR="00207B9E" w:rsidRPr="00207B9E" w:rsidRDefault="00FF17FC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A3DEA">
            <w:rPr>
              <w:sz w:val="26"/>
              <w:szCs w:val="26"/>
            </w:rPr>
            <w:fldChar w:fldCharType="begin"/>
          </w:r>
          <w:r w:rsidRPr="002A3DEA">
            <w:rPr>
              <w:sz w:val="26"/>
              <w:szCs w:val="26"/>
            </w:rPr>
            <w:instrText xml:space="preserve"> TOC \o "1-3" \h \z \u </w:instrText>
          </w:r>
          <w:r w:rsidRPr="002A3DEA">
            <w:rPr>
              <w:sz w:val="26"/>
              <w:szCs w:val="26"/>
            </w:rPr>
            <w:fldChar w:fldCharType="separate"/>
          </w:r>
          <w:hyperlink w:anchor="_Toc147863804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_Toc147863804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38C17" w14:textId="0CBFF572" w:rsidR="00207B9E" w:rsidRPr="00207B9E" w:rsidRDefault="00C146D9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5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_Toc147863805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20BB9" w14:textId="53EE35F5" w:rsidR="00207B9E" w:rsidRPr="00207B9E" w:rsidRDefault="00C146D9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6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_Toc147863806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888FB" w14:textId="2A91B878" w:rsidR="00207B9E" w:rsidRPr="00207B9E" w:rsidRDefault="00C146D9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7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_Toc147863807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BD7AE" w14:textId="2502DC41" w:rsidR="00207B9E" w:rsidRPr="00207B9E" w:rsidRDefault="00C146D9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8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_Toc147863808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E0786" w14:textId="470CE413" w:rsidR="00207B9E" w:rsidRPr="00207B9E" w:rsidRDefault="00C146D9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9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_Toc147863809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6740" w14:textId="1A740014" w:rsidR="00FF17FC" w:rsidRPr="002A3DEA" w:rsidRDefault="00FF17FC" w:rsidP="00207B9E">
          <w:pPr>
            <w:pStyle w:val="21"/>
            <w:rPr>
              <w:rFonts w:eastAsiaTheme="minorEastAsia"/>
              <w:noProof/>
              <w:lang w:eastAsia="ru-RU"/>
            </w:rPr>
          </w:pPr>
          <w:r w:rsidRPr="002A3DEA">
            <w:fldChar w:fldCharType="end"/>
          </w:r>
        </w:p>
      </w:sdtContent>
    </w:sdt>
    <w:p w14:paraId="3C3EBFB1" w14:textId="77777777" w:rsidR="00FF17FC" w:rsidRPr="005F60F9" w:rsidRDefault="00FF17FC" w:rsidP="00E145AE">
      <w:pPr>
        <w:pStyle w:val="ad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Pr="002224FA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60788557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7863804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ЦЕЛИ</w:t>
      </w:r>
      <w:r w:rsidR="002224FA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bookmarkEnd w:id="0"/>
    </w:p>
    <w:p w14:paraId="007465B4" w14:textId="77777777" w:rsidR="00DB5A23" w:rsidRPr="00E145AE" w:rsidRDefault="00DB5A23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20FEBD74" w:rsidR="00E23AC6" w:rsidRPr="00E145AE" w:rsidRDefault="00784FCC" w:rsidP="00784F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FCC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 w:rsidR="0047266E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47266E">
        <w:rPr>
          <w:rFonts w:ascii="Times New Roman" w:hAnsi="Times New Roman" w:cs="Times New Roman"/>
          <w:sz w:val="28"/>
          <w:szCs w:val="28"/>
        </w:rPr>
        <w:t>системы взаимного исключения для обеспечения безопасного доступа к общим ресурсам из нескольких потоков</w:t>
      </w:r>
      <w:r w:rsidR="00E1678A" w:rsidRPr="00E1678A">
        <w:rPr>
          <w:rFonts w:ascii="Times New Roman" w:eastAsia="Times New Roman" w:hAnsi="Times New Roman" w:cs="Times New Roman"/>
          <w:sz w:val="28"/>
          <w:szCs w:val="28"/>
        </w:rPr>
        <w:t>.</w:t>
      </w:r>
      <w:r w:rsidR="0056361A" w:rsidRPr="005636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44F9ED52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786380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1"/>
    </w:p>
    <w:p w14:paraId="5149A52B" w14:textId="77777777" w:rsidR="001F537C" w:rsidRPr="00E145AE" w:rsidRDefault="001F537C" w:rsidP="001F5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F18B58" w14:textId="5E9BD235" w:rsidR="0081671A" w:rsidRPr="0081671A" w:rsidRDefault="0081671A" w:rsidP="0081671A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81671A">
        <w:rPr>
          <w:rStyle w:val="eop"/>
          <w:rFonts w:ascii="Times New Roman" w:hAnsi="Times New Roman" w:cs="Times New Roman"/>
          <w:sz w:val="28"/>
          <w:szCs w:val="28"/>
        </w:rPr>
        <w:t xml:space="preserve">Инструменты синхронизации в операционной системе </w:t>
      </w:r>
      <w:proofErr w:type="spellStart"/>
      <w:r w:rsidRPr="0081671A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81671A">
        <w:rPr>
          <w:rStyle w:val="eop"/>
          <w:rFonts w:ascii="Times New Roman" w:hAnsi="Times New Roman" w:cs="Times New Roman"/>
          <w:sz w:val="28"/>
          <w:szCs w:val="28"/>
        </w:rPr>
        <w:t xml:space="preserve"> выполняют ключевую функцию в поддержании целостности и безопасности параллельной обработки задач. Эти инструменты позволяют координировать взаимодействие множества потоков и процессов при доступе к ресурсам, которые они разделяют, включая данные, файлы, устройства или определенные участки кода. Синхронизация задач не только предотвращает конфликты, но и обеспечивает стабильную и последовательную р</w:t>
      </w:r>
      <w:r>
        <w:rPr>
          <w:rStyle w:val="eop"/>
          <w:rFonts w:ascii="Times New Roman" w:hAnsi="Times New Roman" w:cs="Times New Roman"/>
          <w:sz w:val="28"/>
          <w:szCs w:val="28"/>
        </w:rPr>
        <w:t>аботу программного обеспечения.</w:t>
      </w:r>
    </w:p>
    <w:p w14:paraId="5724F0E2" w14:textId="387B9672" w:rsidR="00C513D4" w:rsidRPr="00C513D4" w:rsidRDefault="0081671A" w:rsidP="0081671A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81671A">
        <w:rPr>
          <w:rStyle w:val="eop"/>
          <w:rFonts w:ascii="Times New Roman" w:hAnsi="Times New Roman" w:cs="Times New Roman"/>
          <w:sz w:val="28"/>
          <w:szCs w:val="28"/>
        </w:rPr>
        <w:t xml:space="preserve">Механизмы синхронизации, такие как </w:t>
      </w:r>
      <w:proofErr w:type="spellStart"/>
      <w:r w:rsidRPr="0081671A">
        <w:rPr>
          <w:rStyle w:val="eop"/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81671A">
        <w:rPr>
          <w:rStyle w:val="eop"/>
          <w:rFonts w:ascii="Times New Roman" w:hAnsi="Times New Roman" w:cs="Times New Roman"/>
          <w:sz w:val="28"/>
          <w:szCs w:val="28"/>
        </w:rPr>
        <w:t xml:space="preserve">, семафоры, события и критические секции, широко используются в системе </w:t>
      </w:r>
      <w:proofErr w:type="spellStart"/>
      <w:r w:rsidRPr="0081671A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81671A">
        <w:rPr>
          <w:rStyle w:val="eop"/>
          <w:rFonts w:ascii="Times New Roman" w:hAnsi="Times New Roman" w:cs="Times New Roman"/>
          <w:sz w:val="28"/>
          <w:szCs w:val="28"/>
        </w:rPr>
        <w:t xml:space="preserve"> для контроля доступа к ресурсам. </w:t>
      </w:r>
      <w:proofErr w:type="spellStart"/>
      <w:r w:rsidRPr="0081671A">
        <w:rPr>
          <w:rStyle w:val="eop"/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81671A">
        <w:rPr>
          <w:rStyle w:val="eop"/>
          <w:rFonts w:ascii="Times New Roman" w:hAnsi="Times New Roman" w:cs="Times New Roman"/>
          <w:sz w:val="28"/>
          <w:szCs w:val="28"/>
        </w:rPr>
        <w:t xml:space="preserve"> и семафоры управляют доступом, разрешая только одному потоку или процессу использовать ресурс в данный момент времени. События служат сигналами для потоков, которые ожидают наступления определенных условий, в то время как критические секции предлагают простой способ блокировки для защиты общих данных от одновременного доступа.</w:t>
      </w:r>
    </w:p>
    <w:p w14:paraId="0DC55D99" w14:textId="4AE24E2E" w:rsidR="00B104DF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4DF">
        <w:rPr>
          <w:rFonts w:ascii="Times New Roman" w:hAnsi="Times New Roman" w:cs="Times New Roman"/>
          <w:sz w:val="28"/>
          <w:szCs w:val="28"/>
        </w:rPr>
        <w:t>В процессе выполнения данной лабораторной работы, были применены следующие т</w:t>
      </w:r>
      <w:r>
        <w:rPr>
          <w:rFonts w:ascii="Times New Roman" w:hAnsi="Times New Roman" w:cs="Times New Roman"/>
          <w:sz w:val="28"/>
          <w:szCs w:val="28"/>
        </w:rPr>
        <w:t>еоретические сведения</w:t>
      </w:r>
      <w:r w:rsidRPr="00535C75">
        <w:rPr>
          <w:rFonts w:ascii="Times New Roman" w:hAnsi="Times New Roman" w:cs="Times New Roman"/>
          <w:sz w:val="28"/>
          <w:szCs w:val="28"/>
        </w:rPr>
        <w:t>:</w:t>
      </w:r>
    </w:p>
    <w:p w14:paraId="40565150" w14:textId="77777777" w:rsidR="005B49ED" w:rsidRPr="005B49ED" w:rsidRDefault="005B49ED" w:rsidP="005B49ED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9ED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5B49ED">
        <w:rPr>
          <w:rFonts w:ascii="Times New Roman" w:hAnsi="Times New Roman" w:cs="Times New Roman"/>
          <w:sz w:val="28"/>
          <w:szCs w:val="28"/>
        </w:rPr>
        <w:t>: изучение и использование потоков для выполнения параллельных вычислений.</w:t>
      </w:r>
    </w:p>
    <w:p w14:paraId="4A7A4E77" w14:textId="77777777" w:rsidR="005B49ED" w:rsidRPr="005B49ED" w:rsidRDefault="005B49ED" w:rsidP="005B49ED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t xml:space="preserve">Синхронизация потоков: использование </w:t>
      </w:r>
      <w:proofErr w:type="spellStart"/>
      <w:r w:rsidRPr="005B49ED">
        <w:rPr>
          <w:rFonts w:ascii="Times New Roman" w:hAnsi="Times New Roman" w:cs="Times New Roman"/>
          <w:sz w:val="28"/>
          <w:szCs w:val="28"/>
        </w:rPr>
        <w:t>мьютексов</w:t>
      </w:r>
      <w:proofErr w:type="spellEnd"/>
      <w:r w:rsidRPr="005B49ED">
        <w:rPr>
          <w:rFonts w:ascii="Times New Roman" w:hAnsi="Times New Roman" w:cs="Times New Roman"/>
          <w:sz w:val="28"/>
          <w:szCs w:val="28"/>
        </w:rPr>
        <w:t xml:space="preserve"> для обеспечения синхронного доступа к общим ресурсам и предотвращения состояния гонки.</w:t>
      </w:r>
    </w:p>
    <w:p w14:paraId="5121145B" w14:textId="77777777" w:rsidR="005B49ED" w:rsidRPr="005B49ED" w:rsidRDefault="005B49ED" w:rsidP="005B49ED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t>Критические секции: понимание необходимости защиты участков кода, где потоки взаимодействуют с общим ресурсом.</w:t>
      </w:r>
    </w:p>
    <w:p w14:paraId="7D16BAD3" w14:textId="77777777" w:rsidR="005B49ED" w:rsidRPr="005B49ED" w:rsidRDefault="005B49ED" w:rsidP="005B49ED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5B49ED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5B49ED">
        <w:rPr>
          <w:rFonts w:ascii="Times New Roman" w:hAnsi="Times New Roman" w:cs="Times New Roman"/>
          <w:sz w:val="28"/>
          <w:szCs w:val="28"/>
        </w:rPr>
        <w:t xml:space="preserve"> для управления потоками: использование функций </w:t>
      </w:r>
      <w:proofErr w:type="spellStart"/>
      <w:r w:rsidRPr="005B49ED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5B49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49ED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5B49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49ED">
        <w:rPr>
          <w:rFonts w:ascii="Times New Roman" w:hAnsi="Times New Roman" w:cs="Times New Roman"/>
          <w:sz w:val="28"/>
          <w:szCs w:val="28"/>
        </w:rPr>
        <w:t>ReleaseMutex</w:t>
      </w:r>
      <w:proofErr w:type="spellEnd"/>
      <w:r w:rsidRPr="005B49ED">
        <w:rPr>
          <w:rFonts w:ascii="Times New Roman" w:hAnsi="Times New Roman" w:cs="Times New Roman"/>
          <w:sz w:val="28"/>
          <w:szCs w:val="28"/>
        </w:rPr>
        <w:t xml:space="preserve"> и других для управления потоками в </w:t>
      </w:r>
      <w:proofErr w:type="spellStart"/>
      <w:r w:rsidRPr="005B49E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B49ED">
        <w:rPr>
          <w:rFonts w:ascii="Times New Roman" w:hAnsi="Times New Roman" w:cs="Times New Roman"/>
          <w:sz w:val="28"/>
          <w:szCs w:val="28"/>
        </w:rPr>
        <w:t>.</w:t>
      </w:r>
    </w:p>
    <w:p w14:paraId="6C0A33B3" w14:textId="77777777" w:rsidR="005B49ED" w:rsidRPr="005B49ED" w:rsidRDefault="005B49ED" w:rsidP="005B49ED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t xml:space="preserve">Обработка ошибок: использование </w:t>
      </w:r>
      <w:proofErr w:type="spellStart"/>
      <w:r w:rsidRPr="005B49ED">
        <w:rPr>
          <w:rFonts w:ascii="Times New Roman" w:hAnsi="Times New Roman" w:cs="Times New Roman"/>
          <w:sz w:val="28"/>
          <w:szCs w:val="28"/>
        </w:rPr>
        <w:t>GetLastError</w:t>
      </w:r>
      <w:proofErr w:type="spellEnd"/>
      <w:r w:rsidRPr="005B49ED">
        <w:rPr>
          <w:rFonts w:ascii="Times New Roman" w:hAnsi="Times New Roman" w:cs="Times New Roman"/>
          <w:sz w:val="28"/>
          <w:szCs w:val="28"/>
        </w:rPr>
        <w:t xml:space="preserve"> и проверки возвращаемых значений функций для обработки ошибок при работе с потоками и </w:t>
      </w:r>
      <w:proofErr w:type="spellStart"/>
      <w:r w:rsidRPr="005B49ED">
        <w:rPr>
          <w:rFonts w:ascii="Times New Roman" w:hAnsi="Times New Roman" w:cs="Times New Roman"/>
          <w:sz w:val="28"/>
          <w:szCs w:val="28"/>
        </w:rPr>
        <w:t>мьютексами</w:t>
      </w:r>
      <w:proofErr w:type="spellEnd"/>
      <w:r w:rsidRPr="005B49ED">
        <w:rPr>
          <w:rFonts w:ascii="Times New Roman" w:hAnsi="Times New Roman" w:cs="Times New Roman"/>
          <w:sz w:val="28"/>
          <w:szCs w:val="28"/>
        </w:rPr>
        <w:t>.</w:t>
      </w:r>
    </w:p>
    <w:p w14:paraId="5E6E4E64" w14:textId="77777777" w:rsidR="005B49ED" w:rsidRPr="005B49ED" w:rsidRDefault="005B49ED" w:rsidP="005B49ED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t>Рекурсия: применение рекурсивной функции для вычисления факториала.</w:t>
      </w:r>
    </w:p>
    <w:p w14:paraId="034A25D9" w14:textId="2EC1152E" w:rsidR="00E23AC6" w:rsidRPr="005B49ED" w:rsidRDefault="00E23AC6" w:rsidP="005B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2E217D95" w:rsidR="00E23AC6" w:rsidRPr="00E145AE" w:rsidRDefault="00093A84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7863806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  <w:bookmarkEnd w:id="2"/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F3F8AF" w14:textId="54BD5EE7" w:rsidR="00D225AB" w:rsidRPr="002277F4" w:rsidRDefault="00E1678A" w:rsidP="00E1678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1678A">
        <w:rPr>
          <w:rFonts w:ascii="Times New Roman" w:hAnsi="Times New Roman" w:cs="Times New Roman"/>
          <w:sz w:val="28"/>
          <w:szCs w:val="28"/>
        </w:rPr>
        <w:t>В ходе лаб</w:t>
      </w:r>
      <w:bookmarkStart w:id="3" w:name="_GoBack"/>
      <w:bookmarkEnd w:id="3"/>
      <w:r w:rsidRPr="00E1678A">
        <w:rPr>
          <w:rFonts w:ascii="Times New Roman" w:hAnsi="Times New Roman" w:cs="Times New Roman"/>
          <w:sz w:val="28"/>
          <w:szCs w:val="28"/>
        </w:rPr>
        <w:t>ораторной работы был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1678A">
        <w:rPr>
          <w:rFonts w:ascii="Times New Roman" w:hAnsi="Times New Roman" w:cs="Times New Roman"/>
          <w:sz w:val="28"/>
          <w:szCs w:val="28"/>
        </w:rPr>
        <w:t xml:space="preserve"> разработан</w:t>
      </w:r>
      <w:r>
        <w:rPr>
          <w:rFonts w:ascii="Times New Roman" w:hAnsi="Times New Roman" w:cs="Times New Roman"/>
          <w:sz w:val="28"/>
          <w:szCs w:val="28"/>
        </w:rPr>
        <w:t>о приложение</w:t>
      </w:r>
      <w:r w:rsidR="0081671A">
        <w:rPr>
          <w:rFonts w:ascii="Times New Roman" w:hAnsi="Times New Roman" w:cs="Times New Roman"/>
          <w:sz w:val="28"/>
          <w:szCs w:val="28"/>
        </w:rPr>
        <w:t xml:space="preserve"> </w:t>
      </w:r>
      <w:r w:rsidR="0081671A">
        <w:rPr>
          <w:rFonts w:ascii="Times New Roman" w:hAnsi="Times New Roman" w:cs="Times New Roman"/>
          <w:sz w:val="28"/>
          <w:szCs w:val="28"/>
        </w:rPr>
        <w:t>взаимного исключения для обеспечения безопасного доступа к общим ресурсам из нескольких потоков</w:t>
      </w:r>
      <w:r w:rsidR="002277F4">
        <w:rPr>
          <w:rFonts w:ascii="Times New Roman" w:hAnsi="Times New Roman" w:cs="Times New Roman"/>
          <w:sz w:val="28"/>
          <w:szCs w:val="28"/>
        </w:rPr>
        <w:t>. Результат работы показан на рис. 3.1.</w:t>
      </w:r>
    </w:p>
    <w:p w14:paraId="1C334FCC" w14:textId="77777777" w:rsidR="002277F4" w:rsidRPr="002277F4" w:rsidRDefault="002277F4" w:rsidP="00E1678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D5E99F" w14:textId="0ED0C16E" w:rsidR="0038065F" w:rsidRPr="0038065F" w:rsidRDefault="005B49ED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95F026" wp14:editId="6D4801F1">
            <wp:extent cx="2482850" cy="26706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8951" cy="267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53704FAD" w14:textId="77777777" w:rsidR="0038065F" w:rsidRPr="0038065F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6211C0E7" w:rsidR="00650846" w:rsidRPr="00E145AE" w:rsidRDefault="0038065F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B13F57" w:rsidRPr="0038065F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967737" w14:textId="271040B0" w:rsidR="002A3DEA" w:rsidRDefault="002A3DEA" w:rsidP="00836538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46619776"/>
    </w:p>
    <w:p w14:paraId="0CCBD47E" w14:textId="4C10577F" w:rsidR="002A3DEA" w:rsidRPr="00E145AE" w:rsidRDefault="002A3DEA" w:rsidP="007406F9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8FD3D0C" w:rsidR="00E26FD5" w:rsidRPr="00E26FD5" w:rsidRDefault="00E26FD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32F8899C" w:rsidR="001F537C" w:rsidRPr="00E145AE" w:rsidRDefault="001F537C" w:rsidP="00E662BD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7863807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5"/>
    </w:p>
    <w:p w14:paraId="5688D318" w14:textId="77777777" w:rsidR="00ED2518" w:rsidRPr="00E145AE" w:rsidRDefault="00ED2518" w:rsidP="001F537C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134E720F" w14:textId="1EEE491A" w:rsidR="00207B9E" w:rsidRDefault="002277F4" w:rsidP="00233E0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77F4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</w:t>
      </w:r>
      <w:r w:rsidR="00233E0A">
        <w:rPr>
          <w:rFonts w:ascii="Times New Roman" w:hAnsi="Times New Roman" w:cs="Times New Roman"/>
          <w:sz w:val="28"/>
          <w:szCs w:val="28"/>
        </w:rPr>
        <w:t>системы взаимного исключения для обеспечения безопасного доступа к общим ресурсам из нескольких потоков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07B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84D74B" w14:textId="77777777" w:rsidR="00207B9E" w:rsidRPr="00E145AE" w:rsidRDefault="00207B9E" w:rsidP="00207B9E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631502"/>
      <w:bookmarkStart w:id="7" w:name="_Toc14786380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  <w:bookmarkEnd w:id="7"/>
    </w:p>
    <w:p w14:paraId="49445AFF" w14:textId="77777777" w:rsidR="00207B9E" w:rsidRPr="00E145AE" w:rsidRDefault="00207B9E" w:rsidP="00207B9E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63C120" w14:textId="4C94AEF2" w:rsidR="00207B9E" w:rsidRPr="0063214B" w:rsidRDefault="00207B9E" w:rsidP="0063214B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Щупак Ю.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32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Разработка приложений для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СПб: Питер, 2008. – 592 с.: </w:t>
      </w:r>
      <w:proofErr w:type="spellStart"/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>ип</w:t>
      </w:r>
      <w:proofErr w:type="spellEnd"/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3F4D652" w14:textId="4CFA2416" w:rsidR="00207B9E" w:rsidRPr="0063214B" w:rsidRDefault="00207B9E" w:rsidP="0063214B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9" w:history="1"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https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learn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microsoft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com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/ru-ru/windows/win32/api – Дата доступа 23.10.2023</w:t>
        </w:r>
      </w:hyperlink>
    </w:p>
    <w:p w14:paraId="43C36E8B" w14:textId="38D4E116" w:rsidR="00E74A5C" w:rsidRPr="0063214B" w:rsidRDefault="00207B9E" w:rsidP="0063214B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10" w:history="1">
        <w:r w:rsidR="0063214B" w:rsidRPr="0063214B">
          <w:rPr>
            <w:rStyle w:val="ac"/>
            <w:color w:val="000000" w:themeColor="text1"/>
            <w:u w:val="none"/>
          </w:rPr>
          <w:t xml:space="preserve"> 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https://learn.microsoft.com/ru-ru/cpp/parallel/multithreading-with-c-and-win32?view=msvc-170 – Дата доступа 24.10.2023</w:t>
        </w:r>
      </w:hyperlink>
      <w:r w:rsidR="00E74A5C" w:rsidRPr="0063214B">
        <w:rPr>
          <w:rFonts w:ascii="Times New Roman" w:hAnsi="Times New Roman" w:cs="Times New Roman"/>
          <w:sz w:val="28"/>
          <w:szCs w:val="28"/>
        </w:rPr>
        <w:br w:type="page"/>
      </w:r>
    </w:p>
    <w:p w14:paraId="5C53A608" w14:textId="15C3A1F1" w:rsidR="001B30D8" w:rsidRDefault="00F140CC" w:rsidP="00486B5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47863809"/>
      <w:r w:rsidRPr="00093A8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093A84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8"/>
    </w:p>
    <w:p w14:paraId="0D28567F" w14:textId="0B933B44" w:rsidR="001B30D8" w:rsidRDefault="001B30D8" w:rsidP="00486B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(обязательное)</w:t>
      </w:r>
    </w:p>
    <w:p w14:paraId="1FE7D401" w14:textId="652DFA47" w:rsidR="00B13F57" w:rsidRDefault="001B30D8" w:rsidP="00486B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кода</w:t>
      </w:r>
    </w:p>
    <w:p w14:paraId="2FE75447" w14:textId="77777777" w:rsidR="009B7C84" w:rsidRPr="009B7C84" w:rsidRDefault="009B7C84" w:rsidP="009B7C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71B678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windows.h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E71EE0A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iostream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03C5C450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508D9E6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 xml:space="preserve">// Глобальный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</w:rPr>
        <w:t>мьютекс</w:t>
      </w:r>
      <w:proofErr w:type="spellEnd"/>
    </w:p>
    <w:p w14:paraId="4F9C262B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 xml:space="preserve">HANDLE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</w:rPr>
        <w:t>hMutex</w:t>
      </w:r>
      <w:proofErr w:type="spellEnd"/>
      <w:r w:rsidRPr="005B49ED">
        <w:rPr>
          <w:rFonts w:ascii="Courier New" w:hAnsi="Courier New" w:cs="Courier New"/>
          <w:bCs/>
          <w:sz w:val="20"/>
          <w:szCs w:val="20"/>
        </w:rPr>
        <w:t>;</w:t>
      </w:r>
    </w:p>
    <w:p w14:paraId="347122C1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734F0580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>// Вспомогательная функция для вычисления факториала</w:t>
      </w:r>
    </w:p>
    <w:p w14:paraId="3992F2F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unsigned long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long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factorial(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n) {</w:t>
      </w:r>
    </w:p>
    <w:p w14:paraId="557FC41F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if (n &lt;= 1) return 1;</w:t>
      </w:r>
    </w:p>
    <w:p w14:paraId="2193C3A9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else return n * </w:t>
      </w:r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factorial(</w:t>
      </w:r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n - 1);</w:t>
      </w:r>
    </w:p>
    <w:p w14:paraId="3CC60189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>}</w:t>
      </w:r>
    </w:p>
    <w:p w14:paraId="1335C821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114B47EC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>// Функция потока, выполняющая сложные вычисления и изменяющая общий ресурс</w:t>
      </w:r>
    </w:p>
    <w:p w14:paraId="1012E97A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ThreadFunction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LPVOID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lpParam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40939E66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*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sharedResource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*)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lpParam</w:t>
      </w:r>
      <w:proofErr w:type="spellEnd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A3087EB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operationsPerformed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32DB2C8C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D48B92C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for (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 5; ++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09F49D50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WaitForSingleObject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hMutex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, INFINITE); // </w:t>
      </w:r>
      <w:r w:rsidRPr="005B49ED">
        <w:rPr>
          <w:rFonts w:ascii="Courier New" w:hAnsi="Courier New" w:cs="Courier New"/>
          <w:bCs/>
          <w:sz w:val="20"/>
          <w:szCs w:val="20"/>
        </w:rPr>
        <w:t>Захват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</w:rPr>
        <w:t>мьютекса</w:t>
      </w:r>
      <w:proofErr w:type="spellEnd"/>
    </w:p>
    <w:p w14:paraId="0843AEC1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793C76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// </w:t>
      </w:r>
      <w:r w:rsidRPr="005B49ED">
        <w:rPr>
          <w:rFonts w:ascii="Courier New" w:hAnsi="Courier New" w:cs="Courier New"/>
          <w:bCs/>
          <w:sz w:val="20"/>
          <w:szCs w:val="20"/>
        </w:rPr>
        <w:t>Начало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критической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секции</w:t>
      </w:r>
    </w:p>
    <w:p w14:paraId="6B568BF8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"Thread "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GetCurrentThreadId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() &lt;&lt; " is entering critical section." &lt;&lt;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2448E18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B0C293A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// </w:t>
      </w:r>
      <w:r w:rsidRPr="005B49ED">
        <w:rPr>
          <w:rFonts w:ascii="Courier New" w:hAnsi="Courier New" w:cs="Courier New"/>
          <w:bCs/>
          <w:sz w:val="20"/>
          <w:szCs w:val="20"/>
        </w:rPr>
        <w:t>Выполнение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сложной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операции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r w:rsidRPr="005B49ED">
        <w:rPr>
          <w:rFonts w:ascii="Courier New" w:hAnsi="Courier New" w:cs="Courier New"/>
          <w:bCs/>
          <w:sz w:val="20"/>
          <w:szCs w:val="20"/>
        </w:rPr>
        <w:t>расчет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факториала</w:t>
      </w:r>
    </w:p>
    <w:p w14:paraId="2C966F50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unsigned long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long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factorialResult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 factorial(*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sharedResource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239105A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"Factorial of " &lt;&lt; *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sharedResource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 is: "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factorialResult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23520B2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(*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sharedResource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)+</w:t>
      </w:r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+;</w:t>
      </w:r>
    </w:p>
    <w:p w14:paraId="4B33F18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operationsPerformed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++;</w:t>
      </w:r>
    </w:p>
    <w:p w14:paraId="22C5AFF9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4FCAB7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// </w:t>
      </w:r>
      <w:r w:rsidRPr="005B49ED">
        <w:rPr>
          <w:rFonts w:ascii="Courier New" w:hAnsi="Courier New" w:cs="Courier New"/>
          <w:bCs/>
          <w:sz w:val="20"/>
          <w:szCs w:val="20"/>
        </w:rPr>
        <w:t>Конец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критической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секции</w:t>
      </w:r>
    </w:p>
    <w:p w14:paraId="3C4ABD10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"Thread "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GetCurrentThreadId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() &lt;&lt; " is leaving critical section." </w:t>
      </w:r>
      <w:proofErr w:type="gramStart"/>
      <w:r w:rsidRPr="005B49ED">
        <w:rPr>
          <w:rFonts w:ascii="Courier New" w:hAnsi="Courier New" w:cs="Courier New"/>
          <w:bCs/>
          <w:sz w:val="20"/>
          <w:szCs w:val="20"/>
        </w:rPr>
        <w:t xml:space="preserve">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5B49ED">
        <w:rPr>
          <w:rFonts w:ascii="Courier New" w:hAnsi="Courier New" w:cs="Courier New"/>
          <w:bCs/>
          <w:sz w:val="20"/>
          <w:szCs w:val="20"/>
        </w:rPr>
        <w:t>;</w:t>
      </w:r>
    </w:p>
    <w:p w14:paraId="1A43D792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</w:rPr>
        <w:t>ReleaseMutex</w:t>
      </w:r>
      <w:proofErr w:type="spellEnd"/>
      <w:r w:rsidRPr="005B49ED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</w:rPr>
        <w:t>hMutex</w:t>
      </w:r>
      <w:proofErr w:type="spellEnd"/>
      <w:r w:rsidRPr="005B49ED">
        <w:rPr>
          <w:rFonts w:ascii="Courier New" w:hAnsi="Courier New" w:cs="Courier New"/>
          <w:bCs/>
          <w:sz w:val="20"/>
          <w:szCs w:val="20"/>
        </w:rPr>
        <w:t xml:space="preserve">); // Освобождение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</w:rPr>
        <w:t>мьютекса</w:t>
      </w:r>
      <w:proofErr w:type="spellEnd"/>
    </w:p>
    <w:p w14:paraId="37B1BDD4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38CC33ED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5B49ED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</w:rPr>
        <w:t>Sleep</w:t>
      </w:r>
      <w:proofErr w:type="spellEnd"/>
      <w:r w:rsidRPr="005B49ED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5B49ED">
        <w:rPr>
          <w:rFonts w:ascii="Courier New" w:hAnsi="Courier New" w:cs="Courier New"/>
          <w:bCs/>
          <w:sz w:val="20"/>
          <w:szCs w:val="20"/>
        </w:rPr>
        <w:t>1000); // Имитация работы вне критической секции</w:t>
      </w:r>
    </w:p>
    <w:p w14:paraId="0CF0D0A2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D809FE9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8364F2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"Thread "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GetCurrentThreadId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() &lt;&lt; " performed "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operationsPerformed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 operations." &lt;&lt;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DC44D5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return 0;</w:t>
      </w:r>
    </w:p>
    <w:p w14:paraId="2ED7C9A4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75F538C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F14F9D4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main(</w:t>
      </w:r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32C0F6EF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sharedResource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 1; // </w:t>
      </w:r>
      <w:r w:rsidRPr="005B49ED">
        <w:rPr>
          <w:rFonts w:ascii="Courier New" w:hAnsi="Courier New" w:cs="Courier New"/>
          <w:bCs/>
          <w:sz w:val="20"/>
          <w:szCs w:val="20"/>
        </w:rPr>
        <w:t>Начальное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значение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ресурса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установим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в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1 </w:t>
      </w:r>
      <w:r w:rsidRPr="005B49ED">
        <w:rPr>
          <w:rFonts w:ascii="Courier New" w:hAnsi="Courier New" w:cs="Courier New"/>
          <w:bCs/>
          <w:sz w:val="20"/>
          <w:szCs w:val="20"/>
        </w:rPr>
        <w:t>для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корректного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вычисления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факториала</w:t>
      </w:r>
    </w:p>
    <w:p w14:paraId="2FCDFC2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C4F2908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B49ED">
        <w:rPr>
          <w:rFonts w:ascii="Courier New" w:hAnsi="Courier New" w:cs="Courier New"/>
          <w:bCs/>
          <w:sz w:val="20"/>
          <w:szCs w:val="20"/>
        </w:rPr>
        <w:t>Создание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</w:rPr>
        <w:t>мьютекса</w:t>
      </w:r>
      <w:proofErr w:type="spellEnd"/>
    </w:p>
    <w:p w14:paraId="53E5C89C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hMutex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CreateMutex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NULL, FALSE, NULL);</w:t>
      </w:r>
    </w:p>
    <w:p w14:paraId="314DE50F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hMutex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== NULL) {</w:t>
      </w:r>
    </w:p>
    <w:p w14:paraId="145948D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cerr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CreateMutex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error: "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GetLastError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()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04D2D03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1;</w:t>
      </w:r>
    </w:p>
    <w:p w14:paraId="6BC4A70D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2498B31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A6DBF2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B49ED">
        <w:rPr>
          <w:rFonts w:ascii="Courier New" w:hAnsi="Courier New" w:cs="Courier New"/>
          <w:bCs/>
          <w:sz w:val="20"/>
          <w:szCs w:val="20"/>
        </w:rPr>
        <w:t>Создание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трех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потоков</w:t>
      </w:r>
    </w:p>
    <w:p w14:paraId="2F4BFC3D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threadCount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 3;</w:t>
      </w:r>
    </w:p>
    <w:p w14:paraId="1118704D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HANDLE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hThreads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threadCount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];</w:t>
      </w:r>
    </w:p>
    <w:p w14:paraId="7199000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for (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threadCount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; ++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15A30661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hThreads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] =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CreateThread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NULL, 0,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ThreadFunction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sharedResource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, 0, NULL);</w:t>
      </w:r>
    </w:p>
    <w:p w14:paraId="2A387834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hThreads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] == NULL) {</w:t>
      </w:r>
    </w:p>
    <w:p w14:paraId="536828DF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cerr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CreateThread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error: "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GetLastError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()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DF4E5E0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return 1;</w:t>
      </w:r>
    </w:p>
    <w:p w14:paraId="1723ADAD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ECA7D85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93E2F95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1B43FEB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B49ED">
        <w:rPr>
          <w:rFonts w:ascii="Courier New" w:hAnsi="Courier New" w:cs="Courier New"/>
          <w:bCs/>
          <w:sz w:val="20"/>
          <w:szCs w:val="20"/>
        </w:rPr>
        <w:t>Ожидание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завершения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потоков</w:t>
      </w:r>
    </w:p>
    <w:p w14:paraId="2B04FD94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WaitForMultipleObjects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threadCount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hThreads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, TRUE, INFINITE);</w:t>
      </w:r>
    </w:p>
    <w:p w14:paraId="7980DD1F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FAFDD9B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B49ED">
        <w:rPr>
          <w:rFonts w:ascii="Courier New" w:hAnsi="Courier New" w:cs="Courier New"/>
          <w:bCs/>
          <w:sz w:val="20"/>
          <w:szCs w:val="20"/>
        </w:rPr>
        <w:t>Закрытие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дескрипторов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потоков</w:t>
      </w:r>
    </w:p>
    <w:p w14:paraId="78D55A26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for (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threadCount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; ++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2BF051A7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CloseHandle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hThreads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]);</w:t>
      </w:r>
    </w:p>
    <w:p w14:paraId="3D79323C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D88F4F8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A2AD1B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B49ED">
        <w:rPr>
          <w:rFonts w:ascii="Courier New" w:hAnsi="Courier New" w:cs="Courier New"/>
          <w:bCs/>
          <w:sz w:val="20"/>
          <w:szCs w:val="20"/>
        </w:rPr>
        <w:t>Вывод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B49ED">
        <w:rPr>
          <w:rFonts w:ascii="Courier New" w:hAnsi="Courier New" w:cs="Courier New"/>
          <w:bCs/>
          <w:sz w:val="20"/>
          <w:szCs w:val="20"/>
        </w:rPr>
        <w:t>результата</w:t>
      </w:r>
    </w:p>
    <w:p w14:paraId="17BD4569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cout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"Final Shared Resource Value: "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sharedResource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&lt;&lt;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31C8963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8CF764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5B49ED">
        <w:rPr>
          <w:rFonts w:ascii="Courier New" w:hAnsi="Courier New" w:cs="Courier New"/>
          <w:bCs/>
          <w:sz w:val="20"/>
          <w:szCs w:val="20"/>
        </w:rPr>
        <w:t>Закрытие</w:t>
      </w: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</w:rPr>
        <w:t>мьютекса</w:t>
      </w:r>
      <w:proofErr w:type="spellEnd"/>
    </w:p>
    <w:p w14:paraId="19FA51ED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CloseHandle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hMutex</w:t>
      </w:r>
      <w:proofErr w:type="spellEnd"/>
      <w:r w:rsidRPr="005B49ED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3259E6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53BB7AE" w14:textId="77777777" w:rsidR="005B49ED" w:rsidRPr="005B49ED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  <w:lang w:val="en-US"/>
        </w:rPr>
        <w:t xml:space="preserve">    return 0;</w:t>
      </w:r>
    </w:p>
    <w:p w14:paraId="1A8AA08F" w14:textId="1F026042" w:rsidR="00B13F57" w:rsidRPr="001F2325" w:rsidRDefault="005B49ED" w:rsidP="005B49ED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49ED">
        <w:rPr>
          <w:rFonts w:ascii="Courier New" w:hAnsi="Courier New" w:cs="Courier New"/>
          <w:bCs/>
          <w:sz w:val="20"/>
          <w:szCs w:val="20"/>
        </w:rPr>
        <w:t>}</w:t>
      </w:r>
    </w:p>
    <w:sectPr w:rsidR="00B13F57" w:rsidRPr="001F2325" w:rsidSect="00A42E8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0E165" w14:textId="77777777" w:rsidR="00C146D9" w:rsidRDefault="00C146D9" w:rsidP="00A42E8A">
      <w:pPr>
        <w:spacing w:after="0" w:line="240" w:lineRule="auto"/>
      </w:pPr>
      <w:r>
        <w:separator/>
      </w:r>
    </w:p>
  </w:endnote>
  <w:endnote w:type="continuationSeparator" w:id="0">
    <w:p w14:paraId="47808607" w14:textId="77777777" w:rsidR="00C146D9" w:rsidRDefault="00C146D9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0F7A3074" w:rsidR="006936C1" w:rsidRPr="0027420C" w:rsidRDefault="006936C1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81671A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6936C1" w:rsidRDefault="006936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55D91" w14:textId="77777777" w:rsidR="00C146D9" w:rsidRDefault="00C146D9" w:rsidP="00A42E8A">
      <w:pPr>
        <w:spacing w:after="0" w:line="240" w:lineRule="auto"/>
      </w:pPr>
      <w:r>
        <w:separator/>
      </w:r>
    </w:p>
  </w:footnote>
  <w:footnote w:type="continuationSeparator" w:id="0">
    <w:p w14:paraId="71979449" w14:textId="77777777" w:rsidR="00C146D9" w:rsidRDefault="00C146D9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5pt;height:11.5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26629"/>
    <w:multiLevelType w:val="hybridMultilevel"/>
    <w:tmpl w:val="B950A95A"/>
    <w:lvl w:ilvl="0" w:tplc="13AE5DC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B1725B7"/>
    <w:multiLevelType w:val="hybridMultilevel"/>
    <w:tmpl w:val="06949EE2"/>
    <w:lvl w:ilvl="0" w:tplc="D5A0F4E8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8595B"/>
    <w:rsid w:val="00091486"/>
    <w:rsid w:val="00093A84"/>
    <w:rsid w:val="00097641"/>
    <w:rsid w:val="000B30DB"/>
    <w:rsid w:val="000D19FD"/>
    <w:rsid w:val="000E0037"/>
    <w:rsid w:val="001277C5"/>
    <w:rsid w:val="0015122F"/>
    <w:rsid w:val="001520E7"/>
    <w:rsid w:val="00162E6D"/>
    <w:rsid w:val="001946F4"/>
    <w:rsid w:val="001A6B3A"/>
    <w:rsid w:val="001B30D8"/>
    <w:rsid w:val="001C623F"/>
    <w:rsid w:val="001D30C8"/>
    <w:rsid w:val="001F2325"/>
    <w:rsid w:val="001F537C"/>
    <w:rsid w:val="00207B9E"/>
    <w:rsid w:val="00220E1A"/>
    <w:rsid w:val="002224FA"/>
    <w:rsid w:val="002277F4"/>
    <w:rsid w:val="00233E0A"/>
    <w:rsid w:val="00244B70"/>
    <w:rsid w:val="00250F9E"/>
    <w:rsid w:val="0027420C"/>
    <w:rsid w:val="002A2462"/>
    <w:rsid w:val="002A3DEA"/>
    <w:rsid w:val="002A6B10"/>
    <w:rsid w:val="002B2351"/>
    <w:rsid w:val="002B6200"/>
    <w:rsid w:val="002B6D7B"/>
    <w:rsid w:val="002C1058"/>
    <w:rsid w:val="002C471E"/>
    <w:rsid w:val="002E0CE4"/>
    <w:rsid w:val="002E2C23"/>
    <w:rsid w:val="002F613F"/>
    <w:rsid w:val="003240DA"/>
    <w:rsid w:val="00346AFC"/>
    <w:rsid w:val="00362235"/>
    <w:rsid w:val="00374791"/>
    <w:rsid w:val="0038065F"/>
    <w:rsid w:val="003D7FD4"/>
    <w:rsid w:val="003F2142"/>
    <w:rsid w:val="00404959"/>
    <w:rsid w:val="0041365F"/>
    <w:rsid w:val="00417DD9"/>
    <w:rsid w:val="004332EB"/>
    <w:rsid w:val="004374AB"/>
    <w:rsid w:val="00450774"/>
    <w:rsid w:val="0047266E"/>
    <w:rsid w:val="00486B57"/>
    <w:rsid w:val="004871D7"/>
    <w:rsid w:val="004C3BB8"/>
    <w:rsid w:val="004E2CE7"/>
    <w:rsid w:val="004E3656"/>
    <w:rsid w:val="00546365"/>
    <w:rsid w:val="0056361A"/>
    <w:rsid w:val="00564798"/>
    <w:rsid w:val="0058347E"/>
    <w:rsid w:val="005B49ED"/>
    <w:rsid w:val="005C1F43"/>
    <w:rsid w:val="005C2C9C"/>
    <w:rsid w:val="005C3733"/>
    <w:rsid w:val="005D12F7"/>
    <w:rsid w:val="005F10E6"/>
    <w:rsid w:val="005F60F9"/>
    <w:rsid w:val="0063214B"/>
    <w:rsid w:val="00650846"/>
    <w:rsid w:val="006936C1"/>
    <w:rsid w:val="006C7442"/>
    <w:rsid w:val="007320FE"/>
    <w:rsid w:val="007406F9"/>
    <w:rsid w:val="0076220F"/>
    <w:rsid w:val="0076436D"/>
    <w:rsid w:val="00784FCC"/>
    <w:rsid w:val="00791846"/>
    <w:rsid w:val="00814FE5"/>
    <w:rsid w:val="0081671A"/>
    <w:rsid w:val="00836538"/>
    <w:rsid w:val="008C025A"/>
    <w:rsid w:val="008C2569"/>
    <w:rsid w:val="008C5C85"/>
    <w:rsid w:val="00900AD2"/>
    <w:rsid w:val="009977D1"/>
    <w:rsid w:val="009A71D2"/>
    <w:rsid w:val="009B22A2"/>
    <w:rsid w:val="009B7C84"/>
    <w:rsid w:val="009C5940"/>
    <w:rsid w:val="009E3953"/>
    <w:rsid w:val="009F0AE7"/>
    <w:rsid w:val="00A35B71"/>
    <w:rsid w:val="00A42E8A"/>
    <w:rsid w:val="00AA6276"/>
    <w:rsid w:val="00AF725F"/>
    <w:rsid w:val="00B104DF"/>
    <w:rsid w:val="00B13F57"/>
    <w:rsid w:val="00B63841"/>
    <w:rsid w:val="00B83906"/>
    <w:rsid w:val="00BA065E"/>
    <w:rsid w:val="00C10C65"/>
    <w:rsid w:val="00C146D9"/>
    <w:rsid w:val="00C513D4"/>
    <w:rsid w:val="00C52EB6"/>
    <w:rsid w:val="00C64C21"/>
    <w:rsid w:val="00CD104F"/>
    <w:rsid w:val="00CF5EAE"/>
    <w:rsid w:val="00D00F1F"/>
    <w:rsid w:val="00D0733B"/>
    <w:rsid w:val="00D225AB"/>
    <w:rsid w:val="00D256AD"/>
    <w:rsid w:val="00D95FA7"/>
    <w:rsid w:val="00DA2595"/>
    <w:rsid w:val="00DB5A23"/>
    <w:rsid w:val="00E145AE"/>
    <w:rsid w:val="00E155F1"/>
    <w:rsid w:val="00E1678A"/>
    <w:rsid w:val="00E23AC6"/>
    <w:rsid w:val="00E2603D"/>
    <w:rsid w:val="00E26FD5"/>
    <w:rsid w:val="00E62CC3"/>
    <w:rsid w:val="00E662BD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56C45"/>
    <w:rsid w:val="00F60292"/>
    <w:rsid w:val="00FC5190"/>
    <w:rsid w:val="00FF17FC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7B9E"/>
    <w:pPr>
      <w:tabs>
        <w:tab w:val="right" w:leader="dot" w:pos="9345"/>
      </w:tabs>
      <w:spacing w:after="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180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8574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3318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5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64882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99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9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10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088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11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737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%20https://learn.microsoft.com/ru-ru/cpp/parallel/multithreading-with-c-and-win32?view=msvc-170%20&#8211;%20&#1044;&#1072;&#1090;&#1072;%20&#1076;&#1086;&#1089;&#1090;&#1091;&#1087;&#1072;%2024.10.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api%20&#8211;%20&#1044;&#1072;&#1090;&#1072;%20&#1076;&#1086;&#1089;&#1090;&#1091;&#1087;&#1072;%2023.10.20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5DF0C-A69A-4C4B-8127-F7B6B5AC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Marya</cp:lastModifiedBy>
  <cp:revision>6</cp:revision>
  <cp:lastPrinted>2023-09-14T21:26:00Z</cp:lastPrinted>
  <dcterms:created xsi:type="dcterms:W3CDTF">2023-11-07T13:16:00Z</dcterms:created>
  <dcterms:modified xsi:type="dcterms:W3CDTF">2023-11-07T13:49:00Z</dcterms:modified>
</cp:coreProperties>
</file>