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1:查询界面，金额和卡号都存在的情况下，自动触发查询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2:没有选择优惠，优惠方案填充 "无"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3:交易金额显示为元,可带小数点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4：交接班后，退出到登录页面</w:t>
      </w:r>
      <w:bookmarkStart w:id="0" w:name="_GoBack"/>
      <w:bookmarkEnd w:id="0"/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5:99设置中，显示编辑的时候，需要光标，ip和端口单独设置,标题改成IP，端口</w:t>
      </w:r>
    </w:p>
    <w:p>
      <w:pPr>
        <w:rPr>
          <w:rFonts w:hint="eastAsia"/>
        </w:rPr>
      </w:pPr>
      <w:r>
        <w:rPr>
          <w:rFonts w:hint="eastAsia"/>
        </w:rPr>
        <w:t>6:首页按设置进入登录界面时，做一个确认窗口。</w:t>
      </w:r>
    </w:p>
    <w:p>
      <w:pPr>
        <w:rPr>
          <w:rFonts w:hint="eastAsia"/>
        </w:rPr>
      </w:pPr>
      <w:r>
        <w:rPr>
          <w:rFonts w:hint="eastAsia"/>
        </w:rPr>
        <w:t>7:流水查询，凭证号，交易日期，时间，交易状态，优惠金额，原交易金额，优惠后结算金额，参考收单明显。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平台端，</w:t>
      </w:r>
    </w:p>
    <w:p>
      <w:pPr>
        <w:rPr>
          <w:rFonts w:hint="eastAsia"/>
        </w:rPr>
      </w:pPr>
      <w:r>
        <w:rPr>
          <w:rFonts w:hint="eastAsia"/>
        </w:rPr>
        <w:t>1)增加一个广告发布模块，3个广告图片 分机构，商户，终端（手输,批量导入）</w:t>
      </w:r>
    </w:p>
    <w:p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  <w:highlight w:val="cyan"/>
        </w:rPr>
        <w:t xml:space="preserve"> 新增用户的时候，无法选择归属机构，归属机构查询不到。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3003550"/>
            <wp:effectExtent l="0" t="0" r="762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3) 密码中，存在2个密码输入框？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4) 新增用户中，无法选择自定义的角色？还是给默认的4个角色？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827020"/>
            <wp:effectExtent l="0" t="0" r="381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highlight w:val="cyan"/>
        </w:rPr>
      </w:pPr>
      <w:r>
        <w:rPr>
          <w:rFonts w:hint="eastAsia"/>
          <w:highlight w:val="cyan"/>
        </w:rPr>
        <w:t>用户管理中收银员，设置了更多功能，但功能没有展示?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72405" cy="2741930"/>
            <wp:effectExtent l="0" t="0" r="4445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6）shiro中设置验证码，不要出现0</w:t>
      </w:r>
      <w:r>
        <w:rPr>
          <w:rFonts w:hint="eastAsia"/>
          <w:lang w:val="en-US" w:eastAsia="zh-CN"/>
        </w:rPr>
        <w:t xml:space="preserve"> ，防止和O混淆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7) 统计金额为分，显示的时候，需要做处理。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8) 奖金池，分润规则，需要设置两项 （商户，收银员）分别设置比例,两者之和必须为100。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86893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)报表查询，业务汇总报表,活动汇总报表，增加商户，终端作为统计维度。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00159"/>
    <w:multiLevelType w:val="singleLevel"/>
    <w:tmpl w:val="91700159"/>
    <w:lvl w:ilvl="0" w:tentative="0">
      <w:start w:val="5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D92"/>
    <w:rsid w:val="000209B9"/>
    <w:rsid w:val="000245B5"/>
    <w:rsid w:val="00456D92"/>
    <w:rsid w:val="00965999"/>
    <w:rsid w:val="00995AA2"/>
    <w:rsid w:val="00A55357"/>
    <w:rsid w:val="00B66484"/>
    <w:rsid w:val="00DF6BB4"/>
    <w:rsid w:val="03D77092"/>
    <w:rsid w:val="04432C5F"/>
    <w:rsid w:val="05001580"/>
    <w:rsid w:val="06AA5467"/>
    <w:rsid w:val="0F3E4566"/>
    <w:rsid w:val="10D94597"/>
    <w:rsid w:val="1AE10ED2"/>
    <w:rsid w:val="1B830A0B"/>
    <w:rsid w:val="21BD2174"/>
    <w:rsid w:val="36F56D44"/>
    <w:rsid w:val="3E503CB2"/>
    <w:rsid w:val="42B74C9A"/>
    <w:rsid w:val="45161FB4"/>
    <w:rsid w:val="5D370996"/>
    <w:rsid w:val="61BA06D6"/>
    <w:rsid w:val="67235E25"/>
    <w:rsid w:val="68374944"/>
    <w:rsid w:val="6D3C6785"/>
    <w:rsid w:val="6EC17046"/>
    <w:rsid w:val="71F5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309</Characters>
  <Lines>2</Lines>
  <Paragraphs>1</Paragraphs>
  <TotalTime>30</TotalTime>
  <ScaleCrop>false</ScaleCrop>
  <LinksUpToDate>false</LinksUpToDate>
  <CharactersWithSpaces>362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2018-08-30T09:29:00Z</dcterms:created>
  <dc:creator>shendan</dc:creator>
  <cp:lastModifiedBy>Administrator</cp:lastModifiedBy>
  <dcterms:modified xsi:type="dcterms:W3CDTF">2018-09-03T09:16:30Z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