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全称</w:t>
      </w:r>
    </w:p>
    <w:p>
      <w:pPr>
        <w:numPr>
          <w:ilvl w:val="0"/>
          <w:numId w:val="0"/>
        </w:numPr>
        <w:rPr>
          <w:rFonts w:hint="eastAsia"/>
          <w:lang w:val="en-US" w:eastAsia="zh-CN"/>
        </w:rPr>
      </w:pPr>
      <w:r>
        <w:rPr>
          <w:rFonts w:hint="eastAsia"/>
          <w:lang w:val="en-US" w:eastAsia="zh-CN"/>
        </w:rPr>
        <w:t>TCP：Transmission Control Protocol</w:t>
      </w:r>
    </w:p>
    <w:p>
      <w:pPr>
        <w:numPr>
          <w:ilvl w:val="0"/>
          <w:numId w:val="0"/>
        </w:numPr>
        <w:rPr>
          <w:rFonts w:hint="default"/>
          <w:lang w:val="en-US" w:eastAsia="zh-CN"/>
        </w:rPr>
      </w:pPr>
      <w:r>
        <w:rPr>
          <w:rFonts w:hint="eastAsia"/>
          <w:lang w:val="en-US" w:eastAsia="zh-CN"/>
        </w:rPr>
        <w:t>UDP：User Datagram Protocol</w:t>
      </w:r>
    </w:p>
    <w:p>
      <w:pPr>
        <w:numPr>
          <w:ilvl w:val="0"/>
          <w:numId w:val="0"/>
        </w:numPr>
        <w:rPr>
          <w:rFonts w:hint="default"/>
          <w:lang w:val="en-US" w:eastAsia="zh-CN"/>
        </w:rPr>
      </w:pPr>
      <w:r>
        <w:rPr>
          <w:rFonts w:hint="default"/>
          <w:lang w:val="en-US" w:eastAsia="zh-CN"/>
        </w:rPr>
        <w:t>HTTP:</w:t>
      </w:r>
      <w:r>
        <w:rPr>
          <w:rFonts w:hint="eastAsia"/>
          <w:lang w:val="en-US" w:eastAsia="zh-CN"/>
        </w:rPr>
        <w:t>Hyper Text Transfer Protocol</w:t>
      </w:r>
    </w:p>
    <w:p>
      <w:pPr>
        <w:numPr>
          <w:ilvl w:val="0"/>
          <w:numId w:val="0"/>
        </w:numPr>
        <w:rPr>
          <w:rFonts w:hint="default"/>
          <w:lang w:val="en-US" w:eastAsia="zh-CN"/>
        </w:rPr>
      </w:pPr>
      <w:r>
        <w:rPr>
          <w:rFonts w:hint="default"/>
          <w:lang w:val="en-US" w:eastAsia="zh-CN"/>
        </w:rPr>
        <w:t>FTP:file transfer protocol</w:t>
      </w:r>
    </w:p>
    <w:p>
      <w:pPr>
        <w:numPr>
          <w:ilvl w:val="0"/>
          <w:numId w:val="0"/>
        </w:numPr>
        <w:rPr>
          <w:rFonts w:hint="default"/>
          <w:lang w:val="en-US" w:eastAsia="zh-CN"/>
        </w:rPr>
      </w:pPr>
      <w:r>
        <w:rPr>
          <w:rFonts w:hint="default"/>
          <w:lang w:val="en-US" w:eastAsia="zh-CN"/>
        </w:rPr>
        <w:t>ISP:</w:t>
      </w:r>
      <w:r>
        <w:rPr>
          <w:rFonts w:hint="eastAsia"/>
          <w:lang w:val="en-US" w:eastAsia="zh-CN"/>
        </w:rPr>
        <w:t>Internet Service Provider</w:t>
      </w:r>
    </w:p>
    <w:p>
      <w:pPr>
        <w:numPr>
          <w:ilvl w:val="0"/>
          <w:numId w:val="0"/>
        </w:numPr>
        <w:rPr>
          <w:rFonts w:hint="default"/>
          <w:lang w:val="en-US" w:eastAsia="zh-CN"/>
        </w:rPr>
      </w:pPr>
      <w:r>
        <w:rPr>
          <w:rFonts w:hint="default"/>
          <w:lang w:val="en-US" w:eastAsia="zh-CN"/>
        </w:rPr>
        <w:t>API:</w:t>
      </w:r>
      <w:r>
        <w:rPr>
          <w:rFonts w:hint="eastAsia"/>
          <w:lang w:val="en-US" w:eastAsia="zh-CN"/>
        </w:rPr>
        <w:t>Application Programming Interface</w:t>
      </w:r>
    </w:p>
    <w:p>
      <w:pPr>
        <w:numPr>
          <w:ilvl w:val="0"/>
          <w:numId w:val="0"/>
        </w:numPr>
        <w:rPr>
          <w:rFonts w:hint="default"/>
          <w:lang w:val="en-US" w:eastAsia="zh-CN"/>
        </w:rPr>
      </w:pPr>
      <w:r>
        <w:rPr>
          <w:rFonts w:hint="default"/>
          <w:lang w:val="en-US" w:eastAsia="zh-CN"/>
        </w:rPr>
        <w:t>FDM:frequency division multiplexing</w:t>
      </w:r>
    </w:p>
    <w:p>
      <w:pPr>
        <w:numPr>
          <w:ilvl w:val="0"/>
          <w:numId w:val="0"/>
        </w:numPr>
        <w:rPr>
          <w:rFonts w:hint="default"/>
          <w:lang w:val="en-US" w:eastAsia="zh-CN"/>
        </w:rPr>
      </w:pPr>
      <w:r>
        <w:rPr>
          <w:rFonts w:hint="default"/>
          <w:lang w:val="en-US" w:eastAsia="zh-CN"/>
        </w:rPr>
        <w:t>TDM:time division multiplexing</w:t>
      </w:r>
    </w:p>
    <w:p>
      <w:pPr>
        <w:numPr>
          <w:ilvl w:val="0"/>
          <w:numId w:val="0"/>
        </w:numPr>
        <w:rPr>
          <w:rFonts w:hint="default"/>
          <w:lang w:val="en-US" w:eastAsia="zh-CN"/>
        </w:rPr>
      </w:pPr>
      <w:r>
        <w:rPr>
          <w:rFonts w:hint="default"/>
          <w:lang w:val="en-US" w:eastAsia="zh-CN"/>
        </w:rPr>
        <w:t>RTT:</w:t>
      </w:r>
      <w:r>
        <w:rPr>
          <w:rFonts w:hint="eastAsia"/>
          <w:lang w:val="en-US" w:eastAsia="zh-CN"/>
        </w:rPr>
        <w:t>round trip time</w:t>
      </w:r>
    </w:p>
    <w:p>
      <w:pPr>
        <w:numPr>
          <w:ilvl w:val="0"/>
          <w:numId w:val="0"/>
        </w:numPr>
        <w:rPr>
          <w:rFonts w:hint="default"/>
          <w:lang w:val="en-US" w:eastAsia="zh-CN"/>
        </w:rPr>
      </w:pPr>
    </w:p>
    <w:p>
      <w:pPr>
        <w:rPr>
          <w:rFonts w:hint="default" w:eastAsia="宋体"/>
          <w:lang w:val="en-US" w:eastAsia="zh-CN"/>
        </w:rPr>
      </w:pPr>
      <w:r>
        <w:rPr>
          <w:rFonts w:hint="eastAsia"/>
          <w:lang w:val="en-US" w:eastAsia="zh-CN"/>
        </w:rPr>
        <w:t>二、简答题</w:t>
      </w:r>
    </w:p>
    <w:p>
      <w:pPr>
        <w:rPr>
          <w:rFonts w:hint="default"/>
          <w:lang w:val="en-US" w:eastAsia="zh-CN"/>
        </w:rPr>
      </w:pPr>
      <w:r>
        <w:rPr>
          <w:rFonts w:hint="default"/>
          <w:lang w:val="en-US" w:eastAsia="zh-CN"/>
        </w:rPr>
        <w:t xml:space="preserve"> (1)What is the instantaneous throughput? What is the average throughput? What does end-to-end throughput depend on?.</w:t>
      </w:r>
    </w:p>
    <w:p>
      <w:pPr>
        <w:rPr>
          <w:rFonts w:hint="default"/>
          <w:lang w:val="en-US" w:eastAsia="zh-CN"/>
        </w:rPr>
      </w:pPr>
    </w:p>
    <w:p>
      <w:pPr>
        <w:rPr>
          <w:rFonts w:hint="default"/>
          <w:lang w:val="en-US" w:eastAsia="zh-CN"/>
        </w:rPr>
      </w:pPr>
      <w:r>
        <w:rPr>
          <w:rFonts w:hint="default"/>
          <w:lang w:val="en-US" w:eastAsia="zh-CN"/>
        </w:rPr>
        <w:t>The instantaneous throughput at any instant of time is tlie rate (in bits/sec) at which Host B is receiving the</w:t>
      </w:r>
      <w:r>
        <w:rPr>
          <w:rFonts w:hint="eastAsia"/>
          <w:lang w:val="en-US" w:eastAsia="zh-CN"/>
        </w:rPr>
        <w:t xml:space="preserve"> </w:t>
      </w:r>
      <w:r>
        <w:rPr>
          <w:rFonts w:hint="default"/>
          <w:lang w:val="en-US" w:eastAsia="zh-CN"/>
        </w:rPr>
        <w:t>file.(Many applications, including many P2P</w:t>
      </w:r>
      <w:r>
        <w:rPr>
          <w:rFonts w:hint="eastAsia"/>
          <w:lang w:val="en-US" w:eastAsia="zh-CN"/>
        </w:rPr>
        <w:t xml:space="preserve"> </w:t>
      </w:r>
      <w:r>
        <w:rPr>
          <w:rFonts w:hint="default"/>
          <w:lang w:val="en-US" w:eastAsia="zh-CN"/>
        </w:rPr>
        <w:t xml:space="preserve">file sharing systems, display the instantaneous throughput during downloads </w:t>
      </w:r>
      <w:r>
        <w:rPr>
          <w:rFonts w:hint="eastAsia"/>
          <w:lang w:val="en-US" w:eastAsia="zh-CN"/>
        </w:rPr>
        <w:t>in</w:t>
      </w:r>
      <w:r>
        <w:rPr>
          <w:rFonts w:hint="default"/>
          <w:lang w:val="en-US" w:eastAsia="zh-CN"/>
        </w:rPr>
        <w:t xml:space="preserve"> the user interface— perhaps you have observed this before!)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If the file consists of F bits and the transfer takes T seconds for Host B to receive all F bits, then the average throughput of the file transfer is F /T bits/sec</w:t>
      </w:r>
    </w:p>
    <w:p>
      <w:pPr>
        <w:rPr>
          <w:rFonts w:hint="default"/>
          <w:lang w:val="en-US" w:eastAsia="zh-CN"/>
        </w:rPr>
      </w:pPr>
    </w:p>
    <w:p>
      <w:pPr>
        <w:rPr>
          <w:rFonts w:hint="default"/>
          <w:lang w:val="en-US" w:eastAsia="zh-CN"/>
        </w:rPr>
      </w:pPr>
    </w:p>
    <w:p>
      <w:pPr>
        <w:numPr>
          <w:ilvl w:val="0"/>
          <w:numId w:val="2"/>
        </w:numPr>
        <w:ind w:left="105" w:leftChars="0" w:firstLine="0" w:firstLineChars="0"/>
        <w:rPr>
          <w:rFonts w:hint="default"/>
          <w:lang w:val="en-US" w:eastAsia="zh-CN"/>
        </w:rPr>
      </w:pPr>
      <w:r>
        <w:rPr>
          <w:rFonts w:hint="default"/>
          <w:lang w:val="en-US" w:eastAsia="zh-CN"/>
        </w:rPr>
        <w:t>What is the difference between TCP and UDP?</w:t>
      </w:r>
    </w:p>
    <w:p>
      <w:pPr>
        <w:numPr>
          <w:numId w:val="0"/>
        </w:numPr>
        <w:ind w:left="105" w:leftChars="0"/>
        <w:rPr>
          <w:rFonts w:hint="default"/>
          <w:lang w:val="en-US" w:eastAsia="zh-CN"/>
        </w:rPr>
      </w:pPr>
      <w:r>
        <w:rPr>
          <w:rFonts w:hint="default"/>
          <w:lang w:val="en-US" w:eastAsia="zh-CN"/>
        </w:rPr>
        <w:t>TCP提供的是面向连接的、可靠的数据流传输；</w:t>
      </w:r>
    </w:p>
    <w:p>
      <w:pPr>
        <w:numPr>
          <w:numId w:val="0"/>
        </w:numPr>
        <w:ind w:left="105" w:leftChars="0"/>
        <w:rPr>
          <w:rFonts w:hint="default"/>
          <w:lang w:val="en-US" w:eastAsia="zh-CN"/>
        </w:rPr>
      </w:pPr>
      <w:r>
        <w:rPr>
          <w:rFonts w:hint="default"/>
          <w:lang w:val="en-US" w:eastAsia="zh-CN"/>
        </w:rPr>
        <w:t>UDP提供的是非面向连接的、不可靠的数据流传输。</w:t>
      </w:r>
    </w:p>
    <w:p>
      <w:pPr>
        <w:numPr>
          <w:numId w:val="0"/>
        </w:numPr>
        <w:ind w:left="105" w:leftChars="0"/>
        <w:rPr>
          <w:rFonts w:hint="default"/>
          <w:lang w:val="en-US" w:eastAsia="zh-CN"/>
        </w:rPr>
      </w:pPr>
      <w:r>
        <w:rPr>
          <w:rFonts w:hint="default"/>
          <w:lang w:val="en-US" w:eastAsia="zh-CN"/>
        </w:rPr>
        <w:t>TCP提供可靠的服务，通过TCP连接传送的数据，无差错、不丢失，不重复，按序到达；UDP尽最大努力交付，即不保证可靠交付。</w:t>
      </w:r>
    </w:p>
    <w:p>
      <w:pPr>
        <w:numPr>
          <w:numId w:val="0"/>
        </w:numPr>
        <w:ind w:left="105" w:leftChars="0"/>
        <w:rPr>
          <w:rFonts w:hint="default"/>
          <w:lang w:val="en-US" w:eastAsia="zh-CN"/>
        </w:rPr>
      </w:pPr>
      <w:r>
        <w:rPr>
          <w:rFonts w:hint="default"/>
          <w:lang w:val="en-US" w:eastAsia="zh-CN"/>
        </w:rPr>
        <w:t>TCP面向字节流；</w:t>
      </w:r>
    </w:p>
    <w:p>
      <w:pPr>
        <w:numPr>
          <w:numId w:val="0"/>
        </w:numPr>
        <w:ind w:left="105" w:leftChars="0"/>
        <w:rPr>
          <w:rFonts w:hint="default"/>
          <w:lang w:val="en-US" w:eastAsia="zh-CN"/>
        </w:rPr>
      </w:pPr>
      <w:r>
        <w:rPr>
          <w:rFonts w:hint="default"/>
          <w:lang w:val="en-US" w:eastAsia="zh-CN"/>
        </w:rPr>
        <w:t>UDP面向报文。</w:t>
      </w:r>
    </w:p>
    <w:p>
      <w:pPr>
        <w:numPr>
          <w:numId w:val="0"/>
        </w:numPr>
        <w:ind w:left="105" w:leftChars="0"/>
        <w:rPr>
          <w:rFonts w:hint="default"/>
          <w:lang w:val="en-US" w:eastAsia="zh-CN"/>
        </w:rPr>
      </w:pPr>
      <w:r>
        <w:rPr>
          <w:rFonts w:hint="default"/>
          <w:lang w:val="en-US" w:eastAsia="zh-CN"/>
        </w:rPr>
        <w:t>TCP连接只能是点到点的；</w:t>
      </w:r>
    </w:p>
    <w:p>
      <w:pPr>
        <w:numPr>
          <w:numId w:val="0"/>
        </w:numPr>
        <w:ind w:left="105" w:leftChars="0"/>
        <w:rPr>
          <w:rFonts w:hint="default"/>
          <w:lang w:val="en-US" w:eastAsia="zh-CN"/>
        </w:rPr>
      </w:pPr>
      <w:r>
        <w:rPr>
          <w:rFonts w:hint="default"/>
          <w:lang w:val="en-US" w:eastAsia="zh-CN"/>
        </w:rPr>
        <w:t>UDP支持一对一、一对多、多对一和多对多的交互通信。</w:t>
      </w:r>
    </w:p>
    <w:p>
      <w:pPr>
        <w:numPr>
          <w:numId w:val="0"/>
        </w:numPr>
        <w:ind w:left="105" w:leftChars="0"/>
        <w:rPr>
          <w:rFonts w:hint="default"/>
          <w:lang w:val="en-US" w:eastAsia="zh-CN"/>
        </w:rPr>
      </w:pPr>
      <w:r>
        <w:rPr>
          <w:rFonts w:hint="default"/>
          <w:lang w:val="en-US" w:eastAsia="zh-CN"/>
        </w:rPr>
        <w:t>TCP首部开销20字节；</w:t>
      </w:r>
    </w:p>
    <w:p>
      <w:pPr>
        <w:numPr>
          <w:numId w:val="0"/>
        </w:numPr>
        <w:ind w:left="105" w:leftChars="0"/>
        <w:rPr>
          <w:rFonts w:hint="default"/>
          <w:lang w:val="en-US" w:eastAsia="zh-CN"/>
        </w:rPr>
      </w:pPr>
      <w:r>
        <w:rPr>
          <w:rFonts w:hint="default"/>
          <w:lang w:val="en-US" w:eastAsia="zh-CN"/>
        </w:rPr>
        <w:t>UDP的首部开销小，只有8个字节。</w:t>
      </w:r>
    </w:p>
    <w:p>
      <w:pPr>
        <w:numPr>
          <w:numId w:val="0"/>
        </w:numPr>
        <w:ind w:left="105" w:leftChars="0"/>
        <w:rPr>
          <w:rFonts w:hint="default"/>
          <w:lang w:val="en-US" w:eastAsia="zh-CN"/>
        </w:rPr>
      </w:pPr>
      <w:r>
        <w:rPr>
          <w:rFonts w:hint="default"/>
          <w:lang w:val="en-US" w:eastAsia="zh-CN"/>
        </w:rPr>
        <w:t>TCP的逻辑通信信道是全双工的可靠信道；</w:t>
      </w:r>
    </w:p>
    <w:p>
      <w:pPr>
        <w:numPr>
          <w:numId w:val="0"/>
        </w:numPr>
        <w:ind w:left="105" w:leftChars="0"/>
        <w:rPr>
          <w:rFonts w:hint="default"/>
          <w:lang w:val="en-US" w:eastAsia="zh-CN"/>
        </w:rPr>
      </w:pPr>
      <w:r>
        <w:rPr>
          <w:rFonts w:hint="default"/>
          <w:lang w:val="en-US" w:eastAsia="zh-CN"/>
        </w:rPr>
        <w:t>UDP的逻辑通信信道是不可靠信道。</w:t>
      </w:r>
    </w:p>
    <w:p>
      <w:pPr>
        <w:numPr>
          <w:numId w:val="0"/>
        </w:numPr>
        <w:ind w:left="105" w:leftChars="0"/>
        <w:rPr>
          <w:rFonts w:hint="default"/>
          <w:lang w:val="en-US" w:eastAsia="zh-CN"/>
        </w:rPr>
      </w:pPr>
      <w:r>
        <w:rPr>
          <w:rFonts w:hint="default"/>
          <w:lang w:val="en-US" w:eastAsia="zh-CN"/>
        </w:rPr>
        <w:t>TCP定义</w:t>
      </w:r>
    </w:p>
    <w:p>
      <w:pPr>
        <w:numPr>
          <w:numId w:val="0"/>
        </w:numPr>
        <w:ind w:left="105" w:leftChars="0"/>
        <w:rPr>
          <w:rFonts w:hint="default"/>
          <w:lang w:val="en-US" w:eastAsia="zh-CN"/>
        </w:rPr>
      </w:pPr>
      <w:r>
        <w:rPr>
          <w:rFonts w:hint="default"/>
          <w:lang w:val="en-US" w:eastAsia="zh-CN"/>
        </w:rPr>
        <w:t>TCP（Transmission Control Protocol 传输控制协议）是一种面向连接的、可靠的、基于字节流的传输层通信协议，由IETF的RFC 793定义。</w:t>
      </w:r>
    </w:p>
    <w:p>
      <w:pPr>
        <w:numPr>
          <w:numId w:val="0"/>
        </w:numPr>
        <w:ind w:left="105" w:leftChars="0"/>
        <w:rPr>
          <w:rFonts w:hint="default"/>
          <w:lang w:val="en-US" w:eastAsia="zh-CN"/>
        </w:rPr>
      </w:pPr>
      <w:r>
        <w:rPr>
          <w:rFonts w:hint="default"/>
          <w:lang w:val="en-US" w:eastAsia="zh-CN"/>
        </w:rPr>
        <w:t>UDP定义</w:t>
      </w:r>
    </w:p>
    <w:p>
      <w:pPr>
        <w:numPr>
          <w:numId w:val="0"/>
        </w:numPr>
        <w:ind w:left="105" w:leftChars="0"/>
        <w:rPr>
          <w:rFonts w:hint="default"/>
          <w:lang w:val="en-US" w:eastAsia="zh-CN"/>
        </w:rPr>
      </w:pPr>
      <w:r>
        <w:rPr>
          <w:rFonts w:hint="default"/>
          <w:lang w:val="en-US" w:eastAsia="zh-CN"/>
        </w:rPr>
        <w:t>UDP （User Datagram Protocol 用户数据报协议）是OSI（Open System Interconnection开放式系统互联） 参考模型中一种无连接的传输层协议，提供面向事务的简单不可靠信息传送服务。</w:t>
      </w:r>
    </w:p>
    <w:p>
      <w:pPr>
        <w:numPr>
          <w:numId w:val="0"/>
        </w:numPr>
        <w:ind w:left="105" w:leftChars="0"/>
        <w:rPr>
          <w:rFonts w:hint="default"/>
          <w:lang w:val="en-US" w:eastAsia="zh-CN"/>
        </w:rPr>
      </w:pPr>
    </w:p>
    <w:p>
      <w:pPr>
        <w:numPr>
          <w:numId w:val="0"/>
        </w:numPr>
        <w:ind w:left="105" w:leftChars="0"/>
        <w:rPr>
          <w:rFonts w:hint="default"/>
          <w:lang w:val="en-US" w:eastAsia="zh-CN"/>
        </w:rPr>
      </w:pPr>
    </w:p>
    <w:p>
      <w:pPr>
        <w:rPr>
          <w:rFonts w:hint="default"/>
          <w:lang w:val="en-US" w:eastAsia="zh-CN"/>
        </w:rPr>
      </w:pPr>
      <w:r>
        <w:rPr>
          <w:rFonts w:hint="default"/>
          <w:lang w:val="en-US" w:eastAsia="zh-CN"/>
        </w:rPr>
        <w:t xml:space="preserve"> (3)What is the difference between circuit switching and packet</w:t>
      </w:r>
    </w:p>
    <w:p>
      <w:pPr>
        <w:rPr>
          <w:rFonts w:hint="default"/>
          <w:lang w:val="en-US" w:eastAsia="zh-CN"/>
        </w:rPr>
      </w:pPr>
      <w:r>
        <w:rPr>
          <w:rFonts w:hint="default"/>
          <w:lang w:val="en-US" w:eastAsia="zh-CN"/>
        </w:rPr>
        <w:t xml:space="preserve"> switching?</w:t>
      </w:r>
    </w:p>
    <w:p>
      <w:pPr>
        <w:rPr>
          <w:rFonts w:hint="default"/>
          <w:lang w:val="en-US" w:eastAsia="zh-CN"/>
        </w:rPr>
      </w:pPr>
      <w:r>
        <w:rPr>
          <w:rFonts w:hint="default"/>
          <w:lang w:val="en-US" w:eastAsia="zh-CN"/>
        </w:rPr>
        <w:t>分组交换的优点：</w:t>
      </w:r>
    </w:p>
    <w:p>
      <w:pPr>
        <w:rPr>
          <w:rFonts w:hint="default"/>
          <w:lang w:val="en-US" w:eastAsia="zh-CN"/>
        </w:rPr>
      </w:pPr>
      <w:r>
        <w:rPr>
          <w:rFonts w:hint="default"/>
          <w:lang w:val="en-US" w:eastAsia="zh-CN"/>
        </w:rPr>
        <w:t>    它提供了比电路交换更好的带宽共享；</w:t>
      </w:r>
    </w:p>
    <w:p>
      <w:pPr>
        <w:rPr>
          <w:rFonts w:hint="default"/>
          <w:lang w:val="en-US" w:eastAsia="zh-CN"/>
        </w:rPr>
      </w:pPr>
      <w:r>
        <w:rPr>
          <w:rFonts w:hint="default"/>
          <w:lang w:val="en-US" w:eastAsia="zh-CN"/>
        </w:rPr>
        <w:t>    它比电路交换更简单、更有效、实现成本更低；</w:t>
      </w:r>
    </w:p>
    <w:p>
      <w:pPr>
        <w:rPr>
          <w:rFonts w:hint="default"/>
          <w:lang w:val="en-US" w:eastAsia="zh-CN"/>
        </w:rPr>
      </w:pPr>
      <w:r>
        <w:rPr>
          <w:rFonts w:hint="default"/>
          <w:lang w:val="en-US" w:eastAsia="zh-CN"/>
        </w:rPr>
        <w:t>分组交换的缺点：</w:t>
      </w:r>
    </w:p>
    <w:p>
      <w:pPr>
        <w:rPr>
          <w:rFonts w:hint="default"/>
          <w:lang w:val="en-US" w:eastAsia="zh-CN"/>
        </w:rPr>
      </w:pPr>
      <w:r>
        <w:rPr>
          <w:rFonts w:hint="default"/>
          <w:lang w:val="en-US" w:eastAsia="zh-CN"/>
        </w:rPr>
        <w:t>    分组交换不适合实时服务，因为端到端的时延是可变、不可预测的，这和整个网络的情况相关；</w:t>
      </w:r>
    </w:p>
    <w:p>
      <w:pPr>
        <w:rPr>
          <w:rFonts w:hint="default"/>
          <w:lang w:val="en-US" w:eastAsia="zh-CN"/>
        </w:rPr>
      </w:pPr>
      <w:r>
        <w:rPr>
          <w:rFonts w:hint="default"/>
          <w:lang w:val="en-US" w:eastAsia="zh-CN"/>
        </w:rPr>
        <w:t>电路交换的优点：</w:t>
      </w:r>
    </w:p>
    <w:p>
      <w:pPr>
        <w:rPr>
          <w:rFonts w:hint="default"/>
          <w:lang w:val="en-US" w:eastAsia="zh-CN"/>
        </w:rPr>
      </w:pPr>
      <w:r>
        <w:rPr>
          <w:rFonts w:hint="default"/>
          <w:lang w:val="en-US" w:eastAsia="zh-CN"/>
        </w:rPr>
        <w:t>    提供了端对端传输数据的速率保证；</w:t>
      </w:r>
    </w:p>
    <w:p>
      <w:pPr>
        <w:rPr>
          <w:rFonts w:hint="default"/>
          <w:lang w:val="en-US" w:eastAsia="zh-CN"/>
        </w:rPr>
      </w:pPr>
      <w:r>
        <w:rPr>
          <w:rFonts w:hint="default"/>
          <w:lang w:val="en-US" w:eastAsia="zh-CN"/>
        </w:rPr>
        <w:t>电路交换的缺点：</w:t>
      </w:r>
    </w:p>
    <w:p>
      <w:pPr>
        <w:rPr>
          <w:rFonts w:hint="default"/>
          <w:lang w:val="en-US" w:eastAsia="zh-CN"/>
        </w:rPr>
      </w:pPr>
      <w:r>
        <w:rPr>
          <w:rFonts w:hint="default"/>
          <w:lang w:val="en-US" w:eastAsia="zh-CN"/>
        </w:rPr>
        <w:t>    电路交换存在静默期，这是指专用电路空闲时，其占用的资源并没有得到充分的利用；</w:t>
      </w:r>
    </w:p>
    <w:p>
      <w:pPr>
        <w:rPr>
          <w:rFonts w:hint="default"/>
          <w:lang w:val="en-US" w:eastAsia="zh-CN"/>
        </w:rPr>
      </w:pPr>
      <w:r>
        <w:rPr>
          <w:rFonts w:hint="default"/>
          <w:lang w:val="en-US" w:eastAsia="zh-CN"/>
        </w:rPr>
        <w:t>    建立连接的过程比较复杂；</w:t>
      </w:r>
    </w:p>
    <w:p>
      <w:pPr>
        <w:rPr>
          <w:rFonts w:hint="default"/>
          <w:lang w:val="en-US" w:eastAsia="zh-CN"/>
        </w:rPr>
      </w:pPr>
      <w:r>
        <w:rPr>
          <w:rFonts w:hint="default"/>
          <w:lang w:val="en-US" w:eastAsia="zh-CN"/>
        </w:rPr>
        <w:t>总体上来说，分组交换的性能要好于电路交换的性能，但是不同类型的分组交换方式有不同的应用场景；比如一些对最低速率有着严格要求的应用，比如实时服务等，为了获得速率保证，牺牲网络的效率也是可以接受的。趋势向着分组交换发展</w:t>
      </w:r>
    </w:p>
    <w:p>
      <w:pPr>
        <w:rPr>
          <w:rFonts w:hint="default"/>
          <w:lang w:val="en-US" w:eastAsia="zh-CN"/>
        </w:rPr>
      </w:pPr>
    </w:p>
    <w:p>
      <w:pPr>
        <w:rPr>
          <w:rFonts w:hint="default"/>
          <w:lang w:val="en-US" w:eastAsia="zh-CN"/>
        </w:rPr>
      </w:pPr>
    </w:p>
    <w:p>
      <w:pPr>
        <w:numPr>
          <w:numId w:val="0"/>
        </w:numPr>
        <w:ind w:left="105" w:leftChars="0"/>
        <w:rPr>
          <w:rFonts w:hint="default"/>
          <w:lang w:val="en-US" w:eastAsia="zh-CN"/>
        </w:rPr>
      </w:pPr>
      <w:r>
        <w:rPr>
          <w:rFonts w:hint="eastAsia"/>
          <w:lang w:val="en-US" w:eastAsia="zh-CN"/>
        </w:rPr>
        <w:t>(4)</w:t>
      </w:r>
      <w:r>
        <w:rPr>
          <w:rFonts w:hint="default"/>
          <w:lang w:val="en-US" w:eastAsia="zh-CN"/>
        </w:rPr>
        <w:t>What is the 5-layer protocol stack?</w:t>
      </w:r>
    </w:p>
    <w:p>
      <w:pPr>
        <w:numPr>
          <w:numId w:val="0"/>
        </w:numPr>
        <w:ind w:left="105" w:leftChars="0"/>
        <w:rPr>
          <w:rFonts w:hint="default"/>
          <w:lang w:val="en-US" w:eastAsia="zh-CN"/>
        </w:rPr>
      </w:pPr>
      <w:r>
        <w:rPr>
          <w:rFonts w:hint="default"/>
          <w:lang w:val="en-US" w:eastAsia="zh-CN"/>
        </w:rPr>
        <w:t>Application layer</w:t>
      </w:r>
    </w:p>
    <w:p>
      <w:pPr>
        <w:numPr>
          <w:numId w:val="0"/>
        </w:numPr>
        <w:ind w:left="105" w:leftChars="0"/>
        <w:rPr>
          <w:rFonts w:hint="default"/>
          <w:lang w:val="en-US" w:eastAsia="zh-CN"/>
        </w:rPr>
      </w:pPr>
      <w:r>
        <w:rPr>
          <w:rFonts w:hint="default"/>
          <w:lang w:val="en-US" w:eastAsia="zh-CN"/>
        </w:rPr>
        <w:t>Transport layer</w:t>
      </w:r>
    </w:p>
    <w:p>
      <w:pPr>
        <w:numPr>
          <w:numId w:val="0"/>
        </w:numPr>
        <w:ind w:left="105" w:leftChars="0"/>
        <w:rPr>
          <w:rFonts w:hint="default"/>
          <w:lang w:val="en-US" w:eastAsia="zh-CN"/>
        </w:rPr>
      </w:pPr>
      <w:r>
        <w:rPr>
          <w:rFonts w:hint="default"/>
          <w:lang w:val="en-US" w:eastAsia="zh-CN"/>
        </w:rPr>
        <w:t xml:space="preserve">Network layer </w:t>
      </w:r>
    </w:p>
    <w:p>
      <w:pPr>
        <w:numPr>
          <w:numId w:val="0"/>
        </w:numPr>
        <w:ind w:left="105" w:leftChars="0"/>
        <w:rPr>
          <w:rFonts w:hint="default"/>
          <w:lang w:val="en-US" w:eastAsia="zh-CN"/>
        </w:rPr>
      </w:pPr>
      <w:r>
        <w:rPr>
          <w:rFonts w:hint="default"/>
          <w:lang w:val="en-US" w:eastAsia="zh-CN"/>
        </w:rPr>
        <w:t xml:space="preserve">Link layer </w:t>
      </w:r>
    </w:p>
    <w:p>
      <w:pPr>
        <w:numPr>
          <w:numId w:val="0"/>
        </w:numPr>
        <w:ind w:left="105" w:leftChars="0"/>
        <w:rPr>
          <w:rFonts w:hint="default"/>
          <w:lang w:val="en-US" w:eastAsia="zh-CN"/>
        </w:rPr>
      </w:pPr>
      <w:r>
        <w:rPr>
          <w:rFonts w:hint="default"/>
          <w:lang w:val="en-US" w:eastAsia="zh-CN"/>
        </w:rPr>
        <w:t>Physical layer</w:t>
      </w:r>
    </w:p>
    <w:p>
      <w:pPr>
        <w:numPr>
          <w:numId w:val="0"/>
        </w:numPr>
        <w:ind w:left="105" w:leftChars="0"/>
        <w:rPr>
          <w:rFonts w:hint="default"/>
          <w:lang w:val="en-US" w:eastAsia="zh-CN"/>
        </w:rPr>
      </w:pPr>
    </w:p>
    <w:p>
      <w:pPr>
        <w:numPr>
          <w:numId w:val="0"/>
        </w:numPr>
        <w:ind w:left="105" w:leftChars="0"/>
        <w:rPr>
          <w:rFonts w:hint="default"/>
          <w:lang w:val="en-US" w:eastAsia="zh-CN"/>
        </w:rPr>
      </w:pPr>
      <w:r>
        <w:rPr>
          <w:rFonts w:hint="eastAsia"/>
          <w:lang w:val="en-US" w:eastAsia="zh-CN"/>
        </w:rPr>
        <w:t>-------------------------------------</w:t>
      </w:r>
    </w:p>
    <w:p>
      <w:pPr>
        <w:numPr>
          <w:numId w:val="0"/>
        </w:numPr>
        <w:ind w:left="105" w:leftChars="0"/>
        <w:rPr>
          <w:rFonts w:hint="default"/>
          <w:lang w:val="en-US" w:eastAsia="zh-CN"/>
        </w:rPr>
      </w:pPr>
      <w:r>
        <w:rPr>
          <w:rFonts w:hint="default"/>
          <w:lang w:val="en-US" w:eastAsia="zh-CN"/>
        </w:rPr>
        <w:t>When taken together, the protocols of the various layers are called the protocol stack. The</w:t>
      </w:r>
    </w:p>
    <w:p>
      <w:pPr>
        <w:numPr>
          <w:numId w:val="0"/>
        </w:numPr>
        <w:ind w:left="105" w:leftChars="0"/>
        <w:rPr>
          <w:rFonts w:hint="default"/>
          <w:lang w:val="en-US" w:eastAsia="zh-CN"/>
        </w:rPr>
      </w:pPr>
      <w:r>
        <w:rPr>
          <w:rFonts w:hint="default"/>
          <w:lang w:val="en-US" w:eastAsia="zh-CN"/>
        </w:rPr>
        <w:t>Internet protocol stack consists of five layers: the physical, link, network, transport, and</w:t>
      </w:r>
    </w:p>
    <w:p>
      <w:pPr>
        <w:numPr>
          <w:numId w:val="0"/>
        </w:numPr>
        <w:ind w:left="105" w:leftChars="0"/>
        <w:rPr>
          <w:rFonts w:hint="default"/>
          <w:lang w:val="en-US" w:eastAsia="zh-CN"/>
        </w:rPr>
      </w:pPr>
      <w:r>
        <w:rPr>
          <w:rFonts w:hint="default"/>
          <w:lang w:val="en-US" w:eastAsia="zh-CN"/>
        </w:rPr>
        <w:t>application layers, as shown in Figure.</w:t>
      </w:r>
    </w:p>
    <w:p>
      <w:pPr>
        <w:numPr>
          <w:numId w:val="0"/>
        </w:numPr>
        <w:ind w:left="105" w:leftChars="0"/>
        <w:rPr>
          <w:rFonts w:hint="default"/>
          <w:lang w:val="en-US" w:eastAsia="zh-CN"/>
        </w:rPr>
      </w:pPr>
      <w:r>
        <w:rPr>
          <w:rFonts w:hint="default"/>
          <w:lang w:val="en-US" w:eastAsia="zh-CN"/>
        </w:rPr>
        <w:drawing>
          <wp:inline distT="0" distB="0" distL="114300" distR="114300">
            <wp:extent cx="2270760" cy="222504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70760" cy="2225040"/>
                    </a:xfrm>
                    <a:prstGeom prst="rect">
                      <a:avLst/>
                    </a:prstGeom>
                    <a:noFill/>
                    <a:ln>
                      <a:noFill/>
                    </a:ln>
                  </pic:spPr>
                </pic:pic>
              </a:graphicData>
            </a:graphic>
          </wp:inline>
        </w:drawing>
      </w:r>
    </w:p>
    <w:p>
      <w:pPr>
        <w:numPr>
          <w:numId w:val="0"/>
        </w:numPr>
        <w:ind w:left="105" w:leftChars="0"/>
        <w:rPr>
          <w:rFonts w:hint="default"/>
          <w:lang w:val="en-US" w:eastAsia="zh-CN"/>
        </w:rPr>
      </w:pPr>
    </w:p>
    <w:p>
      <w:pPr>
        <w:numPr>
          <w:numId w:val="0"/>
        </w:numPr>
        <w:ind w:left="105" w:leftChars="0"/>
        <w:rPr>
          <w:rFonts w:hint="default"/>
          <w:lang w:val="en-US" w:eastAsia="zh-CN"/>
        </w:rPr>
      </w:pPr>
    </w:p>
    <w:p>
      <w:pPr>
        <w:numPr>
          <w:numId w:val="0"/>
        </w:numPr>
        <w:ind w:left="105" w:leftChars="0"/>
        <w:rPr>
          <w:rFonts w:hint="default"/>
          <w:lang w:val="en-US" w:eastAsia="zh-CN"/>
        </w:rPr>
      </w:pPr>
    </w:p>
    <w:p>
      <w:pPr>
        <w:rPr>
          <w:rFonts w:hint="default"/>
          <w:lang w:val="en-US" w:eastAsia="zh-CN"/>
        </w:rPr>
      </w:pPr>
      <w:r>
        <w:rPr>
          <w:rFonts w:hint="default"/>
          <w:lang w:val="en-US" w:eastAsia="zh-CN"/>
        </w:rPr>
        <w:t xml:space="preserve"> (5)how does the http work?</w:t>
      </w:r>
    </w:p>
    <w:p>
      <w:pPr>
        <w:rPr>
          <w:rFonts w:hint="default"/>
          <w:lang w:val="en-US" w:eastAsia="zh-CN"/>
        </w:rPr>
      </w:pPr>
      <w:r>
        <w:rPr>
          <w:rFonts w:hint="default"/>
          <w:lang w:val="en-US" w:eastAsia="zh-CN"/>
        </w:rPr>
        <w:t>How does HTTP work? As a request-response protocol, HTTP gives users a way to interact with web resources such as HTML files by transmitting hypertext messages between clients and servers. ... POST adds content, messages, or data to a new page under an existing web resource.</w:t>
      </w:r>
    </w:p>
    <w:p>
      <w:pPr>
        <w:rPr>
          <w:rFonts w:hint="default"/>
          <w:lang w:val="en-US" w:eastAsia="zh-CN"/>
        </w:rPr>
      </w:pPr>
    </w:p>
    <w:p>
      <w:pPr>
        <w:rPr>
          <w:rFonts w:hint="eastAsia"/>
          <w:lang w:val="en-US" w:eastAsia="zh-CN"/>
        </w:rPr>
      </w:pPr>
      <w:r>
        <w:rPr>
          <w:rFonts w:hint="eastAsia"/>
          <w:lang w:val="en-US" w:eastAsia="zh-CN"/>
        </w:rPr>
        <w:t>第二次过程性考核</w:t>
      </w:r>
    </w:p>
    <w:p>
      <w:pPr>
        <w:rPr>
          <w:rFonts w:hint="eastAsia"/>
          <w:lang w:val="en-US" w:eastAsia="zh-CN"/>
        </w:rPr>
      </w:pPr>
      <w:r>
        <w:rPr>
          <w:rFonts w:hint="eastAsia"/>
          <w:lang w:val="en-US" w:eastAsia="zh-CN"/>
        </w:rPr>
        <w:t>一、英译汉</w:t>
      </w:r>
    </w:p>
    <w:p>
      <w:pPr>
        <w:rPr>
          <w:rFonts w:hint="eastAsia"/>
          <w:lang w:val="en-US" w:eastAsia="zh-CN"/>
        </w:rPr>
      </w:pPr>
      <w:r>
        <w:rPr>
          <w:rFonts w:hint="eastAsia"/>
          <w:lang w:val="en-US" w:eastAsia="zh-CN"/>
        </w:rPr>
        <w:t xml:space="preserve"> A third approach is for the sender simply to resend the current data packet when</w:t>
      </w:r>
    </w:p>
    <w:p>
      <w:pPr>
        <w:rPr>
          <w:rFonts w:hint="eastAsia"/>
          <w:lang w:val="en-US" w:eastAsia="zh-CN"/>
        </w:rPr>
      </w:pPr>
      <w:r>
        <w:rPr>
          <w:rFonts w:hint="eastAsia"/>
          <w:lang w:val="en-US" w:eastAsia="zh-CN"/>
        </w:rPr>
        <w:t xml:space="preserve"> it receives a garbled ACK or NAK packet. This approach, however, introduces</w:t>
      </w:r>
    </w:p>
    <w:p>
      <w:pPr>
        <w:rPr>
          <w:rFonts w:hint="eastAsia"/>
          <w:lang w:val="en-US" w:eastAsia="zh-CN"/>
        </w:rPr>
      </w:pPr>
      <w:r>
        <w:rPr>
          <w:rFonts w:hint="eastAsia"/>
          <w:lang w:val="en-US" w:eastAsia="zh-CN"/>
        </w:rPr>
        <w:t xml:space="preserve"> duplicate packets into the sender-to-receiver channel. The fundamental diffi-</w:t>
      </w:r>
    </w:p>
    <w:p>
      <w:pPr>
        <w:rPr>
          <w:rFonts w:hint="eastAsia"/>
          <w:lang w:val="en-US" w:eastAsia="zh-CN"/>
        </w:rPr>
      </w:pPr>
      <w:r>
        <w:rPr>
          <w:rFonts w:hint="eastAsia"/>
          <w:lang w:val="en-US" w:eastAsia="zh-CN"/>
        </w:rPr>
        <w:t xml:space="preserve"> culty with duplicate packets is that the receiver doesn't know whether the ACK</w:t>
      </w:r>
    </w:p>
    <w:p>
      <w:pPr>
        <w:rPr>
          <w:rFonts w:hint="eastAsia"/>
          <w:lang w:val="en-US" w:eastAsia="zh-CN"/>
        </w:rPr>
      </w:pPr>
      <w:r>
        <w:rPr>
          <w:rFonts w:hint="eastAsia"/>
          <w:lang w:val="en-US" w:eastAsia="zh-CN"/>
        </w:rPr>
        <w:t xml:space="preserve"> or NAK it last sent was received correctly at the sender. Thus, it cannot know a</w:t>
      </w:r>
    </w:p>
    <w:p>
      <w:pPr>
        <w:rPr>
          <w:rFonts w:hint="eastAsia"/>
          <w:lang w:val="en-US" w:eastAsia="zh-CN"/>
        </w:rPr>
      </w:pPr>
      <w:r>
        <w:rPr>
          <w:rFonts w:hint="eastAsia"/>
          <w:lang w:val="en-US" w:eastAsia="zh-CN"/>
        </w:rPr>
        <w:t xml:space="preserve"> priori whether an arriving packet contains new data or is a retransmission!</w:t>
      </w:r>
    </w:p>
    <w:p>
      <w:pPr>
        <w:rPr>
          <w:rFonts w:hint="eastAsia"/>
          <w:lang w:val="en-US" w:eastAsia="zh-CN"/>
        </w:rPr>
      </w:pPr>
    </w:p>
    <w:p>
      <w:pPr>
        <w:rPr>
          <w:rFonts w:hint="eastAsia"/>
          <w:lang w:val="en-US" w:eastAsia="zh-CN"/>
        </w:rPr>
      </w:pPr>
      <w:r>
        <w:rPr>
          <w:rFonts w:hint="eastAsia"/>
          <w:lang w:val="en-US" w:eastAsia="zh-CN"/>
        </w:rPr>
        <w:t>第三种方法是发送方在收到乱码的 ACK 或 NAK 数据包时简单地重新发送当前数据包。然而，这种方法将重复的数据包引入到发送方到接收方的通道中。重复数据包的根本困难在于接收方不知道它最后发送的 ACK 或 NAK 是否</w:t>
      </w:r>
      <w:bookmarkStart w:id="0" w:name="_GoBack"/>
      <w:bookmarkEnd w:id="0"/>
      <w:r>
        <w:rPr>
          <w:rFonts w:hint="eastAsia"/>
          <w:lang w:val="en-US" w:eastAsia="zh-CN"/>
        </w:rPr>
        <w:t>在发送方正确接收。因此，它无法先验地知道到达的数据包是包含新数据还是重传！</w:t>
      </w:r>
    </w:p>
    <w:p>
      <w:pPr>
        <w:rPr>
          <w:rFonts w:hint="eastAsia"/>
          <w:lang w:val="en-US" w:eastAsia="zh-CN"/>
        </w:rPr>
      </w:pPr>
    </w:p>
    <w:p>
      <w:pPr>
        <w:rPr>
          <w:rFonts w:hint="eastAsia"/>
          <w:lang w:val="en-US" w:eastAsia="zh-CN"/>
        </w:rPr>
      </w:pPr>
      <w:r>
        <w:rPr>
          <w:rFonts w:hint="eastAsia"/>
          <w:lang w:val="en-US" w:eastAsia="zh-CN"/>
        </w:rPr>
        <w:t>二、简答</w:t>
      </w:r>
    </w:p>
    <w:p>
      <w:pPr>
        <w:rPr>
          <w:rFonts w:hint="eastAsia"/>
          <w:lang w:val="en-US" w:eastAsia="zh-CN"/>
        </w:rPr>
      </w:pPr>
      <w:r>
        <w:rPr>
          <w:rFonts w:hint="eastAsia"/>
          <w:lang w:val="en-US" w:eastAsia="zh-CN"/>
        </w:rPr>
        <w:t xml:space="preserve"> (1) What is multiplexing? What is demultiplexing?.</w:t>
      </w:r>
    </w:p>
    <w:p>
      <w:pPr>
        <w:rPr>
          <w:rFonts w:hint="eastAsia"/>
          <w:lang w:val="en-US" w:eastAsia="zh-CN"/>
        </w:rPr>
      </w:pPr>
      <w:r>
        <w:rPr>
          <w:rFonts w:hint="eastAsia"/>
          <w:lang w:val="en-US" w:eastAsia="zh-CN"/>
        </w:rPr>
        <w:t>This job of delivering the data in a transport-layer segment to the correct socket is called demultiplexing. The job of gathering data chunks at the source host from different sockets, encapsulating each data chunk with header information (that will later be used in demultiplexing) to create segments, and passing the segments to the network layer is called multiplexing.</w:t>
      </w:r>
    </w:p>
    <w:p>
      <w:pPr>
        <w:rPr>
          <w:rFonts w:hint="eastAsia"/>
          <w:lang w:val="en-US" w:eastAsia="zh-CN"/>
        </w:rPr>
      </w:pPr>
    </w:p>
    <w:p>
      <w:pPr>
        <w:rPr>
          <w:rFonts w:hint="eastAsia"/>
          <w:lang w:val="en-US" w:eastAsia="zh-CN"/>
        </w:rPr>
      </w:pPr>
    </w:p>
    <w:p>
      <w:pPr>
        <w:numPr>
          <w:numId w:val="0"/>
        </w:numPr>
        <w:ind w:left="105" w:leftChars="0"/>
        <w:rPr>
          <w:rFonts w:hint="eastAsia"/>
          <w:lang w:val="en-US" w:eastAsia="zh-CN"/>
        </w:rPr>
      </w:pPr>
      <w:r>
        <w:rPr>
          <w:rFonts w:hint="eastAsia"/>
          <w:lang w:val="en-US" w:eastAsia="zh-CN"/>
        </w:rPr>
        <w:t>(2)What are the differences between flow control and congestion control?</w:t>
      </w:r>
    </w:p>
    <w:p>
      <w:pPr>
        <w:numPr>
          <w:numId w:val="0"/>
        </w:numPr>
        <w:ind w:left="105" w:leftChars="0"/>
        <w:rPr>
          <w:rFonts w:hint="eastAsia"/>
          <w:lang w:val="en-US" w:eastAsia="zh-CN"/>
        </w:rPr>
      </w:pPr>
      <w:r>
        <w:rPr>
          <w:rFonts w:hint="eastAsia"/>
          <w:lang w:val="en-US" w:eastAsia="zh-CN"/>
        </w:rPr>
        <w:drawing>
          <wp:inline distT="0" distB="0" distL="114300" distR="114300">
            <wp:extent cx="5270500" cy="668528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668528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(3) What is the reliable data transfer? How to implement it?.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ItalicMT">
    <w:altName w:val="JetBrains Mono ExtraBold"/>
    <w:panose1 w:val="00000000000000000000"/>
    <w:charset w:val="00"/>
    <w:family w:val="auto"/>
    <w:pitch w:val="default"/>
    <w:sig w:usb0="00000000" w:usb1="00000000" w:usb2="00000000" w:usb3="00000000" w:csb0="00000000" w:csb1="00000000"/>
  </w:font>
  <w:font w:name="JetBrains Mono ExtraBold">
    <w:panose1 w:val="02000009000000000000"/>
    <w:charset w:val="00"/>
    <w:family w:val="auto"/>
    <w:pitch w:val="default"/>
    <w:sig w:usb0="A00002FF" w:usb1="1000F8EB" w:usb2="00000008" w:usb3="00000000" w:csb0="2000019F" w:csb1="DFD70000"/>
  </w:font>
  <w:font w:name="CenturyGothic-Bold">
    <w:altName w:val="JetBrains Mono ExtraBold"/>
    <w:panose1 w:val="00000000000000000000"/>
    <w:charset w:val="00"/>
    <w:family w:val="auto"/>
    <w:pitch w:val="default"/>
    <w:sig w:usb0="0000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D43CF"/>
    <w:multiLevelType w:val="singleLevel"/>
    <w:tmpl w:val="B42D43CF"/>
    <w:lvl w:ilvl="0" w:tentative="0">
      <w:start w:val="2"/>
      <w:numFmt w:val="decimal"/>
      <w:lvlText w:val="(%1)"/>
      <w:lvlJc w:val="left"/>
      <w:pPr>
        <w:tabs>
          <w:tab w:val="left" w:pos="312"/>
        </w:tabs>
        <w:ind w:left="105" w:leftChars="0" w:firstLine="0" w:firstLineChars="0"/>
      </w:pPr>
    </w:lvl>
  </w:abstractNum>
  <w:abstractNum w:abstractNumId="1">
    <w:nsid w:val="B8A7AB1A"/>
    <w:multiLevelType w:val="singleLevel"/>
    <w:tmpl w:val="B8A7AB1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16AA3"/>
    <w:rsid w:val="2A9B2610"/>
    <w:rsid w:val="50952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2021-07-01T16:27:00Z</dcterms:created>
  <dc:creator>86188</dc:creator>
  <cp:lastModifiedBy>浪野酷的猫</cp:lastModifiedBy>
  <dcterms:modified xsi:type="dcterms:W3CDTF">2021-07-02T04:24:53Z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A34094DC3CF24AF986B6D4B8DC2D5807</vt:lpwstr>
  </property>
</Properties>
</file>