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9009B" w14:textId="77777777" w:rsidR="00B26DB4" w:rsidRDefault="00B26DB4" w:rsidP="00B26DB4">
      <w:pPr>
        <w:pStyle w:val="Title"/>
      </w:pPr>
      <w:r>
        <w:t>C</w:t>
      </w:r>
      <w:r>
        <w:rPr>
          <w:rFonts w:hint="eastAsia"/>
        </w:rPr>
        <w:t>ool</w:t>
      </w:r>
      <w:r>
        <w:t>Ceph</w:t>
      </w:r>
      <w:r>
        <w:t>系统设计</w:t>
      </w:r>
    </w:p>
    <w:p w14:paraId="079919C5" w14:textId="77777777" w:rsidR="00B26DB4" w:rsidRDefault="00B26DB4" w:rsidP="00B26DB4">
      <w:pPr>
        <w:jc w:val="center"/>
        <w:rPr>
          <w:szCs w:val="21"/>
        </w:rPr>
      </w:pPr>
      <w:r>
        <w:rPr>
          <w:rFonts w:hint="eastAsia"/>
          <w:szCs w:val="21"/>
        </w:rPr>
        <w:t>袁冬</w:t>
      </w:r>
      <w:r>
        <w:rPr>
          <w:szCs w:val="21"/>
        </w:rPr>
        <w:t xml:space="preserve"> </w:t>
      </w:r>
      <w:r>
        <w:rPr>
          <w:rFonts w:hint="eastAsia"/>
          <w:szCs w:val="21"/>
        </w:rPr>
        <w:t>2017</w:t>
      </w:r>
      <w:r>
        <w:rPr>
          <w:rFonts w:hint="eastAsia"/>
          <w:szCs w:val="21"/>
        </w:rPr>
        <w:t>年</w:t>
      </w:r>
      <w:r>
        <w:rPr>
          <w:szCs w:val="21"/>
        </w:rPr>
        <w:t>11</w:t>
      </w:r>
      <w:r>
        <w:rPr>
          <w:rFonts w:hint="eastAsia"/>
          <w:szCs w:val="21"/>
        </w:rPr>
        <w:t>月</w:t>
      </w:r>
    </w:p>
    <w:p w14:paraId="177E5DC8" w14:textId="77777777" w:rsidR="00B26DB4" w:rsidRDefault="00B26DB4" w:rsidP="00B26DB4">
      <w:pPr>
        <w:pStyle w:val="Heading1"/>
      </w:pPr>
      <w:r>
        <w:t xml:space="preserve">1 </w:t>
      </w:r>
      <w:r>
        <w:rPr>
          <w:rFonts w:hint="eastAsia"/>
        </w:rPr>
        <w:t>系统概述</w:t>
      </w:r>
    </w:p>
    <w:p w14:paraId="65E07282" w14:textId="77777777" w:rsidR="00B26DB4" w:rsidRDefault="00B26DB4" w:rsidP="00B26DB4">
      <w:pPr>
        <w:spacing w:line="360" w:lineRule="auto"/>
        <w:ind w:firstLineChars="200" w:firstLine="420"/>
        <w:rPr>
          <w:rFonts w:ascii="宋体" w:hAnsi="宋体"/>
        </w:rPr>
      </w:pPr>
      <w:r>
        <w:rPr>
          <w:rFonts w:ascii="宋体" w:hAnsi="宋体"/>
        </w:rPr>
        <w:t>CoolCeph</w:t>
      </w:r>
      <w:r>
        <w:rPr>
          <w:rFonts w:ascii="宋体" w:hAnsi="宋体" w:hint="eastAsia"/>
        </w:rPr>
        <w:t>是一个</w:t>
      </w:r>
      <w:r>
        <w:rPr>
          <w:rFonts w:ascii="宋体" w:hAnsi="宋体"/>
        </w:rPr>
        <w:t>参考</w:t>
      </w:r>
      <w:r>
        <w:rPr>
          <w:rFonts w:ascii="宋体" w:hAnsi="宋体" w:hint="eastAsia"/>
        </w:rPr>
        <w:t>Ceph</w:t>
      </w:r>
      <w:r>
        <w:rPr>
          <w:rFonts w:ascii="宋体" w:hAnsi="宋体"/>
        </w:rPr>
        <w:t xml:space="preserve"> RADOS</w:t>
      </w:r>
      <w:r>
        <w:rPr>
          <w:rFonts w:ascii="宋体" w:hAnsi="宋体" w:hint="eastAsia"/>
        </w:rPr>
        <w:t>实现的</w:t>
      </w:r>
      <w:r>
        <w:rPr>
          <w:rFonts w:ascii="宋体" w:hAnsi="宋体"/>
        </w:rPr>
        <w:t>分布式存储系统，</w:t>
      </w:r>
      <w:r>
        <w:rPr>
          <w:rFonts w:ascii="宋体" w:hAnsi="宋体" w:hint="eastAsia"/>
        </w:rPr>
        <w:t>旨在提供一种基于Object语义的通用的后端存储类型，以便在之上构建NAS、Block、S3等不同类型的业务存储系统。</w:t>
      </w:r>
    </w:p>
    <w:p w14:paraId="6E95CF8C" w14:textId="77777777" w:rsidR="00B26DB4" w:rsidRDefault="00B26DB4" w:rsidP="00B26DB4">
      <w:pPr>
        <w:spacing w:line="360" w:lineRule="auto"/>
        <w:ind w:firstLineChars="200" w:firstLine="420"/>
        <w:rPr>
          <w:rFonts w:ascii="宋体" w:hAnsi="宋体"/>
        </w:rPr>
      </w:pPr>
      <w:r>
        <w:rPr>
          <w:rFonts w:ascii="宋体" w:hAnsi="宋体" w:hint="eastAsia"/>
        </w:rPr>
        <w:t>CoolCeph</w:t>
      </w:r>
      <w:r>
        <w:rPr>
          <w:rFonts w:ascii="宋体" w:hAnsi="宋体"/>
        </w:rPr>
        <w:t>主要针对Ceph</w:t>
      </w:r>
      <w:r>
        <w:rPr>
          <w:rFonts w:ascii="宋体" w:hAnsi="宋体" w:hint="eastAsia"/>
        </w:rPr>
        <w:t>做以下改进</w:t>
      </w:r>
      <w:r>
        <w:rPr>
          <w:rFonts w:ascii="宋体" w:hAnsi="宋体"/>
        </w:rPr>
        <w:t>：</w:t>
      </w:r>
    </w:p>
    <w:p w14:paraId="04482466" w14:textId="77777777" w:rsidR="00B26DB4" w:rsidRDefault="00B26DB4" w:rsidP="00B26DB4">
      <w:pPr>
        <w:pStyle w:val="ListParagraph1"/>
        <w:numPr>
          <w:ilvl w:val="0"/>
          <w:numId w:val="1"/>
        </w:numPr>
        <w:spacing w:line="360" w:lineRule="auto"/>
        <w:ind w:firstLineChars="0"/>
        <w:rPr>
          <w:rFonts w:ascii="宋体" w:hAnsi="宋体"/>
        </w:rPr>
      </w:pPr>
      <w:r>
        <w:rPr>
          <w:rFonts w:ascii="宋体" w:hAnsi="宋体"/>
        </w:rPr>
        <w:t>避免单点故障而</w:t>
      </w:r>
      <w:r>
        <w:rPr>
          <w:rFonts w:ascii="宋体" w:hAnsi="宋体" w:hint="eastAsia"/>
        </w:rPr>
        <w:t>导致</w:t>
      </w:r>
      <w:r>
        <w:rPr>
          <w:rFonts w:ascii="宋体" w:hAnsi="宋体"/>
        </w:rPr>
        <w:t>的</w:t>
      </w:r>
      <w:r>
        <w:rPr>
          <w:rFonts w:ascii="宋体" w:hAnsi="宋体" w:hint="eastAsia"/>
        </w:rPr>
        <w:t>超时</w:t>
      </w:r>
      <w:r>
        <w:rPr>
          <w:rFonts w:ascii="宋体" w:hAnsi="宋体"/>
        </w:rPr>
        <w:t>等待，</w:t>
      </w:r>
      <w:r>
        <w:rPr>
          <w:rFonts w:ascii="宋体" w:hAnsi="宋体" w:hint="eastAsia"/>
        </w:rPr>
        <w:t>IO</w:t>
      </w:r>
      <w:r>
        <w:rPr>
          <w:rFonts w:ascii="宋体" w:hAnsi="宋体"/>
        </w:rPr>
        <w:t>在设计范围内不存在</w:t>
      </w:r>
      <w:r>
        <w:rPr>
          <w:rFonts w:ascii="宋体" w:hAnsi="宋体" w:hint="eastAsia"/>
        </w:rPr>
        <w:t>Hang</w:t>
      </w:r>
    </w:p>
    <w:p w14:paraId="5EA91E51" w14:textId="77777777" w:rsidR="00B26DB4" w:rsidRDefault="00B26DB4" w:rsidP="00B26DB4">
      <w:pPr>
        <w:pStyle w:val="ListParagraph1"/>
        <w:numPr>
          <w:ilvl w:val="0"/>
          <w:numId w:val="1"/>
        </w:numPr>
        <w:spacing w:line="360" w:lineRule="auto"/>
        <w:ind w:firstLineChars="0"/>
        <w:rPr>
          <w:rFonts w:ascii="宋体" w:hAnsi="宋体"/>
        </w:rPr>
      </w:pPr>
      <w:r>
        <w:rPr>
          <w:rFonts w:ascii="宋体" w:hAnsi="宋体"/>
        </w:rPr>
        <w:t>严格</w:t>
      </w:r>
      <w:r>
        <w:rPr>
          <w:rFonts w:ascii="宋体" w:hAnsi="宋体" w:hint="eastAsia"/>
        </w:rPr>
        <w:t>分离</w:t>
      </w:r>
      <w:r>
        <w:rPr>
          <w:rFonts w:ascii="宋体" w:hAnsi="宋体"/>
        </w:rPr>
        <w:t>RADOS和</w:t>
      </w:r>
      <w:r>
        <w:rPr>
          <w:rFonts w:ascii="宋体" w:hAnsi="宋体" w:hint="eastAsia"/>
        </w:rPr>
        <w:t>具体</w:t>
      </w:r>
      <w:r>
        <w:rPr>
          <w:rFonts w:ascii="宋体" w:hAnsi="宋体"/>
        </w:rPr>
        <w:t>存储协议（CephFS、</w:t>
      </w:r>
      <w:r>
        <w:rPr>
          <w:rFonts w:ascii="宋体" w:hAnsi="宋体" w:hint="eastAsia"/>
        </w:rPr>
        <w:t>RBD</w:t>
      </w:r>
      <w:r>
        <w:rPr>
          <w:rFonts w:ascii="宋体" w:hAnsi="宋体"/>
        </w:rPr>
        <w:t>、</w:t>
      </w:r>
      <w:r>
        <w:rPr>
          <w:rFonts w:ascii="宋体" w:hAnsi="宋体" w:hint="eastAsia"/>
        </w:rPr>
        <w:t>RGW</w:t>
      </w:r>
      <w:r>
        <w:rPr>
          <w:rFonts w:ascii="宋体" w:hAnsi="宋体"/>
        </w:rPr>
        <w:t>）的</w:t>
      </w:r>
      <w:r>
        <w:rPr>
          <w:rFonts w:ascii="宋体" w:hAnsi="宋体" w:hint="eastAsia"/>
        </w:rPr>
        <w:t>实现</w:t>
      </w:r>
    </w:p>
    <w:p w14:paraId="18FCEB49" w14:textId="77777777" w:rsidR="00B26DB4" w:rsidRDefault="00B26DB4" w:rsidP="00B26DB4">
      <w:pPr>
        <w:pStyle w:val="a"/>
        <w:ind w:firstLine="420"/>
      </w:pPr>
      <w:r>
        <w:rPr>
          <w:rFonts w:hint="eastAsia"/>
        </w:rPr>
        <w:t>系统的关键设计选型包括：</w:t>
      </w:r>
    </w:p>
    <w:p w14:paraId="39DB0B8A" w14:textId="77777777" w:rsidR="00B26DB4" w:rsidRDefault="00B26DB4" w:rsidP="00B26DB4">
      <w:pPr>
        <w:pStyle w:val="ListParagraph1"/>
        <w:numPr>
          <w:ilvl w:val="0"/>
          <w:numId w:val="1"/>
        </w:numPr>
        <w:spacing w:line="360" w:lineRule="auto"/>
        <w:ind w:firstLineChars="0"/>
        <w:rPr>
          <w:rFonts w:ascii="宋体" w:hAnsi="宋体"/>
        </w:rPr>
      </w:pPr>
      <w:r w:rsidRPr="00B41D3A">
        <w:rPr>
          <w:rFonts w:ascii="宋体" w:hAnsi="宋体" w:hint="eastAsia"/>
        </w:rPr>
        <w:t>采用MultiPAXOS</w:t>
      </w:r>
      <w:r>
        <w:rPr>
          <w:rFonts w:ascii="宋体" w:hAnsi="宋体" w:hint="eastAsia"/>
        </w:rPr>
        <w:t>作为数据</w:t>
      </w:r>
      <w:r w:rsidRPr="00B41D3A">
        <w:rPr>
          <w:rFonts w:ascii="宋体" w:hAnsi="宋体" w:hint="eastAsia"/>
        </w:rPr>
        <w:t>一致性算法</w:t>
      </w:r>
    </w:p>
    <w:p w14:paraId="23567391" w14:textId="77777777" w:rsidR="00B26DB4" w:rsidRDefault="00B26DB4" w:rsidP="00B26DB4">
      <w:pPr>
        <w:pStyle w:val="ListParagraph1"/>
        <w:numPr>
          <w:ilvl w:val="0"/>
          <w:numId w:val="1"/>
        </w:numPr>
        <w:spacing w:line="360" w:lineRule="auto"/>
        <w:ind w:firstLineChars="0"/>
        <w:rPr>
          <w:rFonts w:ascii="宋体" w:hAnsi="宋体"/>
        </w:rPr>
      </w:pPr>
      <w:r>
        <w:rPr>
          <w:rFonts w:ascii="宋体" w:hAnsi="宋体" w:hint="eastAsia"/>
        </w:rPr>
        <w:t>采用PG作为数据分布单位，支持PG数目的按需增长（PG分裂）</w:t>
      </w:r>
    </w:p>
    <w:p w14:paraId="469C51A0" w14:textId="77777777" w:rsidR="00B26DB4" w:rsidRDefault="00B26DB4" w:rsidP="00B26DB4">
      <w:pPr>
        <w:pStyle w:val="ListParagraph1"/>
        <w:numPr>
          <w:ilvl w:val="0"/>
          <w:numId w:val="1"/>
        </w:numPr>
        <w:spacing w:line="360" w:lineRule="auto"/>
        <w:ind w:firstLineChars="0"/>
        <w:rPr>
          <w:rFonts w:ascii="宋体" w:hAnsi="宋体"/>
        </w:rPr>
      </w:pPr>
      <w:r>
        <w:rPr>
          <w:rFonts w:ascii="宋体" w:hAnsi="宋体" w:hint="eastAsia"/>
        </w:rPr>
        <w:t>支持不同类型的数据分布算法</w:t>
      </w:r>
    </w:p>
    <w:p w14:paraId="75F439B1" w14:textId="77777777" w:rsidR="00B26DB4" w:rsidRPr="00B41D3A" w:rsidRDefault="00B26DB4" w:rsidP="00B26DB4">
      <w:pPr>
        <w:pStyle w:val="ListParagraph1"/>
        <w:numPr>
          <w:ilvl w:val="0"/>
          <w:numId w:val="1"/>
        </w:numPr>
        <w:spacing w:line="360" w:lineRule="auto"/>
        <w:ind w:firstLineChars="0"/>
        <w:rPr>
          <w:rFonts w:ascii="宋体" w:hAnsi="宋体"/>
        </w:rPr>
      </w:pPr>
      <w:r>
        <w:rPr>
          <w:rFonts w:ascii="宋体" w:hAnsi="宋体" w:hint="eastAsia"/>
        </w:rPr>
        <w:t>支持ROW形式的对象级快照</w:t>
      </w:r>
    </w:p>
    <w:p w14:paraId="355641F3" w14:textId="77777777" w:rsidR="00B26DB4" w:rsidRDefault="00B26DB4" w:rsidP="00B26DB4">
      <w:pPr>
        <w:pStyle w:val="Heading2"/>
      </w:pPr>
      <w:r>
        <w:t xml:space="preserve">1.1 </w:t>
      </w:r>
      <w:r>
        <w:rPr>
          <w:rFonts w:hint="eastAsia"/>
        </w:rPr>
        <w:t>数据模型</w:t>
      </w:r>
    </w:p>
    <w:p w14:paraId="492CCA7D" w14:textId="77777777" w:rsidR="00B26DB4" w:rsidRDefault="00B26DB4" w:rsidP="00B26DB4">
      <w:pPr>
        <w:spacing w:line="360" w:lineRule="auto"/>
        <w:ind w:firstLineChars="200" w:firstLine="420"/>
        <w:rPr>
          <w:rFonts w:ascii="宋体" w:hAnsi="宋体"/>
        </w:rPr>
      </w:pPr>
      <w:r>
        <w:rPr>
          <w:rFonts w:ascii="宋体" w:hAnsi="宋体"/>
        </w:rPr>
        <w:t>CoolCeph以对象为数据</w:t>
      </w:r>
      <w:r>
        <w:rPr>
          <w:rFonts w:ascii="宋体" w:hAnsi="宋体" w:hint="eastAsia"/>
        </w:rPr>
        <w:t>的基本</w:t>
      </w:r>
      <w:r>
        <w:rPr>
          <w:rFonts w:ascii="宋体" w:hAnsi="宋体"/>
        </w:rPr>
        <w:t>单位，</w:t>
      </w:r>
      <w:r>
        <w:rPr>
          <w:rFonts w:ascii="宋体" w:hAnsi="宋体" w:hint="eastAsia"/>
        </w:rPr>
        <w:t>每一个对象包含以下内容</w:t>
      </w:r>
    </w:p>
    <w:p w14:paraId="5660F4A0" w14:textId="77777777" w:rsidR="00B26DB4" w:rsidRDefault="00B26DB4" w:rsidP="00B26DB4">
      <w:pPr>
        <w:pStyle w:val="ListParagraph"/>
        <w:numPr>
          <w:ilvl w:val="0"/>
          <w:numId w:val="17"/>
        </w:numPr>
        <w:spacing w:line="360" w:lineRule="auto"/>
        <w:rPr>
          <w:rFonts w:ascii="宋体" w:hAnsi="宋体"/>
        </w:rPr>
      </w:pPr>
      <w:r w:rsidRPr="00FF7C05">
        <w:rPr>
          <w:rFonts w:ascii="宋体" w:hAnsi="宋体" w:hint="eastAsia"/>
        </w:rPr>
        <w:t>对象ID</w:t>
      </w:r>
      <w:r>
        <w:rPr>
          <w:rFonts w:ascii="宋体" w:hAnsi="宋体" w:hint="eastAsia"/>
        </w:rPr>
        <w:t>（oid）</w:t>
      </w:r>
      <w:r w:rsidRPr="00FF7C05">
        <w:rPr>
          <w:rFonts w:ascii="宋体" w:hAnsi="宋体" w:hint="eastAsia"/>
        </w:rPr>
        <w:t>：采用字符串表示，用于表示一个对象。</w:t>
      </w:r>
    </w:p>
    <w:p w14:paraId="60958872" w14:textId="77777777" w:rsidR="00B26DB4" w:rsidRDefault="00B26DB4" w:rsidP="00B26DB4">
      <w:pPr>
        <w:pStyle w:val="ListParagraph"/>
        <w:numPr>
          <w:ilvl w:val="0"/>
          <w:numId w:val="17"/>
        </w:numPr>
        <w:spacing w:line="360" w:lineRule="auto"/>
        <w:rPr>
          <w:rFonts w:ascii="宋体" w:hAnsi="宋体"/>
        </w:rPr>
      </w:pPr>
      <w:r>
        <w:rPr>
          <w:rFonts w:ascii="宋体" w:hAnsi="宋体" w:hint="eastAsia"/>
        </w:rPr>
        <w:t>对象内容（data）：二进制内容，支持随机读写</w:t>
      </w:r>
    </w:p>
    <w:p w14:paraId="63A073F3" w14:textId="77777777" w:rsidR="00B26DB4" w:rsidRPr="00FF7C05" w:rsidRDefault="00B26DB4" w:rsidP="00B26DB4">
      <w:pPr>
        <w:pStyle w:val="ListParagraph"/>
        <w:numPr>
          <w:ilvl w:val="0"/>
          <w:numId w:val="17"/>
        </w:numPr>
        <w:spacing w:line="360" w:lineRule="auto"/>
        <w:rPr>
          <w:rFonts w:ascii="宋体" w:hAnsi="宋体"/>
        </w:rPr>
      </w:pPr>
      <w:r>
        <w:rPr>
          <w:rFonts w:ascii="宋体" w:hAnsi="宋体" w:hint="eastAsia"/>
        </w:rPr>
        <w:t>对象属性（attr）：对象的键值对集合，类似文件的扩展属性</w:t>
      </w:r>
    </w:p>
    <w:p w14:paraId="1D8D18C1" w14:textId="77777777" w:rsidR="00B26DB4" w:rsidRDefault="00B26DB4" w:rsidP="00B26DB4">
      <w:pPr>
        <w:spacing w:line="360" w:lineRule="auto"/>
        <w:ind w:firstLineChars="200" w:firstLine="420"/>
        <w:rPr>
          <w:rFonts w:ascii="宋体" w:hAnsi="宋体"/>
        </w:rPr>
      </w:pPr>
      <w:r>
        <w:rPr>
          <w:rFonts w:ascii="宋体" w:hAnsi="宋体" w:hint="eastAsia"/>
        </w:rPr>
        <w:t>每一个对象的ID必须是唯一的，对象和对象之间没有任何关系。该数据模型可以理解为下图：</w:t>
      </w:r>
    </w:p>
    <w:p w14:paraId="48FB7808" w14:textId="77777777" w:rsidR="00B26DB4" w:rsidRDefault="00B26DB4" w:rsidP="00B26DB4">
      <w:pPr>
        <w:spacing w:line="360" w:lineRule="auto"/>
        <w:ind w:firstLineChars="200" w:firstLine="420"/>
        <w:jc w:val="center"/>
        <w:rPr>
          <w:rFonts w:ascii="宋体" w:hAnsi="宋体"/>
        </w:rPr>
      </w:pPr>
      <w:r w:rsidRPr="00063A4F">
        <w:rPr>
          <w:rFonts w:ascii="宋体" w:hAnsi="宋体"/>
          <w:noProof/>
        </w:rPr>
        <w:drawing>
          <wp:inline distT="0" distB="0" distL="0" distR="0" wp14:anchorId="0AA8DCB1" wp14:editId="0B2716A5">
            <wp:extent cx="3098256" cy="158123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8944" cy="1596892"/>
                    </a:xfrm>
                    <a:prstGeom prst="rect">
                      <a:avLst/>
                    </a:prstGeom>
                  </pic:spPr>
                </pic:pic>
              </a:graphicData>
            </a:graphic>
          </wp:inline>
        </w:drawing>
      </w:r>
    </w:p>
    <w:p w14:paraId="7238B587" w14:textId="77777777" w:rsidR="00B26DB4" w:rsidRDefault="00B26DB4" w:rsidP="00B26DB4">
      <w:pPr>
        <w:spacing w:line="360" w:lineRule="auto"/>
        <w:ind w:firstLineChars="200" w:firstLine="420"/>
        <w:rPr>
          <w:rFonts w:ascii="宋体" w:hAnsi="宋体"/>
        </w:rPr>
      </w:pPr>
      <w:r>
        <w:rPr>
          <w:rFonts w:ascii="宋体" w:hAnsi="宋体" w:hint="eastAsia"/>
        </w:rPr>
        <w:lastRenderedPageBreak/>
        <w:t>系统后续将支持存储池，不同存储池，除了共享底层物理存储空间，其数据是完全对立的。</w:t>
      </w:r>
    </w:p>
    <w:p w14:paraId="0498E818" w14:textId="77777777" w:rsidR="00B26DB4" w:rsidRDefault="00B26DB4" w:rsidP="00B26DB4">
      <w:pPr>
        <w:pStyle w:val="Heading2"/>
      </w:pPr>
      <w:r>
        <w:rPr>
          <w:rFonts w:hint="eastAsia"/>
        </w:rPr>
        <w:t>1.2 访问接口</w:t>
      </w:r>
    </w:p>
    <w:p w14:paraId="790C917E" w14:textId="77777777" w:rsidR="00B26DB4" w:rsidRDefault="00B26DB4" w:rsidP="00B26DB4">
      <w:pPr>
        <w:spacing w:line="360" w:lineRule="auto"/>
        <w:ind w:firstLineChars="200" w:firstLine="420"/>
        <w:rPr>
          <w:rFonts w:ascii="宋体" w:hAnsi="宋体"/>
        </w:rPr>
      </w:pPr>
      <w:r>
        <w:rPr>
          <w:rFonts w:ascii="宋体" w:hAnsi="宋体" w:hint="eastAsia"/>
        </w:rPr>
        <w:t>系统支持</w:t>
      </w:r>
      <w:r>
        <w:rPr>
          <w:rFonts w:ascii="宋体" w:hAnsi="宋体"/>
        </w:rPr>
        <w:t>对于对象</w:t>
      </w:r>
      <w:r>
        <w:rPr>
          <w:rFonts w:ascii="宋体" w:hAnsi="宋体" w:hint="eastAsia"/>
        </w:rPr>
        <w:t>创建、删除、读写、KV等操作，还支持对象级事务，即对于单个对象的多次修改（包括对内容和KV的修改），可以通过一次事务完成</w:t>
      </w:r>
      <w:r>
        <w:rPr>
          <w:rFonts w:ascii="宋体" w:hAnsi="宋体"/>
        </w:rPr>
        <w:t>。</w:t>
      </w:r>
    </w:p>
    <w:p w14:paraId="7236987D" w14:textId="77777777" w:rsidR="00B26DB4" w:rsidRDefault="00B26DB4" w:rsidP="00B26DB4">
      <w:pPr>
        <w:spacing w:line="360" w:lineRule="auto"/>
        <w:ind w:firstLineChars="200" w:firstLine="420"/>
        <w:rPr>
          <w:rFonts w:ascii="宋体" w:hAnsi="宋体"/>
        </w:rPr>
      </w:pPr>
      <w:r>
        <w:rPr>
          <w:rFonts w:ascii="宋体" w:hAnsi="宋体" w:hint="eastAsia"/>
        </w:rPr>
        <w:t>具体来说，系统对外提供的访问接口包括：</w:t>
      </w:r>
      <w:r>
        <w:rPr>
          <w:rFonts w:ascii="宋体" w:hAnsi="宋体"/>
        </w:rPr>
        <w:t xml:space="preserve"> </w:t>
      </w:r>
    </w:p>
    <w:p w14:paraId="3384EE38" w14:textId="77777777" w:rsidR="00B26DB4" w:rsidRDefault="00B26DB4" w:rsidP="00B26DB4">
      <w:pPr>
        <w:spacing w:line="360" w:lineRule="auto"/>
        <w:ind w:firstLineChars="200" w:firstLine="420"/>
        <w:rPr>
          <w:rFonts w:ascii="宋体" w:hAnsi="宋体"/>
        </w:rPr>
      </w:pPr>
      <w:r>
        <w:rPr>
          <w:rFonts w:ascii="宋体" w:hAnsi="宋体" w:hint="eastAsia"/>
        </w:rPr>
        <w:t>（1）对象操作接口</w:t>
      </w:r>
    </w:p>
    <w:p w14:paraId="0DB3A919" w14:textId="77777777" w:rsidR="00B26DB4" w:rsidRPr="006650D4" w:rsidRDefault="00B26DB4" w:rsidP="00B26DB4">
      <w:pPr>
        <w:pStyle w:val="ListParagraph"/>
        <w:numPr>
          <w:ilvl w:val="0"/>
          <w:numId w:val="18"/>
        </w:numPr>
        <w:spacing w:line="360" w:lineRule="auto"/>
        <w:rPr>
          <w:rFonts w:ascii="宋体" w:hAnsi="宋体"/>
        </w:rPr>
      </w:pPr>
      <w:r w:rsidRPr="006650D4">
        <w:rPr>
          <w:rFonts w:ascii="宋体" w:hAnsi="宋体" w:hint="eastAsia"/>
        </w:rPr>
        <w:t>创建对象</w:t>
      </w:r>
      <w:r>
        <w:rPr>
          <w:rFonts w:ascii="宋体" w:hAnsi="宋体" w:hint="eastAsia"/>
        </w:rPr>
        <w:t>：</w:t>
      </w:r>
      <w:r>
        <w:rPr>
          <w:rFonts w:ascii="宋体" w:hAnsi="宋体"/>
        </w:rPr>
        <w:t>touch(char* oid)</w:t>
      </w:r>
    </w:p>
    <w:p w14:paraId="406AD3E3" w14:textId="77777777" w:rsidR="00B26DB4" w:rsidRPr="006650D4" w:rsidRDefault="00B26DB4" w:rsidP="00B26DB4">
      <w:pPr>
        <w:pStyle w:val="ListParagraph"/>
        <w:numPr>
          <w:ilvl w:val="0"/>
          <w:numId w:val="18"/>
        </w:numPr>
        <w:spacing w:line="360" w:lineRule="auto"/>
        <w:rPr>
          <w:rFonts w:ascii="宋体" w:hAnsi="宋体"/>
        </w:rPr>
      </w:pPr>
      <w:r w:rsidRPr="006650D4">
        <w:rPr>
          <w:rFonts w:ascii="宋体" w:hAnsi="宋体" w:hint="eastAsia"/>
        </w:rPr>
        <w:t>删除对象</w:t>
      </w:r>
      <w:r>
        <w:rPr>
          <w:rFonts w:ascii="宋体" w:hAnsi="宋体" w:hint="eastAsia"/>
        </w:rPr>
        <w:t>：</w:t>
      </w:r>
      <w:r>
        <w:rPr>
          <w:rFonts w:ascii="宋体" w:hAnsi="宋体"/>
        </w:rPr>
        <w:t>delete(char* oid)</w:t>
      </w:r>
    </w:p>
    <w:p w14:paraId="5D4F80F5" w14:textId="77777777" w:rsidR="00B26DB4" w:rsidRDefault="00B26DB4" w:rsidP="00B26DB4">
      <w:pPr>
        <w:spacing w:line="360" w:lineRule="auto"/>
        <w:ind w:firstLineChars="200" w:firstLine="420"/>
        <w:rPr>
          <w:rFonts w:ascii="宋体" w:hAnsi="宋体"/>
        </w:rPr>
      </w:pPr>
      <w:r>
        <w:rPr>
          <w:rFonts w:ascii="宋体" w:hAnsi="宋体" w:hint="eastAsia"/>
        </w:rPr>
        <w:t>（2）对象内容接口</w:t>
      </w:r>
    </w:p>
    <w:p w14:paraId="4E131A82" w14:textId="77777777" w:rsidR="00B26DB4" w:rsidRPr="00B26B20" w:rsidRDefault="00B26DB4" w:rsidP="00B26DB4">
      <w:pPr>
        <w:pStyle w:val="ListParagraph"/>
        <w:numPr>
          <w:ilvl w:val="0"/>
          <w:numId w:val="18"/>
        </w:numPr>
        <w:spacing w:line="360" w:lineRule="auto"/>
        <w:rPr>
          <w:rFonts w:ascii="宋体" w:hAnsi="宋体"/>
        </w:rPr>
      </w:pPr>
      <w:r>
        <w:rPr>
          <w:rFonts w:ascii="宋体" w:hAnsi="宋体" w:hint="eastAsia"/>
        </w:rPr>
        <w:t>对象内容写：</w:t>
      </w:r>
      <w:r w:rsidRPr="00B26B20">
        <w:rPr>
          <w:rFonts w:ascii="宋体" w:hAnsi="宋体"/>
        </w:rPr>
        <w:t>write(c</w:t>
      </w:r>
      <w:r w:rsidRPr="00B26B20">
        <w:rPr>
          <w:rFonts w:ascii="宋体" w:hAnsi="宋体" w:hint="eastAsia"/>
        </w:rPr>
        <w:t>har</w:t>
      </w:r>
      <w:r w:rsidRPr="00B26B20">
        <w:rPr>
          <w:rFonts w:ascii="宋体" w:hAnsi="宋体"/>
        </w:rPr>
        <w:t xml:space="preserve">* oid, int64 </w:t>
      </w:r>
      <w:r>
        <w:rPr>
          <w:rFonts w:ascii="宋体" w:hAnsi="宋体"/>
        </w:rPr>
        <w:t>offset, int64 length, char* data</w:t>
      </w:r>
      <w:r w:rsidRPr="00B26B20">
        <w:rPr>
          <w:rFonts w:ascii="宋体" w:hAnsi="宋体"/>
        </w:rPr>
        <w:t>)</w:t>
      </w:r>
    </w:p>
    <w:p w14:paraId="4DECCF75" w14:textId="77777777" w:rsidR="00B26DB4" w:rsidRPr="00B26B20" w:rsidRDefault="00B26DB4" w:rsidP="00B26DB4">
      <w:pPr>
        <w:pStyle w:val="ListParagraph"/>
        <w:numPr>
          <w:ilvl w:val="0"/>
          <w:numId w:val="18"/>
        </w:numPr>
        <w:spacing w:line="360" w:lineRule="auto"/>
        <w:rPr>
          <w:rFonts w:ascii="宋体" w:hAnsi="宋体"/>
        </w:rPr>
      </w:pPr>
      <w:r>
        <w:rPr>
          <w:rFonts w:ascii="宋体" w:hAnsi="宋体" w:hint="eastAsia"/>
        </w:rPr>
        <w:t>对象内容读：</w:t>
      </w:r>
      <w:r w:rsidRPr="00B26B20">
        <w:rPr>
          <w:rFonts w:ascii="宋体" w:hAnsi="宋体" w:hint="eastAsia"/>
        </w:rPr>
        <w:t>read(</w:t>
      </w:r>
      <w:r w:rsidRPr="00B26B20">
        <w:rPr>
          <w:rFonts w:ascii="宋体" w:hAnsi="宋体"/>
        </w:rPr>
        <w:t>c</w:t>
      </w:r>
      <w:r w:rsidRPr="00B26B20">
        <w:rPr>
          <w:rFonts w:ascii="宋体" w:hAnsi="宋体" w:hint="eastAsia"/>
        </w:rPr>
        <w:t>har</w:t>
      </w:r>
      <w:r w:rsidRPr="00B26B20">
        <w:rPr>
          <w:rFonts w:ascii="宋体" w:hAnsi="宋体"/>
        </w:rPr>
        <w:t xml:space="preserve">* </w:t>
      </w:r>
      <w:r w:rsidRPr="00B26B20">
        <w:rPr>
          <w:rFonts w:ascii="宋体" w:hAnsi="宋体" w:hint="eastAsia"/>
        </w:rPr>
        <w:t xml:space="preserve">oid, int64 offset, int64 length, char* </w:t>
      </w:r>
      <w:r>
        <w:rPr>
          <w:rFonts w:ascii="宋体" w:hAnsi="宋体" w:hint="eastAsia"/>
        </w:rPr>
        <w:t>buffer</w:t>
      </w:r>
      <w:r w:rsidRPr="00B26B20">
        <w:rPr>
          <w:rFonts w:ascii="宋体" w:hAnsi="宋体" w:hint="eastAsia"/>
        </w:rPr>
        <w:t>)</w:t>
      </w:r>
    </w:p>
    <w:p w14:paraId="10DF9A5E" w14:textId="77777777" w:rsidR="00B26DB4" w:rsidRDefault="00B26DB4" w:rsidP="00B26DB4">
      <w:pPr>
        <w:spacing w:line="360" w:lineRule="auto"/>
        <w:ind w:firstLineChars="200" w:firstLine="420"/>
        <w:rPr>
          <w:rFonts w:ascii="宋体" w:hAnsi="宋体"/>
        </w:rPr>
      </w:pPr>
      <w:r>
        <w:rPr>
          <w:rFonts w:ascii="宋体" w:hAnsi="宋体" w:hint="eastAsia"/>
        </w:rPr>
        <w:t>（3）对象attr接口</w:t>
      </w:r>
    </w:p>
    <w:p w14:paraId="6D31B9F9" w14:textId="77777777" w:rsidR="00B26DB4" w:rsidRDefault="00B26DB4" w:rsidP="00B26DB4">
      <w:pPr>
        <w:pStyle w:val="ListParagraph"/>
        <w:numPr>
          <w:ilvl w:val="0"/>
          <w:numId w:val="19"/>
        </w:numPr>
        <w:spacing w:line="360" w:lineRule="auto"/>
        <w:rPr>
          <w:rFonts w:ascii="宋体" w:hAnsi="宋体"/>
        </w:rPr>
      </w:pPr>
      <w:r>
        <w:rPr>
          <w:rFonts w:ascii="宋体" w:hAnsi="宋体" w:hint="eastAsia"/>
        </w:rPr>
        <w:t>添加</w:t>
      </w:r>
      <w:r>
        <w:rPr>
          <w:rFonts w:ascii="宋体" w:hAnsi="宋体"/>
        </w:rPr>
        <w:t>/</w:t>
      </w:r>
      <w:r>
        <w:rPr>
          <w:rFonts w:ascii="宋体" w:hAnsi="宋体" w:hint="eastAsia"/>
        </w:rPr>
        <w:t>更新attr：</w:t>
      </w:r>
      <w:r>
        <w:rPr>
          <w:rFonts w:ascii="宋体" w:hAnsi="宋体"/>
        </w:rPr>
        <w:t>put_attr(char* oid, char* key, char* value)</w:t>
      </w:r>
    </w:p>
    <w:p w14:paraId="27B87DA5" w14:textId="77777777" w:rsidR="00B26DB4" w:rsidRPr="00846EDD" w:rsidRDefault="00B26DB4" w:rsidP="00B26DB4">
      <w:pPr>
        <w:pStyle w:val="ListParagraph"/>
        <w:numPr>
          <w:ilvl w:val="0"/>
          <w:numId w:val="19"/>
        </w:numPr>
        <w:spacing w:line="360" w:lineRule="auto"/>
        <w:rPr>
          <w:rFonts w:ascii="宋体" w:hAnsi="宋体"/>
        </w:rPr>
      </w:pPr>
      <w:r>
        <w:rPr>
          <w:rFonts w:ascii="宋体" w:hAnsi="宋体" w:hint="eastAsia"/>
        </w:rPr>
        <w:t>读取attr：</w:t>
      </w:r>
      <w:r>
        <w:rPr>
          <w:rFonts w:ascii="宋体" w:hAnsi="宋体"/>
        </w:rPr>
        <w:t>get_attr(char* oid, char* key, char* buffer)</w:t>
      </w:r>
    </w:p>
    <w:p w14:paraId="6BB8E3E7" w14:textId="77777777" w:rsidR="00B26DB4" w:rsidRDefault="00B26DB4" w:rsidP="00B26DB4">
      <w:pPr>
        <w:spacing w:line="360" w:lineRule="auto"/>
        <w:ind w:firstLineChars="200" w:firstLine="420"/>
        <w:rPr>
          <w:rFonts w:ascii="宋体" w:hAnsi="宋体"/>
        </w:rPr>
      </w:pPr>
      <w:r>
        <w:rPr>
          <w:rFonts w:ascii="宋体" w:hAnsi="宋体" w:hint="eastAsia"/>
        </w:rPr>
        <w:t>（4）对象事务接口</w:t>
      </w:r>
    </w:p>
    <w:p w14:paraId="2F0C0144" w14:textId="77777777" w:rsidR="00B26DB4" w:rsidRDefault="00B26DB4" w:rsidP="00B26DB4">
      <w:pPr>
        <w:spacing w:line="360" w:lineRule="auto"/>
        <w:ind w:firstLineChars="200" w:firstLine="420"/>
        <w:rPr>
          <w:rFonts w:ascii="宋体" w:hAnsi="宋体"/>
        </w:rPr>
      </w:pPr>
      <w:r>
        <w:rPr>
          <w:rFonts w:ascii="宋体" w:hAnsi="宋体" w:hint="eastAsia"/>
        </w:rPr>
        <w:t>对于单个对象的多个修改，可以通过一个事务完成，代码示例如下：</w:t>
      </w:r>
    </w:p>
    <w:p w14:paraId="7A995A5A" w14:textId="77777777" w:rsidR="00B26DB4" w:rsidRDefault="00B26DB4" w:rsidP="00B26DB4">
      <w:pPr>
        <w:pStyle w:val="ListParagraph"/>
        <w:numPr>
          <w:ilvl w:val="0"/>
          <w:numId w:val="20"/>
        </w:numPr>
      </w:pPr>
      <w:r>
        <w:t>transaction t = begin_new_trasaction(oid)</w:t>
      </w:r>
    </w:p>
    <w:p w14:paraId="682C27ED" w14:textId="77777777" w:rsidR="00B26DB4" w:rsidRDefault="00B26DB4" w:rsidP="00B26DB4">
      <w:pPr>
        <w:pStyle w:val="ListParagraph"/>
        <w:numPr>
          <w:ilvl w:val="0"/>
          <w:numId w:val="20"/>
        </w:numPr>
      </w:pPr>
      <w:r>
        <w:t>t.write(offset, length, data)</w:t>
      </w:r>
    </w:p>
    <w:p w14:paraId="0104AB68" w14:textId="77777777" w:rsidR="00B26DB4" w:rsidRDefault="00B26DB4" w:rsidP="00B26DB4">
      <w:pPr>
        <w:pStyle w:val="ListParagraph"/>
        <w:numPr>
          <w:ilvl w:val="0"/>
          <w:numId w:val="20"/>
        </w:numPr>
      </w:pPr>
      <w:r>
        <w:t>t.put_atrr(key, value)</w:t>
      </w:r>
    </w:p>
    <w:p w14:paraId="2B30755F" w14:textId="77777777" w:rsidR="00B26DB4" w:rsidRDefault="00B26DB4" w:rsidP="00B26DB4">
      <w:pPr>
        <w:pStyle w:val="ListParagraph"/>
        <w:numPr>
          <w:ilvl w:val="0"/>
          <w:numId w:val="20"/>
        </w:numPr>
      </w:pPr>
      <w:r>
        <w:t>submit_transaction(t);</w:t>
      </w:r>
    </w:p>
    <w:p w14:paraId="7D138704" w14:textId="77777777" w:rsidR="00B26DB4" w:rsidRDefault="00B26DB4" w:rsidP="00B26DB4">
      <w:pPr>
        <w:pStyle w:val="Heading2"/>
      </w:pPr>
      <w:r>
        <w:t xml:space="preserve">1.3 </w:t>
      </w:r>
      <w:r>
        <w:rPr>
          <w:rFonts w:hint="eastAsia"/>
        </w:rPr>
        <w:t>性能</w:t>
      </w:r>
    </w:p>
    <w:p w14:paraId="712F910F" w14:textId="77777777" w:rsidR="00B26DB4" w:rsidRDefault="00B26DB4" w:rsidP="00B26DB4">
      <w:pPr>
        <w:pStyle w:val="a"/>
        <w:ind w:firstLine="420"/>
        <w:rPr>
          <w:color w:val="000000" w:themeColor="text1"/>
        </w:rPr>
      </w:pPr>
      <w:r>
        <w:rPr>
          <w:rFonts w:hint="eastAsia"/>
          <w:color w:val="000000" w:themeColor="text1"/>
        </w:rPr>
        <w:t>系统面向的场景主要是大量随机IO的场景，因此性能采用4K随机写作为主要衡量指标。</w:t>
      </w:r>
    </w:p>
    <w:p w14:paraId="48DCE48F" w14:textId="77777777" w:rsidR="00B26DB4" w:rsidRPr="004B362E" w:rsidRDefault="00B26DB4" w:rsidP="00B26DB4">
      <w:pPr>
        <w:pStyle w:val="a"/>
        <w:ind w:firstLine="420"/>
        <w:rPr>
          <w:color w:val="000000" w:themeColor="text1"/>
        </w:rPr>
      </w:pPr>
      <w:r>
        <w:rPr>
          <w:rFonts w:hint="eastAsia"/>
          <w:color w:val="000000" w:themeColor="text1"/>
        </w:rPr>
        <w:t>系统在预期硬件（SSD+万兆网络）环境下的预期性能为</w:t>
      </w:r>
      <w:r w:rsidRPr="004B362E">
        <w:rPr>
          <w:rFonts w:hint="eastAsia"/>
          <w:color w:val="000000" w:themeColor="text1"/>
        </w:rPr>
        <w:t>：</w:t>
      </w:r>
    </w:p>
    <w:tbl>
      <w:tblPr>
        <w:tblStyle w:val="TableGrid"/>
        <w:tblW w:w="0" w:type="auto"/>
        <w:jc w:val="center"/>
        <w:tblLook w:val="04A0" w:firstRow="1" w:lastRow="0" w:firstColumn="1" w:lastColumn="0" w:noHBand="0" w:noVBand="1"/>
      </w:tblPr>
      <w:tblGrid>
        <w:gridCol w:w="2469"/>
        <w:gridCol w:w="1604"/>
        <w:gridCol w:w="1604"/>
        <w:gridCol w:w="1498"/>
      </w:tblGrid>
      <w:tr w:rsidR="00B26DB4" w14:paraId="4BAF2CF4" w14:textId="77777777" w:rsidTr="00453B05">
        <w:trPr>
          <w:trHeight w:val="463"/>
          <w:jc w:val="center"/>
        </w:trPr>
        <w:tc>
          <w:tcPr>
            <w:tcW w:w="2469" w:type="dxa"/>
          </w:tcPr>
          <w:p w14:paraId="5D392261" w14:textId="77777777" w:rsidR="00B26DB4" w:rsidRDefault="00B26DB4" w:rsidP="00453B05">
            <w:pPr>
              <w:pStyle w:val="a"/>
              <w:ind w:firstLineChars="0" w:firstLine="0"/>
            </w:pPr>
          </w:p>
        </w:tc>
        <w:tc>
          <w:tcPr>
            <w:tcW w:w="1604" w:type="dxa"/>
          </w:tcPr>
          <w:p w14:paraId="73E8DAAC" w14:textId="77777777" w:rsidR="00B26DB4" w:rsidRDefault="00B26DB4" w:rsidP="00453B05">
            <w:pPr>
              <w:pStyle w:val="a"/>
              <w:ind w:firstLineChars="0" w:firstLine="0"/>
              <w:jc w:val="center"/>
            </w:pPr>
            <w:r>
              <w:rPr>
                <w:rFonts w:hint="eastAsia"/>
              </w:rPr>
              <w:t>50分位</w:t>
            </w:r>
          </w:p>
        </w:tc>
        <w:tc>
          <w:tcPr>
            <w:tcW w:w="1604" w:type="dxa"/>
          </w:tcPr>
          <w:p w14:paraId="4719E6DB" w14:textId="77777777" w:rsidR="00B26DB4" w:rsidRDefault="00B26DB4" w:rsidP="00453B05">
            <w:pPr>
              <w:pStyle w:val="a"/>
              <w:ind w:firstLineChars="0" w:firstLine="0"/>
              <w:jc w:val="center"/>
            </w:pPr>
            <w:r>
              <w:rPr>
                <w:rFonts w:hint="eastAsia"/>
              </w:rPr>
              <w:t>99分位</w:t>
            </w:r>
          </w:p>
        </w:tc>
        <w:tc>
          <w:tcPr>
            <w:tcW w:w="1498" w:type="dxa"/>
          </w:tcPr>
          <w:p w14:paraId="47BA2877" w14:textId="77777777" w:rsidR="00B26DB4" w:rsidRDefault="00B26DB4" w:rsidP="00453B05">
            <w:pPr>
              <w:pStyle w:val="a"/>
              <w:ind w:firstLineChars="0" w:firstLine="0"/>
              <w:jc w:val="center"/>
            </w:pPr>
            <w:r>
              <w:rPr>
                <w:rFonts w:hint="eastAsia"/>
              </w:rPr>
              <w:t>最大延迟</w:t>
            </w:r>
          </w:p>
        </w:tc>
      </w:tr>
      <w:tr w:rsidR="00B26DB4" w14:paraId="6D51E04C" w14:textId="77777777" w:rsidTr="00453B05">
        <w:trPr>
          <w:trHeight w:val="452"/>
          <w:jc w:val="center"/>
        </w:trPr>
        <w:tc>
          <w:tcPr>
            <w:tcW w:w="2469" w:type="dxa"/>
          </w:tcPr>
          <w:p w14:paraId="1A5C70AC" w14:textId="77777777" w:rsidR="00B26DB4" w:rsidRDefault="00B26DB4" w:rsidP="00453B05">
            <w:pPr>
              <w:pStyle w:val="a"/>
              <w:ind w:firstLineChars="0" w:firstLine="0"/>
            </w:pPr>
            <w:r>
              <w:rPr>
                <w:rFonts w:hint="eastAsia"/>
              </w:rPr>
              <w:t>正常场景</w:t>
            </w:r>
          </w:p>
        </w:tc>
        <w:tc>
          <w:tcPr>
            <w:tcW w:w="1604" w:type="dxa"/>
          </w:tcPr>
          <w:p w14:paraId="675B3CC4" w14:textId="77777777" w:rsidR="00B26DB4" w:rsidRDefault="00B26DB4" w:rsidP="00453B05">
            <w:pPr>
              <w:pStyle w:val="a"/>
              <w:ind w:firstLineChars="0" w:firstLine="0"/>
              <w:jc w:val="center"/>
            </w:pPr>
            <w:r>
              <w:rPr>
                <w:rFonts w:hint="eastAsia"/>
              </w:rPr>
              <w:t>1ms</w:t>
            </w:r>
          </w:p>
        </w:tc>
        <w:tc>
          <w:tcPr>
            <w:tcW w:w="1604" w:type="dxa"/>
          </w:tcPr>
          <w:p w14:paraId="32371394" w14:textId="77777777" w:rsidR="00B26DB4" w:rsidRDefault="00B26DB4" w:rsidP="00453B05">
            <w:pPr>
              <w:pStyle w:val="a"/>
              <w:ind w:firstLineChars="0" w:firstLine="0"/>
              <w:jc w:val="center"/>
            </w:pPr>
            <w:r>
              <w:rPr>
                <w:rFonts w:hint="eastAsia"/>
              </w:rPr>
              <w:t>3ms</w:t>
            </w:r>
          </w:p>
        </w:tc>
        <w:tc>
          <w:tcPr>
            <w:tcW w:w="1498" w:type="dxa"/>
          </w:tcPr>
          <w:p w14:paraId="05F6EF95" w14:textId="77777777" w:rsidR="00B26DB4" w:rsidRDefault="00B26DB4" w:rsidP="00453B05">
            <w:pPr>
              <w:pStyle w:val="a"/>
              <w:ind w:firstLineChars="0" w:firstLine="0"/>
              <w:jc w:val="center"/>
            </w:pPr>
            <w:r>
              <w:rPr>
                <w:rFonts w:hint="eastAsia"/>
              </w:rPr>
              <w:t>10ms</w:t>
            </w:r>
          </w:p>
        </w:tc>
      </w:tr>
      <w:tr w:rsidR="00B26DB4" w14:paraId="1244F18F" w14:textId="77777777" w:rsidTr="00453B05">
        <w:trPr>
          <w:trHeight w:val="452"/>
          <w:jc w:val="center"/>
        </w:trPr>
        <w:tc>
          <w:tcPr>
            <w:tcW w:w="2469" w:type="dxa"/>
          </w:tcPr>
          <w:p w14:paraId="7916B426" w14:textId="77777777" w:rsidR="00B26DB4" w:rsidRDefault="00B26DB4" w:rsidP="00453B05">
            <w:pPr>
              <w:pStyle w:val="a"/>
              <w:ind w:firstLineChars="0" w:firstLine="0"/>
            </w:pPr>
            <w:r>
              <w:rPr>
                <w:rFonts w:hint="eastAsia"/>
              </w:rPr>
              <w:t>单点故障场景</w:t>
            </w:r>
          </w:p>
        </w:tc>
        <w:tc>
          <w:tcPr>
            <w:tcW w:w="1604" w:type="dxa"/>
          </w:tcPr>
          <w:p w14:paraId="770A0F69" w14:textId="77777777" w:rsidR="00B26DB4" w:rsidRDefault="00B26DB4" w:rsidP="00453B05">
            <w:pPr>
              <w:pStyle w:val="a"/>
              <w:ind w:firstLineChars="0" w:firstLine="0"/>
              <w:jc w:val="center"/>
            </w:pPr>
            <w:r>
              <w:rPr>
                <w:rFonts w:hint="eastAsia"/>
              </w:rPr>
              <w:t>1ms</w:t>
            </w:r>
          </w:p>
        </w:tc>
        <w:tc>
          <w:tcPr>
            <w:tcW w:w="1604" w:type="dxa"/>
          </w:tcPr>
          <w:p w14:paraId="57FE27DA" w14:textId="77777777" w:rsidR="00B26DB4" w:rsidRDefault="00B26DB4" w:rsidP="00453B05">
            <w:pPr>
              <w:pStyle w:val="a"/>
              <w:ind w:firstLineChars="0" w:firstLine="0"/>
              <w:jc w:val="center"/>
            </w:pPr>
            <w:r>
              <w:rPr>
                <w:rFonts w:hint="eastAsia"/>
              </w:rPr>
              <w:t>5ms</w:t>
            </w:r>
          </w:p>
        </w:tc>
        <w:tc>
          <w:tcPr>
            <w:tcW w:w="1498" w:type="dxa"/>
          </w:tcPr>
          <w:p w14:paraId="4C4BC803" w14:textId="77777777" w:rsidR="00B26DB4" w:rsidRDefault="00B26DB4" w:rsidP="00453B05">
            <w:pPr>
              <w:pStyle w:val="a"/>
              <w:ind w:firstLineChars="0" w:firstLine="0"/>
              <w:jc w:val="center"/>
            </w:pPr>
            <w:r>
              <w:rPr>
                <w:rFonts w:hint="eastAsia"/>
              </w:rPr>
              <w:t>50ms</w:t>
            </w:r>
          </w:p>
        </w:tc>
      </w:tr>
      <w:tr w:rsidR="00B26DB4" w14:paraId="18DBBA8E" w14:textId="77777777" w:rsidTr="00453B05">
        <w:trPr>
          <w:trHeight w:val="472"/>
          <w:jc w:val="center"/>
        </w:trPr>
        <w:tc>
          <w:tcPr>
            <w:tcW w:w="2469" w:type="dxa"/>
          </w:tcPr>
          <w:p w14:paraId="79F3C5F3" w14:textId="77777777" w:rsidR="00B26DB4" w:rsidRDefault="00B26DB4" w:rsidP="00453B05">
            <w:pPr>
              <w:pStyle w:val="a"/>
              <w:ind w:firstLineChars="0" w:firstLine="0"/>
            </w:pPr>
            <w:r>
              <w:rPr>
                <w:rFonts w:hint="eastAsia"/>
              </w:rPr>
              <w:t>多点故障场景</w:t>
            </w:r>
          </w:p>
        </w:tc>
        <w:tc>
          <w:tcPr>
            <w:tcW w:w="1604" w:type="dxa"/>
          </w:tcPr>
          <w:p w14:paraId="17FDF4AA" w14:textId="77777777" w:rsidR="00B26DB4" w:rsidRDefault="00B26DB4" w:rsidP="00453B05">
            <w:pPr>
              <w:pStyle w:val="a"/>
              <w:ind w:firstLineChars="0" w:firstLine="0"/>
              <w:jc w:val="center"/>
            </w:pPr>
            <w:r>
              <w:rPr>
                <w:rFonts w:hint="eastAsia"/>
              </w:rPr>
              <w:t>10ms</w:t>
            </w:r>
          </w:p>
        </w:tc>
        <w:tc>
          <w:tcPr>
            <w:tcW w:w="1604" w:type="dxa"/>
          </w:tcPr>
          <w:p w14:paraId="049FDB21" w14:textId="77777777" w:rsidR="00B26DB4" w:rsidRDefault="00B26DB4" w:rsidP="00453B05">
            <w:pPr>
              <w:pStyle w:val="a"/>
              <w:ind w:firstLineChars="0" w:firstLine="0"/>
              <w:jc w:val="center"/>
            </w:pPr>
            <w:r>
              <w:rPr>
                <w:rFonts w:hint="eastAsia"/>
              </w:rPr>
              <w:t>100ms</w:t>
            </w:r>
          </w:p>
        </w:tc>
        <w:tc>
          <w:tcPr>
            <w:tcW w:w="1498" w:type="dxa"/>
          </w:tcPr>
          <w:p w14:paraId="03A62B67" w14:textId="77777777" w:rsidR="00B26DB4" w:rsidRDefault="00B26DB4" w:rsidP="00453B05">
            <w:pPr>
              <w:pStyle w:val="a"/>
              <w:ind w:firstLineChars="0" w:firstLine="0"/>
              <w:jc w:val="center"/>
            </w:pPr>
            <w:r>
              <w:rPr>
                <w:rFonts w:hint="eastAsia"/>
              </w:rPr>
              <w:t>1s</w:t>
            </w:r>
          </w:p>
        </w:tc>
      </w:tr>
    </w:tbl>
    <w:p w14:paraId="40908C8A" w14:textId="77777777" w:rsidR="00B26DB4" w:rsidRDefault="00B26DB4" w:rsidP="00B26DB4">
      <w:pPr>
        <w:pStyle w:val="a"/>
        <w:ind w:firstLine="420"/>
      </w:pPr>
      <w:r>
        <w:rPr>
          <w:rFonts w:hint="eastAsia"/>
        </w:rPr>
        <w:lastRenderedPageBreak/>
        <w:t>表格内为再次读</w:t>
      </w:r>
      <w:r>
        <w:t>/</w:t>
      </w:r>
      <w:r>
        <w:rPr>
          <w:rFonts w:hint="eastAsia"/>
        </w:rPr>
        <w:t>再次写性能，单位是毫秒，</w:t>
      </w:r>
      <w:r w:rsidRPr="002C43BA">
        <w:rPr>
          <w:rFonts w:ascii=".Apple Color Emoji UI" w:eastAsia=".Apple Color Emoji UI" w:hAnsi=".Apple Color Emoji UI" w:cs=".Apple Color Emoji UI" w:hint="eastAsia"/>
        </w:rPr>
        <w:t>理论上初次读写性能与此相同</w:t>
      </w:r>
      <w:r>
        <w:rPr>
          <w:rFonts w:ascii=".Apple Color Emoji UI" w:eastAsia=".Apple Color Emoji UI" w:hAnsi=".Apple Color Emoji UI" w:cs=".Apple Color Emoji UI" w:hint="eastAsia"/>
        </w:rPr>
        <w:t>。</w:t>
      </w:r>
      <w:r>
        <w:rPr>
          <w:rFonts w:hint="eastAsia"/>
        </w:rPr>
        <w:t>通常读性能要</w:t>
      </w:r>
      <w:r>
        <w:rPr>
          <w:rFonts w:ascii=".Apple Color Emoji UI" w:eastAsia=".Apple Color Emoji UI" w:hAnsi=".Apple Color Emoji UI" w:cs=".Apple Color Emoji UI" w:hint="eastAsia"/>
        </w:rPr>
        <w:t>优于写性能，但考虑到缓存影响，并不将读性能作为衡量指标，但要求读性能不能低于写性能。</w:t>
      </w:r>
    </w:p>
    <w:p w14:paraId="046C5165" w14:textId="77777777" w:rsidR="00B26DB4" w:rsidRDefault="00B26DB4" w:rsidP="00B26DB4">
      <w:pPr>
        <w:pStyle w:val="a"/>
        <w:ind w:firstLine="420"/>
      </w:pPr>
      <w:r>
        <w:rPr>
          <w:rFonts w:hint="eastAsia"/>
        </w:rPr>
        <w:t>以上指标中，平均延迟和99分位延迟为核心指标。前者表示系统的直观性能，后者则表示系统最差情况下的表现。对于整个系统的性能监控和统计中，采样周期不大于1分钟，理想情况是10s。</w:t>
      </w:r>
    </w:p>
    <w:p w14:paraId="4A7B3934" w14:textId="77777777" w:rsidR="00B26DB4" w:rsidRDefault="00B26DB4" w:rsidP="00B26DB4">
      <w:pPr>
        <w:spacing w:line="360" w:lineRule="auto"/>
        <w:ind w:firstLineChars="200" w:firstLine="420"/>
        <w:rPr>
          <w:rFonts w:ascii="宋体" w:hAnsi="宋体"/>
          <w:b/>
        </w:rPr>
      </w:pPr>
      <w:r>
        <w:rPr>
          <w:rFonts w:ascii="宋体" w:hAnsi="宋体" w:hint="eastAsia"/>
        </w:rPr>
        <w:t>系统</w:t>
      </w:r>
      <w:r>
        <w:rPr>
          <w:rFonts w:ascii="宋体" w:hAnsi="宋体"/>
        </w:rPr>
        <w:t>的</w:t>
      </w:r>
      <w:r>
        <w:rPr>
          <w:rFonts w:ascii="宋体" w:hAnsi="宋体" w:hint="eastAsia"/>
        </w:rPr>
        <w:t>核心设计目标是</w:t>
      </w:r>
      <w:r>
        <w:rPr>
          <w:rFonts w:ascii="宋体" w:hAnsi="宋体"/>
        </w:rPr>
        <w:t>：</w:t>
      </w:r>
      <w:r>
        <w:rPr>
          <w:rFonts w:ascii="宋体" w:hAnsi="宋体"/>
          <w:b/>
        </w:rPr>
        <w:t>所有IO请求不</w:t>
      </w:r>
      <w:r>
        <w:rPr>
          <w:rFonts w:ascii="宋体" w:hAnsi="宋体" w:hint="eastAsia"/>
          <w:b/>
        </w:rPr>
        <w:t>等待</w:t>
      </w:r>
      <w:r>
        <w:rPr>
          <w:rFonts w:ascii="宋体" w:hAnsi="宋体"/>
          <w:b/>
        </w:rPr>
        <w:t>任何</w:t>
      </w:r>
      <w:r>
        <w:rPr>
          <w:rFonts w:ascii="宋体" w:hAnsi="宋体" w:hint="eastAsia"/>
          <w:b/>
        </w:rPr>
        <w:t>可用性</w:t>
      </w:r>
      <w:r>
        <w:rPr>
          <w:rFonts w:ascii="宋体" w:hAnsi="宋体"/>
          <w:b/>
        </w:rPr>
        <w:t>设计范围内的超时。</w:t>
      </w:r>
    </w:p>
    <w:p w14:paraId="744E4B7E" w14:textId="77777777" w:rsidR="00B26DB4" w:rsidRDefault="00B26DB4" w:rsidP="00B26DB4">
      <w:pPr>
        <w:spacing w:line="360" w:lineRule="auto"/>
        <w:ind w:firstLineChars="200" w:firstLine="420"/>
        <w:rPr>
          <w:rFonts w:ascii="宋体" w:hAnsi="宋体"/>
        </w:rPr>
      </w:pPr>
      <w:r>
        <w:rPr>
          <w:rFonts w:ascii="宋体" w:hAnsi="宋体"/>
        </w:rPr>
        <w:t>即</w:t>
      </w:r>
      <w:r>
        <w:rPr>
          <w:rFonts w:ascii="宋体" w:hAnsi="宋体" w:hint="eastAsia"/>
        </w:rPr>
        <w:t>假设</w:t>
      </w:r>
      <w:r>
        <w:rPr>
          <w:rFonts w:ascii="宋体" w:hAnsi="宋体"/>
        </w:rPr>
        <w:t>数据采用三副本的</w:t>
      </w:r>
      <w:r>
        <w:rPr>
          <w:rFonts w:ascii="宋体" w:hAnsi="宋体" w:hint="eastAsia"/>
        </w:rPr>
        <w:t>容灾</w:t>
      </w:r>
      <w:r>
        <w:rPr>
          <w:rFonts w:ascii="宋体" w:hAnsi="宋体"/>
        </w:rPr>
        <w:t>设计，可用性为允许一个副本宕机，</w:t>
      </w:r>
      <w:r>
        <w:rPr>
          <w:rFonts w:ascii="宋体" w:hAnsi="宋体" w:hint="eastAsia"/>
        </w:rPr>
        <w:t>则对于</w:t>
      </w:r>
      <w:r>
        <w:rPr>
          <w:rFonts w:ascii="宋体" w:hAnsi="宋体"/>
        </w:rPr>
        <w:t>任何单点故障，</w:t>
      </w:r>
      <w:r>
        <w:rPr>
          <w:rFonts w:ascii="宋体" w:hAnsi="宋体" w:hint="eastAsia"/>
        </w:rPr>
        <w:t>请求</w:t>
      </w:r>
      <w:r>
        <w:rPr>
          <w:rFonts w:ascii="宋体" w:hAnsi="宋体"/>
        </w:rPr>
        <w:t>的延迟（</w:t>
      </w:r>
      <w:r>
        <w:rPr>
          <w:rFonts w:ascii="宋体" w:hAnsi="宋体" w:hint="eastAsia"/>
        </w:rPr>
        <w:t>Latency</w:t>
      </w:r>
      <w:r>
        <w:rPr>
          <w:rFonts w:ascii="宋体" w:hAnsi="宋体"/>
        </w:rPr>
        <w:t>）不受影响。</w:t>
      </w:r>
    </w:p>
    <w:p w14:paraId="7AB3052D" w14:textId="77777777" w:rsidR="00B26DB4" w:rsidRDefault="00B26DB4" w:rsidP="00B26DB4">
      <w:pPr>
        <w:spacing w:line="360" w:lineRule="auto"/>
        <w:ind w:firstLineChars="200" w:firstLine="420"/>
        <w:rPr>
          <w:rFonts w:ascii="宋体" w:hAnsi="宋体"/>
        </w:rPr>
      </w:pPr>
      <w:r>
        <w:rPr>
          <w:rFonts w:ascii="宋体" w:hAnsi="宋体" w:hint="eastAsia"/>
        </w:rPr>
        <w:t>对于吞吐量来说，通过理解为对于大于1MB以上的请求，可以达到硬件（主要是网络带宽）的极限。</w:t>
      </w:r>
    </w:p>
    <w:p w14:paraId="40DA7879" w14:textId="77777777" w:rsidR="00B26DB4" w:rsidRDefault="00B26DB4" w:rsidP="00B26DB4">
      <w:pPr>
        <w:pStyle w:val="Heading2"/>
      </w:pPr>
      <w:r>
        <w:rPr>
          <w:rFonts w:hint="eastAsia"/>
        </w:rPr>
        <w:t>1.4 一致性</w:t>
      </w:r>
    </w:p>
    <w:p w14:paraId="184C8DCE" w14:textId="77777777" w:rsidR="00B26DB4" w:rsidRDefault="00B26DB4" w:rsidP="00B26DB4">
      <w:pPr>
        <w:pStyle w:val="a"/>
        <w:ind w:firstLine="420"/>
      </w:pPr>
      <w:r>
        <w:rPr>
          <w:rFonts w:hint="eastAsia"/>
        </w:rPr>
        <w:t>系统对于对象的读写，提供强一致性保证。</w:t>
      </w:r>
    </w:p>
    <w:p w14:paraId="4BE8D520" w14:textId="77777777" w:rsidR="00B26DB4" w:rsidRDefault="00B26DB4" w:rsidP="00B26DB4">
      <w:pPr>
        <w:pStyle w:val="a"/>
        <w:ind w:firstLine="420"/>
      </w:pPr>
      <w:r>
        <w:rPr>
          <w:rFonts w:hint="eastAsia"/>
        </w:rPr>
        <w:t>即对于对象的读写操作，假设数据x的当前版本是v0，则系统保证以下读写一致性：</w:t>
      </w:r>
    </w:p>
    <w:p w14:paraId="3E451CCB" w14:textId="77777777" w:rsidR="00B26DB4" w:rsidRDefault="00B26DB4" w:rsidP="00B26DB4">
      <w:pPr>
        <w:pStyle w:val="a"/>
        <w:numPr>
          <w:ilvl w:val="0"/>
          <w:numId w:val="9"/>
        </w:numPr>
        <w:ind w:firstLineChars="0"/>
      </w:pPr>
      <w:r>
        <w:rPr>
          <w:rFonts w:hint="eastAsia"/>
        </w:rPr>
        <w:t>对于修改请求v1，如果系统已经给出ack，则系统确保后续所有对x的读操作返回的至少是v1之后的版本。</w:t>
      </w:r>
    </w:p>
    <w:p w14:paraId="7C6E6E5C" w14:textId="77777777" w:rsidR="00B26DB4" w:rsidRDefault="00B26DB4" w:rsidP="00B26DB4">
      <w:pPr>
        <w:pStyle w:val="a"/>
        <w:numPr>
          <w:ilvl w:val="0"/>
          <w:numId w:val="9"/>
        </w:numPr>
        <w:ind w:firstLineChars="0"/>
      </w:pPr>
      <w:r>
        <w:rPr>
          <w:rFonts w:hint="eastAsia"/>
        </w:rPr>
        <w:t>对于修改请求v1，如果系统没有给出ack，则此时有可能读到v0版本，也可能读到v1版本。但是系统保证，如果返回了v1版本，则后续所有请求都返回至少v1版本，即不会存在脏读。</w:t>
      </w:r>
    </w:p>
    <w:p w14:paraId="338CBEBA" w14:textId="77777777" w:rsidR="00B26DB4" w:rsidRDefault="00B26DB4" w:rsidP="00B26DB4">
      <w:pPr>
        <w:pStyle w:val="Heading2"/>
      </w:pPr>
      <w:r>
        <w:rPr>
          <w:rFonts w:hint="eastAsia"/>
        </w:rPr>
        <w:t>1.5 可靠性</w:t>
      </w:r>
    </w:p>
    <w:p w14:paraId="397DB06D" w14:textId="77777777" w:rsidR="00B26DB4" w:rsidRDefault="00B26DB4" w:rsidP="00B26DB4">
      <w:pPr>
        <w:pStyle w:val="a"/>
        <w:ind w:firstLine="420"/>
      </w:pPr>
      <w:r>
        <w:rPr>
          <w:rFonts w:hint="eastAsia"/>
        </w:rPr>
        <w:t>提供9个9的可靠性，基于单个物理机房、三副本、多Tor数据分布。</w:t>
      </w:r>
    </w:p>
    <w:p w14:paraId="25E60AAF" w14:textId="77777777" w:rsidR="00B26DB4" w:rsidRDefault="00B26DB4" w:rsidP="00B26DB4">
      <w:pPr>
        <w:pStyle w:val="a"/>
        <w:ind w:firstLine="420"/>
      </w:pPr>
      <w:r>
        <w:rPr>
          <w:rFonts w:hint="eastAsia"/>
        </w:rPr>
        <w:t>数据丢失的定义：即一年内存在任意一个对象丢失的概率。</w:t>
      </w:r>
    </w:p>
    <w:p w14:paraId="0534A130" w14:textId="77777777" w:rsidR="00B26DB4" w:rsidRDefault="00B26DB4" w:rsidP="00B26DB4">
      <w:pPr>
        <w:pStyle w:val="Heading2"/>
      </w:pPr>
      <w:r>
        <w:rPr>
          <w:rFonts w:hint="eastAsia"/>
        </w:rPr>
        <w:t>1.6 可用性</w:t>
      </w:r>
    </w:p>
    <w:p w14:paraId="4F185819" w14:textId="77777777" w:rsidR="00B26DB4" w:rsidRDefault="00B26DB4" w:rsidP="00B26DB4">
      <w:pPr>
        <w:pStyle w:val="a"/>
        <w:ind w:firstLine="420"/>
      </w:pPr>
      <w:r>
        <w:rPr>
          <w:rFonts w:hint="eastAsia"/>
        </w:rPr>
        <w:t>提供5个9（99.999%）的可用性。</w:t>
      </w:r>
    </w:p>
    <w:p w14:paraId="73F8909E" w14:textId="77777777" w:rsidR="00B26DB4" w:rsidRDefault="00B26DB4" w:rsidP="00B26DB4">
      <w:pPr>
        <w:pStyle w:val="a"/>
        <w:ind w:firstLine="420"/>
      </w:pPr>
      <w:r>
        <w:rPr>
          <w:rFonts w:hint="eastAsia"/>
        </w:rPr>
        <w:t>可用性采用时间作为单位来定义，即 可用性 = 可用时间</w:t>
      </w:r>
      <w:r>
        <w:t>/</w:t>
      </w:r>
      <w:r>
        <w:rPr>
          <w:rFonts w:hint="eastAsia"/>
        </w:rPr>
        <w:t>总时间。</w:t>
      </w:r>
    </w:p>
    <w:p w14:paraId="21D0FFED" w14:textId="77777777" w:rsidR="00B26DB4" w:rsidRDefault="00B26DB4" w:rsidP="00B26DB4">
      <w:pPr>
        <w:pStyle w:val="a"/>
        <w:ind w:firstLine="420"/>
      </w:pPr>
      <w:r>
        <w:rPr>
          <w:rFonts w:hint="eastAsia"/>
        </w:rPr>
        <w:lastRenderedPageBreak/>
        <w:t>通常总时间采用一个月为单位，可用时间的颗粒度理想状态下采用1s为单位。出于统计的考虑，也可以采用10s或者1分钟作为单位。</w:t>
      </w:r>
    </w:p>
    <w:p w14:paraId="69F6EAC1" w14:textId="77777777" w:rsidR="00B26DB4" w:rsidRDefault="00B26DB4" w:rsidP="00B26DB4">
      <w:pPr>
        <w:pStyle w:val="a"/>
        <w:ind w:firstLine="420"/>
      </w:pPr>
      <w:r>
        <w:rPr>
          <w:rFonts w:hint="eastAsia"/>
        </w:rPr>
        <w:t>则单位时间可用的标准为：</w:t>
      </w:r>
    </w:p>
    <w:p w14:paraId="4098EF24" w14:textId="77777777" w:rsidR="00B26DB4" w:rsidRDefault="00B26DB4" w:rsidP="00B26DB4">
      <w:pPr>
        <w:pStyle w:val="a"/>
        <w:numPr>
          <w:ilvl w:val="0"/>
          <w:numId w:val="12"/>
        </w:numPr>
        <w:ind w:firstLineChars="0"/>
      </w:pPr>
      <w:r>
        <w:rPr>
          <w:rFonts w:hint="eastAsia"/>
        </w:rPr>
        <w:t>所有系统收到的请求都成功</w:t>
      </w:r>
    </w:p>
    <w:p w14:paraId="461B09AD" w14:textId="77777777" w:rsidR="00B26DB4" w:rsidRDefault="00B26DB4" w:rsidP="00B26DB4">
      <w:pPr>
        <w:pStyle w:val="a"/>
        <w:numPr>
          <w:ilvl w:val="0"/>
          <w:numId w:val="12"/>
        </w:numPr>
        <w:ind w:firstLineChars="0"/>
      </w:pPr>
      <w:r>
        <w:rPr>
          <w:rFonts w:hint="eastAsia"/>
        </w:rPr>
        <w:t>所有系统收到的请求延迟都满足标准（按照正常状态计算）</w:t>
      </w:r>
    </w:p>
    <w:p w14:paraId="164F0446" w14:textId="77777777" w:rsidR="00B26DB4" w:rsidRDefault="00B26DB4" w:rsidP="00B26DB4">
      <w:pPr>
        <w:pStyle w:val="a"/>
        <w:ind w:firstLine="420"/>
      </w:pPr>
      <w:r>
        <w:rPr>
          <w:rFonts w:hint="eastAsia"/>
        </w:rPr>
        <w:t>以上两条中任意一条不满足，则该时间段视为不可用，即可用时间减少了1s。</w:t>
      </w:r>
    </w:p>
    <w:p w14:paraId="70639D69" w14:textId="77777777" w:rsidR="00B26DB4" w:rsidRDefault="00B26DB4" w:rsidP="00B26DB4">
      <w:pPr>
        <w:pStyle w:val="a"/>
        <w:ind w:firstLine="420"/>
      </w:pPr>
      <w:r>
        <w:rPr>
          <w:rFonts w:hint="eastAsia"/>
        </w:rPr>
        <w:t>则，按照5个9的可用性，1个月内的不可用性时间为25秒，1年的不可用时间为300秒。</w:t>
      </w:r>
    </w:p>
    <w:p w14:paraId="389AB6E3" w14:textId="77777777" w:rsidR="00B26DB4" w:rsidRDefault="00B26DB4" w:rsidP="00B26DB4">
      <w:pPr>
        <w:pStyle w:val="Heading2"/>
      </w:pPr>
      <w:r>
        <w:rPr>
          <w:rFonts w:hint="eastAsia"/>
        </w:rPr>
        <w:t>1.7 限制</w:t>
      </w:r>
    </w:p>
    <w:p w14:paraId="2266F21E" w14:textId="77777777" w:rsidR="00B26DB4" w:rsidRDefault="00B26DB4" w:rsidP="00B26DB4">
      <w:pPr>
        <w:pStyle w:val="a"/>
        <w:ind w:firstLine="420"/>
      </w:pPr>
      <w:r>
        <w:rPr>
          <w:rFonts w:hint="eastAsia"/>
        </w:rPr>
        <w:t>（1）集群规模</w:t>
      </w:r>
    </w:p>
    <w:p w14:paraId="62631F98" w14:textId="77777777" w:rsidR="00B26DB4" w:rsidRDefault="00B26DB4" w:rsidP="00B26DB4">
      <w:pPr>
        <w:pStyle w:val="a"/>
        <w:ind w:firstLine="420"/>
      </w:pPr>
      <w:r>
        <w:rPr>
          <w:rFonts w:hint="eastAsia"/>
        </w:rPr>
        <w:t>单个集群支持1000台物理机，单台物理机支持两种目标型号：</w:t>
      </w:r>
    </w:p>
    <w:p w14:paraId="0FBFFAFD" w14:textId="77777777" w:rsidR="00B26DB4" w:rsidRDefault="00B26DB4" w:rsidP="00B26DB4">
      <w:pPr>
        <w:pStyle w:val="a"/>
        <w:numPr>
          <w:ilvl w:val="0"/>
          <w:numId w:val="11"/>
        </w:numPr>
        <w:ind w:firstLineChars="0"/>
      </w:pPr>
      <w:r>
        <w:rPr>
          <w:rFonts w:hint="eastAsia"/>
        </w:rPr>
        <w:t>SSD型：12 * 8TB，集群物理容量96PB</w:t>
      </w:r>
    </w:p>
    <w:p w14:paraId="530C7D8C" w14:textId="77777777" w:rsidR="00B26DB4" w:rsidRDefault="00B26DB4" w:rsidP="00B26DB4">
      <w:pPr>
        <w:pStyle w:val="a"/>
        <w:numPr>
          <w:ilvl w:val="0"/>
          <w:numId w:val="11"/>
        </w:numPr>
        <w:ind w:firstLineChars="0"/>
      </w:pPr>
      <w:r>
        <w:rPr>
          <w:rFonts w:hint="eastAsia"/>
        </w:rPr>
        <w:t>SATA型：36 * 8TB，集群物理容量288PB</w:t>
      </w:r>
    </w:p>
    <w:p w14:paraId="21394232" w14:textId="77777777" w:rsidR="00B26DB4" w:rsidRDefault="00B26DB4" w:rsidP="00B26DB4">
      <w:pPr>
        <w:pStyle w:val="a"/>
        <w:ind w:firstLine="420"/>
      </w:pPr>
      <w:r>
        <w:rPr>
          <w:rFonts w:hint="eastAsia"/>
        </w:rPr>
        <w:t>支持集群的平滑扩容，初始集群大小为9台。磁盘利用率大于90%。</w:t>
      </w:r>
    </w:p>
    <w:p w14:paraId="2CAD45F1" w14:textId="77777777" w:rsidR="00B26DB4" w:rsidRDefault="00B26DB4" w:rsidP="00B26DB4">
      <w:pPr>
        <w:pStyle w:val="a"/>
        <w:ind w:firstLine="420"/>
      </w:pPr>
      <w:r>
        <w:rPr>
          <w:rFonts w:hint="eastAsia"/>
        </w:rPr>
        <w:t>（2）环境要求</w:t>
      </w:r>
    </w:p>
    <w:p w14:paraId="0E60F6DC" w14:textId="77777777" w:rsidR="00B26DB4" w:rsidRDefault="00B26DB4" w:rsidP="00B26DB4">
      <w:pPr>
        <w:pStyle w:val="a"/>
        <w:ind w:firstLine="420"/>
      </w:pPr>
      <w:r>
        <w:rPr>
          <w:rFonts w:hint="eastAsia"/>
        </w:rPr>
        <w:t>目标软硬件环境为</w:t>
      </w:r>
    </w:p>
    <w:tbl>
      <w:tblPr>
        <w:tblStyle w:val="TableGrid"/>
        <w:tblW w:w="0" w:type="auto"/>
        <w:jc w:val="center"/>
        <w:tblLook w:val="04A0" w:firstRow="1" w:lastRow="0" w:firstColumn="1" w:lastColumn="0" w:noHBand="0" w:noVBand="1"/>
      </w:tblPr>
      <w:tblGrid>
        <w:gridCol w:w="1180"/>
        <w:gridCol w:w="2647"/>
        <w:gridCol w:w="3154"/>
      </w:tblGrid>
      <w:tr w:rsidR="00B26DB4" w14:paraId="776787FE" w14:textId="77777777" w:rsidTr="00453B05">
        <w:trPr>
          <w:jc w:val="center"/>
        </w:trPr>
        <w:tc>
          <w:tcPr>
            <w:tcW w:w="1180" w:type="dxa"/>
          </w:tcPr>
          <w:p w14:paraId="38EB1443" w14:textId="77777777" w:rsidR="00B26DB4" w:rsidRDefault="00B26DB4" w:rsidP="00453B05"/>
        </w:tc>
        <w:tc>
          <w:tcPr>
            <w:tcW w:w="2647" w:type="dxa"/>
          </w:tcPr>
          <w:p w14:paraId="2D752CFA" w14:textId="77777777" w:rsidR="00B26DB4" w:rsidRDefault="00B26DB4" w:rsidP="00453B05">
            <w:r>
              <w:rPr>
                <w:rFonts w:hint="eastAsia"/>
              </w:rPr>
              <w:t>配置</w:t>
            </w:r>
          </w:p>
        </w:tc>
        <w:tc>
          <w:tcPr>
            <w:tcW w:w="3154" w:type="dxa"/>
          </w:tcPr>
          <w:p w14:paraId="034B361C" w14:textId="77777777" w:rsidR="00B26DB4" w:rsidRDefault="00B26DB4" w:rsidP="00453B05">
            <w:r>
              <w:rPr>
                <w:rFonts w:hint="eastAsia"/>
              </w:rPr>
              <w:t>备注</w:t>
            </w:r>
          </w:p>
        </w:tc>
      </w:tr>
      <w:tr w:rsidR="00B26DB4" w14:paraId="46B6C519" w14:textId="77777777" w:rsidTr="00453B05">
        <w:trPr>
          <w:jc w:val="center"/>
        </w:trPr>
        <w:tc>
          <w:tcPr>
            <w:tcW w:w="1180" w:type="dxa"/>
          </w:tcPr>
          <w:p w14:paraId="59D9017A" w14:textId="77777777" w:rsidR="00B26DB4" w:rsidRDefault="00B26DB4" w:rsidP="00453B05">
            <w:r>
              <w:rPr>
                <w:rFonts w:hint="eastAsia"/>
              </w:rPr>
              <w:t>CPU</w:t>
            </w:r>
          </w:p>
        </w:tc>
        <w:tc>
          <w:tcPr>
            <w:tcW w:w="2647" w:type="dxa"/>
          </w:tcPr>
          <w:p w14:paraId="751A8CF1" w14:textId="77777777" w:rsidR="00B26DB4" w:rsidRDefault="00B26DB4" w:rsidP="00453B05">
            <w:r>
              <w:rPr>
                <w:rFonts w:hint="eastAsia"/>
              </w:rPr>
              <w:t>Intel Xeon 2630V3+</w:t>
            </w:r>
          </w:p>
        </w:tc>
        <w:tc>
          <w:tcPr>
            <w:tcW w:w="3154" w:type="dxa"/>
          </w:tcPr>
          <w:p w14:paraId="169E01C6" w14:textId="77777777" w:rsidR="00B26DB4" w:rsidRDefault="00B26DB4" w:rsidP="00453B05">
            <w:r>
              <w:rPr>
                <w:rFonts w:hint="eastAsia"/>
              </w:rPr>
              <w:t>SSD</w:t>
            </w:r>
            <w:r>
              <w:rPr>
                <w:rFonts w:hint="eastAsia"/>
              </w:rPr>
              <w:t>机型需要较好的</w:t>
            </w:r>
            <w:r>
              <w:rPr>
                <w:rFonts w:hint="eastAsia"/>
              </w:rPr>
              <w:t>CPU</w:t>
            </w:r>
          </w:p>
        </w:tc>
      </w:tr>
      <w:tr w:rsidR="00B26DB4" w14:paraId="63366E47" w14:textId="77777777" w:rsidTr="00453B05">
        <w:trPr>
          <w:jc w:val="center"/>
        </w:trPr>
        <w:tc>
          <w:tcPr>
            <w:tcW w:w="1180" w:type="dxa"/>
          </w:tcPr>
          <w:p w14:paraId="6CB42473" w14:textId="77777777" w:rsidR="00B26DB4" w:rsidRDefault="00B26DB4" w:rsidP="00453B05">
            <w:r>
              <w:rPr>
                <w:rFonts w:hint="eastAsia"/>
              </w:rPr>
              <w:t>内存</w:t>
            </w:r>
          </w:p>
        </w:tc>
        <w:tc>
          <w:tcPr>
            <w:tcW w:w="2647" w:type="dxa"/>
          </w:tcPr>
          <w:p w14:paraId="55E73DD9" w14:textId="77777777" w:rsidR="00B26DB4" w:rsidRDefault="00B26DB4" w:rsidP="00453B05">
            <w:r>
              <w:rPr>
                <w:rFonts w:hint="eastAsia"/>
              </w:rPr>
              <w:t>64GB+</w:t>
            </w:r>
          </w:p>
        </w:tc>
        <w:tc>
          <w:tcPr>
            <w:tcW w:w="3154" w:type="dxa"/>
          </w:tcPr>
          <w:p w14:paraId="233C813B" w14:textId="77777777" w:rsidR="00B26DB4" w:rsidRDefault="00B26DB4" w:rsidP="00453B05">
            <w:r>
              <w:rPr>
                <w:rFonts w:hint="eastAsia"/>
              </w:rPr>
              <w:t>更大的内存将有利用缓存</w:t>
            </w:r>
          </w:p>
        </w:tc>
      </w:tr>
      <w:tr w:rsidR="00B26DB4" w14:paraId="7E5B7AC1" w14:textId="77777777" w:rsidTr="00453B05">
        <w:trPr>
          <w:jc w:val="center"/>
        </w:trPr>
        <w:tc>
          <w:tcPr>
            <w:tcW w:w="1180" w:type="dxa"/>
            <w:vAlign w:val="center"/>
          </w:tcPr>
          <w:p w14:paraId="3A317C53" w14:textId="77777777" w:rsidR="00B26DB4" w:rsidRDefault="00B26DB4" w:rsidP="00453B05">
            <w:pPr>
              <w:jc w:val="left"/>
            </w:pPr>
            <w:r>
              <w:rPr>
                <w:rFonts w:hint="eastAsia"/>
              </w:rPr>
              <w:t>存储</w:t>
            </w:r>
          </w:p>
        </w:tc>
        <w:tc>
          <w:tcPr>
            <w:tcW w:w="2647" w:type="dxa"/>
            <w:vAlign w:val="center"/>
          </w:tcPr>
          <w:p w14:paraId="177B5086" w14:textId="77777777" w:rsidR="00B26DB4" w:rsidRDefault="00B26DB4" w:rsidP="00453B05">
            <w:pPr>
              <w:jc w:val="left"/>
            </w:pPr>
            <w:r>
              <w:rPr>
                <w:rFonts w:hint="eastAsia"/>
              </w:rPr>
              <w:t>SSD</w:t>
            </w:r>
            <w:r>
              <w:rPr>
                <w:rFonts w:hint="eastAsia"/>
              </w:rPr>
              <w:t>支持</w:t>
            </w:r>
            <w:r>
              <w:rPr>
                <w:rFonts w:hint="eastAsia"/>
              </w:rPr>
              <w:t xml:space="preserve"> 12 * 8TB</w:t>
            </w:r>
          </w:p>
          <w:p w14:paraId="70CCEC62" w14:textId="77777777" w:rsidR="00B26DB4" w:rsidRDefault="00B26DB4" w:rsidP="00453B05">
            <w:pPr>
              <w:jc w:val="left"/>
            </w:pPr>
            <w:r>
              <w:t>SATA</w:t>
            </w:r>
            <w:r>
              <w:rPr>
                <w:rFonts w:hint="eastAsia"/>
              </w:rPr>
              <w:t>支持</w:t>
            </w:r>
            <w:r>
              <w:rPr>
                <w:rFonts w:hint="eastAsia"/>
              </w:rPr>
              <w:t xml:space="preserve"> 36 * 8TB</w:t>
            </w:r>
          </w:p>
        </w:tc>
        <w:tc>
          <w:tcPr>
            <w:tcW w:w="3154" w:type="dxa"/>
            <w:vAlign w:val="center"/>
          </w:tcPr>
          <w:p w14:paraId="0095654A" w14:textId="77777777" w:rsidR="00B26DB4" w:rsidRDefault="00B26DB4" w:rsidP="00453B05">
            <w:pPr>
              <w:jc w:val="left"/>
            </w:pPr>
            <w:r>
              <w:rPr>
                <w:rFonts w:hint="eastAsia"/>
              </w:rPr>
              <w:t>视存储引擎的情况支持</w:t>
            </w:r>
            <w:r>
              <w:rPr>
                <w:rFonts w:hint="eastAsia"/>
              </w:rPr>
              <w:t>NVME</w:t>
            </w:r>
            <w:r>
              <w:rPr>
                <w:rFonts w:hint="eastAsia"/>
              </w:rPr>
              <w:t>和</w:t>
            </w:r>
            <w:r>
              <w:rPr>
                <w:rFonts w:hint="eastAsia"/>
              </w:rPr>
              <w:t>SDPK</w:t>
            </w:r>
          </w:p>
        </w:tc>
      </w:tr>
      <w:tr w:rsidR="00B26DB4" w14:paraId="727B012A" w14:textId="77777777" w:rsidTr="00453B05">
        <w:trPr>
          <w:jc w:val="center"/>
        </w:trPr>
        <w:tc>
          <w:tcPr>
            <w:tcW w:w="1180" w:type="dxa"/>
          </w:tcPr>
          <w:p w14:paraId="16814B22" w14:textId="77777777" w:rsidR="00B26DB4" w:rsidRDefault="00B26DB4" w:rsidP="00453B05">
            <w:r>
              <w:rPr>
                <w:rFonts w:hint="eastAsia"/>
              </w:rPr>
              <w:t>网络</w:t>
            </w:r>
          </w:p>
        </w:tc>
        <w:tc>
          <w:tcPr>
            <w:tcW w:w="2647" w:type="dxa"/>
          </w:tcPr>
          <w:p w14:paraId="792C1085" w14:textId="77777777" w:rsidR="00B26DB4" w:rsidRDefault="00B26DB4" w:rsidP="00453B05">
            <w:r>
              <w:rPr>
                <w:rFonts w:hint="eastAsia"/>
              </w:rPr>
              <w:t xml:space="preserve">10Gb * 2 </w:t>
            </w:r>
            <w:r>
              <w:rPr>
                <w:rFonts w:hint="eastAsia"/>
              </w:rPr>
              <w:t>或</w:t>
            </w:r>
            <w:r>
              <w:rPr>
                <w:rFonts w:hint="eastAsia"/>
              </w:rPr>
              <w:t xml:space="preserve"> 25Gb *2</w:t>
            </w:r>
          </w:p>
        </w:tc>
        <w:tc>
          <w:tcPr>
            <w:tcW w:w="3154" w:type="dxa"/>
          </w:tcPr>
          <w:p w14:paraId="2A82AEDC" w14:textId="77777777" w:rsidR="00B26DB4" w:rsidRDefault="00B26DB4" w:rsidP="00453B05">
            <w:r>
              <w:rPr>
                <w:rFonts w:hint="eastAsia"/>
              </w:rPr>
              <w:t>支持</w:t>
            </w:r>
            <w:r>
              <w:rPr>
                <w:rFonts w:hint="eastAsia"/>
              </w:rPr>
              <w:t>RDMA</w:t>
            </w:r>
            <w:r>
              <w:rPr>
                <w:rFonts w:hint="eastAsia"/>
              </w:rPr>
              <w:t>网络</w:t>
            </w:r>
          </w:p>
        </w:tc>
      </w:tr>
      <w:tr w:rsidR="00B26DB4" w14:paraId="4E0AC514" w14:textId="77777777" w:rsidTr="00453B05">
        <w:trPr>
          <w:jc w:val="center"/>
        </w:trPr>
        <w:tc>
          <w:tcPr>
            <w:tcW w:w="1180" w:type="dxa"/>
          </w:tcPr>
          <w:p w14:paraId="73E8A0E4" w14:textId="77777777" w:rsidR="00B26DB4" w:rsidRDefault="00B26DB4" w:rsidP="00453B05">
            <w:r>
              <w:rPr>
                <w:rFonts w:hint="eastAsia"/>
              </w:rPr>
              <w:t>其它</w:t>
            </w:r>
          </w:p>
        </w:tc>
        <w:tc>
          <w:tcPr>
            <w:tcW w:w="2647" w:type="dxa"/>
          </w:tcPr>
          <w:p w14:paraId="3E7135C0" w14:textId="77777777" w:rsidR="00B26DB4" w:rsidRDefault="00B26DB4" w:rsidP="00453B05">
            <w:r>
              <w:rPr>
                <w:rFonts w:hint="eastAsia"/>
              </w:rPr>
              <w:t>Intel Optane</w:t>
            </w:r>
          </w:p>
        </w:tc>
        <w:tc>
          <w:tcPr>
            <w:tcW w:w="3154" w:type="dxa"/>
          </w:tcPr>
          <w:p w14:paraId="1827E862" w14:textId="77777777" w:rsidR="00B26DB4" w:rsidRDefault="00B26DB4" w:rsidP="00453B05">
            <w:r>
              <w:rPr>
                <w:rFonts w:hint="eastAsia"/>
              </w:rPr>
              <w:t>视存储引擎支持情况而定</w:t>
            </w:r>
          </w:p>
        </w:tc>
      </w:tr>
      <w:tr w:rsidR="00B26DB4" w14:paraId="6A62F324" w14:textId="77777777" w:rsidTr="00453B05">
        <w:trPr>
          <w:jc w:val="center"/>
        </w:trPr>
        <w:tc>
          <w:tcPr>
            <w:tcW w:w="1180" w:type="dxa"/>
          </w:tcPr>
          <w:p w14:paraId="0E376311" w14:textId="77777777" w:rsidR="00B26DB4" w:rsidRDefault="00B26DB4" w:rsidP="00453B05">
            <w:r>
              <w:rPr>
                <w:rFonts w:hint="eastAsia"/>
              </w:rPr>
              <w:t>OS</w:t>
            </w:r>
          </w:p>
        </w:tc>
        <w:tc>
          <w:tcPr>
            <w:tcW w:w="2647" w:type="dxa"/>
          </w:tcPr>
          <w:p w14:paraId="7DE02BA2" w14:textId="77777777" w:rsidR="00B26DB4" w:rsidRDefault="00B26DB4" w:rsidP="00453B05">
            <w:r>
              <w:rPr>
                <w:rFonts w:hint="eastAsia"/>
              </w:rPr>
              <w:t>CentOS 7 x64</w:t>
            </w:r>
          </w:p>
        </w:tc>
        <w:tc>
          <w:tcPr>
            <w:tcW w:w="3154" w:type="dxa"/>
          </w:tcPr>
          <w:p w14:paraId="1BF6E95A" w14:textId="77777777" w:rsidR="00B26DB4" w:rsidRDefault="00B26DB4" w:rsidP="00453B05">
            <w:r>
              <w:rPr>
                <w:rFonts w:hint="eastAsia"/>
              </w:rPr>
              <w:t>系统实现为用户态</w:t>
            </w:r>
          </w:p>
        </w:tc>
      </w:tr>
    </w:tbl>
    <w:p w14:paraId="4E391A46" w14:textId="77777777" w:rsidR="00C90867" w:rsidRDefault="00C90867" w:rsidP="00C90867">
      <w:pPr>
        <w:pStyle w:val="Heading1"/>
      </w:pPr>
      <w:r>
        <w:lastRenderedPageBreak/>
        <w:t xml:space="preserve">2 </w:t>
      </w:r>
      <w:r>
        <w:rPr>
          <w:rFonts w:hint="eastAsia"/>
        </w:rPr>
        <w:t>系统架构</w:t>
      </w:r>
    </w:p>
    <w:p w14:paraId="7FB1C452" w14:textId="77777777" w:rsidR="00C90867" w:rsidRDefault="00C90867" w:rsidP="00C90867">
      <w:pPr>
        <w:pStyle w:val="Heading2"/>
      </w:pPr>
      <w:r>
        <w:t>2.1 系统</w:t>
      </w:r>
      <w:r>
        <w:rPr>
          <w:rFonts w:hint="eastAsia"/>
        </w:rPr>
        <w:t>架构</w:t>
      </w:r>
    </w:p>
    <w:p w14:paraId="61C57646" w14:textId="77777777" w:rsidR="00C90867" w:rsidRDefault="00C90867" w:rsidP="00C90867">
      <w:pPr>
        <w:jc w:val="center"/>
      </w:pPr>
      <w:r w:rsidRPr="00BC2C40">
        <w:rPr>
          <w:noProof/>
        </w:rPr>
        <w:drawing>
          <wp:inline distT="0" distB="0" distL="0" distR="0" wp14:anchorId="7B28A808" wp14:editId="61C32800">
            <wp:extent cx="4391615" cy="2049773"/>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8867" cy="2057825"/>
                    </a:xfrm>
                    <a:prstGeom prst="rect">
                      <a:avLst/>
                    </a:prstGeom>
                  </pic:spPr>
                </pic:pic>
              </a:graphicData>
            </a:graphic>
          </wp:inline>
        </w:drawing>
      </w:r>
    </w:p>
    <w:p w14:paraId="6F573843" w14:textId="77777777" w:rsidR="00C90867" w:rsidRDefault="00C90867" w:rsidP="00C90867">
      <w:pPr>
        <w:pStyle w:val="a"/>
        <w:ind w:firstLine="420"/>
      </w:pPr>
      <w:r>
        <w:rPr>
          <w:rFonts w:hint="eastAsia"/>
        </w:rPr>
        <w:t>系统以lib的形式提供SDK给业务端，业务端需要将改lib编译连接到自己的程序中，然后调用SDK的接口向集群发起IO请求。</w:t>
      </w:r>
    </w:p>
    <w:p w14:paraId="00166492" w14:textId="77777777" w:rsidR="00C90867" w:rsidRDefault="00C90867" w:rsidP="00C90867">
      <w:pPr>
        <w:pStyle w:val="a"/>
        <w:ind w:firstLine="420"/>
      </w:pPr>
      <w:r>
        <w:rPr>
          <w:rFonts w:hint="eastAsia"/>
        </w:rPr>
        <w:t>系统有两个核心的组件：DataNode和NameNode。其中DataNode即为实际的存储数据服务器；NameNode则负责DataNode的管理，包括DataNode的加入、离开、负载均衡等。</w:t>
      </w:r>
    </w:p>
    <w:p w14:paraId="761CDCD3" w14:textId="77777777" w:rsidR="00C90867" w:rsidRDefault="00C90867" w:rsidP="00C90867">
      <w:pPr>
        <w:pStyle w:val="a"/>
        <w:ind w:firstLine="420"/>
      </w:pPr>
      <w:r>
        <w:rPr>
          <w:rFonts w:hint="eastAsia"/>
        </w:rPr>
        <w:t>通常情况下，SDK在启动的时候会与NameNode进行通讯，获取当前集群中所有DataNode信息，并缓存到本地，此后的所有请求都直接发往DataNode。只有当集群的DataNode发生变化时，例如扩容新的DataNode，SDK才需要再次与NameNode进行通讯，以便获取新的DataNode集群信息。</w:t>
      </w:r>
    </w:p>
    <w:p w14:paraId="4C5075CD" w14:textId="77777777" w:rsidR="00C90867" w:rsidRDefault="00C90867" w:rsidP="00C90867">
      <w:pPr>
        <w:pStyle w:val="a"/>
        <w:ind w:firstLine="420"/>
      </w:pPr>
      <w:r>
        <w:rPr>
          <w:rFonts w:hint="eastAsia"/>
        </w:rPr>
        <w:t>DataNode管理其所在服务器上的磁盘，并处理SDK发起的数据读写请求。DataNode也需要从NameNode获取到视图，以便确认自身仍然作为一个被认可的节点提供服务。DataNode在故障恢复等场景下只会相互之间进行通讯，以便完成数据缺失副本的重建等操作。</w:t>
      </w:r>
    </w:p>
    <w:p w14:paraId="45C4175C" w14:textId="77777777" w:rsidR="00C90867" w:rsidRPr="00871F35" w:rsidRDefault="00C90867" w:rsidP="00C90867">
      <w:pPr>
        <w:pStyle w:val="a"/>
        <w:ind w:firstLine="420"/>
      </w:pPr>
      <w:r>
        <w:rPr>
          <w:rFonts w:hint="eastAsia"/>
        </w:rPr>
        <w:t>NameNode采用Active-Standy的高可用方式，实现中依赖于外部的Zookeeper集群（后续可以可能考虑去除对ZK的依赖）。</w:t>
      </w:r>
    </w:p>
    <w:p w14:paraId="0EC0EEC1" w14:textId="77777777" w:rsidR="00C90867" w:rsidRDefault="00C90867" w:rsidP="00C90867">
      <w:pPr>
        <w:pStyle w:val="Heading2"/>
      </w:pPr>
      <w:r>
        <w:t xml:space="preserve">2.2 </w:t>
      </w:r>
      <w:r>
        <w:rPr>
          <w:rFonts w:hint="eastAsia"/>
        </w:rPr>
        <w:t>功能模块</w:t>
      </w:r>
    </w:p>
    <w:p w14:paraId="1A941CC9" w14:textId="77777777" w:rsidR="00C90867" w:rsidRDefault="00C90867" w:rsidP="00C90867">
      <w:pPr>
        <w:pStyle w:val="Heading3"/>
      </w:pPr>
      <w:r>
        <w:rPr>
          <w:rFonts w:hint="eastAsia"/>
        </w:rPr>
        <w:t>2.2.1 SDK</w:t>
      </w:r>
    </w:p>
    <w:p w14:paraId="3F21071D" w14:textId="77777777" w:rsidR="00C90867" w:rsidRDefault="00C90867" w:rsidP="00C90867">
      <w:pPr>
        <w:pStyle w:val="a"/>
        <w:ind w:firstLine="420"/>
      </w:pPr>
      <w:r>
        <w:rPr>
          <w:rFonts w:hint="eastAsia"/>
        </w:rPr>
        <w:t>SDK以库的方式（</w:t>
      </w:r>
      <w:r>
        <w:t>cceph.h, cceph.a, cceph.so）</w:t>
      </w:r>
      <w:r>
        <w:rPr>
          <w:rFonts w:hint="eastAsia"/>
        </w:rPr>
        <w:t>提供给业务端。业务端需要将其编译</w:t>
      </w:r>
      <w:r>
        <w:rPr>
          <w:rFonts w:hint="eastAsia"/>
        </w:rPr>
        <w:lastRenderedPageBreak/>
        <w:t>链接进业务程序的内部。</w:t>
      </w:r>
    </w:p>
    <w:p w14:paraId="711AB0EF" w14:textId="77777777" w:rsidR="00C90867" w:rsidRDefault="00C90867" w:rsidP="00C90867">
      <w:pPr>
        <w:pStyle w:val="a"/>
        <w:ind w:firstLine="420"/>
      </w:pPr>
      <w:r>
        <w:rPr>
          <w:rFonts w:hint="eastAsia"/>
        </w:rPr>
        <w:t>当需要访问集群时，需要调用SDK的初始化方法对其进行初始化，然后即可对集群发起IO请求。当不在需要访问集群时，需要调用销毁方法SDK所占用的相关资源。</w:t>
      </w:r>
    </w:p>
    <w:p w14:paraId="2802B304" w14:textId="77777777" w:rsidR="00C90867" w:rsidRDefault="00C90867" w:rsidP="00C90867">
      <w:pPr>
        <w:pStyle w:val="Heading3"/>
      </w:pPr>
      <w:r>
        <w:rPr>
          <w:rFonts w:hint="eastAsia"/>
        </w:rPr>
        <w:t>2.2.2 DataNode</w:t>
      </w:r>
    </w:p>
    <w:p w14:paraId="0A9A7367" w14:textId="77777777" w:rsidR="00C90867" w:rsidRDefault="00C90867" w:rsidP="00C90867">
      <w:pPr>
        <w:pStyle w:val="a"/>
        <w:ind w:firstLine="420"/>
      </w:pPr>
      <w:r>
        <w:rPr>
          <w:rFonts w:hint="eastAsia"/>
        </w:rPr>
        <w:t>DataNode是提供实际处理客户端发送的IO请求的节点。每一台物理机通常运行一个DataNode服务，管理该机器上所有的磁盘资源。</w:t>
      </w:r>
    </w:p>
    <w:p w14:paraId="6249ECD0" w14:textId="77777777" w:rsidR="00C90867" w:rsidRDefault="00C90867" w:rsidP="00C90867">
      <w:pPr>
        <w:pStyle w:val="a"/>
        <w:ind w:firstLine="420"/>
      </w:pPr>
      <w:r>
        <w:rPr>
          <w:rFonts w:hint="eastAsia"/>
        </w:rPr>
        <w:t>集群中的对象根据数据分布算法均匀的分散到集群中所有的DataNode上，当SDK发起的请求达到DataNode的时候，DataNode会首先判断请求的对象是否属于当前DataNode负责，如果是，则负责该请求的处理，并在处理完成后，向SDK返回ACK；如果不是，则拒绝该请求。</w:t>
      </w:r>
    </w:p>
    <w:p w14:paraId="490EE2D2" w14:textId="77777777" w:rsidR="00C90867" w:rsidRDefault="00C90867" w:rsidP="00C90867">
      <w:pPr>
        <w:pStyle w:val="a"/>
        <w:ind w:firstLine="420"/>
      </w:pPr>
      <w:r>
        <w:rPr>
          <w:rFonts w:hint="eastAsia"/>
        </w:rPr>
        <w:t>当对集群的DataNode进行扩容或者集群中DataNode由于故障等原因退出集群时，DataNode需要根据变更后的数据分布情况进行数据恢复操作，以便完成数据副本的重建，并保证对象的分布符合集群数据分布算法给出的预期结果。</w:t>
      </w:r>
    </w:p>
    <w:p w14:paraId="5B206469" w14:textId="77777777" w:rsidR="00C90867" w:rsidRDefault="00C90867" w:rsidP="00C90867">
      <w:pPr>
        <w:pStyle w:val="Heading3"/>
      </w:pPr>
      <w:r>
        <w:rPr>
          <w:rFonts w:hint="eastAsia"/>
        </w:rPr>
        <w:t>2.2.3 NameNode</w:t>
      </w:r>
    </w:p>
    <w:p w14:paraId="04B8ECFC" w14:textId="77777777" w:rsidR="00C90867" w:rsidRDefault="00C90867" w:rsidP="00C90867">
      <w:pPr>
        <w:pStyle w:val="a"/>
        <w:ind w:firstLine="420"/>
      </w:pPr>
      <w:r>
        <w:rPr>
          <w:rFonts w:hint="eastAsia"/>
        </w:rPr>
        <w:t>DataNode负责集群内DataNode的管理，即根据DataNode的扩容和移除，更新集群的视图以及对应的数据分布情况。</w:t>
      </w:r>
    </w:p>
    <w:p w14:paraId="4568350C" w14:textId="77777777" w:rsidR="00C90867" w:rsidRDefault="00C90867" w:rsidP="00C90867">
      <w:pPr>
        <w:pStyle w:val="a"/>
        <w:ind w:firstLine="420"/>
      </w:pPr>
      <w:r>
        <w:rPr>
          <w:rFonts w:hint="eastAsia"/>
        </w:rPr>
        <w:t>SDK和DataNode在需要集群视图的场景，例如新加入集群或者视图更新的情况下，都需要跟NameNode进行通讯，已获取最新的集群视图。</w:t>
      </w:r>
    </w:p>
    <w:p w14:paraId="49C7DB5C" w14:textId="77777777" w:rsidR="00C90867" w:rsidRDefault="00C90867" w:rsidP="00C90867">
      <w:pPr>
        <w:pStyle w:val="a"/>
        <w:ind w:firstLine="420"/>
      </w:pPr>
      <w:r>
        <w:rPr>
          <w:rFonts w:hint="eastAsia"/>
        </w:rPr>
        <w:t>NameNode采用Active-Standy的方式实现高可用，支持一主多从。当前Active故障的情况下，通常需要10~30秒的时间完成Standy的切换操作。</w:t>
      </w:r>
    </w:p>
    <w:p w14:paraId="133735A3" w14:textId="77777777" w:rsidR="00C90867" w:rsidRDefault="00C90867" w:rsidP="00C90867">
      <w:pPr>
        <w:pStyle w:val="a"/>
        <w:ind w:firstLine="420"/>
      </w:pPr>
      <w:r>
        <w:rPr>
          <w:rFonts w:hint="eastAsia"/>
        </w:rPr>
        <w:t>由于NameNode只负责DataNode的管理，因此NameNode不可用的情况下，只会影响DataNode的加入和离开，并不影响数据的IO操作。</w:t>
      </w:r>
    </w:p>
    <w:p w14:paraId="48116031" w14:textId="77777777" w:rsidR="00C90867" w:rsidRDefault="00C90867" w:rsidP="00C90867">
      <w:pPr>
        <w:pStyle w:val="Heading3"/>
      </w:pPr>
      <w:r>
        <w:rPr>
          <w:rFonts w:hint="eastAsia"/>
        </w:rPr>
        <w:t>2.2.4 Zookeeper</w:t>
      </w:r>
    </w:p>
    <w:p w14:paraId="5DA4178F" w14:textId="77777777" w:rsidR="00C90867" w:rsidRDefault="00C90867" w:rsidP="00C90867">
      <w:pPr>
        <w:pStyle w:val="a"/>
        <w:ind w:firstLine="420"/>
      </w:pPr>
      <w:r>
        <w:rPr>
          <w:rFonts w:hint="eastAsia"/>
        </w:rPr>
        <w:t>外部的ZK集群，主要用户实现NameNode的高可用，还用于保存集群视图等少量的元数据信息。实际生产中，通常包括三个或者五个独立的Zookeeper服务器，部署不同的TOR之下。Zookeeper可以和NameNode混布。</w:t>
      </w:r>
    </w:p>
    <w:p w14:paraId="5984173C" w14:textId="77777777" w:rsidR="00506365" w:rsidRDefault="00506365" w:rsidP="00506365">
      <w:pPr>
        <w:pStyle w:val="Heading1"/>
      </w:pPr>
      <w:bookmarkStart w:id="0" w:name="_GoBack"/>
      <w:bookmarkEnd w:id="0"/>
      <w:r>
        <w:rPr>
          <w:rFonts w:hint="eastAsia"/>
        </w:rPr>
        <w:lastRenderedPageBreak/>
        <w:t>3</w:t>
      </w:r>
      <w:r>
        <w:t xml:space="preserve"> </w:t>
      </w:r>
      <w:r>
        <w:rPr>
          <w:rFonts w:hint="eastAsia"/>
        </w:rPr>
        <w:t>数据分布</w:t>
      </w:r>
    </w:p>
    <w:p w14:paraId="3B7C37E2" w14:textId="77777777" w:rsidR="00506365" w:rsidRDefault="00506365" w:rsidP="00506365">
      <w:pPr>
        <w:pStyle w:val="Heading2"/>
      </w:pPr>
      <w:r>
        <w:t xml:space="preserve">3.1 </w:t>
      </w:r>
      <w:r>
        <w:rPr>
          <w:rFonts w:hint="eastAsia"/>
        </w:rPr>
        <w:t>数据分布</w:t>
      </w:r>
    </w:p>
    <w:p w14:paraId="2778B6D7" w14:textId="77777777" w:rsidR="00506365" w:rsidRDefault="00506365" w:rsidP="00506365">
      <w:pPr>
        <w:pStyle w:val="a"/>
        <w:ind w:firstLine="420"/>
      </w:pPr>
      <w:r>
        <w:rPr>
          <w:rFonts w:hint="eastAsia"/>
        </w:rPr>
        <w:t>为了解决对象副本间的数据同步问题，系统在对象和DataNode之间引入一个中间层，称之为PG（Placement Group）。PG表示一个副本组，即处于同一个PG中的对象，其数据分布是一致的。</w:t>
      </w:r>
    </w:p>
    <w:p w14:paraId="5D0B127F" w14:textId="77777777" w:rsidR="00506365" w:rsidRDefault="00506365" w:rsidP="00506365">
      <w:pPr>
        <w:pStyle w:val="a"/>
        <w:ind w:firstLine="420"/>
      </w:pPr>
      <w:r>
        <w:rPr>
          <w:rFonts w:hint="eastAsia"/>
        </w:rPr>
        <w:t>对象先映射到PG，然后PG再映射到DataNode，如下图所示：</w:t>
      </w:r>
    </w:p>
    <w:p w14:paraId="0CD17B6A" w14:textId="77777777" w:rsidR="00506365" w:rsidRPr="0000630B" w:rsidRDefault="00506365" w:rsidP="00506365">
      <w:pPr>
        <w:pStyle w:val="a"/>
        <w:ind w:firstLine="420"/>
      </w:pPr>
      <w:r w:rsidRPr="002A0B2A">
        <w:rPr>
          <w:noProof/>
        </w:rPr>
        <w:drawing>
          <wp:inline distT="0" distB="0" distL="0" distR="0" wp14:anchorId="09FD8B43" wp14:editId="5ED44F2C">
            <wp:extent cx="5270500" cy="1906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906270"/>
                    </a:xfrm>
                    <a:prstGeom prst="rect">
                      <a:avLst/>
                    </a:prstGeom>
                  </pic:spPr>
                </pic:pic>
              </a:graphicData>
            </a:graphic>
          </wp:inline>
        </w:drawing>
      </w:r>
    </w:p>
    <w:p w14:paraId="5B784CDA" w14:textId="77777777" w:rsidR="00506365" w:rsidRDefault="00506365" w:rsidP="00506365">
      <w:pPr>
        <w:pStyle w:val="a"/>
        <w:ind w:firstLine="420"/>
      </w:pPr>
      <w:r>
        <w:rPr>
          <w:rFonts w:hint="eastAsia"/>
        </w:rPr>
        <w:t>PG可以理解为一个逻辑概念，即对象的集合。PG的多个实例，即其多个副本，是完全对等的，互相之间通过MultiPAXOS协议保证一致性。</w:t>
      </w:r>
    </w:p>
    <w:p w14:paraId="31291BA4" w14:textId="77777777" w:rsidR="00506365" w:rsidRPr="006F4CCD" w:rsidRDefault="00506365" w:rsidP="00506365">
      <w:pPr>
        <w:pStyle w:val="Heading3"/>
      </w:pPr>
      <w:r>
        <w:rPr>
          <w:rFonts w:hint="eastAsia"/>
        </w:rPr>
        <w:t xml:space="preserve">3.1.1 </w:t>
      </w:r>
      <w:r w:rsidRPr="006F4CCD">
        <w:rPr>
          <w:rFonts w:hint="eastAsia"/>
        </w:rPr>
        <w:t>对象映射到PG</w:t>
      </w:r>
    </w:p>
    <w:p w14:paraId="11163142" w14:textId="77777777" w:rsidR="00506365" w:rsidRDefault="00506365" w:rsidP="00506365">
      <w:pPr>
        <w:pStyle w:val="a"/>
        <w:ind w:firstLine="420"/>
      </w:pPr>
      <w:r>
        <w:rPr>
          <w:rFonts w:hint="eastAsia"/>
        </w:rPr>
        <w:t>系统当前的PG数目是相对静态的，通常可以认为是不变地，例如256个，因此对象映射到PG的过程采用直接HASH，即</w:t>
      </w:r>
    </w:p>
    <w:p w14:paraId="1B6C59D1" w14:textId="77777777" w:rsidR="00506365" w:rsidRDefault="00506365" w:rsidP="00506365">
      <w:pPr>
        <w:jc w:val="center"/>
      </w:pPr>
      <w:r>
        <w:t>pg_id = hash(oid) % pg_num</w:t>
      </w:r>
    </w:p>
    <w:p w14:paraId="26BE5A2E" w14:textId="77777777" w:rsidR="00506365" w:rsidRDefault="00506365" w:rsidP="00506365">
      <w:pPr>
        <w:pStyle w:val="a"/>
        <w:ind w:firstLine="420"/>
      </w:pPr>
      <w:r>
        <w:rPr>
          <w:rFonts w:hint="eastAsia"/>
        </w:rPr>
        <w:t>由于对象数目远多于PG的数目，因此可以认为对象是均匀的分布在所有PG中的。</w:t>
      </w:r>
    </w:p>
    <w:p w14:paraId="6F96537A" w14:textId="77777777" w:rsidR="00506365" w:rsidRDefault="00506365" w:rsidP="00506365">
      <w:pPr>
        <w:pStyle w:val="Heading3"/>
      </w:pPr>
      <w:r>
        <w:rPr>
          <w:rFonts w:hint="eastAsia"/>
        </w:rPr>
        <w:t>3.1.2 PG映射到DataNode</w:t>
      </w:r>
    </w:p>
    <w:p w14:paraId="750D5512" w14:textId="77777777" w:rsidR="00506365" w:rsidRDefault="00506365" w:rsidP="00506365">
      <w:pPr>
        <w:pStyle w:val="a"/>
        <w:ind w:firstLine="420"/>
      </w:pPr>
      <w:r>
        <w:rPr>
          <w:rFonts w:hint="eastAsia"/>
        </w:rPr>
        <w:t>PG到DataNode的映射通过集群视图完成，集群视图可以理解为一个查找表，其中包含了每一个PG对应的DataNode的信息。</w:t>
      </w:r>
    </w:p>
    <w:p w14:paraId="1B858728" w14:textId="77777777" w:rsidR="00506365" w:rsidRDefault="00506365" w:rsidP="00506365">
      <w:pPr>
        <w:pStyle w:val="a"/>
        <w:ind w:firstLine="420"/>
        <w:jc w:val="left"/>
      </w:pPr>
      <w:r>
        <w:rPr>
          <w:rFonts w:hint="eastAsia"/>
        </w:rPr>
        <w:t>集群视图的相关信息参考3</w:t>
      </w:r>
      <w:r>
        <w:t>.2</w:t>
      </w:r>
      <w:r>
        <w:rPr>
          <w:rFonts w:hint="eastAsia"/>
        </w:rPr>
        <w:t>节。</w:t>
      </w:r>
    </w:p>
    <w:p w14:paraId="6C9EC77F" w14:textId="77777777" w:rsidR="00506365" w:rsidRDefault="00506365" w:rsidP="00506365">
      <w:pPr>
        <w:pStyle w:val="Heading3"/>
      </w:pPr>
      <w:r>
        <w:rPr>
          <w:rFonts w:hint="eastAsia"/>
        </w:rPr>
        <w:t>3.1.3 PG的数目</w:t>
      </w:r>
    </w:p>
    <w:p w14:paraId="2258354C" w14:textId="77777777" w:rsidR="00506365" w:rsidRDefault="00506365" w:rsidP="00506365">
      <w:pPr>
        <w:pStyle w:val="a"/>
        <w:ind w:firstLine="420"/>
      </w:pPr>
      <w:r>
        <w:rPr>
          <w:rFonts w:hint="eastAsia"/>
        </w:rPr>
        <w:t>PG的数目通常可以认为是固定的，仅当集群节点大幅度增加，以至于无法满足负载均衡要求时，才需要扩展PG的数目。</w:t>
      </w:r>
    </w:p>
    <w:p w14:paraId="2D01564A" w14:textId="77777777" w:rsidR="00506365" w:rsidRDefault="00506365" w:rsidP="00506365">
      <w:pPr>
        <w:pStyle w:val="a"/>
        <w:ind w:firstLine="420"/>
      </w:pPr>
      <w:r>
        <w:rPr>
          <w:rFonts w:hint="eastAsia"/>
        </w:rPr>
        <w:lastRenderedPageBreak/>
        <w:t>PG数目的扩展操作采用PG分裂的方式进行， 即原来的一个PG</w:t>
      </w:r>
      <w:r>
        <w:t>.X</w:t>
      </w:r>
      <w:r>
        <w:rPr>
          <w:rFonts w:hint="eastAsia"/>
        </w:rPr>
        <w:t>将分裂为两个子PG：PG.X1和PG</w:t>
      </w:r>
      <w:r>
        <w:t>.X2</w:t>
      </w:r>
      <w:r>
        <w:rPr>
          <w:rFonts w:hint="eastAsia"/>
        </w:rPr>
        <w:t>。PG分裂由于涉及PG之间的数据迁移，对集群的IO能力是有损的，因此需要尽量避免。</w:t>
      </w:r>
    </w:p>
    <w:p w14:paraId="275818C5" w14:textId="77777777" w:rsidR="00506365" w:rsidRDefault="00506365" w:rsidP="00506365">
      <w:pPr>
        <w:pStyle w:val="a"/>
        <w:ind w:firstLine="420"/>
      </w:pPr>
      <w:r>
        <w:rPr>
          <w:rFonts w:hint="eastAsia"/>
        </w:rPr>
        <w:t>为了满足负载均衡和故障恢复的要求，通常要求每个磁盘分配256个PG，每台物理机12块磁盘，则为3072个PG。实际生产中需预留一部分buffer，则建议每个物理机4096个PG分配。当集群扩容导致每台物理机的PG数目小于4096时，建议进行PG的分裂操作。</w:t>
      </w:r>
    </w:p>
    <w:p w14:paraId="79BB06C5" w14:textId="77777777" w:rsidR="00506365" w:rsidRDefault="00506365" w:rsidP="00506365">
      <w:pPr>
        <w:pStyle w:val="a"/>
        <w:ind w:firstLine="420"/>
      </w:pPr>
      <w:r>
        <w:rPr>
          <w:rFonts w:hint="eastAsia"/>
        </w:rPr>
        <w:t>另一方面，为了避免频繁的PG扩容导致集群服务能力的损失，建议采用翻倍PG数目策略，即</w:t>
      </w:r>
    </w:p>
    <w:p w14:paraId="16FF9F2B" w14:textId="77777777" w:rsidR="00506365" w:rsidRDefault="00506365" w:rsidP="00506365">
      <w:pPr>
        <w:pStyle w:val="a"/>
        <w:ind w:firstLine="420"/>
      </w:pPr>
      <w:r>
        <w:rPr>
          <w:rFonts w:hint="eastAsia"/>
        </w:rPr>
        <w:t>（1）集群初始化时指定的PG数目 = 物理机 * 4096 * 2；</w:t>
      </w:r>
    </w:p>
    <w:p w14:paraId="6789E1CD" w14:textId="77777777" w:rsidR="00506365" w:rsidRDefault="00506365" w:rsidP="00506365">
      <w:pPr>
        <w:pStyle w:val="a"/>
        <w:ind w:firstLine="420"/>
      </w:pPr>
      <w:r>
        <w:rPr>
          <w:rFonts w:hint="eastAsia"/>
        </w:rPr>
        <w:t>（2）每次PG分裂时，对每一个PG都执行分裂操作，使PG数目翻倍。</w:t>
      </w:r>
    </w:p>
    <w:p w14:paraId="2FA8639E" w14:textId="77777777" w:rsidR="00506365" w:rsidRDefault="00506365" w:rsidP="00506365">
      <w:pPr>
        <w:pStyle w:val="a"/>
        <w:ind w:firstLine="420"/>
      </w:pPr>
      <w:r>
        <w:rPr>
          <w:rFonts w:hint="eastAsia"/>
        </w:rPr>
        <w:t>这样可以保证只有当集群容量翻倍时，才需要执行PG分裂操作，也有助于更好的负载均衡。</w:t>
      </w:r>
    </w:p>
    <w:p w14:paraId="6A027EAF" w14:textId="77777777" w:rsidR="00506365" w:rsidRDefault="00506365" w:rsidP="00506365">
      <w:pPr>
        <w:pStyle w:val="Heading2"/>
      </w:pPr>
      <w:r>
        <w:t xml:space="preserve">3.2 </w:t>
      </w:r>
      <w:r>
        <w:rPr>
          <w:rFonts w:hint="eastAsia"/>
        </w:rPr>
        <w:t>集群视图</w:t>
      </w:r>
    </w:p>
    <w:p w14:paraId="7CC2FB0D" w14:textId="77777777" w:rsidR="00506365" w:rsidRDefault="00506365" w:rsidP="00506365">
      <w:pPr>
        <w:pStyle w:val="a"/>
        <w:ind w:firstLine="420"/>
      </w:pPr>
      <w:r>
        <w:rPr>
          <w:rFonts w:hint="eastAsia"/>
        </w:rPr>
        <w:t>系统的集群视图描述了PG到DataNode之间的映射关系，即集群的数据分布。</w:t>
      </w:r>
    </w:p>
    <w:p w14:paraId="5F262F1C" w14:textId="77777777" w:rsidR="00506365" w:rsidRDefault="00506365" w:rsidP="00506365">
      <w:pPr>
        <w:pStyle w:val="a"/>
        <w:ind w:firstLine="420"/>
      </w:pPr>
      <w:r>
        <w:rPr>
          <w:rFonts w:hint="eastAsia"/>
        </w:rPr>
        <w:t>当且仅当集群的数据分布（特别PG到DataNode之间的映射关系）发生变化时，集群的视图才会发生变化。反之，集群内任意数据分布的变化，包括集群扩容、节点故障、PG分裂、从新负载均衡等导致的各类数据重新分布的场景，都通过集群视图的更新完成。</w:t>
      </w:r>
    </w:p>
    <w:p w14:paraId="56EA3C15" w14:textId="77777777" w:rsidR="00506365" w:rsidRDefault="00506365" w:rsidP="00506365">
      <w:pPr>
        <w:pStyle w:val="a"/>
        <w:ind w:firstLine="420"/>
      </w:pPr>
      <w:r>
        <w:rPr>
          <w:rFonts w:hint="eastAsia"/>
        </w:rPr>
        <w:t>集群视图采用版本（</w:t>
      </w:r>
      <w:r>
        <w:t>ep</w:t>
      </w:r>
      <w:r>
        <w:rPr>
          <w:rFonts w:hint="eastAsia"/>
        </w:rPr>
        <w:t>och）的组织方式，每一个版本的视图表示了当前版本下，集群所期望的数据分布状态，即目标状态。</w:t>
      </w:r>
    </w:p>
    <w:p w14:paraId="730FD595" w14:textId="77777777" w:rsidR="00506365" w:rsidRDefault="00506365" w:rsidP="00506365">
      <w:pPr>
        <w:pStyle w:val="a"/>
        <w:ind w:firstLine="420"/>
      </w:pPr>
      <w:r>
        <w:rPr>
          <w:rFonts w:hint="eastAsia"/>
        </w:rPr>
        <w:t>集群视图不管理数据变更的过程，数据变更的过程由DataNode根据其所持有的数据的当前状态和集群视图给出的目标状态计算得出。</w:t>
      </w:r>
    </w:p>
    <w:p w14:paraId="41819ACF" w14:textId="77777777" w:rsidR="00506365" w:rsidRDefault="00506365" w:rsidP="00506365">
      <w:pPr>
        <w:pStyle w:val="Heading3"/>
      </w:pPr>
      <w:r>
        <w:rPr>
          <w:rFonts w:hint="eastAsia"/>
        </w:rPr>
        <w:t>3.2.1 集群视图的内容</w:t>
      </w:r>
    </w:p>
    <w:p w14:paraId="241CBD69" w14:textId="77777777" w:rsidR="00506365" w:rsidRDefault="00506365" w:rsidP="00506365">
      <w:pPr>
        <w:pStyle w:val="a"/>
        <w:ind w:firstLine="420"/>
      </w:pPr>
      <w:r>
        <w:rPr>
          <w:rFonts w:hint="eastAsia"/>
        </w:rPr>
        <w:t>集群</w:t>
      </w:r>
      <w:r>
        <w:t>视图中包括</w:t>
      </w:r>
      <w:r>
        <w:rPr>
          <w:rFonts w:hint="eastAsia"/>
        </w:rPr>
        <w:t>以下主要内容：</w:t>
      </w:r>
    </w:p>
    <w:p w14:paraId="7D9B202F" w14:textId="77777777" w:rsidR="00506365" w:rsidRDefault="00506365" w:rsidP="00506365">
      <w:pPr>
        <w:pStyle w:val="a"/>
        <w:numPr>
          <w:ilvl w:val="0"/>
          <w:numId w:val="13"/>
        </w:numPr>
        <w:ind w:firstLineChars="0"/>
      </w:pPr>
      <w:r>
        <w:rPr>
          <w:rFonts w:hint="eastAsia"/>
        </w:rPr>
        <w:t>集群视图版本号（epoch）：单调递增</w:t>
      </w:r>
    </w:p>
    <w:p w14:paraId="432EB05F" w14:textId="77777777" w:rsidR="00506365" w:rsidRDefault="00506365" w:rsidP="00506365">
      <w:pPr>
        <w:pStyle w:val="a"/>
        <w:numPr>
          <w:ilvl w:val="0"/>
          <w:numId w:val="13"/>
        </w:numPr>
        <w:ind w:firstLineChars="0"/>
      </w:pPr>
      <w:r>
        <w:rPr>
          <w:rFonts w:hint="eastAsia"/>
        </w:rPr>
        <w:t>DataNode信息：包括每个DataNode的IP</w:t>
      </w:r>
      <w:r>
        <w:t>:Port</w:t>
      </w:r>
      <w:r>
        <w:rPr>
          <w:rFonts w:hint="eastAsia"/>
        </w:rPr>
        <w:t>、容量、状态等</w:t>
      </w:r>
    </w:p>
    <w:p w14:paraId="71310BBE" w14:textId="77777777" w:rsidR="00506365" w:rsidRDefault="00506365" w:rsidP="00506365">
      <w:pPr>
        <w:pStyle w:val="a"/>
        <w:numPr>
          <w:ilvl w:val="0"/>
          <w:numId w:val="13"/>
        </w:numPr>
        <w:ind w:firstLineChars="0"/>
      </w:pPr>
      <w:r>
        <w:rPr>
          <w:rFonts w:hint="eastAsia"/>
        </w:rPr>
        <w:t>PG信息：包括每个PG的ID、数据分布（所在DataNode）等</w:t>
      </w:r>
    </w:p>
    <w:p w14:paraId="019C730F" w14:textId="77777777" w:rsidR="00506365" w:rsidRDefault="00506365" w:rsidP="00506365">
      <w:pPr>
        <w:pStyle w:val="a"/>
        <w:ind w:firstLine="420"/>
      </w:pPr>
      <w:r>
        <w:rPr>
          <w:rFonts w:hint="eastAsia"/>
        </w:rPr>
        <w:t>其中DataNode的</w:t>
      </w:r>
      <w:r>
        <w:t>状态包括：</w:t>
      </w:r>
    </w:p>
    <w:p w14:paraId="69F6C3D0" w14:textId="77777777" w:rsidR="00506365" w:rsidRDefault="00506365" w:rsidP="00506365">
      <w:pPr>
        <w:pStyle w:val="a"/>
        <w:numPr>
          <w:ilvl w:val="0"/>
          <w:numId w:val="13"/>
        </w:numPr>
        <w:ind w:firstLineChars="0"/>
      </w:pPr>
      <w:r>
        <w:t>Wait：</w:t>
      </w:r>
      <w:r>
        <w:rPr>
          <w:rFonts w:hint="eastAsia"/>
        </w:rPr>
        <w:t>DataNode</w:t>
      </w:r>
      <w:r>
        <w:t>已经启动，但是尚未加入到视图中，不提供服务</w:t>
      </w:r>
    </w:p>
    <w:p w14:paraId="3AC2F9B3" w14:textId="77777777" w:rsidR="00506365" w:rsidRDefault="00506365" w:rsidP="00506365">
      <w:pPr>
        <w:pStyle w:val="a"/>
        <w:numPr>
          <w:ilvl w:val="0"/>
          <w:numId w:val="13"/>
        </w:numPr>
        <w:ind w:firstLineChars="0"/>
      </w:pPr>
      <w:r>
        <w:lastRenderedPageBreak/>
        <w:t>Active：</w:t>
      </w:r>
      <w:r>
        <w:rPr>
          <w:rFonts w:hint="eastAsia"/>
        </w:rPr>
        <w:t>DataNode</w:t>
      </w:r>
      <w:r>
        <w:t>已经启动并且加入到Hash环中，正常服务状态</w:t>
      </w:r>
    </w:p>
    <w:p w14:paraId="64F225FC" w14:textId="77777777" w:rsidR="00506365" w:rsidRDefault="00506365" w:rsidP="00506365">
      <w:pPr>
        <w:pStyle w:val="a"/>
        <w:numPr>
          <w:ilvl w:val="0"/>
          <w:numId w:val="13"/>
        </w:numPr>
        <w:ind w:firstLineChars="0"/>
      </w:pPr>
      <w:r>
        <w:t>Expired：</w:t>
      </w:r>
      <w:r>
        <w:rPr>
          <w:rFonts w:hint="eastAsia"/>
        </w:rPr>
        <w:t>DataNode</w:t>
      </w:r>
      <w:r>
        <w:t>被认定为超时，但还未进行数据分布的变更</w:t>
      </w:r>
    </w:p>
    <w:p w14:paraId="38A82C35" w14:textId="77777777" w:rsidR="00506365" w:rsidRPr="00380F65" w:rsidRDefault="00506365" w:rsidP="00506365">
      <w:pPr>
        <w:pStyle w:val="Heading3"/>
        <w:rPr>
          <w:color w:val="000000" w:themeColor="text1"/>
        </w:rPr>
      </w:pPr>
      <w:r w:rsidRPr="00380F65">
        <w:rPr>
          <w:rFonts w:hint="eastAsia"/>
          <w:color w:val="000000" w:themeColor="text1"/>
        </w:rPr>
        <w:t>3.2.2 集群视图的生成</w:t>
      </w:r>
    </w:p>
    <w:p w14:paraId="26B4CA2B" w14:textId="77777777" w:rsidR="00506365" w:rsidRPr="00380F65" w:rsidRDefault="00506365" w:rsidP="00506365">
      <w:pPr>
        <w:pStyle w:val="a"/>
        <w:ind w:firstLine="420"/>
        <w:rPr>
          <w:color w:val="000000" w:themeColor="text1"/>
        </w:rPr>
      </w:pPr>
      <w:r w:rsidRPr="00380F65">
        <w:rPr>
          <w:rFonts w:hint="eastAsia"/>
          <w:color w:val="000000" w:themeColor="text1"/>
        </w:rPr>
        <w:t>集群视图的生成由NameNode负责，NameNode会根据集群内的PG数目、DataNode的状态和容量等信息，计算出每一个PG的实例所在的DataNode。</w:t>
      </w:r>
    </w:p>
    <w:p w14:paraId="00BC9018" w14:textId="77777777" w:rsidR="00506365" w:rsidRPr="00380F65" w:rsidRDefault="00506365" w:rsidP="00506365">
      <w:pPr>
        <w:pStyle w:val="a"/>
        <w:ind w:firstLine="420"/>
        <w:rPr>
          <w:color w:val="000000" w:themeColor="text1"/>
        </w:rPr>
      </w:pPr>
      <w:r w:rsidRPr="00380F65">
        <w:rPr>
          <w:rFonts w:hint="eastAsia"/>
          <w:color w:val="000000" w:themeColor="text1"/>
        </w:rPr>
        <w:t>需要注意的时，PG实例对应的DataNode是有序的。</w:t>
      </w:r>
    </w:p>
    <w:p w14:paraId="5CF08C3C" w14:textId="77777777" w:rsidR="00506365" w:rsidRPr="00F94B5C" w:rsidRDefault="00506365" w:rsidP="00506365">
      <w:pPr>
        <w:pStyle w:val="a"/>
        <w:ind w:firstLine="420"/>
        <w:rPr>
          <w:color w:val="FF0000"/>
        </w:rPr>
      </w:pPr>
      <w:r>
        <w:rPr>
          <w:rFonts w:hint="eastAsia"/>
          <w:color w:val="FF0000"/>
        </w:rPr>
        <w:t>具体生成算法可以是基于容量的负载均衡，也可以是</w:t>
      </w:r>
      <w:r w:rsidRPr="00F94B5C">
        <w:rPr>
          <w:rFonts w:hint="eastAsia"/>
          <w:color w:val="FF0000"/>
        </w:rPr>
        <w:t>一致性HASH</w:t>
      </w:r>
      <w:r>
        <w:rPr>
          <w:rFonts w:hint="eastAsia"/>
          <w:color w:val="FF0000"/>
        </w:rPr>
        <w:t>。(暂未确定)</w:t>
      </w:r>
    </w:p>
    <w:p w14:paraId="1340B763" w14:textId="77777777" w:rsidR="00506365" w:rsidRDefault="00506365" w:rsidP="00506365">
      <w:pPr>
        <w:pStyle w:val="Heading3"/>
      </w:pPr>
      <w:r>
        <w:rPr>
          <w:rFonts w:hint="eastAsia"/>
        </w:rPr>
        <w:t>3.2.3 集群视图的变更</w:t>
      </w:r>
    </w:p>
    <w:p w14:paraId="34C80AE3" w14:textId="77777777" w:rsidR="00506365" w:rsidRDefault="00506365" w:rsidP="00506365">
      <w:pPr>
        <w:pStyle w:val="a"/>
        <w:ind w:firstLine="420"/>
      </w:pPr>
      <w:r>
        <w:rPr>
          <w:rFonts w:hint="eastAsia"/>
        </w:rPr>
        <w:t>集群视图的作用是用于表示数据分布状态，因此需要重新分布数据的场景会导致集群视图的变更，包括以下可能的场景：</w:t>
      </w:r>
    </w:p>
    <w:p w14:paraId="79566999" w14:textId="77777777" w:rsidR="00506365" w:rsidRDefault="00506365" w:rsidP="00506365">
      <w:pPr>
        <w:pStyle w:val="a"/>
        <w:numPr>
          <w:ilvl w:val="0"/>
          <w:numId w:val="15"/>
        </w:numPr>
        <w:ind w:firstLineChars="0"/>
      </w:pPr>
      <w:r>
        <w:rPr>
          <w:rFonts w:hint="eastAsia"/>
        </w:rPr>
        <w:t>DataNode离开（物理机故障、磁盘故障）</w:t>
      </w:r>
    </w:p>
    <w:p w14:paraId="031E0933" w14:textId="77777777" w:rsidR="00506365" w:rsidRDefault="00506365" w:rsidP="00506365">
      <w:pPr>
        <w:pStyle w:val="a"/>
        <w:numPr>
          <w:ilvl w:val="0"/>
          <w:numId w:val="15"/>
        </w:numPr>
        <w:ind w:firstLineChars="0"/>
      </w:pPr>
      <w:r>
        <w:rPr>
          <w:rFonts w:hint="eastAsia"/>
        </w:rPr>
        <w:t>DataNode加入</w:t>
      </w:r>
      <w:r>
        <w:t>（</w:t>
      </w:r>
      <w:r>
        <w:rPr>
          <w:rFonts w:hint="eastAsia"/>
        </w:rPr>
        <w:t>集群扩容）</w:t>
      </w:r>
    </w:p>
    <w:p w14:paraId="32538B52" w14:textId="77777777" w:rsidR="00506365" w:rsidRDefault="00506365" w:rsidP="00506365">
      <w:pPr>
        <w:pStyle w:val="a"/>
        <w:numPr>
          <w:ilvl w:val="0"/>
          <w:numId w:val="15"/>
        </w:numPr>
        <w:ind w:firstLineChars="0"/>
      </w:pPr>
      <w:r>
        <w:t>PG</w:t>
      </w:r>
      <w:r>
        <w:rPr>
          <w:rFonts w:hint="eastAsia"/>
        </w:rPr>
        <w:t>分裂</w:t>
      </w:r>
    </w:p>
    <w:p w14:paraId="4A149F8F" w14:textId="77777777" w:rsidR="00506365" w:rsidRDefault="00506365" w:rsidP="00506365">
      <w:pPr>
        <w:pStyle w:val="a"/>
        <w:numPr>
          <w:ilvl w:val="0"/>
          <w:numId w:val="15"/>
        </w:numPr>
        <w:ind w:firstLineChars="0"/>
      </w:pPr>
      <w:r>
        <w:rPr>
          <w:rFonts w:hint="eastAsia"/>
        </w:rPr>
        <w:t>重新负载均衡</w:t>
      </w:r>
    </w:p>
    <w:p w14:paraId="143A0878" w14:textId="77777777" w:rsidR="00506365" w:rsidRDefault="00506365" w:rsidP="00506365">
      <w:pPr>
        <w:pStyle w:val="a"/>
        <w:ind w:firstLine="420"/>
      </w:pPr>
      <w:r>
        <w:rPr>
          <w:rFonts w:hint="eastAsia"/>
        </w:rPr>
        <w:t>当集群视图需要变更时，由NameNode根据目标状态的PG和DataNode信息，计算出PG的数据分布，从而得到完整的集群视图，并使得集群的epcoh +1。最后，NameNode将新生成新的集群视图分发给集群内的所有DataNode和所有连接到集群的SDK。</w:t>
      </w:r>
    </w:p>
    <w:p w14:paraId="11639D11" w14:textId="77777777" w:rsidR="00506365" w:rsidRDefault="00506365" w:rsidP="00506365">
      <w:pPr>
        <w:pStyle w:val="a"/>
        <w:ind w:firstLine="420"/>
      </w:pPr>
      <w:r>
        <w:rPr>
          <w:rFonts w:hint="eastAsia"/>
        </w:rPr>
        <w:t>集群视图分发过程中，由于集群将短暂的处于视图不一致的状态，因此集群的IO将受到影响。具体影响大小根据视图分发速度和集群规模而定。后续将通过AB切换的方法尽可能的降低该影响。</w:t>
      </w:r>
    </w:p>
    <w:p w14:paraId="0062EFE6" w14:textId="77777777" w:rsidR="0021629F" w:rsidRDefault="0021629F" w:rsidP="0021629F">
      <w:pPr>
        <w:pStyle w:val="Heading1"/>
      </w:pPr>
      <w:r>
        <w:rPr>
          <w:rFonts w:hint="eastAsia"/>
        </w:rPr>
        <w:t>4</w:t>
      </w:r>
      <w:r>
        <w:t xml:space="preserve"> </w:t>
      </w:r>
      <w:r>
        <w:rPr>
          <w:rFonts w:hint="eastAsia"/>
        </w:rPr>
        <w:t>存储引擎</w:t>
      </w:r>
    </w:p>
    <w:p w14:paraId="6E99F02B" w14:textId="77777777" w:rsidR="0021629F" w:rsidRDefault="0021629F" w:rsidP="0021629F">
      <w:pPr>
        <w:pStyle w:val="a"/>
        <w:ind w:firstLine="420"/>
      </w:pPr>
      <w:r>
        <w:rPr>
          <w:rFonts w:hint="eastAsia"/>
        </w:rPr>
        <w:t>存储存储引擎负责单机物理磁盘资源的管理，包括数据的组织和IO服务。</w:t>
      </w:r>
    </w:p>
    <w:p w14:paraId="229F8282" w14:textId="77777777" w:rsidR="0021629F" w:rsidRDefault="0021629F" w:rsidP="0021629F">
      <w:pPr>
        <w:pStyle w:val="a"/>
        <w:ind w:firstLine="420"/>
      </w:pPr>
      <w:r>
        <w:rPr>
          <w:rFonts w:hint="eastAsia"/>
        </w:rPr>
        <w:t>在系统中，通常一个物理磁盘（卷）对应一个存储引擎，该引擎管理了所在磁盘的所有物理空间，并能够充分发挥磁盘的性能。</w:t>
      </w:r>
    </w:p>
    <w:p w14:paraId="5C5E71D8" w14:textId="77777777" w:rsidR="0021629F" w:rsidRDefault="0021629F" w:rsidP="0021629F">
      <w:pPr>
        <w:pStyle w:val="a"/>
        <w:ind w:firstLine="420"/>
      </w:pPr>
      <w:r>
        <w:rPr>
          <w:rFonts w:hint="eastAsia"/>
        </w:rPr>
        <w:t>DataNode通过存储引擎接口访问存储引擎，而不依赖于引擎的具体实现。不同的物理硬件可能需要不同的存储引擎实现。</w:t>
      </w:r>
    </w:p>
    <w:p w14:paraId="2E424349" w14:textId="77777777" w:rsidR="0021629F" w:rsidRDefault="0021629F" w:rsidP="0021629F">
      <w:pPr>
        <w:pStyle w:val="a"/>
        <w:ind w:firstLine="420"/>
      </w:pPr>
      <w:r>
        <w:rPr>
          <w:rFonts w:hint="eastAsia"/>
        </w:rPr>
        <w:t>存储引擎本身相当于在将磁盘转化为一种单机对象存储系统（类似文件系统），可以作</w:t>
      </w:r>
      <w:r>
        <w:rPr>
          <w:rFonts w:hint="eastAsia"/>
        </w:rPr>
        <w:lastRenderedPageBreak/>
        <w:t>为一个独立的组件使用。</w:t>
      </w:r>
    </w:p>
    <w:p w14:paraId="3F1C1CDD" w14:textId="77777777" w:rsidR="0021629F" w:rsidRDefault="0021629F" w:rsidP="0021629F">
      <w:pPr>
        <w:pStyle w:val="Heading2"/>
      </w:pPr>
      <w:r>
        <w:t>4</w:t>
      </w:r>
      <w:r>
        <w:rPr>
          <w:rFonts w:hint="eastAsia"/>
        </w:rPr>
        <w:t>.1</w:t>
      </w:r>
      <w:r>
        <w:t xml:space="preserve"> </w:t>
      </w:r>
      <w:r>
        <w:rPr>
          <w:rFonts w:hint="eastAsia"/>
        </w:rPr>
        <w:t>数据模型</w:t>
      </w:r>
    </w:p>
    <w:p w14:paraId="348C1FDB" w14:textId="77777777" w:rsidR="0021629F" w:rsidRDefault="0021629F" w:rsidP="0021629F">
      <w:pPr>
        <w:pStyle w:val="a"/>
        <w:ind w:firstLine="420"/>
      </w:pPr>
      <w:r>
        <w:rPr>
          <w:rFonts w:hint="eastAsia"/>
        </w:rPr>
        <w:t>存储引擎同样采用对象语义模型，同时支持集合的概念，即每个对象隶属于一个本地集合（Collection）。 该数据模型可以理解为一个支持一层目录的文件系统，对象相当于文件系统中的文件。</w:t>
      </w:r>
    </w:p>
    <w:p w14:paraId="7EAED8AA" w14:textId="77777777" w:rsidR="0021629F" w:rsidRDefault="0021629F" w:rsidP="0021629F">
      <w:pPr>
        <w:pStyle w:val="a"/>
        <w:ind w:firstLine="420"/>
      </w:pPr>
      <w:r>
        <w:rPr>
          <w:rFonts w:hint="eastAsia"/>
        </w:rPr>
        <w:t>引擎对象类似于系统对象，包括对象ID、对象内容和对象属性。通常不严格区分系统对象和引擎对象。集合是对象的容器，每一个集合包括集合名称和集合属性（KV对集合）。对应到整个系统设计中，一个PG即对应存储引擎的一个集合。</w:t>
      </w:r>
    </w:p>
    <w:p w14:paraId="14BAF63C" w14:textId="77777777" w:rsidR="0021629F" w:rsidRDefault="0021629F" w:rsidP="0021629F">
      <w:pPr>
        <w:pStyle w:val="Heading2"/>
      </w:pPr>
      <w:r>
        <w:rPr>
          <w:rFonts w:hint="eastAsia"/>
        </w:rPr>
        <w:t>4.2 访问接口</w:t>
      </w:r>
    </w:p>
    <w:p w14:paraId="638514AA" w14:textId="77777777" w:rsidR="0021629F" w:rsidRDefault="0021629F" w:rsidP="0021629F">
      <w:pPr>
        <w:pStyle w:val="a"/>
        <w:ind w:firstLine="420"/>
      </w:pPr>
      <w:r>
        <w:rPr>
          <w:rFonts w:hint="eastAsia"/>
        </w:rPr>
        <w:t>存储引擎接口主要有三类操作组成，分别是集合类操作、对象类操作和日志类操作。</w:t>
      </w:r>
    </w:p>
    <w:p w14:paraId="0376B8CB" w14:textId="77777777" w:rsidR="0021629F" w:rsidRDefault="0021629F" w:rsidP="0021629F">
      <w:pPr>
        <w:pStyle w:val="a"/>
        <w:ind w:firstLine="420"/>
      </w:pPr>
      <w:r>
        <w:rPr>
          <w:rFonts w:hint="eastAsia"/>
        </w:rPr>
        <w:t>（1）集合操作</w:t>
      </w:r>
    </w:p>
    <w:p w14:paraId="7C9C00F6" w14:textId="77777777" w:rsidR="0021629F" w:rsidRDefault="0021629F" w:rsidP="0021629F">
      <w:pPr>
        <w:pStyle w:val="a"/>
        <w:ind w:firstLine="420"/>
      </w:pPr>
      <w:r>
        <w:rPr>
          <w:rFonts w:hint="eastAsia"/>
        </w:rPr>
        <w:t>包括集合列表、创建集合、删除集合、集合属性读写等。</w:t>
      </w:r>
    </w:p>
    <w:p w14:paraId="07DDC692" w14:textId="77777777" w:rsidR="0021629F" w:rsidRDefault="0021629F" w:rsidP="0021629F">
      <w:pPr>
        <w:pStyle w:val="a"/>
        <w:ind w:firstLine="420"/>
      </w:pPr>
      <w:r>
        <w:rPr>
          <w:rFonts w:hint="eastAsia"/>
        </w:rPr>
        <w:t>（2）对象操作</w:t>
      </w:r>
    </w:p>
    <w:p w14:paraId="6217836A" w14:textId="77777777" w:rsidR="0021629F" w:rsidRDefault="0021629F" w:rsidP="0021629F">
      <w:pPr>
        <w:pStyle w:val="a"/>
        <w:ind w:firstLine="420"/>
      </w:pPr>
      <w:r>
        <w:rPr>
          <w:rFonts w:hint="eastAsia"/>
        </w:rPr>
        <w:t>包括对象创建删除、对象内容读写、对象属性读写等。</w:t>
      </w:r>
    </w:p>
    <w:p w14:paraId="3B195213" w14:textId="77777777" w:rsidR="0021629F" w:rsidRDefault="0021629F" w:rsidP="0021629F">
      <w:pPr>
        <w:pStyle w:val="a"/>
        <w:ind w:firstLine="420"/>
      </w:pPr>
      <w:r>
        <w:rPr>
          <w:rFonts w:hint="eastAsia"/>
        </w:rPr>
        <w:t>（3）日志操作</w:t>
      </w:r>
    </w:p>
    <w:p w14:paraId="556E7134" w14:textId="77777777" w:rsidR="0021629F" w:rsidRDefault="0021629F" w:rsidP="0021629F">
      <w:pPr>
        <w:pStyle w:val="a"/>
        <w:ind w:firstLine="420"/>
      </w:pPr>
      <w:r>
        <w:rPr>
          <w:rFonts w:hint="eastAsia"/>
        </w:rPr>
        <w:t>包括读取事务日志、写入事务日志、控制日志自动回放、更新CheckPoint等操作。</w:t>
      </w:r>
    </w:p>
    <w:p w14:paraId="08F9AA9D" w14:textId="77777777" w:rsidR="0021629F" w:rsidRDefault="0021629F" w:rsidP="0021629F">
      <w:pPr>
        <w:pStyle w:val="a"/>
        <w:ind w:firstLine="420"/>
      </w:pPr>
      <w:r>
        <w:rPr>
          <w:rFonts w:hint="eastAsia"/>
        </w:rPr>
        <w:t>（4）控制类操作</w:t>
      </w:r>
    </w:p>
    <w:p w14:paraId="6D1310E4" w14:textId="77777777" w:rsidR="0021629F" w:rsidRDefault="0021629F" w:rsidP="0021629F">
      <w:pPr>
        <w:pStyle w:val="a"/>
        <w:ind w:firstLine="420"/>
      </w:pPr>
      <w:r>
        <w:rPr>
          <w:rFonts w:hint="eastAsia"/>
        </w:rPr>
        <w:t>主要是引擎的格式化（Format）和挂载（Mount）操作。</w:t>
      </w:r>
    </w:p>
    <w:p w14:paraId="0F7BDC17" w14:textId="77777777" w:rsidR="0021629F" w:rsidRDefault="0021629F" w:rsidP="0021629F">
      <w:pPr>
        <w:pStyle w:val="a"/>
        <w:ind w:firstLine="420"/>
      </w:pPr>
    </w:p>
    <w:p w14:paraId="1DB70924" w14:textId="77777777" w:rsidR="0021629F" w:rsidRDefault="0021629F" w:rsidP="0021629F">
      <w:pPr>
        <w:pStyle w:val="a"/>
        <w:ind w:firstLine="420"/>
      </w:pPr>
      <w:r>
        <w:rPr>
          <w:rFonts w:hint="eastAsia"/>
        </w:rPr>
        <w:t>存储引擎对于同一个集合内的对象的修改，包括对同一个对象不同部分（内容、属性）的修改通过事务保证其原子性。实际上，存储引擎的对象类操作通过事务的方式对外提供修改操作接口。</w:t>
      </w:r>
    </w:p>
    <w:p w14:paraId="11E6790E" w14:textId="77777777" w:rsidR="0021629F" w:rsidRDefault="0021629F" w:rsidP="0021629F">
      <w:pPr>
        <w:pStyle w:val="a"/>
        <w:ind w:firstLine="420"/>
      </w:pPr>
      <w:r>
        <w:rPr>
          <w:rFonts w:hint="eastAsia"/>
        </w:rPr>
        <w:t>集合类操作和日志类操作通常只服务于集群的故障恢复、PG分裂等数据发生重新分布的场景。正常IO情况下，引擎的调用方只会通过对象类的操作进行数据的读写。</w:t>
      </w:r>
    </w:p>
    <w:p w14:paraId="51BED2CB" w14:textId="77777777" w:rsidR="0021629F" w:rsidRDefault="0021629F" w:rsidP="0021629F">
      <w:pPr>
        <w:pStyle w:val="Heading2"/>
      </w:pPr>
      <w:r>
        <w:rPr>
          <w:rFonts w:hint="eastAsia"/>
        </w:rPr>
        <w:lastRenderedPageBreak/>
        <w:t>4.3 集合日志</w:t>
      </w:r>
    </w:p>
    <w:p w14:paraId="20A9A53E" w14:textId="77777777" w:rsidR="0021629F" w:rsidRDefault="0021629F" w:rsidP="0021629F">
      <w:pPr>
        <w:pStyle w:val="a"/>
        <w:ind w:firstLine="420"/>
      </w:pPr>
      <w:r>
        <w:rPr>
          <w:rFonts w:hint="eastAsia"/>
        </w:rPr>
        <w:t>为了支持分布式层面的故障恢复机制，存储引擎除了提供基于集合和对象的事务接口之外，还支持直接更底层的事务接口，即访问接口中的日志类操作。</w:t>
      </w:r>
    </w:p>
    <w:p w14:paraId="2734F9CA" w14:textId="77777777" w:rsidR="0021629F" w:rsidRDefault="0021629F" w:rsidP="0021629F">
      <w:pPr>
        <w:pStyle w:val="a"/>
        <w:ind w:firstLine="420"/>
      </w:pPr>
      <w:r>
        <w:rPr>
          <w:rFonts w:hint="eastAsia"/>
        </w:rPr>
        <w:t>对于每一个对象集合（Collection），调用者可以通过日志接口直接访问其事务日志区域，包括读写指定的日志条目、更新CheckPoint的位置等。</w:t>
      </w:r>
    </w:p>
    <w:p w14:paraId="365F920D" w14:textId="77777777" w:rsidR="0021629F" w:rsidRDefault="0021629F" w:rsidP="0021629F">
      <w:pPr>
        <w:pStyle w:val="a"/>
        <w:ind w:firstLine="420"/>
      </w:pPr>
      <w:r>
        <w:rPr>
          <w:rFonts w:hint="eastAsia"/>
        </w:rPr>
        <w:t>日志区域与数据区域的关系如下图所示：</w:t>
      </w:r>
    </w:p>
    <w:p w14:paraId="0B72C422" w14:textId="77777777" w:rsidR="0021629F" w:rsidRDefault="0021629F" w:rsidP="0021629F">
      <w:pPr>
        <w:jc w:val="center"/>
      </w:pPr>
      <w:r w:rsidRPr="000B6925">
        <w:rPr>
          <w:noProof/>
        </w:rPr>
        <w:drawing>
          <wp:inline distT="0" distB="0" distL="0" distR="0" wp14:anchorId="7F191407" wp14:editId="002239F9">
            <wp:extent cx="4353059" cy="1077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6709" cy="1083104"/>
                    </a:xfrm>
                    <a:prstGeom prst="rect">
                      <a:avLst/>
                    </a:prstGeom>
                  </pic:spPr>
                </pic:pic>
              </a:graphicData>
            </a:graphic>
          </wp:inline>
        </w:drawing>
      </w:r>
    </w:p>
    <w:p w14:paraId="4CDB03CC" w14:textId="77777777" w:rsidR="0021629F" w:rsidRDefault="0021629F" w:rsidP="0021629F">
      <w:pPr>
        <w:pStyle w:val="a"/>
        <w:ind w:firstLine="420"/>
      </w:pPr>
      <w:r>
        <w:rPr>
          <w:rFonts w:hint="eastAsia"/>
        </w:rPr>
        <w:t>通常情况下日志区域的内容不需要调用方关心，日志的内容会自动应用（Apply）到数据区域，同时CheckPoint也会自动更新，小于CheckPoint的日志条目会被自动清理（Trim）。</w:t>
      </w:r>
    </w:p>
    <w:p w14:paraId="092D92D6" w14:textId="77777777" w:rsidR="0021629F" w:rsidRDefault="0021629F" w:rsidP="0021629F">
      <w:pPr>
        <w:pStyle w:val="a"/>
        <w:ind w:firstLine="420"/>
      </w:pPr>
      <w:r>
        <w:rPr>
          <w:rFonts w:hint="eastAsia"/>
        </w:rPr>
        <w:t>对于故障恢复等场景，DataNode可以通过日志类操作对以上行为进行控制，具体包括以下访问接口。</w:t>
      </w:r>
    </w:p>
    <w:p w14:paraId="3466DA88" w14:textId="77777777" w:rsidR="0021629F" w:rsidRDefault="0021629F" w:rsidP="0021629F">
      <w:pPr>
        <w:pStyle w:val="Heading3"/>
      </w:pPr>
      <w:r>
        <w:rPr>
          <w:rFonts w:hint="eastAsia"/>
        </w:rPr>
        <w:t xml:space="preserve">4.3.1 事务日志的读写 </w:t>
      </w:r>
    </w:p>
    <w:p w14:paraId="68DA757C" w14:textId="77777777" w:rsidR="0021629F" w:rsidRDefault="0021629F" w:rsidP="0021629F">
      <w:pPr>
        <w:pStyle w:val="a"/>
        <w:ind w:firstLine="420"/>
      </w:pPr>
      <w:r>
        <w:rPr>
          <w:rFonts w:hint="eastAsia"/>
        </w:rPr>
        <w:t>存储引擎提供结构允许直接读写 PG的某条事务日志，对应的接口为：</w:t>
      </w:r>
    </w:p>
    <w:p w14:paraId="1FDA0D56" w14:textId="77777777" w:rsidR="0021629F" w:rsidRDefault="0021629F" w:rsidP="0021629F">
      <w:pPr>
        <w:pStyle w:val="a"/>
        <w:numPr>
          <w:ilvl w:val="0"/>
          <w:numId w:val="16"/>
        </w:numPr>
        <w:ind w:firstLineChars="0"/>
      </w:pPr>
      <w:r>
        <w:t>read_transaction_log(pg_id, tran_log_id, buffer)</w:t>
      </w:r>
    </w:p>
    <w:p w14:paraId="0B3E5651" w14:textId="77777777" w:rsidR="0021629F" w:rsidRDefault="0021629F" w:rsidP="0021629F">
      <w:pPr>
        <w:pStyle w:val="a"/>
        <w:numPr>
          <w:ilvl w:val="0"/>
          <w:numId w:val="16"/>
        </w:numPr>
        <w:ind w:firstLineChars="0"/>
      </w:pPr>
      <w:r>
        <w:rPr>
          <w:rFonts w:hint="eastAsia"/>
        </w:rPr>
        <w:t>write</w:t>
      </w:r>
      <w:r>
        <w:t>_transaction_log(pg_id, tran_log_id, data)</w:t>
      </w:r>
    </w:p>
    <w:p w14:paraId="71820C22" w14:textId="77777777" w:rsidR="0021629F" w:rsidRDefault="0021629F" w:rsidP="0021629F">
      <w:pPr>
        <w:pStyle w:val="a"/>
        <w:ind w:firstLine="420"/>
      </w:pPr>
      <w:r>
        <w:rPr>
          <w:rFonts w:hint="eastAsia"/>
        </w:rPr>
        <w:t>其中buffer和data都是串行化后的日志内容（char*）。</w:t>
      </w:r>
    </w:p>
    <w:p w14:paraId="251862B9" w14:textId="77777777" w:rsidR="0021629F" w:rsidRDefault="0021629F" w:rsidP="0021629F">
      <w:pPr>
        <w:pStyle w:val="a"/>
        <w:ind w:firstLine="420"/>
      </w:pPr>
      <w:r>
        <w:rPr>
          <w:rFonts w:hint="eastAsia"/>
        </w:rPr>
        <w:t>通过事务日志的读写接口，PG实例之间可以直接进行日志的同步操作，即从某个PG实例中读取一条日志，然后写入到另一个PG实例中。</w:t>
      </w:r>
    </w:p>
    <w:p w14:paraId="33901C1D" w14:textId="77777777" w:rsidR="0021629F" w:rsidRDefault="0021629F" w:rsidP="0021629F">
      <w:pPr>
        <w:pStyle w:val="a"/>
        <w:ind w:firstLine="420"/>
      </w:pPr>
      <w:r>
        <w:rPr>
          <w:rFonts w:hint="eastAsia"/>
        </w:rPr>
        <w:t xml:space="preserve"> “写入事务日志” 只能在“日志自动回放”开关处于关闭状态下才能够调用，当“日志自动回放”处于打开状态下，调用该方法写入该PG的事务日志将返回失败。</w:t>
      </w:r>
    </w:p>
    <w:p w14:paraId="3A935442" w14:textId="77777777" w:rsidR="0021629F" w:rsidRDefault="0021629F" w:rsidP="0021629F">
      <w:pPr>
        <w:pStyle w:val="Heading3"/>
      </w:pPr>
      <w:r>
        <w:rPr>
          <w:rFonts w:hint="eastAsia"/>
        </w:rPr>
        <w:t>4.3.2 CheckPoint</w:t>
      </w:r>
    </w:p>
    <w:p w14:paraId="41144C02" w14:textId="77777777" w:rsidR="0021629F" w:rsidRDefault="0021629F" w:rsidP="0021629F">
      <w:pPr>
        <w:pStyle w:val="a"/>
        <w:ind w:firstLine="420"/>
      </w:pPr>
      <w:r>
        <w:rPr>
          <w:rFonts w:hint="eastAsia"/>
        </w:rPr>
        <w:t>存储引擎提供</w:t>
      </w:r>
    </w:p>
    <w:p w14:paraId="42B4AF02" w14:textId="77777777" w:rsidR="0021629F" w:rsidRDefault="0021629F" w:rsidP="0021629F">
      <w:pPr>
        <w:pStyle w:val="Heading3"/>
      </w:pPr>
      <w:r>
        <w:rPr>
          <w:rFonts w:hint="eastAsia"/>
        </w:rPr>
        <w:t>4.3.3 日志回放控制</w:t>
      </w:r>
    </w:p>
    <w:p w14:paraId="28AAC81A" w14:textId="77777777" w:rsidR="0021629F" w:rsidRDefault="0021629F" w:rsidP="0021629F">
      <w:pPr>
        <w:pStyle w:val="a"/>
        <w:ind w:firstLine="420"/>
      </w:pPr>
      <w:r>
        <w:rPr>
          <w:rFonts w:hint="eastAsia"/>
        </w:rPr>
        <w:t>日志类结构接口的具体使用方法参考故障恢复和PG分裂相关章节。</w:t>
      </w:r>
    </w:p>
    <w:p w14:paraId="3ACB6842" w14:textId="77777777" w:rsidR="0021629F" w:rsidRPr="0065711B" w:rsidRDefault="0021629F" w:rsidP="0021629F">
      <w:pPr>
        <w:pStyle w:val="a"/>
        <w:ind w:firstLine="420"/>
      </w:pPr>
    </w:p>
    <w:p w14:paraId="286B8B83" w14:textId="77777777" w:rsidR="0021629F" w:rsidRDefault="0021629F" w:rsidP="0021629F">
      <w:pPr>
        <w:pStyle w:val="Heading2"/>
      </w:pPr>
      <w:r>
        <w:rPr>
          <w:rFonts w:hint="eastAsia"/>
        </w:rPr>
        <w:t>4.4 引擎实现</w:t>
      </w:r>
    </w:p>
    <w:p w14:paraId="40D3EAC5" w14:textId="77777777" w:rsidR="0021629F" w:rsidRDefault="0021629F" w:rsidP="0021629F">
      <w:pPr>
        <w:pStyle w:val="a"/>
        <w:ind w:firstLine="420"/>
      </w:pPr>
      <w:r>
        <w:rPr>
          <w:rFonts w:hint="eastAsia"/>
        </w:rPr>
        <w:t>由于DataNode只依赖于存储引擎的接口访问，因此引擎的实现可以独立演化。</w:t>
      </w:r>
    </w:p>
    <w:p w14:paraId="1CE25AAA" w14:textId="77777777" w:rsidR="0021629F" w:rsidRDefault="0021629F" w:rsidP="0021629F">
      <w:pPr>
        <w:pStyle w:val="a"/>
        <w:ind w:firstLine="420"/>
      </w:pPr>
      <w:r>
        <w:rPr>
          <w:rFonts w:hint="eastAsia"/>
        </w:rPr>
        <w:t>目前计划存储引擎分为两期实现，第一版实现基于文件系统的引擎（FileBasedEngine），后续演化为直接基于磁盘的引擎（RawDiskEngine），后者将支持SPDK等较为先进的特性。</w:t>
      </w:r>
    </w:p>
    <w:p w14:paraId="32BCF018" w14:textId="77777777" w:rsidR="0021629F" w:rsidRDefault="0021629F" w:rsidP="0021629F">
      <w:pPr>
        <w:pStyle w:val="Heading3"/>
      </w:pPr>
      <w:r>
        <w:rPr>
          <w:rFonts w:hint="eastAsia"/>
        </w:rPr>
        <w:t>4.3.1 FileBasedEngine</w:t>
      </w:r>
    </w:p>
    <w:p w14:paraId="15539560" w14:textId="77777777" w:rsidR="0021629F" w:rsidRDefault="0021629F" w:rsidP="0021629F">
      <w:pPr>
        <w:pStyle w:val="a"/>
        <w:ind w:firstLine="420"/>
      </w:pPr>
      <w:r>
        <w:rPr>
          <w:rFonts w:hint="eastAsia"/>
        </w:rPr>
        <w:t>基于文件系统的存储引用类似Ceph的FileStore，采用文件系统作为数据组织方式，一个集合对应一个本地目录，而对象就是存储在目录中的文件。</w:t>
      </w:r>
    </w:p>
    <w:p w14:paraId="42963062" w14:textId="77777777" w:rsidR="0021629F" w:rsidRPr="00F716D1" w:rsidRDefault="0021629F" w:rsidP="0021629F">
      <w:pPr>
        <w:pStyle w:val="a"/>
        <w:ind w:firstLine="420"/>
      </w:pPr>
      <w:r>
        <w:rPr>
          <w:rFonts w:hint="eastAsia"/>
        </w:rPr>
        <w:t>FileBasedEngine通过额外的文件或者裸块设备实现日志机制，具体设计参考对应的详细设计文档。</w:t>
      </w:r>
    </w:p>
    <w:p w14:paraId="16CAF566" w14:textId="77777777" w:rsidR="0021629F" w:rsidRDefault="0021629F" w:rsidP="0021629F">
      <w:pPr>
        <w:pStyle w:val="Heading3"/>
      </w:pPr>
      <w:r>
        <w:rPr>
          <w:rFonts w:hint="eastAsia"/>
        </w:rPr>
        <w:t>4.3.2 RawDiskEngine</w:t>
      </w:r>
    </w:p>
    <w:p w14:paraId="0334FCB6" w14:textId="77777777" w:rsidR="0021629F" w:rsidRDefault="0021629F" w:rsidP="0021629F">
      <w:pPr>
        <w:pStyle w:val="a"/>
        <w:ind w:firstLine="420"/>
      </w:pPr>
      <w:r>
        <w:rPr>
          <w:rFonts w:hint="eastAsia"/>
        </w:rPr>
        <w:t>直接基于裸磁盘实现存储引擎的接口，以便绕过文件系统，提供更好的性能。</w:t>
      </w:r>
    </w:p>
    <w:p w14:paraId="22CF7D81" w14:textId="77777777" w:rsidR="0021629F" w:rsidRPr="009C72BB" w:rsidRDefault="0021629F" w:rsidP="0021629F">
      <w:pPr>
        <w:pStyle w:val="a"/>
        <w:ind w:firstLine="420"/>
      </w:pPr>
      <w:r>
        <w:rPr>
          <w:rFonts w:hint="eastAsia"/>
        </w:rPr>
        <w:t>具体设计待定。</w:t>
      </w:r>
    </w:p>
    <w:p w14:paraId="0D0E77DD" w14:textId="77777777" w:rsidR="0021629F" w:rsidRDefault="0021629F" w:rsidP="0021629F">
      <w:pPr>
        <w:pStyle w:val="a"/>
        <w:ind w:firstLine="420"/>
      </w:pPr>
    </w:p>
    <w:p w14:paraId="673349FB" w14:textId="77777777" w:rsidR="008302EA" w:rsidRPr="00B26DB4" w:rsidRDefault="008302EA" w:rsidP="00B26DB4"/>
    <w:sectPr w:rsidR="008302EA" w:rsidRPr="00B26DB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Heiti SC Light">
    <w:altName w:val="Hiragino Sans GB W6"/>
    <w:panose1 w:val="02000000000000000000"/>
    <w:charset w:val="50"/>
    <w:family w:val="auto"/>
    <w:pitch w:val="default"/>
    <w:sig w:usb0="00000001" w:usb1="090F0000" w:usb2="00000010" w:usb3="00000000" w:csb0="003E0000" w:csb1="00000000"/>
  </w:font>
  <w:font w:name=".Apple Color Emoji UI">
    <w:panose1 w:val="00000000000000000000"/>
    <w:charset w:val="00"/>
    <w:family w:val="auto"/>
    <w:pitch w:val="variable"/>
    <w:sig w:usb0="00000003" w:usb1="18000000" w:usb2="14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2129B"/>
    <w:multiLevelType w:val="hybridMultilevel"/>
    <w:tmpl w:val="FCF8703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nsid w:val="0C7469B4"/>
    <w:multiLevelType w:val="hybridMultilevel"/>
    <w:tmpl w:val="E7F09A8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nsid w:val="0C8737A3"/>
    <w:multiLevelType w:val="hybridMultilevel"/>
    <w:tmpl w:val="653E7832"/>
    <w:lvl w:ilvl="0" w:tplc="04090001">
      <w:start w:val="1"/>
      <w:numFmt w:val="bullet"/>
      <w:lvlText w:val=""/>
      <w:lvlJc w:val="left"/>
      <w:pPr>
        <w:ind w:left="1140" w:hanging="360"/>
      </w:pPr>
      <w:rPr>
        <w:rFonts w:ascii="Symbol" w:hAnsi="Symbol"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nsid w:val="137345FF"/>
    <w:multiLevelType w:val="hybridMultilevel"/>
    <w:tmpl w:val="031CC5A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186870DC"/>
    <w:multiLevelType w:val="multilevel"/>
    <w:tmpl w:val="186870DC"/>
    <w:lvl w:ilvl="0">
      <w:start w:val="1"/>
      <w:numFmt w:val="bullet"/>
      <w:lvlText w:val=""/>
      <w:lvlJc w:val="left"/>
      <w:pPr>
        <w:ind w:left="960" w:hanging="480"/>
      </w:pPr>
      <w:rPr>
        <w:rFonts w:ascii="Wingdings" w:hAnsi="Wingdings" w:hint="default"/>
      </w:rPr>
    </w:lvl>
    <w:lvl w:ilvl="1" w:tentative="1">
      <w:start w:val="1"/>
      <w:numFmt w:val="bullet"/>
      <w:lvlText w:val=""/>
      <w:lvlJc w:val="left"/>
      <w:pPr>
        <w:ind w:left="1440" w:hanging="480"/>
      </w:pPr>
      <w:rPr>
        <w:rFonts w:ascii="Wingdings" w:hAnsi="Wingdings" w:hint="default"/>
      </w:rPr>
    </w:lvl>
    <w:lvl w:ilvl="2" w:tentative="1">
      <w:start w:val="1"/>
      <w:numFmt w:val="bullet"/>
      <w:lvlText w:val=""/>
      <w:lvlJc w:val="left"/>
      <w:pPr>
        <w:ind w:left="1920" w:hanging="480"/>
      </w:pPr>
      <w:rPr>
        <w:rFonts w:ascii="Wingdings" w:hAnsi="Wingdings" w:hint="default"/>
      </w:rPr>
    </w:lvl>
    <w:lvl w:ilvl="3" w:tentative="1">
      <w:start w:val="1"/>
      <w:numFmt w:val="bullet"/>
      <w:lvlText w:val=""/>
      <w:lvlJc w:val="left"/>
      <w:pPr>
        <w:ind w:left="2400" w:hanging="480"/>
      </w:pPr>
      <w:rPr>
        <w:rFonts w:ascii="Wingdings" w:hAnsi="Wingdings" w:hint="default"/>
      </w:rPr>
    </w:lvl>
    <w:lvl w:ilvl="4" w:tentative="1">
      <w:start w:val="1"/>
      <w:numFmt w:val="bullet"/>
      <w:lvlText w:val=""/>
      <w:lvlJc w:val="left"/>
      <w:pPr>
        <w:ind w:left="2880" w:hanging="480"/>
      </w:pPr>
      <w:rPr>
        <w:rFonts w:ascii="Wingdings" w:hAnsi="Wingdings" w:hint="default"/>
      </w:rPr>
    </w:lvl>
    <w:lvl w:ilvl="5" w:tentative="1">
      <w:start w:val="1"/>
      <w:numFmt w:val="bullet"/>
      <w:lvlText w:val=""/>
      <w:lvlJc w:val="left"/>
      <w:pPr>
        <w:ind w:left="3360" w:hanging="480"/>
      </w:pPr>
      <w:rPr>
        <w:rFonts w:ascii="Wingdings" w:hAnsi="Wingdings" w:hint="default"/>
      </w:rPr>
    </w:lvl>
    <w:lvl w:ilvl="6" w:tentative="1">
      <w:start w:val="1"/>
      <w:numFmt w:val="bullet"/>
      <w:lvlText w:val=""/>
      <w:lvlJc w:val="left"/>
      <w:pPr>
        <w:ind w:left="3840" w:hanging="480"/>
      </w:pPr>
      <w:rPr>
        <w:rFonts w:ascii="Wingdings" w:hAnsi="Wingdings" w:hint="default"/>
      </w:rPr>
    </w:lvl>
    <w:lvl w:ilvl="7" w:tentative="1">
      <w:start w:val="1"/>
      <w:numFmt w:val="bullet"/>
      <w:lvlText w:val=""/>
      <w:lvlJc w:val="left"/>
      <w:pPr>
        <w:ind w:left="4320" w:hanging="480"/>
      </w:pPr>
      <w:rPr>
        <w:rFonts w:ascii="Wingdings" w:hAnsi="Wingdings" w:hint="default"/>
      </w:rPr>
    </w:lvl>
    <w:lvl w:ilvl="8" w:tentative="1">
      <w:start w:val="1"/>
      <w:numFmt w:val="bullet"/>
      <w:lvlText w:val=""/>
      <w:lvlJc w:val="left"/>
      <w:pPr>
        <w:ind w:left="4800" w:hanging="480"/>
      </w:pPr>
      <w:rPr>
        <w:rFonts w:ascii="Wingdings" w:hAnsi="Wingdings" w:hint="default"/>
      </w:rPr>
    </w:lvl>
  </w:abstractNum>
  <w:abstractNum w:abstractNumId="5">
    <w:nsid w:val="23F07362"/>
    <w:multiLevelType w:val="hybridMultilevel"/>
    <w:tmpl w:val="6C1264E2"/>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nsid w:val="272856DA"/>
    <w:multiLevelType w:val="hybridMultilevel"/>
    <w:tmpl w:val="7AE0745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nsid w:val="2921116B"/>
    <w:multiLevelType w:val="hybridMultilevel"/>
    <w:tmpl w:val="BCB2824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29CC43A6"/>
    <w:multiLevelType w:val="multilevel"/>
    <w:tmpl w:val="29CC43A6"/>
    <w:lvl w:ilvl="0">
      <w:start w:val="1"/>
      <w:numFmt w:val="bullet"/>
      <w:lvlText w:val=""/>
      <w:lvlJc w:val="left"/>
      <w:pPr>
        <w:ind w:left="900" w:hanging="480"/>
      </w:pPr>
      <w:rPr>
        <w:rFonts w:ascii="Wingdings" w:hAnsi="Wingdings" w:hint="default"/>
      </w:rPr>
    </w:lvl>
    <w:lvl w:ilvl="1" w:tentative="1">
      <w:start w:val="1"/>
      <w:numFmt w:val="bullet"/>
      <w:lvlText w:val=""/>
      <w:lvlJc w:val="left"/>
      <w:pPr>
        <w:ind w:left="1380" w:hanging="480"/>
      </w:pPr>
      <w:rPr>
        <w:rFonts w:ascii="Wingdings" w:hAnsi="Wingdings" w:hint="default"/>
      </w:rPr>
    </w:lvl>
    <w:lvl w:ilvl="2" w:tentative="1">
      <w:start w:val="1"/>
      <w:numFmt w:val="bullet"/>
      <w:lvlText w:val=""/>
      <w:lvlJc w:val="left"/>
      <w:pPr>
        <w:ind w:left="1860" w:hanging="480"/>
      </w:pPr>
      <w:rPr>
        <w:rFonts w:ascii="Wingdings" w:hAnsi="Wingdings" w:hint="default"/>
      </w:rPr>
    </w:lvl>
    <w:lvl w:ilvl="3" w:tentative="1">
      <w:start w:val="1"/>
      <w:numFmt w:val="bullet"/>
      <w:lvlText w:val=""/>
      <w:lvlJc w:val="left"/>
      <w:pPr>
        <w:ind w:left="2340" w:hanging="480"/>
      </w:pPr>
      <w:rPr>
        <w:rFonts w:ascii="Wingdings" w:hAnsi="Wingdings" w:hint="default"/>
      </w:rPr>
    </w:lvl>
    <w:lvl w:ilvl="4" w:tentative="1">
      <w:start w:val="1"/>
      <w:numFmt w:val="bullet"/>
      <w:lvlText w:val=""/>
      <w:lvlJc w:val="left"/>
      <w:pPr>
        <w:ind w:left="2820" w:hanging="480"/>
      </w:pPr>
      <w:rPr>
        <w:rFonts w:ascii="Wingdings" w:hAnsi="Wingdings" w:hint="default"/>
      </w:rPr>
    </w:lvl>
    <w:lvl w:ilvl="5" w:tentative="1">
      <w:start w:val="1"/>
      <w:numFmt w:val="bullet"/>
      <w:lvlText w:val=""/>
      <w:lvlJc w:val="left"/>
      <w:pPr>
        <w:ind w:left="3300" w:hanging="480"/>
      </w:pPr>
      <w:rPr>
        <w:rFonts w:ascii="Wingdings" w:hAnsi="Wingdings" w:hint="default"/>
      </w:rPr>
    </w:lvl>
    <w:lvl w:ilvl="6" w:tentative="1">
      <w:start w:val="1"/>
      <w:numFmt w:val="bullet"/>
      <w:lvlText w:val=""/>
      <w:lvlJc w:val="left"/>
      <w:pPr>
        <w:ind w:left="3780" w:hanging="480"/>
      </w:pPr>
      <w:rPr>
        <w:rFonts w:ascii="Wingdings" w:hAnsi="Wingdings" w:hint="default"/>
      </w:rPr>
    </w:lvl>
    <w:lvl w:ilvl="7" w:tentative="1">
      <w:start w:val="1"/>
      <w:numFmt w:val="bullet"/>
      <w:lvlText w:val=""/>
      <w:lvlJc w:val="left"/>
      <w:pPr>
        <w:ind w:left="4260" w:hanging="480"/>
      </w:pPr>
      <w:rPr>
        <w:rFonts w:ascii="Wingdings" w:hAnsi="Wingdings" w:hint="default"/>
      </w:rPr>
    </w:lvl>
    <w:lvl w:ilvl="8" w:tentative="1">
      <w:start w:val="1"/>
      <w:numFmt w:val="bullet"/>
      <w:lvlText w:val=""/>
      <w:lvlJc w:val="left"/>
      <w:pPr>
        <w:ind w:left="4740" w:hanging="480"/>
      </w:pPr>
      <w:rPr>
        <w:rFonts w:ascii="Wingdings" w:hAnsi="Wingdings" w:hint="default"/>
      </w:rPr>
    </w:lvl>
  </w:abstractNum>
  <w:abstractNum w:abstractNumId="9">
    <w:nsid w:val="326206EF"/>
    <w:multiLevelType w:val="multilevel"/>
    <w:tmpl w:val="326206EF"/>
    <w:lvl w:ilvl="0">
      <w:start w:val="1"/>
      <w:numFmt w:val="bullet"/>
      <w:lvlText w:val=""/>
      <w:lvlJc w:val="left"/>
      <w:pPr>
        <w:ind w:left="900" w:hanging="480"/>
      </w:pPr>
      <w:rPr>
        <w:rFonts w:ascii="Wingdings" w:hAnsi="Wingdings" w:hint="default"/>
      </w:rPr>
    </w:lvl>
    <w:lvl w:ilvl="1" w:tentative="1">
      <w:start w:val="1"/>
      <w:numFmt w:val="bullet"/>
      <w:lvlText w:val=""/>
      <w:lvlJc w:val="left"/>
      <w:pPr>
        <w:ind w:left="1380" w:hanging="480"/>
      </w:pPr>
      <w:rPr>
        <w:rFonts w:ascii="Wingdings" w:hAnsi="Wingdings" w:hint="default"/>
      </w:rPr>
    </w:lvl>
    <w:lvl w:ilvl="2" w:tentative="1">
      <w:start w:val="1"/>
      <w:numFmt w:val="bullet"/>
      <w:lvlText w:val=""/>
      <w:lvlJc w:val="left"/>
      <w:pPr>
        <w:ind w:left="1860" w:hanging="480"/>
      </w:pPr>
      <w:rPr>
        <w:rFonts w:ascii="Wingdings" w:hAnsi="Wingdings" w:hint="default"/>
      </w:rPr>
    </w:lvl>
    <w:lvl w:ilvl="3" w:tentative="1">
      <w:start w:val="1"/>
      <w:numFmt w:val="bullet"/>
      <w:lvlText w:val=""/>
      <w:lvlJc w:val="left"/>
      <w:pPr>
        <w:ind w:left="2340" w:hanging="480"/>
      </w:pPr>
      <w:rPr>
        <w:rFonts w:ascii="Wingdings" w:hAnsi="Wingdings" w:hint="default"/>
      </w:rPr>
    </w:lvl>
    <w:lvl w:ilvl="4" w:tentative="1">
      <w:start w:val="1"/>
      <w:numFmt w:val="bullet"/>
      <w:lvlText w:val=""/>
      <w:lvlJc w:val="left"/>
      <w:pPr>
        <w:ind w:left="2820" w:hanging="480"/>
      </w:pPr>
      <w:rPr>
        <w:rFonts w:ascii="Wingdings" w:hAnsi="Wingdings" w:hint="default"/>
      </w:rPr>
    </w:lvl>
    <w:lvl w:ilvl="5" w:tentative="1">
      <w:start w:val="1"/>
      <w:numFmt w:val="bullet"/>
      <w:lvlText w:val=""/>
      <w:lvlJc w:val="left"/>
      <w:pPr>
        <w:ind w:left="3300" w:hanging="480"/>
      </w:pPr>
      <w:rPr>
        <w:rFonts w:ascii="Wingdings" w:hAnsi="Wingdings" w:hint="default"/>
      </w:rPr>
    </w:lvl>
    <w:lvl w:ilvl="6" w:tentative="1">
      <w:start w:val="1"/>
      <w:numFmt w:val="bullet"/>
      <w:lvlText w:val=""/>
      <w:lvlJc w:val="left"/>
      <w:pPr>
        <w:ind w:left="3780" w:hanging="480"/>
      </w:pPr>
      <w:rPr>
        <w:rFonts w:ascii="Wingdings" w:hAnsi="Wingdings" w:hint="default"/>
      </w:rPr>
    </w:lvl>
    <w:lvl w:ilvl="7" w:tentative="1">
      <w:start w:val="1"/>
      <w:numFmt w:val="bullet"/>
      <w:lvlText w:val=""/>
      <w:lvlJc w:val="left"/>
      <w:pPr>
        <w:ind w:left="4260" w:hanging="480"/>
      </w:pPr>
      <w:rPr>
        <w:rFonts w:ascii="Wingdings" w:hAnsi="Wingdings" w:hint="default"/>
      </w:rPr>
    </w:lvl>
    <w:lvl w:ilvl="8" w:tentative="1">
      <w:start w:val="1"/>
      <w:numFmt w:val="bullet"/>
      <w:lvlText w:val=""/>
      <w:lvlJc w:val="left"/>
      <w:pPr>
        <w:ind w:left="4740" w:hanging="480"/>
      </w:pPr>
      <w:rPr>
        <w:rFonts w:ascii="Wingdings" w:hAnsi="Wingdings" w:hint="default"/>
      </w:rPr>
    </w:lvl>
  </w:abstractNum>
  <w:abstractNum w:abstractNumId="10">
    <w:nsid w:val="4D253E63"/>
    <w:multiLevelType w:val="multilevel"/>
    <w:tmpl w:val="4D253E63"/>
    <w:lvl w:ilvl="0">
      <w:start w:val="1"/>
      <w:numFmt w:val="bullet"/>
      <w:lvlText w:val=""/>
      <w:lvlJc w:val="left"/>
      <w:pPr>
        <w:ind w:left="960" w:hanging="480"/>
      </w:pPr>
      <w:rPr>
        <w:rFonts w:ascii="Wingdings" w:hAnsi="Wingdings" w:hint="default"/>
      </w:rPr>
    </w:lvl>
    <w:lvl w:ilvl="1" w:tentative="1">
      <w:start w:val="1"/>
      <w:numFmt w:val="bullet"/>
      <w:lvlText w:val=""/>
      <w:lvlJc w:val="left"/>
      <w:pPr>
        <w:ind w:left="1440" w:hanging="480"/>
      </w:pPr>
      <w:rPr>
        <w:rFonts w:ascii="Wingdings" w:hAnsi="Wingdings" w:hint="default"/>
      </w:rPr>
    </w:lvl>
    <w:lvl w:ilvl="2" w:tentative="1">
      <w:start w:val="1"/>
      <w:numFmt w:val="bullet"/>
      <w:lvlText w:val=""/>
      <w:lvlJc w:val="left"/>
      <w:pPr>
        <w:ind w:left="1920" w:hanging="480"/>
      </w:pPr>
      <w:rPr>
        <w:rFonts w:ascii="Wingdings" w:hAnsi="Wingdings" w:hint="default"/>
      </w:rPr>
    </w:lvl>
    <w:lvl w:ilvl="3" w:tentative="1">
      <w:start w:val="1"/>
      <w:numFmt w:val="bullet"/>
      <w:lvlText w:val=""/>
      <w:lvlJc w:val="left"/>
      <w:pPr>
        <w:ind w:left="2400" w:hanging="480"/>
      </w:pPr>
      <w:rPr>
        <w:rFonts w:ascii="Wingdings" w:hAnsi="Wingdings" w:hint="default"/>
      </w:rPr>
    </w:lvl>
    <w:lvl w:ilvl="4" w:tentative="1">
      <w:start w:val="1"/>
      <w:numFmt w:val="bullet"/>
      <w:lvlText w:val=""/>
      <w:lvlJc w:val="left"/>
      <w:pPr>
        <w:ind w:left="2880" w:hanging="480"/>
      </w:pPr>
      <w:rPr>
        <w:rFonts w:ascii="Wingdings" w:hAnsi="Wingdings" w:hint="default"/>
      </w:rPr>
    </w:lvl>
    <w:lvl w:ilvl="5" w:tentative="1">
      <w:start w:val="1"/>
      <w:numFmt w:val="bullet"/>
      <w:lvlText w:val=""/>
      <w:lvlJc w:val="left"/>
      <w:pPr>
        <w:ind w:left="3360" w:hanging="480"/>
      </w:pPr>
      <w:rPr>
        <w:rFonts w:ascii="Wingdings" w:hAnsi="Wingdings" w:hint="default"/>
      </w:rPr>
    </w:lvl>
    <w:lvl w:ilvl="6" w:tentative="1">
      <w:start w:val="1"/>
      <w:numFmt w:val="bullet"/>
      <w:lvlText w:val=""/>
      <w:lvlJc w:val="left"/>
      <w:pPr>
        <w:ind w:left="3840" w:hanging="480"/>
      </w:pPr>
      <w:rPr>
        <w:rFonts w:ascii="Wingdings" w:hAnsi="Wingdings" w:hint="default"/>
      </w:rPr>
    </w:lvl>
    <w:lvl w:ilvl="7" w:tentative="1">
      <w:start w:val="1"/>
      <w:numFmt w:val="bullet"/>
      <w:lvlText w:val=""/>
      <w:lvlJc w:val="left"/>
      <w:pPr>
        <w:ind w:left="4320" w:hanging="480"/>
      </w:pPr>
      <w:rPr>
        <w:rFonts w:ascii="Wingdings" w:hAnsi="Wingdings" w:hint="default"/>
      </w:rPr>
    </w:lvl>
    <w:lvl w:ilvl="8" w:tentative="1">
      <w:start w:val="1"/>
      <w:numFmt w:val="bullet"/>
      <w:lvlText w:val=""/>
      <w:lvlJc w:val="left"/>
      <w:pPr>
        <w:ind w:left="4800" w:hanging="480"/>
      </w:pPr>
      <w:rPr>
        <w:rFonts w:ascii="Wingdings" w:hAnsi="Wingdings" w:hint="default"/>
      </w:rPr>
    </w:lvl>
  </w:abstractNum>
  <w:abstractNum w:abstractNumId="11">
    <w:nsid w:val="4D811CC8"/>
    <w:multiLevelType w:val="hybridMultilevel"/>
    <w:tmpl w:val="AE1E6B3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nsid w:val="4DF56628"/>
    <w:multiLevelType w:val="multilevel"/>
    <w:tmpl w:val="4DF56628"/>
    <w:lvl w:ilvl="0">
      <w:start w:val="1"/>
      <w:numFmt w:val="bullet"/>
      <w:lvlText w:val=""/>
      <w:lvlJc w:val="left"/>
      <w:pPr>
        <w:ind w:left="960" w:hanging="480"/>
      </w:pPr>
      <w:rPr>
        <w:rFonts w:ascii="Wingdings" w:hAnsi="Wingdings" w:hint="default"/>
      </w:rPr>
    </w:lvl>
    <w:lvl w:ilvl="1" w:tentative="1">
      <w:start w:val="1"/>
      <w:numFmt w:val="bullet"/>
      <w:lvlText w:val=""/>
      <w:lvlJc w:val="left"/>
      <w:pPr>
        <w:ind w:left="1440" w:hanging="480"/>
      </w:pPr>
      <w:rPr>
        <w:rFonts w:ascii="Wingdings" w:hAnsi="Wingdings" w:hint="default"/>
      </w:rPr>
    </w:lvl>
    <w:lvl w:ilvl="2" w:tentative="1">
      <w:start w:val="1"/>
      <w:numFmt w:val="bullet"/>
      <w:lvlText w:val=""/>
      <w:lvlJc w:val="left"/>
      <w:pPr>
        <w:ind w:left="1920" w:hanging="480"/>
      </w:pPr>
      <w:rPr>
        <w:rFonts w:ascii="Wingdings" w:hAnsi="Wingdings" w:hint="default"/>
      </w:rPr>
    </w:lvl>
    <w:lvl w:ilvl="3" w:tentative="1">
      <w:start w:val="1"/>
      <w:numFmt w:val="bullet"/>
      <w:lvlText w:val=""/>
      <w:lvlJc w:val="left"/>
      <w:pPr>
        <w:ind w:left="2400" w:hanging="480"/>
      </w:pPr>
      <w:rPr>
        <w:rFonts w:ascii="Wingdings" w:hAnsi="Wingdings" w:hint="default"/>
      </w:rPr>
    </w:lvl>
    <w:lvl w:ilvl="4" w:tentative="1">
      <w:start w:val="1"/>
      <w:numFmt w:val="bullet"/>
      <w:lvlText w:val=""/>
      <w:lvlJc w:val="left"/>
      <w:pPr>
        <w:ind w:left="2880" w:hanging="480"/>
      </w:pPr>
      <w:rPr>
        <w:rFonts w:ascii="Wingdings" w:hAnsi="Wingdings" w:hint="default"/>
      </w:rPr>
    </w:lvl>
    <w:lvl w:ilvl="5" w:tentative="1">
      <w:start w:val="1"/>
      <w:numFmt w:val="bullet"/>
      <w:lvlText w:val=""/>
      <w:lvlJc w:val="left"/>
      <w:pPr>
        <w:ind w:left="3360" w:hanging="480"/>
      </w:pPr>
      <w:rPr>
        <w:rFonts w:ascii="Wingdings" w:hAnsi="Wingdings" w:hint="default"/>
      </w:rPr>
    </w:lvl>
    <w:lvl w:ilvl="6" w:tentative="1">
      <w:start w:val="1"/>
      <w:numFmt w:val="bullet"/>
      <w:lvlText w:val=""/>
      <w:lvlJc w:val="left"/>
      <w:pPr>
        <w:ind w:left="3840" w:hanging="480"/>
      </w:pPr>
      <w:rPr>
        <w:rFonts w:ascii="Wingdings" w:hAnsi="Wingdings" w:hint="default"/>
      </w:rPr>
    </w:lvl>
    <w:lvl w:ilvl="7" w:tentative="1">
      <w:start w:val="1"/>
      <w:numFmt w:val="bullet"/>
      <w:lvlText w:val=""/>
      <w:lvlJc w:val="left"/>
      <w:pPr>
        <w:ind w:left="4320" w:hanging="480"/>
      </w:pPr>
      <w:rPr>
        <w:rFonts w:ascii="Wingdings" w:hAnsi="Wingdings" w:hint="default"/>
      </w:rPr>
    </w:lvl>
    <w:lvl w:ilvl="8" w:tentative="1">
      <w:start w:val="1"/>
      <w:numFmt w:val="bullet"/>
      <w:lvlText w:val=""/>
      <w:lvlJc w:val="left"/>
      <w:pPr>
        <w:ind w:left="4800" w:hanging="480"/>
      </w:pPr>
      <w:rPr>
        <w:rFonts w:ascii="Wingdings" w:hAnsi="Wingdings" w:hint="default"/>
      </w:rPr>
    </w:lvl>
  </w:abstractNum>
  <w:abstractNum w:abstractNumId="13">
    <w:nsid w:val="4EA26AEF"/>
    <w:multiLevelType w:val="hybridMultilevel"/>
    <w:tmpl w:val="287A256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
    <w:nsid w:val="54B31305"/>
    <w:multiLevelType w:val="multilevel"/>
    <w:tmpl w:val="54B31305"/>
    <w:lvl w:ilvl="0">
      <w:start w:val="1"/>
      <w:numFmt w:val="bullet"/>
      <w:lvlText w:val=""/>
      <w:lvlJc w:val="left"/>
      <w:pPr>
        <w:ind w:left="960" w:hanging="480"/>
      </w:pPr>
      <w:rPr>
        <w:rFonts w:ascii="Wingdings" w:hAnsi="Wingdings" w:hint="default"/>
      </w:rPr>
    </w:lvl>
    <w:lvl w:ilvl="1" w:tentative="1">
      <w:start w:val="1"/>
      <w:numFmt w:val="bullet"/>
      <w:lvlText w:val=""/>
      <w:lvlJc w:val="left"/>
      <w:pPr>
        <w:ind w:left="1440" w:hanging="480"/>
      </w:pPr>
      <w:rPr>
        <w:rFonts w:ascii="Wingdings" w:hAnsi="Wingdings" w:hint="default"/>
      </w:rPr>
    </w:lvl>
    <w:lvl w:ilvl="2" w:tentative="1">
      <w:start w:val="1"/>
      <w:numFmt w:val="bullet"/>
      <w:lvlText w:val=""/>
      <w:lvlJc w:val="left"/>
      <w:pPr>
        <w:ind w:left="1920" w:hanging="480"/>
      </w:pPr>
      <w:rPr>
        <w:rFonts w:ascii="Wingdings" w:hAnsi="Wingdings" w:hint="default"/>
      </w:rPr>
    </w:lvl>
    <w:lvl w:ilvl="3" w:tentative="1">
      <w:start w:val="1"/>
      <w:numFmt w:val="bullet"/>
      <w:lvlText w:val=""/>
      <w:lvlJc w:val="left"/>
      <w:pPr>
        <w:ind w:left="2400" w:hanging="480"/>
      </w:pPr>
      <w:rPr>
        <w:rFonts w:ascii="Wingdings" w:hAnsi="Wingdings" w:hint="default"/>
      </w:rPr>
    </w:lvl>
    <w:lvl w:ilvl="4" w:tentative="1">
      <w:start w:val="1"/>
      <w:numFmt w:val="bullet"/>
      <w:lvlText w:val=""/>
      <w:lvlJc w:val="left"/>
      <w:pPr>
        <w:ind w:left="2880" w:hanging="480"/>
      </w:pPr>
      <w:rPr>
        <w:rFonts w:ascii="Wingdings" w:hAnsi="Wingdings" w:hint="default"/>
      </w:rPr>
    </w:lvl>
    <w:lvl w:ilvl="5" w:tentative="1">
      <w:start w:val="1"/>
      <w:numFmt w:val="bullet"/>
      <w:lvlText w:val=""/>
      <w:lvlJc w:val="left"/>
      <w:pPr>
        <w:ind w:left="3360" w:hanging="480"/>
      </w:pPr>
      <w:rPr>
        <w:rFonts w:ascii="Wingdings" w:hAnsi="Wingdings" w:hint="default"/>
      </w:rPr>
    </w:lvl>
    <w:lvl w:ilvl="6" w:tentative="1">
      <w:start w:val="1"/>
      <w:numFmt w:val="bullet"/>
      <w:lvlText w:val=""/>
      <w:lvlJc w:val="left"/>
      <w:pPr>
        <w:ind w:left="3840" w:hanging="480"/>
      </w:pPr>
      <w:rPr>
        <w:rFonts w:ascii="Wingdings" w:hAnsi="Wingdings" w:hint="default"/>
      </w:rPr>
    </w:lvl>
    <w:lvl w:ilvl="7" w:tentative="1">
      <w:start w:val="1"/>
      <w:numFmt w:val="bullet"/>
      <w:lvlText w:val=""/>
      <w:lvlJc w:val="left"/>
      <w:pPr>
        <w:ind w:left="4320" w:hanging="480"/>
      </w:pPr>
      <w:rPr>
        <w:rFonts w:ascii="Wingdings" w:hAnsi="Wingdings" w:hint="default"/>
      </w:rPr>
    </w:lvl>
    <w:lvl w:ilvl="8" w:tentative="1">
      <w:start w:val="1"/>
      <w:numFmt w:val="bullet"/>
      <w:lvlText w:val=""/>
      <w:lvlJc w:val="left"/>
      <w:pPr>
        <w:ind w:left="4800" w:hanging="480"/>
      </w:pPr>
      <w:rPr>
        <w:rFonts w:ascii="Wingdings" w:hAnsi="Wingdings" w:hint="default"/>
      </w:rPr>
    </w:lvl>
  </w:abstractNum>
  <w:abstractNum w:abstractNumId="15">
    <w:nsid w:val="5C4F0AF8"/>
    <w:multiLevelType w:val="hybridMultilevel"/>
    <w:tmpl w:val="F748506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6">
    <w:nsid w:val="645B35DB"/>
    <w:multiLevelType w:val="multilevel"/>
    <w:tmpl w:val="645B35DB"/>
    <w:lvl w:ilvl="0">
      <w:start w:val="1"/>
      <w:numFmt w:val="bullet"/>
      <w:lvlText w:val=""/>
      <w:lvlJc w:val="left"/>
      <w:pPr>
        <w:ind w:left="960" w:hanging="480"/>
      </w:pPr>
      <w:rPr>
        <w:rFonts w:ascii="Wingdings" w:hAnsi="Wingdings" w:hint="default"/>
      </w:rPr>
    </w:lvl>
    <w:lvl w:ilvl="1" w:tentative="1">
      <w:start w:val="1"/>
      <w:numFmt w:val="bullet"/>
      <w:lvlText w:val=""/>
      <w:lvlJc w:val="left"/>
      <w:pPr>
        <w:ind w:left="1440" w:hanging="480"/>
      </w:pPr>
      <w:rPr>
        <w:rFonts w:ascii="Wingdings" w:hAnsi="Wingdings" w:hint="default"/>
      </w:rPr>
    </w:lvl>
    <w:lvl w:ilvl="2" w:tentative="1">
      <w:start w:val="1"/>
      <w:numFmt w:val="bullet"/>
      <w:lvlText w:val=""/>
      <w:lvlJc w:val="left"/>
      <w:pPr>
        <w:ind w:left="1920" w:hanging="480"/>
      </w:pPr>
      <w:rPr>
        <w:rFonts w:ascii="Wingdings" w:hAnsi="Wingdings" w:hint="default"/>
      </w:rPr>
    </w:lvl>
    <w:lvl w:ilvl="3" w:tentative="1">
      <w:start w:val="1"/>
      <w:numFmt w:val="bullet"/>
      <w:lvlText w:val=""/>
      <w:lvlJc w:val="left"/>
      <w:pPr>
        <w:ind w:left="2400" w:hanging="480"/>
      </w:pPr>
      <w:rPr>
        <w:rFonts w:ascii="Wingdings" w:hAnsi="Wingdings" w:hint="default"/>
      </w:rPr>
    </w:lvl>
    <w:lvl w:ilvl="4" w:tentative="1">
      <w:start w:val="1"/>
      <w:numFmt w:val="bullet"/>
      <w:lvlText w:val=""/>
      <w:lvlJc w:val="left"/>
      <w:pPr>
        <w:ind w:left="2880" w:hanging="480"/>
      </w:pPr>
      <w:rPr>
        <w:rFonts w:ascii="Wingdings" w:hAnsi="Wingdings" w:hint="default"/>
      </w:rPr>
    </w:lvl>
    <w:lvl w:ilvl="5" w:tentative="1">
      <w:start w:val="1"/>
      <w:numFmt w:val="bullet"/>
      <w:lvlText w:val=""/>
      <w:lvlJc w:val="left"/>
      <w:pPr>
        <w:ind w:left="3360" w:hanging="480"/>
      </w:pPr>
      <w:rPr>
        <w:rFonts w:ascii="Wingdings" w:hAnsi="Wingdings" w:hint="default"/>
      </w:rPr>
    </w:lvl>
    <w:lvl w:ilvl="6" w:tentative="1">
      <w:start w:val="1"/>
      <w:numFmt w:val="bullet"/>
      <w:lvlText w:val=""/>
      <w:lvlJc w:val="left"/>
      <w:pPr>
        <w:ind w:left="3840" w:hanging="480"/>
      </w:pPr>
      <w:rPr>
        <w:rFonts w:ascii="Wingdings" w:hAnsi="Wingdings" w:hint="default"/>
      </w:rPr>
    </w:lvl>
    <w:lvl w:ilvl="7" w:tentative="1">
      <w:start w:val="1"/>
      <w:numFmt w:val="bullet"/>
      <w:lvlText w:val=""/>
      <w:lvlJc w:val="left"/>
      <w:pPr>
        <w:ind w:left="4320" w:hanging="480"/>
      </w:pPr>
      <w:rPr>
        <w:rFonts w:ascii="Wingdings" w:hAnsi="Wingdings" w:hint="default"/>
      </w:rPr>
    </w:lvl>
    <w:lvl w:ilvl="8" w:tentative="1">
      <w:start w:val="1"/>
      <w:numFmt w:val="bullet"/>
      <w:lvlText w:val=""/>
      <w:lvlJc w:val="left"/>
      <w:pPr>
        <w:ind w:left="4800" w:hanging="480"/>
      </w:pPr>
      <w:rPr>
        <w:rFonts w:ascii="Wingdings" w:hAnsi="Wingdings" w:hint="default"/>
      </w:rPr>
    </w:lvl>
  </w:abstractNum>
  <w:abstractNum w:abstractNumId="17">
    <w:nsid w:val="69E67954"/>
    <w:multiLevelType w:val="hybridMultilevel"/>
    <w:tmpl w:val="984E823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nsid w:val="7B762673"/>
    <w:multiLevelType w:val="hybridMultilevel"/>
    <w:tmpl w:val="9C28280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nsid w:val="7B7801A8"/>
    <w:multiLevelType w:val="multilevel"/>
    <w:tmpl w:val="7B7801A8"/>
    <w:lvl w:ilvl="0">
      <w:start w:val="1"/>
      <w:numFmt w:val="bullet"/>
      <w:lvlText w:val=""/>
      <w:lvlJc w:val="left"/>
      <w:pPr>
        <w:ind w:left="900" w:hanging="480"/>
      </w:pPr>
      <w:rPr>
        <w:rFonts w:ascii="Wingdings" w:hAnsi="Wingdings" w:hint="default"/>
      </w:rPr>
    </w:lvl>
    <w:lvl w:ilvl="1" w:tentative="1">
      <w:start w:val="1"/>
      <w:numFmt w:val="bullet"/>
      <w:lvlText w:val=""/>
      <w:lvlJc w:val="left"/>
      <w:pPr>
        <w:ind w:left="1380" w:hanging="480"/>
      </w:pPr>
      <w:rPr>
        <w:rFonts w:ascii="Wingdings" w:hAnsi="Wingdings" w:hint="default"/>
      </w:rPr>
    </w:lvl>
    <w:lvl w:ilvl="2" w:tentative="1">
      <w:start w:val="1"/>
      <w:numFmt w:val="bullet"/>
      <w:lvlText w:val=""/>
      <w:lvlJc w:val="left"/>
      <w:pPr>
        <w:ind w:left="1860" w:hanging="480"/>
      </w:pPr>
      <w:rPr>
        <w:rFonts w:ascii="Wingdings" w:hAnsi="Wingdings" w:hint="default"/>
      </w:rPr>
    </w:lvl>
    <w:lvl w:ilvl="3" w:tentative="1">
      <w:start w:val="1"/>
      <w:numFmt w:val="bullet"/>
      <w:lvlText w:val=""/>
      <w:lvlJc w:val="left"/>
      <w:pPr>
        <w:ind w:left="2340" w:hanging="480"/>
      </w:pPr>
      <w:rPr>
        <w:rFonts w:ascii="Wingdings" w:hAnsi="Wingdings" w:hint="default"/>
      </w:rPr>
    </w:lvl>
    <w:lvl w:ilvl="4" w:tentative="1">
      <w:start w:val="1"/>
      <w:numFmt w:val="bullet"/>
      <w:lvlText w:val=""/>
      <w:lvlJc w:val="left"/>
      <w:pPr>
        <w:ind w:left="2820" w:hanging="480"/>
      </w:pPr>
      <w:rPr>
        <w:rFonts w:ascii="Wingdings" w:hAnsi="Wingdings" w:hint="default"/>
      </w:rPr>
    </w:lvl>
    <w:lvl w:ilvl="5" w:tentative="1">
      <w:start w:val="1"/>
      <w:numFmt w:val="bullet"/>
      <w:lvlText w:val=""/>
      <w:lvlJc w:val="left"/>
      <w:pPr>
        <w:ind w:left="3300" w:hanging="480"/>
      </w:pPr>
      <w:rPr>
        <w:rFonts w:ascii="Wingdings" w:hAnsi="Wingdings" w:hint="default"/>
      </w:rPr>
    </w:lvl>
    <w:lvl w:ilvl="6" w:tentative="1">
      <w:start w:val="1"/>
      <w:numFmt w:val="bullet"/>
      <w:lvlText w:val=""/>
      <w:lvlJc w:val="left"/>
      <w:pPr>
        <w:ind w:left="3780" w:hanging="480"/>
      </w:pPr>
      <w:rPr>
        <w:rFonts w:ascii="Wingdings" w:hAnsi="Wingdings" w:hint="default"/>
      </w:rPr>
    </w:lvl>
    <w:lvl w:ilvl="7" w:tentative="1">
      <w:start w:val="1"/>
      <w:numFmt w:val="bullet"/>
      <w:lvlText w:val=""/>
      <w:lvlJc w:val="left"/>
      <w:pPr>
        <w:ind w:left="4260" w:hanging="480"/>
      </w:pPr>
      <w:rPr>
        <w:rFonts w:ascii="Wingdings" w:hAnsi="Wingdings" w:hint="default"/>
      </w:rPr>
    </w:lvl>
    <w:lvl w:ilvl="8" w:tentative="1">
      <w:start w:val="1"/>
      <w:numFmt w:val="bullet"/>
      <w:lvlText w:val=""/>
      <w:lvlJc w:val="left"/>
      <w:pPr>
        <w:ind w:left="4740" w:hanging="480"/>
      </w:pPr>
      <w:rPr>
        <w:rFonts w:ascii="Wingdings" w:hAnsi="Wingdings" w:hint="default"/>
      </w:rPr>
    </w:lvl>
  </w:abstractNum>
  <w:num w:numId="1">
    <w:abstractNumId w:val="12"/>
  </w:num>
  <w:num w:numId="2">
    <w:abstractNumId w:val="16"/>
  </w:num>
  <w:num w:numId="3">
    <w:abstractNumId w:val="10"/>
  </w:num>
  <w:num w:numId="4">
    <w:abstractNumId w:val="4"/>
  </w:num>
  <w:num w:numId="5">
    <w:abstractNumId w:val="9"/>
  </w:num>
  <w:num w:numId="6">
    <w:abstractNumId w:val="14"/>
  </w:num>
  <w:num w:numId="7">
    <w:abstractNumId w:val="19"/>
  </w:num>
  <w:num w:numId="8">
    <w:abstractNumId w:val="8"/>
  </w:num>
  <w:num w:numId="9">
    <w:abstractNumId w:val="13"/>
  </w:num>
  <w:num w:numId="10">
    <w:abstractNumId w:val="15"/>
  </w:num>
  <w:num w:numId="11">
    <w:abstractNumId w:val="2"/>
  </w:num>
  <w:num w:numId="12">
    <w:abstractNumId w:val="0"/>
  </w:num>
  <w:num w:numId="13">
    <w:abstractNumId w:val="7"/>
  </w:num>
  <w:num w:numId="14">
    <w:abstractNumId w:val="6"/>
  </w:num>
  <w:num w:numId="15">
    <w:abstractNumId w:val="1"/>
  </w:num>
  <w:num w:numId="16">
    <w:abstractNumId w:val="17"/>
  </w:num>
  <w:num w:numId="17">
    <w:abstractNumId w:val="18"/>
  </w:num>
  <w:num w:numId="18">
    <w:abstractNumId w:val="3"/>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08E"/>
    <w:rsid w:val="00000BFC"/>
    <w:rsid w:val="00001067"/>
    <w:rsid w:val="00002ED5"/>
    <w:rsid w:val="00003A7C"/>
    <w:rsid w:val="00003F7B"/>
    <w:rsid w:val="0000540E"/>
    <w:rsid w:val="00005796"/>
    <w:rsid w:val="0000630B"/>
    <w:rsid w:val="00006538"/>
    <w:rsid w:val="000071F0"/>
    <w:rsid w:val="00010B4D"/>
    <w:rsid w:val="00010DAD"/>
    <w:rsid w:val="000110A9"/>
    <w:rsid w:val="000118B7"/>
    <w:rsid w:val="00011C3D"/>
    <w:rsid w:val="000126D0"/>
    <w:rsid w:val="000130E2"/>
    <w:rsid w:val="0001322A"/>
    <w:rsid w:val="000133A1"/>
    <w:rsid w:val="0001402A"/>
    <w:rsid w:val="00014CD5"/>
    <w:rsid w:val="00014F93"/>
    <w:rsid w:val="000164CA"/>
    <w:rsid w:val="0001661D"/>
    <w:rsid w:val="0001738A"/>
    <w:rsid w:val="00017B64"/>
    <w:rsid w:val="0002090F"/>
    <w:rsid w:val="00020E2B"/>
    <w:rsid w:val="0002124C"/>
    <w:rsid w:val="00022FFC"/>
    <w:rsid w:val="00023530"/>
    <w:rsid w:val="00023567"/>
    <w:rsid w:val="00027268"/>
    <w:rsid w:val="00030454"/>
    <w:rsid w:val="00032297"/>
    <w:rsid w:val="00032722"/>
    <w:rsid w:val="00033141"/>
    <w:rsid w:val="000333E0"/>
    <w:rsid w:val="00034456"/>
    <w:rsid w:val="00034751"/>
    <w:rsid w:val="00034D2E"/>
    <w:rsid w:val="0003528C"/>
    <w:rsid w:val="00035502"/>
    <w:rsid w:val="00036A06"/>
    <w:rsid w:val="00037497"/>
    <w:rsid w:val="00037540"/>
    <w:rsid w:val="00037BA4"/>
    <w:rsid w:val="000406D3"/>
    <w:rsid w:val="00040989"/>
    <w:rsid w:val="00040F76"/>
    <w:rsid w:val="000432AF"/>
    <w:rsid w:val="00043616"/>
    <w:rsid w:val="00043936"/>
    <w:rsid w:val="00043AE8"/>
    <w:rsid w:val="00043CBC"/>
    <w:rsid w:val="00045968"/>
    <w:rsid w:val="000461A4"/>
    <w:rsid w:val="000462F7"/>
    <w:rsid w:val="000470A2"/>
    <w:rsid w:val="000474F3"/>
    <w:rsid w:val="00050DDD"/>
    <w:rsid w:val="00051432"/>
    <w:rsid w:val="00051CE5"/>
    <w:rsid w:val="00051E23"/>
    <w:rsid w:val="0005235A"/>
    <w:rsid w:val="000533B9"/>
    <w:rsid w:val="00053768"/>
    <w:rsid w:val="00054BCA"/>
    <w:rsid w:val="000553E2"/>
    <w:rsid w:val="0005544B"/>
    <w:rsid w:val="000562B0"/>
    <w:rsid w:val="00056417"/>
    <w:rsid w:val="000566FB"/>
    <w:rsid w:val="00056B02"/>
    <w:rsid w:val="000570A6"/>
    <w:rsid w:val="00057848"/>
    <w:rsid w:val="00061AEB"/>
    <w:rsid w:val="00062F3B"/>
    <w:rsid w:val="00063FD1"/>
    <w:rsid w:val="00064374"/>
    <w:rsid w:val="000645B3"/>
    <w:rsid w:val="00064FB5"/>
    <w:rsid w:val="0006511F"/>
    <w:rsid w:val="00065F37"/>
    <w:rsid w:val="0006699D"/>
    <w:rsid w:val="00066FED"/>
    <w:rsid w:val="00067CEA"/>
    <w:rsid w:val="00067FE4"/>
    <w:rsid w:val="00070413"/>
    <w:rsid w:val="0007085A"/>
    <w:rsid w:val="000709B8"/>
    <w:rsid w:val="00071989"/>
    <w:rsid w:val="00071F8C"/>
    <w:rsid w:val="0007284E"/>
    <w:rsid w:val="000733EE"/>
    <w:rsid w:val="00074095"/>
    <w:rsid w:val="00074188"/>
    <w:rsid w:val="00074495"/>
    <w:rsid w:val="000748B0"/>
    <w:rsid w:val="00074BB1"/>
    <w:rsid w:val="000758D6"/>
    <w:rsid w:val="00075A32"/>
    <w:rsid w:val="0007606A"/>
    <w:rsid w:val="000763E6"/>
    <w:rsid w:val="00076405"/>
    <w:rsid w:val="00076C05"/>
    <w:rsid w:val="000814DA"/>
    <w:rsid w:val="00081863"/>
    <w:rsid w:val="000821B1"/>
    <w:rsid w:val="00082F21"/>
    <w:rsid w:val="00083C0F"/>
    <w:rsid w:val="00084F9B"/>
    <w:rsid w:val="00085018"/>
    <w:rsid w:val="00085691"/>
    <w:rsid w:val="00086291"/>
    <w:rsid w:val="000870A3"/>
    <w:rsid w:val="000875EA"/>
    <w:rsid w:val="00087788"/>
    <w:rsid w:val="00090289"/>
    <w:rsid w:val="0009029E"/>
    <w:rsid w:val="000916EB"/>
    <w:rsid w:val="00091857"/>
    <w:rsid w:val="0009233B"/>
    <w:rsid w:val="00093244"/>
    <w:rsid w:val="000938AB"/>
    <w:rsid w:val="00093EB5"/>
    <w:rsid w:val="00093ED8"/>
    <w:rsid w:val="00095A71"/>
    <w:rsid w:val="000966FB"/>
    <w:rsid w:val="00097DDC"/>
    <w:rsid w:val="000A0A19"/>
    <w:rsid w:val="000A0D4C"/>
    <w:rsid w:val="000A0E88"/>
    <w:rsid w:val="000A1B7D"/>
    <w:rsid w:val="000A1EAE"/>
    <w:rsid w:val="000A20AD"/>
    <w:rsid w:val="000A2453"/>
    <w:rsid w:val="000A26D6"/>
    <w:rsid w:val="000A3BC3"/>
    <w:rsid w:val="000A4BA8"/>
    <w:rsid w:val="000A65B9"/>
    <w:rsid w:val="000A7694"/>
    <w:rsid w:val="000A77A7"/>
    <w:rsid w:val="000B0164"/>
    <w:rsid w:val="000B05DE"/>
    <w:rsid w:val="000B0BAC"/>
    <w:rsid w:val="000B1294"/>
    <w:rsid w:val="000B1851"/>
    <w:rsid w:val="000B18B9"/>
    <w:rsid w:val="000B2021"/>
    <w:rsid w:val="000B2D54"/>
    <w:rsid w:val="000B3942"/>
    <w:rsid w:val="000B3FFE"/>
    <w:rsid w:val="000B4123"/>
    <w:rsid w:val="000B44B3"/>
    <w:rsid w:val="000B4F5E"/>
    <w:rsid w:val="000B61AE"/>
    <w:rsid w:val="000B63D5"/>
    <w:rsid w:val="000B6925"/>
    <w:rsid w:val="000B6E1D"/>
    <w:rsid w:val="000C04B6"/>
    <w:rsid w:val="000C18CE"/>
    <w:rsid w:val="000C1DEC"/>
    <w:rsid w:val="000C240F"/>
    <w:rsid w:val="000C2EFC"/>
    <w:rsid w:val="000C32D2"/>
    <w:rsid w:val="000C36D3"/>
    <w:rsid w:val="000C46B1"/>
    <w:rsid w:val="000C4CAD"/>
    <w:rsid w:val="000C4D3F"/>
    <w:rsid w:val="000C4DF8"/>
    <w:rsid w:val="000C54E8"/>
    <w:rsid w:val="000C5812"/>
    <w:rsid w:val="000C58EC"/>
    <w:rsid w:val="000C5E80"/>
    <w:rsid w:val="000C7FA5"/>
    <w:rsid w:val="000D045D"/>
    <w:rsid w:val="000D06DF"/>
    <w:rsid w:val="000D0716"/>
    <w:rsid w:val="000D0C02"/>
    <w:rsid w:val="000D108A"/>
    <w:rsid w:val="000D4C83"/>
    <w:rsid w:val="000D5266"/>
    <w:rsid w:val="000D5AD0"/>
    <w:rsid w:val="000D5CDB"/>
    <w:rsid w:val="000D7530"/>
    <w:rsid w:val="000E0389"/>
    <w:rsid w:val="000E0BA9"/>
    <w:rsid w:val="000E0CDF"/>
    <w:rsid w:val="000E1469"/>
    <w:rsid w:val="000E15C9"/>
    <w:rsid w:val="000E184B"/>
    <w:rsid w:val="000E18F9"/>
    <w:rsid w:val="000E1FF2"/>
    <w:rsid w:val="000E244A"/>
    <w:rsid w:val="000E2F02"/>
    <w:rsid w:val="000E3AAD"/>
    <w:rsid w:val="000E3C81"/>
    <w:rsid w:val="000E4DC4"/>
    <w:rsid w:val="000E5448"/>
    <w:rsid w:val="000E5573"/>
    <w:rsid w:val="000E6996"/>
    <w:rsid w:val="000E6C2D"/>
    <w:rsid w:val="000E75CC"/>
    <w:rsid w:val="000E7BC1"/>
    <w:rsid w:val="000F0515"/>
    <w:rsid w:val="000F0B24"/>
    <w:rsid w:val="000F115F"/>
    <w:rsid w:val="000F19CC"/>
    <w:rsid w:val="000F1A85"/>
    <w:rsid w:val="000F20C6"/>
    <w:rsid w:val="000F2553"/>
    <w:rsid w:val="000F2A3E"/>
    <w:rsid w:val="000F2D76"/>
    <w:rsid w:val="000F30E2"/>
    <w:rsid w:val="000F5724"/>
    <w:rsid w:val="000F5787"/>
    <w:rsid w:val="000F6024"/>
    <w:rsid w:val="000F6CCE"/>
    <w:rsid w:val="000F7CF8"/>
    <w:rsid w:val="00100299"/>
    <w:rsid w:val="00100784"/>
    <w:rsid w:val="00100839"/>
    <w:rsid w:val="00100F4C"/>
    <w:rsid w:val="001029AA"/>
    <w:rsid w:val="00102FA8"/>
    <w:rsid w:val="00103DE7"/>
    <w:rsid w:val="001047D9"/>
    <w:rsid w:val="00104CD1"/>
    <w:rsid w:val="001057F2"/>
    <w:rsid w:val="00107608"/>
    <w:rsid w:val="0011033D"/>
    <w:rsid w:val="00110CDB"/>
    <w:rsid w:val="00112066"/>
    <w:rsid w:val="00112509"/>
    <w:rsid w:val="0011381F"/>
    <w:rsid w:val="0011400D"/>
    <w:rsid w:val="00120733"/>
    <w:rsid w:val="001208D5"/>
    <w:rsid w:val="00120CCA"/>
    <w:rsid w:val="00120E93"/>
    <w:rsid w:val="001217F5"/>
    <w:rsid w:val="00121C7E"/>
    <w:rsid w:val="001228D4"/>
    <w:rsid w:val="001229C9"/>
    <w:rsid w:val="00122BD0"/>
    <w:rsid w:val="001240B8"/>
    <w:rsid w:val="00124975"/>
    <w:rsid w:val="00124FEA"/>
    <w:rsid w:val="00125282"/>
    <w:rsid w:val="0012576A"/>
    <w:rsid w:val="00125D58"/>
    <w:rsid w:val="001263B5"/>
    <w:rsid w:val="00126DF5"/>
    <w:rsid w:val="00127C8D"/>
    <w:rsid w:val="00130B05"/>
    <w:rsid w:val="00132CA0"/>
    <w:rsid w:val="001344A8"/>
    <w:rsid w:val="00135168"/>
    <w:rsid w:val="00135599"/>
    <w:rsid w:val="001355EB"/>
    <w:rsid w:val="0013561F"/>
    <w:rsid w:val="001361D3"/>
    <w:rsid w:val="001366EE"/>
    <w:rsid w:val="00136E9B"/>
    <w:rsid w:val="00136FED"/>
    <w:rsid w:val="001377FF"/>
    <w:rsid w:val="0013792F"/>
    <w:rsid w:val="00137DB3"/>
    <w:rsid w:val="00140521"/>
    <w:rsid w:val="00141560"/>
    <w:rsid w:val="0014184B"/>
    <w:rsid w:val="00141C62"/>
    <w:rsid w:val="001426E0"/>
    <w:rsid w:val="00142BE0"/>
    <w:rsid w:val="00143DC9"/>
    <w:rsid w:val="00145627"/>
    <w:rsid w:val="0014596E"/>
    <w:rsid w:val="00145CC8"/>
    <w:rsid w:val="00145F48"/>
    <w:rsid w:val="00146767"/>
    <w:rsid w:val="00146F55"/>
    <w:rsid w:val="00147EDE"/>
    <w:rsid w:val="0015186C"/>
    <w:rsid w:val="00152C99"/>
    <w:rsid w:val="0015383C"/>
    <w:rsid w:val="001541CF"/>
    <w:rsid w:val="00154338"/>
    <w:rsid w:val="00156C66"/>
    <w:rsid w:val="00156F8B"/>
    <w:rsid w:val="00157C35"/>
    <w:rsid w:val="00157CCA"/>
    <w:rsid w:val="00160AC0"/>
    <w:rsid w:val="00160B2E"/>
    <w:rsid w:val="00160E0E"/>
    <w:rsid w:val="00161571"/>
    <w:rsid w:val="001629DE"/>
    <w:rsid w:val="00162B6C"/>
    <w:rsid w:val="00162C03"/>
    <w:rsid w:val="00164354"/>
    <w:rsid w:val="00165D5B"/>
    <w:rsid w:val="00167115"/>
    <w:rsid w:val="0016712E"/>
    <w:rsid w:val="00167469"/>
    <w:rsid w:val="001700E6"/>
    <w:rsid w:val="001705EA"/>
    <w:rsid w:val="00170FF1"/>
    <w:rsid w:val="00171060"/>
    <w:rsid w:val="00171579"/>
    <w:rsid w:val="001719A0"/>
    <w:rsid w:val="00171DDA"/>
    <w:rsid w:val="00173562"/>
    <w:rsid w:val="00173E06"/>
    <w:rsid w:val="00174308"/>
    <w:rsid w:val="001745A7"/>
    <w:rsid w:val="0017498A"/>
    <w:rsid w:val="00174F2D"/>
    <w:rsid w:val="00174FD9"/>
    <w:rsid w:val="001757D0"/>
    <w:rsid w:val="00175BA0"/>
    <w:rsid w:val="0017721E"/>
    <w:rsid w:val="0017729A"/>
    <w:rsid w:val="00177384"/>
    <w:rsid w:val="001814C7"/>
    <w:rsid w:val="00181651"/>
    <w:rsid w:val="00181E6D"/>
    <w:rsid w:val="001823B1"/>
    <w:rsid w:val="00182DB4"/>
    <w:rsid w:val="00182EF1"/>
    <w:rsid w:val="00183322"/>
    <w:rsid w:val="00183AA9"/>
    <w:rsid w:val="00183E9F"/>
    <w:rsid w:val="00183F81"/>
    <w:rsid w:val="001844D1"/>
    <w:rsid w:val="00184E50"/>
    <w:rsid w:val="00184FED"/>
    <w:rsid w:val="001851F4"/>
    <w:rsid w:val="0018585D"/>
    <w:rsid w:val="00185C9D"/>
    <w:rsid w:val="0018750E"/>
    <w:rsid w:val="001877B8"/>
    <w:rsid w:val="0018789B"/>
    <w:rsid w:val="00187B52"/>
    <w:rsid w:val="0019077F"/>
    <w:rsid w:val="00192C02"/>
    <w:rsid w:val="00193B2B"/>
    <w:rsid w:val="00193B5B"/>
    <w:rsid w:val="00194147"/>
    <w:rsid w:val="001950AD"/>
    <w:rsid w:val="00195553"/>
    <w:rsid w:val="00195D76"/>
    <w:rsid w:val="00195EA6"/>
    <w:rsid w:val="001964D9"/>
    <w:rsid w:val="00196529"/>
    <w:rsid w:val="001976CA"/>
    <w:rsid w:val="001A03E0"/>
    <w:rsid w:val="001A19B4"/>
    <w:rsid w:val="001A1C5B"/>
    <w:rsid w:val="001A3B92"/>
    <w:rsid w:val="001A5210"/>
    <w:rsid w:val="001A5C58"/>
    <w:rsid w:val="001A60EA"/>
    <w:rsid w:val="001A71E7"/>
    <w:rsid w:val="001A76F6"/>
    <w:rsid w:val="001B00EA"/>
    <w:rsid w:val="001B1082"/>
    <w:rsid w:val="001B1340"/>
    <w:rsid w:val="001B27EA"/>
    <w:rsid w:val="001B2FAE"/>
    <w:rsid w:val="001B3E3D"/>
    <w:rsid w:val="001B49B5"/>
    <w:rsid w:val="001B50FD"/>
    <w:rsid w:val="001B6004"/>
    <w:rsid w:val="001B60BF"/>
    <w:rsid w:val="001B7045"/>
    <w:rsid w:val="001B7A2C"/>
    <w:rsid w:val="001C0778"/>
    <w:rsid w:val="001C128D"/>
    <w:rsid w:val="001C22E2"/>
    <w:rsid w:val="001C23E5"/>
    <w:rsid w:val="001C2D97"/>
    <w:rsid w:val="001C6435"/>
    <w:rsid w:val="001C77C2"/>
    <w:rsid w:val="001C7EB8"/>
    <w:rsid w:val="001D0CB1"/>
    <w:rsid w:val="001D2087"/>
    <w:rsid w:val="001D2D92"/>
    <w:rsid w:val="001D3BC9"/>
    <w:rsid w:val="001D401F"/>
    <w:rsid w:val="001D4B16"/>
    <w:rsid w:val="001D62B7"/>
    <w:rsid w:val="001D6384"/>
    <w:rsid w:val="001D7667"/>
    <w:rsid w:val="001E09C8"/>
    <w:rsid w:val="001E0B21"/>
    <w:rsid w:val="001E0DB9"/>
    <w:rsid w:val="001E2EAF"/>
    <w:rsid w:val="001E3703"/>
    <w:rsid w:val="001E3D04"/>
    <w:rsid w:val="001E41CE"/>
    <w:rsid w:val="001E4580"/>
    <w:rsid w:val="001E4A31"/>
    <w:rsid w:val="001E4BF0"/>
    <w:rsid w:val="001E54BF"/>
    <w:rsid w:val="001E5FBF"/>
    <w:rsid w:val="001E6550"/>
    <w:rsid w:val="001E6A8D"/>
    <w:rsid w:val="001F0823"/>
    <w:rsid w:val="001F0CBC"/>
    <w:rsid w:val="001F0F26"/>
    <w:rsid w:val="001F12A3"/>
    <w:rsid w:val="001F1417"/>
    <w:rsid w:val="001F1C42"/>
    <w:rsid w:val="001F1E4C"/>
    <w:rsid w:val="001F2621"/>
    <w:rsid w:val="001F3930"/>
    <w:rsid w:val="001F3EB2"/>
    <w:rsid w:val="001F452F"/>
    <w:rsid w:val="001F4D28"/>
    <w:rsid w:val="001F65D7"/>
    <w:rsid w:val="001F6A7F"/>
    <w:rsid w:val="001F71BE"/>
    <w:rsid w:val="001F7868"/>
    <w:rsid w:val="001F7A6A"/>
    <w:rsid w:val="00200369"/>
    <w:rsid w:val="00200615"/>
    <w:rsid w:val="00201E57"/>
    <w:rsid w:val="00201E8F"/>
    <w:rsid w:val="00202684"/>
    <w:rsid w:val="00203C2C"/>
    <w:rsid w:val="0020424A"/>
    <w:rsid w:val="00205263"/>
    <w:rsid w:val="002055C2"/>
    <w:rsid w:val="002059DF"/>
    <w:rsid w:val="002059ED"/>
    <w:rsid w:val="00205E3D"/>
    <w:rsid w:val="00206215"/>
    <w:rsid w:val="002066A7"/>
    <w:rsid w:val="002070EB"/>
    <w:rsid w:val="00207111"/>
    <w:rsid w:val="002073FC"/>
    <w:rsid w:val="00207D15"/>
    <w:rsid w:val="00207FDF"/>
    <w:rsid w:val="00210156"/>
    <w:rsid w:val="0021026C"/>
    <w:rsid w:val="002105B4"/>
    <w:rsid w:val="00210928"/>
    <w:rsid w:val="00210BAE"/>
    <w:rsid w:val="00210D61"/>
    <w:rsid w:val="00210FF5"/>
    <w:rsid w:val="00211D64"/>
    <w:rsid w:val="0021283F"/>
    <w:rsid w:val="00213A95"/>
    <w:rsid w:val="00214BBE"/>
    <w:rsid w:val="002160EE"/>
    <w:rsid w:val="0021629F"/>
    <w:rsid w:val="002168EE"/>
    <w:rsid w:val="002176C9"/>
    <w:rsid w:val="002178F4"/>
    <w:rsid w:val="00217A5B"/>
    <w:rsid w:val="0022067D"/>
    <w:rsid w:val="00220826"/>
    <w:rsid w:val="002217D0"/>
    <w:rsid w:val="00222330"/>
    <w:rsid w:val="00222993"/>
    <w:rsid w:val="00222FB6"/>
    <w:rsid w:val="00223655"/>
    <w:rsid w:val="0022392F"/>
    <w:rsid w:val="00223F27"/>
    <w:rsid w:val="002248B3"/>
    <w:rsid w:val="002255F8"/>
    <w:rsid w:val="002256E6"/>
    <w:rsid w:val="00226781"/>
    <w:rsid w:val="00226D9C"/>
    <w:rsid w:val="00227AE8"/>
    <w:rsid w:val="00227E1E"/>
    <w:rsid w:val="00230299"/>
    <w:rsid w:val="0023072B"/>
    <w:rsid w:val="00230D26"/>
    <w:rsid w:val="00230EE9"/>
    <w:rsid w:val="00231B4B"/>
    <w:rsid w:val="0023308C"/>
    <w:rsid w:val="002339DE"/>
    <w:rsid w:val="00233F32"/>
    <w:rsid w:val="00234D20"/>
    <w:rsid w:val="00235336"/>
    <w:rsid w:val="00237366"/>
    <w:rsid w:val="0023749D"/>
    <w:rsid w:val="00237E0B"/>
    <w:rsid w:val="00237F3B"/>
    <w:rsid w:val="0024000F"/>
    <w:rsid w:val="0024083C"/>
    <w:rsid w:val="00240901"/>
    <w:rsid w:val="00241051"/>
    <w:rsid w:val="002410AB"/>
    <w:rsid w:val="00244F30"/>
    <w:rsid w:val="00247521"/>
    <w:rsid w:val="00247FB4"/>
    <w:rsid w:val="00250459"/>
    <w:rsid w:val="00251765"/>
    <w:rsid w:val="00252A33"/>
    <w:rsid w:val="00252ABC"/>
    <w:rsid w:val="00252B78"/>
    <w:rsid w:val="00253C63"/>
    <w:rsid w:val="00254C16"/>
    <w:rsid w:val="00254CCA"/>
    <w:rsid w:val="00254F44"/>
    <w:rsid w:val="00255BF6"/>
    <w:rsid w:val="002601B4"/>
    <w:rsid w:val="002615E6"/>
    <w:rsid w:val="0026218C"/>
    <w:rsid w:val="00262B2D"/>
    <w:rsid w:val="00262DFB"/>
    <w:rsid w:val="002636AD"/>
    <w:rsid w:val="00263F66"/>
    <w:rsid w:val="002643A0"/>
    <w:rsid w:val="00264679"/>
    <w:rsid w:val="00264874"/>
    <w:rsid w:val="00264F4C"/>
    <w:rsid w:val="002657D0"/>
    <w:rsid w:val="0026580A"/>
    <w:rsid w:val="002659A7"/>
    <w:rsid w:val="00265B9F"/>
    <w:rsid w:val="00266D40"/>
    <w:rsid w:val="002672B5"/>
    <w:rsid w:val="002674ED"/>
    <w:rsid w:val="00272294"/>
    <w:rsid w:val="00272B0D"/>
    <w:rsid w:val="00272B50"/>
    <w:rsid w:val="00272E0E"/>
    <w:rsid w:val="002735B8"/>
    <w:rsid w:val="00273898"/>
    <w:rsid w:val="00274362"/>
    <w:rsid w:val="002748E4"/>
    <w:rsid w:val="00274BE5"/>
    <w:rsid w:val="00280C42"/>
    <w:rsid w:val="00281A97"/>
    <w:rsid w:val="0028249B"/>
    <w:rsid w:val="00282694"/>
    <w:rsid w:val="00282803"/>
    <w:rsid w:val="00282B81"/>
    <w:rsid w:val="0028349D"/>
    <w:rsid w:val="00285BBA"/>
    <w:rsid w:val="00286B2F"/>
    <w:rsid w:val="0028772F"/>
    <w:rsid w:val="002908E7"/>
    <w:rsid w:val="0029102B"/>
    <w:rsid w:val="00291062"/>
    <w:rsid w:val="00291068"/>
    <w:rsid w:val="00291581"/>
    <w:rsid w:val="002918CD"/>
    <w:rsid w:val="00291B81"/>
    <w:rsid w:val="0029218D"/>
    <w:rsid w:val="0029259C"/>
    <w:rsid w:val="00293CBE"/>
    <w:rsid w:val="0029519E"/>
    <w:rsid w:val="0029522A"/>
    <w:rsid w:val="00296121"/>
    <w:rsid w:val="002966C1"/>
    <w:rsid w:val="00296AE6"/>
    <w:rsid w:val="00296D90"/>
    <w:rsid w:val="00297412"/>
    <w:rsid w:val="00297B6B"/>
    <w:rsid w:val="002A017E"/>
    <w:rsid w:val="002A0B2A"/>
    <w:rsid w:val="002A0FBB"/>
    <w:rsid w:val="002A117E"/>
    <w:rsid w:val="002A1A44"/>
    <w:rsid w:val="002A1C3D"/>
    <w:rsid w:val="002A1C81"/>
    <w:rsid w:val="002A2704"/>
    <w:rsid w:val="002A28C4"/>
    <w:rsid w:val="002A41EF"/>
    <w:rsid w:val="002A433B"/>
    <w:rsid w:val="002A562C"/>
    <w:rsid w:val="002A60CE"/>
    <w:rsid w:val="002A6740"/>
    <w:rsid w:val="002B0025"/>
    <w:rsid w:val="002B12B5"/>
    <w:rsid w:val="002B17D1"/>
    <w:rsid w:val="002B1B47"/>
    <w:rsid w:val="002B24D9"/>
    <w:rsid w:val="002B294F"/>
    <w:rsid w:val="002B2AEC"/>
    <w:rsid w:val="002B31C4"/>
    <w:rsid w:val="002B33C2"/>
    <w:rsid w:val="002B4CE6"/>
    <w:rsid w:val="002B50A5"/>
    <w:rsid w:val="002B5127"/>
    <w:rsid w:val="002B5270"/>
    <w:rsid w:val="002B6337"/>
    <w:rsid w:val="002B69BD"/>
    <w:rsid w:val="002B778D"/>
    <w:rsid w:val="002B7A5C"/>
    <w:rsid w:val="002B7EDD"/>
    <w:rsid w:val="002B7F58"/>
    <w:rsid w:val="002C04BD"/>
    <w:rsid w:val="002C063F"/>
    <w:rsid w:val="002C0B80"/>
    <w:rsid w:val="002C0F91"/>
    <w:rsid w:val="002C1123"/>
    <w:rsid w:val="002C32F0"/>
    <w:rsid w:val="002C34B8"/>
    <w:rsid w:val="002C5021"/>
    <w:rsid w:val="002C52F8"/>
    <w:rsid w:val="002C6088"/>
    <w:rsid w:val="002C6667"/>
    <w:rsid w:val="002C7106"/>
    <w:rsid w:val="002C7623"/>
    <w:rsid w:val="002C79B3"/>
    <w:rsid w:val="002C7F2F"/>
    <w:rsid w:val="002D0773"/>
    <w:rsid w:val="002D0EED"/>
    <w:rsid w:val="002D1C32"/>
    <w:rsid w:val="002D1DD2"/>
    <w:rsid w:val="002D298F"/>
    <w:rsid w:val="002D4BF0"/>
    <w:rsid w:val="002D55D9"/>
    <w:rsid w:val="002D59BD"/>
    <w:rsid w:val="002D5F05"/>
    <w:rsid w:val="002D6468"/>
    <w:rsid w:val="002D68E6"/>
    <w:rsid w:val="002D6F5C"/>
    <w:rsid w:val="002D7935"/>
    <w:rsid w:val="002E00E1"/>
    <w:rsid w:val="002E1798"/>
    <w:rsid w:val="002E2844"/>
    <w:rsid w:val="002E3718"/>
    <w:rsid w:val="002E3D14"/>
    <w:rsid w:val="002E4A06"/>
    <w:rsid w:val="002E57E6"/>
    <w:rsid w:val="002E59B5"/>
    <w:rsid w:val="002E68F0"/>
    <w:rsid w:val="002E69C1"/>
    <w:rsid w:val="002E6A04"/>
    <w:rsid w:val="002E6FC9"/>
    <w:rsid w:val="002E768A"/>
    <w:rsid w:val="002E776F"/>
    <w:rsid w:val="002E790A"/>
    <w:rsid w:val="002E79CA"/>
    <w:rsid w:val="002F0A3A"/>
    <w:rsid w:val="002F0DCA"/>
    <w:rsid w:val="002F1184"/>
    <w:rsid w:val="002F1A94"/>
    <w:rsid w:val="002F1C2D"/>
    <w:rsid w:val="002F1DC9"/>
    <w:rsid w:val="002F1E4E"/>
    <w:rsid w:val="002F1E71"/>
    <w:rsid w:val="002F1EE5"/>
    <w:rsid w:val="002F1EF9"/>
    <w:rsid w:val="002F2B58"/>
    <w:rsid w:val="002F3A11"/>
    <w:rsid w:val="002F469D"/>
    <w:rsid w:val="002F546A"/>
    <w:rsid w:val="002F552E"/>
    <w:rsid w:val="002F5ECB"/>
    <w:rsid w:val="002F686D"/>
    <w:rsid w:val="002F784B"/>
    <w:rsid w:val="003006D8"/>
    <w:rsid w:val="00300AC9"/>
    <w:rsid w:val="003015C7"/>
    <w:rsid w:val="003024BC"/>
    <w:rsid w:val="0030275E"/>
    <w:rsid w:val="0030375A"/>
    <w:rsid w:val="00303B3E"/>
    <w:rsid w:val="00303BA3"/>
    <w:rsid w:val="00304001"/>
    <w:rsid w:val="00304944"/>
    <w:rsid w:val="00305C0F"/>
    <w:rsid w:val="00305C8A"/>
    <w:rsid w:val="00307194"/>
    <w:rsid w:val="003102E3"/>
    <w:rsid w:val="003103AB"/>
    <w:rsid w:val="0031102D"/>
    <w:rsid w:val="00311173"/>
    <w:rsid w:val="003121F0"/>
    <w:rsid w:val="003125B6"/>
    <w:rsid w:val="00312C06"/>
    <w:rsid w:val="00313924"/>
    <w:rsid w:val="0031397F"/>
    <w:rsid w:val="00313EE6"/>
    <w:rsid w:val="003140A3"/>
    <w:rsid w:val="0031442F"/>
    <w:rsid w:val="0031450D"/>
    <w:rsid w:val="003156B8"/>
    <w:rsid w:val="00315C4F"/>
    <w:rsid w:val="00315F0D"/>
    <w:rsid w:val="003160F4"/>
    <w:rsid w:val="00316FC0"/>
    <w:rsid w:val="003200C5"/>
    <w:rsid w:val="00320C53"/>
    <w:rsid w:val="003211D8"/>
    <w:rsid w:val="003235E3"/>
    <w:rsid w:val="00323803"/>
    <w:rsid w:val="00323A2A"/>
    <w:rsid w:val="003279E3"/>
    <w:rsid w:val="003300A3"/>
    <w:rsid w:val="00330ABE"/>
    <w:rsid w:val="003317EF"/>
    <w:rsid w:val="003326E4"/>
    <w:rsid w:val="00332D53"/>
    <w:rsid w:val="00333842"/>
    <w:rsid w:val="00333FE0"/>
    <w:rsid w:val="003345ED"/>
    <w:rsid w:val="003349D5"/>
    <w:rsid w:val="00334D01"/>
    <w:rsid w:val="0033582C"/>
    <w:rsid w:val="003362E8"/>
    <w:rsid w:val="00336382"/>
    <w:rsid w:val="00337B21"/>
    <w:rsid w:val="003400A6"/>
    <w:rsid w:val="003413F7"/>
    <w:rsid w:val="0034156A"/>
    <w:rsid w:val="00341B7A"/>
    <w:rsid w:val="00342260"/>
    <w:rsid w:val="00342809"/>
    <w:rsid w:val="003431A9"/>
    <w:rsid w:val="003433E7"/>
    <w:rsid w:val="00344E4F"/>
    <w:rsid w:val="00346947"/>
    <w:rsid w:val="00347B82"/>
    <w:rsid w:val="00350125"/>
    <w:rsid w:val="0035023F"/>
    <w:rsid w:val="00351CFD"/>
    <w:rsid w:val="0035293F"/>
    <w:rsid w:val="0035353B"/>
    <w:rsid w:val="00353737"/>
    <w:rsid w:val="00353788"/>
    <w:rsid w:val="00353898"/>
    <w:rsid w:val="0035487D"/>
    <w:rsid w:val="0035566E"/>
    <w:rsid w:val="0035589A"/>
    <w:rsid w:val="00355E31"/>
    <w:rsid w:val="003572B9"/>
    <w:rsid w:val="00357B83"/>
    <w:rsid w:val="00361A79"/>
    <w:rsid w:val="00361E4D"/>
    <w:rsid w:val="00362452"/>
    <w:rsid w:val="00362508"/>
    <w:rsid w:val="003630BB"/>
    <w:rsid w:val="003636C7"/>
    <w:rsid w:val="00364117"/>
    <w:rsid w:val="003649B5"/>
    <w:rsid w:val="0036526F"/>
    <w:rsid w:val="003659E0"/>
    <w:rsid w:val="00365CB7"/>
    <w:rsid w:val="00365F6B"/>
    <w:rsid w:val="00366C75"/>
    <w:rsid w:val="0036717B"/>
    <w:rsid w:val="00367932"/>
    <w:rsid w:val="00370C66"/>
    <w:rsid w:val="00370DCB"/>
    <w:rsid w:val="003715FC"/>
    <w:rsid w:val="0037482D"/>
    <w:rsid w:val="00374E23"/>
    <w:rsid w:val="00375340"/>
    <w:rsid w:val="00375FE2"/>
    <w:rsid w:val="0037617B"/>
    <w:rsid w:val="00376E54"/>
    <w:rsid w:val="00377ACB"/>
    <w:rsid w:val="003800A9"/>
    <w:rsid w:val="003802D5"/>
    <w:rsid w:val="00380BDF"/>
    <w:rsid w:val="00380D0E"/>
    <w:rsid w:val="00380F65"/>
    <w:rsid w:val="00381179"/>
    <w:rsid w:val="0038178D"/>
    <w:rsid w:val="0038190F"/>
    <w:rsid w:val="00381DE4"/>
    <w:rsid w:val="00383170"/>
    <w:rsid w:val="0038393D"/>
    <w:rsid w:val="00384B3F"/>
    <w:rsid w:val="00384C22"/>
    <w:rsid w:val="00384EB3"/>
    <w:rsid w:val="00385654"/>
    <w:rsid w:val="00386ED2"/>
    <w:rsid w:val="00387CF1"/>
    <w:rsid w:val="00387FC0"/>
    <w:rsid w:val="003904DE"/>
    <w:rsid w:val="00391195"/>
    <w:rsid w:val="003919B4"/>
    <w:rsid w:val="003923FC"/>
    <w:rsid w:val="0039292E"/>
    <w:rsid w:val="003933BE"/>
    <w:rsid w:val="00393815"/>
    <w:rsid w:val="00393B85"/>
    <w:rsid w:val="00394159"/>
    <w:rsid w:val="00394385"/>
    <w:rsid w:val="00394495"/>
    <w:rsid w:val="003944C5"/>
    <w:rsid w:val="0039651A"/>
    <w:rsid w:val="0039742A"/>
    <w:rsid w:val="00397E17"/>
    <w:rsid w:val="003A0360"/>
    <w:rsid w:val="003A04DD"/>
    <w:rsid w:val="003A0AF0"/>
    <w:rsid w:val="003A1599"/>
    <w:rsid w:val="003A1B60"/>
    <w:rsid w:val="003A1DB8"/>
    <w:rsid w:val="003A2285"/>
    <w:rsid w:val="003A259C"/>
    <w:rsid w:val="003A2695"/>
    <w:rsid w:val="003A2787"/>
    <w:rsid w:val="003A3866"/>
    <w:rsid w:val="003A3D07"/>
    <w:rsid w:val="003A4B9E"/>
    <w:rsid w:val="003A5CDF"/>
    <w:rsid w:val="003A79E9"/>
    <w:rsid w:val="003B0534"/>
    <w:rsid w:val="003B27BF"/>
    <w:rsid w:val="003B3A48"/>
    <w:rsid w:val="003B4A7A"/>
    <w:rsid w:val="003B59DA"/>
    <w:rsid w:val="003B6124"/>
    <w:rsid w:val="003B6390"/>
    <w:rsid w:val="003B6AE1"/>
    <w:rsid w:val="003B6F3C"/>
    <w:rsid w:val="003B74C8"/>
    <w:rsid w:val="003B78A9"/>
    <w:rsid w:val="003B7D93"/>
    <w:rsid w:val="003C0EF2"/>
    <w:rsid w:val="003C2204"/>
    <w:rsid w:val="003C292E"/>
    <w:rsid w:val="003C29C2"/>
    <w:rsid w:val="003C375A"/>
    <w:rsid w:val="003C40E3"/>
    <w:rsid w:val="003C41E5"/>
    <w:rsid w:val="003C59EF"/>
    <w:rsid w:val="003C62DA"/>
    <w:rsid w:val="003C6D47"/>
    <w:rsid w:val="003C707E"/>
    <w:rsid w:val="003C78E2"/>
    <w:rsid w:val="003C7F92"/>
    <w:rsid w:val="003D0A54"/>
    <w:rsid w:val="003D1496"/>
    <w:rsid w:val="003D1D16"/>
    <w:rsid w:val="003D1DA7"/>
    <w:rsid w:val="003D4328"/>
    <w:rsid w:val="003D4534"/>
    <w:rsid w:val="003D4865"/>
    <w:rsid w:val="003D4F20"/>
    <w:rsid w:val="003D52E8"/>
    <w:rsid w:val="003D5F73"/>
    <w:rsid w:val="003D6B1F"/>
    <w:rsid w:val="003D717F"/>
    <w:rsid w:val="003D72C9"/>
    <w:rsid w:val="003E0657"/>
    <w:rsid w:val="003E093E"/>
    <w:rsid w:val="003E1BC9"/>
    <w:rsid w:val="003E4037"/>
    <w:rsid w:val="003E40F1"/>
    <w:rsid w:val="003E484E"/>
    <w:rsid w:val="003E4EFA"/>
    <w:rsid w:val="003E5D0B"/>
    <w:rsid w:val="003E5F7F"/>
    <w:rsid w:val="003E7134"/>
    <w:rsid w:val="003E742B"/>
    <w:rsid w:val="003F0013"/>
    <w:rsid w:val="003F091C"/>
    <w:rsid w:val="003F14CB"/>
    <w:rsid w:val="003F1CD4"/>
    <w:rsid w:val="003F24EB"/>
    <w:rsid w:val="003F258E"/>
    <w:rsid w:val="003F2BE2"/>
    <w:rsid w:val="003F2E85"/>
    <w:rsid w:val="003F3777"/>
    <w:rsid w:val="003F384B"/>
    <w:rsid w:val="003F3BD8"/>
    <w:rsid w:val="003F5EA5"/>
    <w:rsid w:val="003F6407"/>
    <w:rsid w:val="003F6EB4"/>
    <w:rsid w:val="003F757B"/>
    <w:rsid w:val="003F75E6"/>
    <w:rsid w:val="0040175F"/>
    <w:rsid w:val="00401E29"/>
    <w:rsid w:val="00402901"/>
    <w:rsid w:val="00402992"/>
    <w:rsid w:val="004043DD"/>
    <w:rsid w:val="00404841"/>
    <w:rsid w:val="00404D6F"/>
    <w:rsid w:val="00404E01"/>
    <w:rsid w:val="00405942"/>
    <w:rsid w:val="004061C6"/>
    <w:rsid w:val="00406FC5"/>
    <w:rsid w:val="004111B7"/>
    <w:rsid w:val="00412F9E"/>
    <w:rsid w:val="00413725"/>
    <w:rsid w:val="004138A8"/>
    <w:rsid w:val="00414103"/>
    <w:rsid w:val="004167D1"/>
    <w:rsid w:val="0041685F"/>
    <w:rsid w:val="00416A3E"/>
    <w:rsid w:val="004173E9"/>
    <w:rsid w:val="00417C2B"/>
    <w:rsid w:val="00417CA7"/>
    <w:rsid w:val="00417EEF"/>
    <w:rsid w:val="00420C21"/>
    <w:rsid w:val="00420CA4"/>
    <w:rsid w:val="00421819"/>
    <w:rsid w:val="00421960"/>
    <w:rsid w:val="00421A83"/>
    <w:rsid w:val="00421F3F"/>
    <w:rsid w:val="00422248"/>
    <w:rsid w:val="00422E04"/>
    <w:rsid w:val="004259DA"/>
    <w:rsid w:val="00425FB1"/>
    <w:rsid w:val="00427C24"/>
    <w:rsid w:val="00430A8F"/>
    <w:rsid w:val="00432BC3"/>
    <w:rsid w:val="00433C57"/>
    <w:rsid w:val="00434A06"/>
    <w:rsid w:val="00434EEF"/>
    <w:rsid w:val="004354DD"/>
    <w:rsid w:val="00435A18"/>
    <w:rsid w:val="004375B1"/>
    <w:rsid w:val="004417DD"/>
    <w:rsid w:val="00442565"/>
    <w:rsid w:val="00443037"/>
    <w:rsid w:val="00443859"/>
    <w:rsid w:val="00443C20"/>
    <w:rsid w:val="00445498"/>
    <w:rsid w:val="004454A6"/>
    <w:rsid w:val="004477DC"/>
    <w:rsid w:val="0044786F"/>
    <w:rsid w:val="00447CDF"/>
    <w:rsid w:val="00447E61"/>
    <w:rsid w:val="004505F9"/>
    <w:rsid w:val="004516B0"/>
    <w:rsid w:val="00451BCF"/>
    <w:rsid w:val="00451D2D"/>
    <w:rsid w:val="00451F01"/>
    <w:rsid w:val="00451F4F"/>
    <w:rsid w:val="004524BE"/>
    <w:rsid w:val="00452DDF"/>
    <w:rsid w:val="00453607"/>
    <w:rsid w:val="0045395C"/>
    <w:rsid w:val="00454633"/>
    <w:rsid w:val="00454EBE"/>
    <w:rsid w:val="00455166"/>
    <w:rsid w:val="0045568F"/>
    <w:rsid w:val="004559F3"/>
    <w:rsid w:val="00457699"/>
    <w:rsid w:val="00460D9A"/>
    <w:rsid w:val="00461D80"/>
    <w:rsid w:val="00462612"/>
    <w:rsid w:val="0046391B"/>
    <w:rsid w:val="00463999"/>
    <w:rsid w:val="0046400F"/>
    <w:rsid w:val="004641A3"/>
    <w:rsid w:val="004641F2"/>
    <w:rsid w:val="004642D1"/>
    <w:rsid w:val="00465760"/>
    <w:rsid w:val="00466273"/>
    <w:rsid w:val="00466697"/>
    <w:rsid w:val="00466D85"/>
    <w:rsid w:val="004678DD"/>
    <w:rsid w:val="00471D4E"/>
    <w:rsid w:val="00472245"/>
    <w:rsid w:val="00472821"/>
    <w:rsid w:val="00472C3D"/>
    <w:rsid w:val="004733C1"/>
    <w:rsid w:val="00474316"/>
    <w:rsid w:val="00474904"/>
    <w:rsid w:val="00475227"/>
    <w:rsid w:val="004757BF"/>
    <w:rsid w:val="00475885"/>
    <w:rsid w:val="00475B68"/>
    <w:rsid w:val="004765B1"/>
    <w:rsid w:val="00476BC1"/>
    <w:rsid w:val="00477015"/>
    <w:rsid w:val="00477072"/>
    <w:rsid w:val="00480AC3"/>
    <w:rsid w:val="00480BD0"/>
    <w:rsid w:val="00480DFE"/>
    <w:rsid w:val="00480FA1"/>
    <w:rsid w:val="00481182"/>
    <w:rsid w:val="004827BF"/>
    <w:rsid w:val="00482AAE"/>
    <w:rsid w:val="004835E9"/>
    <w:rsid w:val="0048430A"/>
    <w:rsid w:val="00484446"/>
    <w:rsid w:val="00484A2D"/>
    <w:rsid w:val="004856EA"/>
    <w:rsid w:val="00485799"/>
    <w:rsid w:val="00486491"/>
    <w:rsid w:val="00486A7E"/>
    <w:rsid w:val="00486C98"/>
    <w:rsid w:val="00486E7D"/>
    <w:rsid w:val="00487084"/>
    <w:rsid w:val="00487504"/>
    <w:rsid w:val="00487887"/>
    <w:rsid w:val="0049048A"/>
    <w:rsid w:val="00491A0D"/>
    <w:rsid w:val="00491B29"/>
    <w:rsid w:val="00492613"/>
    <w:rsid w:val="00492709"/>
    <w:rsid w:val="004931DF"/>
    <w:rsid w:val="004934AA"/>
    <w:rsid w:val="00494020"/>
    <w:rsid w:val="0049436C"/>
    <w:rsid w:val="00494595"/>
    <w:rsid w:val="00494B8B"/>
    <w:rsid w:val="00494E08"/>
    <w:rsid w:val="0049591A"/>
    <w:rsid w:val="00495973"/>
    <w:rsid w:val="00496212"/>
    <w:rsid w:val="00496D03"/>
    <w:rsid w:val="00496F99"/>
    <w:rsid w:val="004971F3"/>
    <w:rsid w:val="0049783E"/>
    <w:rsid w:val="00497B23"/>
    <w:rsid w:val="00497DDE"/>
    <w:rsid w:val="004A001E"/>
    <w:rsid w:val="004A038F"/>
    <w:rsid w:val="004A0A8C"/>
    <w:rsid w:val="004A274D"/>
    <w:rsid w:val="004A2F36"/>
    <w:rsid w:val="004A310D"/>
    <w:rsid w:val="004A31FB"/>
    <w:rsid w:val="004A3D88"/>
    <w:rsid w:val="004A3E8E"/>
    <w:rsid w:val="004A485F"/>
    <w:rsid w:val="004A54A1"/>
    <w:rsid w:val="004A5C38"/>
    <w:rsid w:val="004A6675"/>
    <w:rsid w:val="004A6E22"/>
    <w:rsid w:val="004B1E04"/>
    <w:rsid w:val="004B21DE"/>
    <w:rsid w:val="004B362E"/>
    <w:rsid w:val="004B3714"/>
    <w:rsid w:val="004B3AC1"/>
    <w:rsid w:val="004B41F0"/>
    <w:rsid w:val="004B485B"/>
    <w:rsid w:val="004B49B8"/>
    <w:rsid w:val="004B4DE6"/>
    <w:rsid w:val="004B4E70"/>
    <w:rsid w:val="004B57CA"/>
    <w:rsid w:val="004B60B5"/>
    <w:rsid w:val="004B6BF4"/>
    <w:rsid w:val="004B77B6"/>
    <w:rsid w:val="004B7F2B"/>
    <w:rsid w:val="004C0E5C"/>
    <w:rsid w:val="004C1721"/>
    <w:rsid w:val="004C1761"/>
    <w:rsid w:val="004C1D52"/>
    <w:rsid w:val="004C2124"/>
    <w:rsid w:val="004C23CD"/>
    <w:rsid w:val="004C2DD0"/>
    <w:rsid w:val="004C2E90"/>
    <w:rsid w:val="004C2EEF"/>
    <w:rsid w:val="004C315C"/>
    <w:rsid w:val="004C33EC"/>
    <w:rsid w:val="004C4207"/>
    <w:rsid w:val="004C4434"/>
    <w:rsid w:val="004C583B"/>
    <w:rsid w:val="004C5974"/>
    <w:rsid w:val="004C5DCE"/>
    <w:rsid w:val="004C6252"/>
    <w:rsid w:val="004C6683"/>
    <w:rsid w:val="004C67FF"/>
    <w:rsid w:val="004C71AE"/>
    <w:rsid w:val="004D06BC"/>
    <w:rsid w:val="004D0AF0"/>
    <w:rsid w:val="004D0F57"/>
    <w:rsid w:val="004D0FBF"/>
    <w:rsid w:val="004D1728"/>
    <w:rsid w:val="004D178F"/>
    <w:rsid w:val="004D31B2"/>
    <w:rsid w:val="004D3F80"/>
    <w:rsid w:val="004D401E"/>
    <w:rsid w:val="004D4D1B"/>
    <w:rsid w:val="004D69B3"/>
    <w:rsid w:val="004D6D3B"/>
    <w:rsid w:val="004E0286"/>
    <w:rsid w:val="004E0D79"/>
    <w:rsid w:val="004E1F14"/>
    <w:rsid w:val="004E2085"/>
    <w:rsid w:val="004E2179"/>
    <w:rsid w:val="004E54BD"/>
    <w:rsid w:val="004E552A"/>
    <w:rsid w:val="004E64E8"/>
    <w:rsid w:val="004E6E93"/>
    <w:rsid w:val="004E7872"/>
    <w:rsid w:val="004F06C1"/>
    <w:rsid w:val="004F167E"/>
    <w:rsid w:val="004F3DA2"/>
    <w:rsid w:val="004F46F0"/>
    <w:rsid w:val="004F4A27"/>
    <w:rsid w:val="004F6100"/>
    <w:rsid w:val="004F78EE"/>
    <w:rsid w:val="00500B66"/>
    <w:rsid w:val="00500EE2"/>
    <w:rsid w:val="00501DEE"/>
    <w:rsid w:val="0050226C"/>
    <w:rsid w:val="005027AF"/>
    <w:rsid w:val="00502EA0"/>
    <w:rsid w:val="0050314C"/>
    <w:rsid w:val="00503A32"/>
    <w:rsid w:val="005043D6"/>
    <w:rsid w:val="005053C5"/>
    <w:rsid w:val="00506365"/>
    <w:rsid w:val="00506380"/>
    <w:rsid w:val="00506E93"/>
    <w:rsid w:val="00507F50"/>
    <w:rsid w:val="00510936"/>
    <w:rsid w:val="00511225"/>
    <w:rsid w:val="00511914"/>
    <w:rsid w:val="00511E14"/>
    <w:rsid w:val="00512049"/>
    <w:rsid w:val="005134F1"/>
    <w:rsid w:val="00514595"/>
    <w:rsid w:val="00514AE8"/>
    <w:rsid w:val="00515267"/>
    <w:rsid w:val="005156A6"/>
    <w:rsid w:val="00515ABB"/>
    <w:rsid w:val="00516143"/>
    <w:rsid w:val="005176E0"/>
    <w:rsid w:val="00517911"/>
    <w:rsid w:val="005201E6"/>
    <w:rsid w:val="00520352"/>
    <w:rsid w:val="00522C1D"/>
    <w:rsid w:val="00522CB8"/>
    <w:rsid w:val="0052354C"/>
    <w:rsid w:val="00523B45"/>
    <w:rsid w:val="00524193"/>
    <w:rsid w:val="0052545F"/>
    <w:rsid w:val="00525DD7"/>
    <w:rsid w:val="005304B6"/>
    <w:rsid w:val="00531318"/>
    <w:rsid w:val="0053284E"/>
    <w:rsid w:val="00532AC6"/>
    <w:rsid w:val="0053339C"/>
    <w:rsid w:val="005336F6"/>
    <w:rsid w:val="00533ABA"/>
    <w:rsid w:val="00534D27"/>
    <w:rsid w:val="00534E37"/>
    <w:rsid w:val="005353AF"/>
    <w:rsid w:val="005354FD"/>
    <w:rsid w:val="00535EFF"/>
    <w:rsid w:val="00536001"/>
    <w:rsid w:val="00536303"/>
    <w:rsid w:val="005367D2"/>
    <w:rsid w:val="00537164"/>
    <w:rsid w:val="00542141"/>
    <w:rsid w:val="00543673"/>
    <w:rsid w:val="00544A9A"/>
    <w:rsid w:val="00545058"/>
    <w:rsid w:val="00545DFF"/>
    <w:rsid w:val="005465DC"/>
    <w:rsid w:val="005473C2"/>
    <w:rsid w:val="00547995"/>
    <w:rsid w:val="00547AD1"/>
    <w:rsid w:val="005505A8"/>
    <w:rsid w:val="005535F8"/>
    <w:rsid w:val="0055421A"/>
    <w:rsid w:val="00555136"/>
    <w:rsid w:val="005572B6"/>
    <w:rsid w:val="0055781E"/>
    <w:rsid w:val="00557967"/>
    <w:rsid w:val="005601F5"/>
    <w:rsid w:val="00560AC9"/>
    <w:rsid w:val="00560AE3"/>
    <w:rsid w:val="005617AB"/>
    <w:rsid w:val="0056199F"/>
    <w:rsid w:val="005622C7"/>
    <w:rsid w:val="00564E78"/>
    <w:rsid w:val="005658EB"/>
    <w:rsid w:val="00565948"/>
    <w:rsid w:val="005668D4"/>
    <w:rsid w:val="005669F2"/>
    <w:rsid w:val="00566BF1"/>
    <w:rsid w:val="005674AE"/>
    <w:rsid w:val="00567751"/>
    <w:rsid w:val="00567A40"/>
    <w:rsid w:val="00567C60"/>
    <w:rsid w:val="00567DA2"/>
    <w:rsid w:val="005704B9"/>
    <w:rsid w:val="00570CD6"/>
    <w:rsid w:val="00571A2B"/>
    <w:rsid w:val="005720C0"/>
    <w:rsid w:val="00572683"/>
    <w:rsid w:val="00572ED7"/>
    <w:rsid w:val="00575099"/>
    <w:rsid w:val="0057715B"/>
    <w:rsid w:val="00577C70"/>
    <w:rsid w:val="0058063C"/>
    <w:rsid w:val="00580AA3"/>
    <w:rsid w:val="00581860"/>
    <w:rsid w:val="0058240E"/>
    <w:rsid w:val="00582B53"/>
    <w:rsid w:val="005831BE"/>
    <w:rsid w:val="005832D3"/>
    <w:rsid w:val="00583ED3"/>
    <w:rsid w:val="0058464C"/>
    <w:rsid w:val="00584F97"/>
    <w:rsid w:val="00585C48"/>
    <w:rsid w:val="00585C9F"/>
    <w:rsid w:val="00585E59"/>
    <w:rsid w:val="00586918"/>
    <w:rsid w:val="00586F39"/>
    <w:rsid w:val="0058722B"/>
    <w:rsid w:val="00590427"/>
    <w:rsid w:val="0059098F"/>
    <w:rsid w:val="00590C58"/>
    <w:rsid w:val="00590D51"/>
    <w:rsid w:val="005911FA"/>
    <w:rsid w:val="0059129B"/>
    <w:rsid w:val="005923D4"/>
    <w:rsid w:val="00593C58"/>
    <w:rsid w:val="0059425E"/>
    <w:rsid w:val="00594378"/>
    <w:rsid w:val="00594A52"/>
    <w:rsid w:val="00594C06"/>
    <w:rsid w:val="005955E3"/>
    <w:rsid w:val="005969AB"/>
    <w:rsid w:val="00596CB3"/>
    <w:rsid w:val="00597557"/>
    <w:rsid w:val="005A0F4F"/>
    <w:rsid w:val="005A153E"/>
    <w:rsid w:val="005A1E28"/>
    <w:rsid w:val="005A36D1"/>
    <w:rsid w:val="005A3777"/>
    <w:rsid w:val="005A3A51"/>
    <w:rsid w:val="005A3C8D"/>
    <w:rsid w:val="005A3F7F"/>
    <w:rsid w:val="005A42E4"/>
    <w:rsid w:val="005A49C5"/>
    <w:rsid w:val="005A5319"/>
    <w:rsid w:val="005A55D9"/>
    <w:rsid w:val="005A580F"/>
    <w:rsid w:val="005A5820"/>
    <w:rsid w:val="005A6A71"/>
    <w:rsid w:val="005A6ED0"/>
    <w:rsid w:val="005A713E"/>
    <w:rsid w:val="005A78E4"/>
    <w:rsid w:val="005B00EE"/>
    <w:rsid w:val="005B058A"/>
    <w:rsid w:val="005B07BB"/>
    <w:rsid w:val="005B1DB8"/>
    <w:rsid w:val="005B23A4"/>
    <w:rsid w:val="005B23F4"/>
    <w:rsid w:val="005B3147"/>
    <w:rsid w:val="005B33B6"/>
    <w:rsid w:val="005B40F7"/>
    <w:rsid w:val="005B50C7"/>
    <w:rsid w:val="005B5C63"/>
    <w:rsid w:val="005B5E39"/>
    <w:rsid w:val="005B5E6B"/>
    <w:rsid w:val="005B60AA"/>
    <w:rsid w:val="005B650C"/>
    <w:rsid w:val="005B66BA"/>
    <w:rsid w:val="005B6F84"/>
    <w:rsid w:val="005B7B6F"/>
    <w:rsid w:val="005C02C1"/>
    <w:rsid w:val="005C0666"/>
    <w:rsid w:val="005C0870"/>
    <w:rsid w:val="005C121A"/>
    <w:rsid w:val="005C1B10"/>
    <w:rsid w:val="005C2A9A"/>
    <w:rsid w:val="005C3EC9"/>
    <w:rsid w:val="005C406E"/>
    <w:rsid w:val="005C4A66"/>
    <w:rsid w:val="005C5F77"/>
    <w:rsid w:val="005C70BA"/>
    <w:rsid w:val="005C72C9"/>
    <w:rsid w:val="005D01A3"/>
    <w:rsid w:val="005D032F"/>
    <w:rsid w:val="005D0439"/>
    <w:rsid w:val="005D124F"/>
    <w:rsid w:val="005D1A2E"/>
    <w:rsid w:val="005D1F00"/>
    <w:rsid w:val="005D2011"/>
    <w:rsid w:val="005D241C"/>
    <w:rsid w:val="005D3084"/>
    <w:rsid w:val="005D30CB"/>
    <w:rsid w:val="005D3456"/>
    <w:rsid w:val="005D3D1F"/>
    <w:rsid w:val="005D4173"/>
    <w:rsid w:val="005D4CF0"/>
    <w:rsid w:val="005D5042"/>
    <w:rsid w:val="005D5290"/>
    <w:rsid w:val="005D576F"/>
    <w:rsid w:val="005D5B59"/>
    <w:rsid w:val="005D6AC7"/>
    <w:rsid w:val="005D6FCE"/>
    <w:rsid w:val="005D76B0"/>
    <w:rsid w:val="005D79C1"/>
    <w:rsid w:val="005D7EB2"/>
    <w:rsid w:val="005E02F6"/>
    <w:rsid w:val="005E054A"/>
    <w:rsid w:val="005E07D9"/>
    <w:rsid w:val="005E134F"/>
    <w:rsid w:val="005E3CB8"/>
    <w:rsid w:val="005E4913"/>
    <w:rsid w:val="005E5266"/>
    <w:rsid w:val="005E5474"/>
    <w:rsid w:val="005E5AB3"/>
    <w:rsid w:val="005E5D80"/>
    <w:rsid w:val="005E6CEA"/>
    <w:rsid w:val="005E7159"/>
    <w:rsid w:val="005F00ED"/>
    <w:rsid w:val="005F0C42"/>
    <w:rsid w:val="005F13A5"/>
    <w:rsid w:val="005F2407"/>
    <w:rsid w:val="005F28EE"/>
    <w:rsid w:val="005F2AC9"/>
    <w:rsid w:val="005F2C5B"/>
    <w:rsid w:val="005F356A"/>
    <w:rsid w:val="005F37BF"/>
    <w:rsid w:val="005F3CD7"/>
    <w:rsid w:val="005F3F40"/>
    <w:rsid w:val="005F721D"/>
    <w:rsid w:val="005F78CB"/>
    <w:rsid w:val="005F7A51"/>
    <w:rsid w:val="00600143"/>
    <w:rsid w:val="00600244"/>
    <w:rsid w:val="006014C7"/>
    <w:rsid w:val="006015A1"/>
    <w:rsid w:val="00601874"/>
    <w:rsid w:val="006023A6"/>
    <w:rsid w:val="00602E96"/>
    <w:rsid w:val="0060308D"/>
    <w:rsid w:val="00603102"/>
    <w:rsid w:val="00603840"/>
    <w:rsid w:val="006051B9"/>
    <w:rsid w:val="00605522"/>
    <w:rsid w:val="006067EB"/>
    <w:rsid w:val="0060696E"/>
    <w:rsid w:val="00606977"/>
    <w:rsid w:val="00606C44"/>
    <w:rsid w:val="00607244"/>
    <w:rsid w:val="00610291"/>
    <w:rsid w:val="00610B1C"/>
    <w:rsid w:val="00611E17"/>
    <w:rsid w:val="00611EC4"/>
    <w:rsid w:val="0061208E"/>
    <w:rsid w:val="00612709"/>
    <w:rsid w:val="006131C7"/>
    <w:rsid w:val="00613839"/>
    <w:rsid w:val="00613BBC"/>
    <w:rsid w:val="00614022"/>
    <w:rsid w:val="0061498A"/>
    <w:rsid w:val="00614FDB"/>
    <w:rsid w:val="0061536A"/>
    <w:rsid w:val="00616840"/>
    <w:rsid w:val="006175F1"/>
    <w:rsid w:val="006178FB"/>
    <w:rsid w:val="0062050D"/>
    <w:rsid w:val="00620DE0"/>
    <w:rsid w:val="00621750"/>
    <w:rsid w:val="00622959"/>
    <w:rsid w:val="006236E5"/>
    <w:rsid w:val="00623705"/>
    <w:rsid w:val="006237C2"/>
    <w:rsid w:val="00623979"/>
    <w:rsid w:val="00623F2D"/>
    <w:rsid w:val="006242A1"/>
    <w:rsid w:val="00624364"/>
    <w:rsid w:val="00624487"/>
    <w:rsid w:val="006246FC"/>
    <w:rsid w:val="00625C29"/>
    <w:rsid w:val="0062688A"/>
    <w:rsid w:val="00626D77"/>
    <w:rsid w:val="00626F47"/>
    <w:rsid w:val="0062760F"/>
    <w:rsid w:val="00627D31"/>
    <w:rsid w:val="006304E1"/>
    <w:rsid w:val="0063152F"/>
    <w:rsid w:val="006318C8"/>
    <w:rsid w:val="006319F0"/>
    <w:rsid w:val="0063309A"/>
    <w:rsid w:val="006346FA"/>
    <w:rsid w:val="00635570"/>
    <w:rsid w:val="0063579F"/>
    <w:rsid w:val="006360EC"/>
    <w:rsid w:val="00637575"/>
    <w:rsid w:val="006401BE"/>
    <w:rsid w:val="00640C45"/>
    <w:rsid w:val="00641788"/>
    <w:rsid w:val="00642B16"/>
    <w:rsid w:val="006439FE"/>
    <w:rsid w:val="00643F3D"/>
    <w:rsid w:val="00643FE5"/>
    <w:rsid w:val="00644963"/>
    <w:rsid w:val="00645D4F"/>
    <w:rsid w:val="00645EDD"/>
    <w:rsid w:val="00645EFB"/>
    <w:rsid w:val="0064618A"/>
    <w:rsid w:val="006466B5"/>
    <w:rsid w:val="00646CAF"/>
    <w:rsid w:val="006476D8"/>
    <w:rsid w:val="00647F05"/>
    <w:rsid w:val="006501C0"/>
    <w:rsid w:val="006502A8"/>
    <w:rsid w:val="00650657"/>
    <w:rsid w:val="00651340"/>
    <w:rsid w:val="00651FEF"/>
    <w:rsid w:val="00652288"/>
    <w:rsid w:val="006527C9"/>
    <w:rsid w:val="0065376E"/>
    <w:rsid w:val="006549F7"/>
    <w:rsid w:val="00654E4D"/>
    <w:rsid w:val="00655033"/>
    <w:rsid w:val="00655694"/>
    <w:rsid w:val="00655ACC"/>
    <w:rsid w:val="006560B9"/>
    <w:rsid w:val="00656305"/>
    <w:rsid w:val="00656D95"/>
    <w:rsid w:val="0065711B"/>
    <w:rsid w:val="00657580"/>
    <w:rsid w:val="006606A1"/>
    <w:rsid w:val="00660CD6"/>
    <w:rsid w:val="006615AE"/>
    <w:rsid w:val="0066172E"/>
    <w:rsid w:val="006619F6"/>
    <w:rsid w:val="0066288B"/>
    <w:rsid w:val="006629CB"/>
    <w:rsid w:val="00663A0E"/>
    <w:rsid w:val="00663B07"/>
    <w:rsid w:val="00664032"/>
    <w:rsid w:val="00664084"/>
    <w:rsid w:val="0066440C"/>
    <w:rsid w:val="0066443D"/>
    <w:rsid w:val="00664AF2"/>
    <w:rsid w:val="00665DC1"/>
    <w:rsid w:val="00667F8F"/>
    <w:rsid w:val="00670CCF"/>
    <w:rsid w:val="00670D0B"/>
    <w:rsid w:val="00670E91"/>
    <w:rsid w:val="0067151F"/>
    <w:rsid w:val="0067202A"/>
    <w:rsid w:val="00672DBE"/>
    <w:rsid w:val="00672E34"/>
    <w:rsid w:val="0067321B"/>
    <w:rsid w:val="00673C91"/>
    <w:rsid w:val="00673CAB"/>
    <w:rsid w:val="00673FCE"/>
    <w:rsid w:val="006743C3"/>
    <w:rsid w:val="0067495C"/>
    <w:rsid w:val="0067505E"/>
    <w:rsid w:val="00675B0C"/>
    <w:rsid w:val="00676385"/>
    <w:rsid w:val="006763B0"/>
    <w:rsid w:val="00676BA0"/>
    <w:rsid w:val="00676BB4"/>
    <w:rsid w:val="00681719"/>
    <w:rsid w:val="00682337"/>
    <w:rsid w:val="006834AD"/>
    <w:rsid w:val="006835B0"/>
    <w:rsid w:val="006839AC"/>
    <w:rsid w:val="0068572F"/>
    <w:rsid w:val="00685EC9"/>
    <w:rsid w:val="00687852"/>
    <w:rsid w:val="006911A1"/>
    <w:rsid w:val="006915AF"/>
    <w:rsid w:val="00691D75"/>
    <w:rsid w:val="006924B5"/>
    <w:rsid w:val="00692A03"/>
    <w:rsid w:val="00693A62"/>
    <w:rsid w:val="0069429E"/>
    <w:rsid w:val="00694F07"/>
    <w:rsid w:val="006958A2"/>
    <w:rsid w:val="00695A77"/>
    <w:rsid w:val="00695D45"/>
    <w:rsid w:val="00695DBB"/>
    <w:rsid w:val="00695E31"/>
    <w:rsid w:val="00696350"/>
    <w:rsid w:val="00696430"/>
    <w:rsid w:val="006A0197"/>
    <w:rsid w:val="006A0ABB"/>
    <w:rsid w:val="006A1F69"/>
    <w:rsid w:val="006A25A4"/>
    <w:rsid w:val="006A2E96"/>
    <w:rsid w:val="006A3277"/>
    <w:rsid w:val="006A3896"/>
    <w:rsid w:val="006A3F78"/>
    <w:rsid w:val="006A49BC"/>
    <w:rsid w:val="006A4A2E"/>
    <w:rsid w:val="006A711E"/>
    <w:rsid w:val="006B0203"/>
    <w:rsid w:val="006B15BD"/>
    <w:rsid w:val="006B24B3"/>
    <w:rsid w:val="006B2CE1"/>
    <w:rsid w:val="006B68CD"/>
    <w:rsid w:val="006C05F7"/>
    <w:rsid w:val="006C19B2"/>
    <w:rsid w:val="006C38E7"/>
    <w:rsid w:val="006C43F0"/>
    <w:rsid w:val="006C447C"/>
    <w:rsid w:val="006C4C0A"/>
    <w:rsid w:val="006C5B89"/>
    <w:rsid w:val="006C5D62"/>
    <w:rsid w:val="006C6E98"/>
    <w:rsid w:val="006D05AD"/>
    <w:rsid w:val="006D0BD3"/>
    <w:rsid w:val="006D14A1"/>
    <w:rsid w:val="006D2047"/>
    <w:rsid w:val="006D207C"/>
    <w:rsid w:val="006D2962"/>
    <w:rsid w:val="006D5D0E"/>
    <w:rsid w:val="006D62FB"/>
    <w:rsid w:val="006D6F82"/>
    <w:rsid w:val="006D7242"/>
    <w:rsid w:val="006D7273"/>
    <w:rsid w:val="006E0206"/>
    <w:rsid w:val="006E157E"/>
    <w:rsid w:val="006E17F4"/>
    <w:rsid w:val="006E190B"/>
    <w:rsid w:val="006E190C"/>
    <w:rsid w:val="006E1AF8"/>
    <w:rsid w:val="006E2924"/>
    <w:rsid w:val="006E3373"/>
    <w:rsid w:val="006E4DFC"/>
    <w:rsid w:val="006E501F"/>
    <w:rsid w:val="006E54CE"/>
    <w:rsid w:val="006E5DBE"/>
    <w:rsid w:val="006E61F8"/>
    <w:rsid w:val="006E6501"/>
    <w:rsid w:val="006E6A7D"/>
    <w:rsid w:val="006E6E93"/>
    <w:rsid w:val="006E740E"/>
    <w:rsid w:val="006E742F"/>
    <w:rsid w:val="006E7E77"/>
    <w:rsid w:val="006F049A"/>
    <w:rsid w:val="006F0783"/>
    <w:rsid w:val="006F08C0"/>
    <w:rsid w:val="006F0B71"/>
    <w:rsid w:val="006F1393"/>
    <w:rsid w:val="006F2073"/>
    <w:rsid w:val="006F292D"/>
    <w:rsid w:val="006F30BC"/>
    <w:rsid w:val="006F3134"/>
    <w:rsid w:val="006F3CC8"/>
    <w:rsid w:val="006F3D6D"/>
    <w:rsid w:val="006F4CCD"/>
    <w:rsid w:val="006F4DA6"/>
    <w:rsid w:val="006F54E8"/>
    <w:rsid w:val="006F5FA5"/>
    <w:rsid w:val="006F60B3"/>
    <w:rsid w:val="006F624A"/>
    <w:rsid w:val="006F691D"/>
    <w:rsid w:val="006F7B60"/>
    <w:rsid w:val="006F7C08"/>
    <w:rsid w:val="006F7DD4"/>
    <w:rsid w:val="00700627"/>
    <w:rsid w:val="00700FFE"/>
    <w:rsid w:val="0070122F"/>
    <w:rsid w:val="00701524"/>
    <w:rsid w:val="0070161B"/>
    <w:rsid w:val="0070166E"/>
    <w:rsid w:val="00703BC4"/>
    <w:rsid w:val="007041E1"/>
    <w:rsid w:val="007049C5"/>
    <w:rsid w:val="00704BE1"/>
    <w:rsid w:val="00704F58"/>
    <w:rsid w:val="007053B8"/>
    <w:rsid w:val="00705D50"/>
    <w:rsid w:val="0070699B"/>
    <w:rsid w:val="00706C24"/>
    <w:rsid w:val="00706ECD"/>
    <w:rsid w:val="007077B8"/>
    <w:rsid w:val="00710CD2"/>
    <w:rsid w:val="00710E9F"/>
    <w:rsid w:val="007134CC"/>
    <w:rsid w:val="00713532"/>
    <w:rsid w:val="00714699"/>
    <w:rsid w:val="00714E02"/>
    <w:rsid w:val="0071505E"/>
    <w:rsid w:val="00715DCF"/>
    <w:rsid w:val="00716BB7"/>
    <w:rsid w:val="00716D56"/>
    <w:rsid w:val="0072098B"/>
    <w:rsid w:val="00721189"/>
    <w:rsid w:val="00721B86"/>
    <w:rsid w:val="007228C2"/>
    <w:rsid w:val="00722B30"/>
    <w:rsid w:val="0072325D"/>
    <w:rsid w:val="00723719"/>
    <w:rsid w:val="00723F55"/>
    <w:rsid w:val="0072425F"/>
    <w:rsid w:val="00724CC1"/>
    <w:rsid w:val="007263DB"/>
    <w:rsid w:val="0072640A"/>
    <w:rsid w:val="00726928"/>
    <w:rsid w:val="00727A53"/>
    <w:rsid w:val="00727B98"/>
    <w:rsid w:val="00730227"/>
    <w:rsid w:val="0073091F"/>
    <w:rsid w:val="00730E26"/>
    <w:rsid w:val="0073105C"/>
    <w:rsid w:val="007316F8"/>
    <w:rsid w:val="00731A82"/>
    <w:rsid w:val="00732937"/>
    <w:rsid w:val="00732B3E"/>
    <w:rsid w:val="00732DB2"/>
    <w:rsid w:val="00734187"/>
    <w:rsid w:val="00734782"/>
    <w:rsid w:val="00734D85"/>
    <w:rsid w:val="0073515B"/>
    <w:rsid w:val="007353B1"/>
    <w:rsid w:val="00735C03"/>
    <w:rsid w:val="00736032"/>
    <w:rsid w:val="00736C86"/>
    <w:rsid w:val="0073756B"/>
    <w:rsid w:val="0074018B"/>
    <w:rsid w:val="007405AA"/>
    <w:rsid w:val="007406BA"/>
    <w:rsid w:val="007411F1"/>
    <w:rsid w:val="00742412"/>
    <w:rsid w:val="00743F17"/>
    <w:rsid w:val="00743F56"/>
    <w:rsid w:val="00745009"/>
    <w:rsid w:val="00745802"/>
    <w:rsid w:val="007459AF"/>
    <w:rsid w:val="00745C89"/>
    <w:rsid w:val="00746356"/>
    <w:rsid w:val="00746B6F"/>
    <w:rsid w:val="007473ED"/>
    <w:rsid w:val="00750998"/>
    <w:rsid w:val="00753197"/>
    <w:rsid w:val="00753A84"/>
    <w:rsid w:val="00754367"/>
    <w:rsid w:val="00754869"/>
    <w:rsid w:val="00754CBF"/>
    <w:rsid w:val="00754E64"/>
    <w:rsid w:val="0075528A"/>
    <w:rsid w:val="00755457"/>
    <w:rsid w:val="00755735"/>
    <w:rsid w:val="00755D97"/>
    <w:rsid w:val="00755F06"/>
    <w:rsid w:val="00756894"/>
    <w:rsid w:val="007568D9"/>
    <w:rsid w:val="007579B6"/>
    <w:rsid w:val="00757F7D"/>
    <w:rsid w:val="007601D4"/>
    <w:rsid w:val="0076041C"/>
    <w:rsid w:val="007604AE"/>
    <w:rsid w:val="0076069C"/>
    <w:rsid w:val="007620FC"/>
    <w:rsid w:val="00762EB1"/>
    <w:rsid w:val="00763583"/>
    <w:rsid w:val="00763926"/>
    <w:rsid w:val="00763A7C"/>
    <w:rsid w:val="007646F9"/>
    <w:rsid w:val="007647AB"/>
    <w:rsid w:val="007648A7"/>
    <w:rsid w:val="0076492E"/>
    <w:rsid w:val="00764A6F"/>
    <w:rsid w:val="007653D6"/>
    <w:rsid w:val="007669E3"/>
    <w:rsid w:val="00767A7E"/>
    <w:rsid w:val="00767E1C"/>
    <w:rsid w:val="00767E7D"/>
    <w:rsid w:val="007705A0"/>
    <w:rsid w:val="00770B3F"/>
    <w:rsid w:val="00770C3B"/>
    <w:rsid w:val="00771C5D"/>
    <w:rsid w:val="007728FE"/>
    <w:rsid w:val="00772AEC"/>
    <w:rsid w:val="00773E37"/>
    <w:rsid w:val="007745CE"/>
    <w:rsid w:val="007747D6"/>
    <w:rsid w:val="00774CE1"/>
    <w:rsid w:val="00776019"/>
    <w:rsid w:val="007776B6"/>
    <w:rsid w:val="0077782A"/>
    <w:rsid w:val="00777EE1"/>
    <w:rsid w:val="007811D2"/>
    <w:rsid w:val="0078179E"/>
    <w:rsid w:val="00782186"/>
    <w:rsid w:val="00782CF6"/>
    <w:rsid w:val="00783FD0"/>
    <w:rsid w:val="007841AA"/>
    <w:rsid w:val="007858F4"/>
    <w:rsid w:val="00786A10"/>
    <w:rsid w:val="0078736E"/>
    <w:rsid w:val="0078745B"/>
    <w:rsid w:val="00787BD4"/>
    <w:rsid w:val="00790F86"/>
    <w:rsid w:val="007912F1"/>
    <w:rsid w:val="00791468"/>
    <w:rsid w:val="00791C47"/>
    <w:rsid w:val="007934CF"/>
    <w:rsid w:val="007939C8"/>
    <w:rsid w:val="00793FD3"/>
    <w:rsid w:val="00795C6E"/>
    <w:rsid w:val="007964E0"/>
    <w:rsid w:val="00796ECC"/>
    <w:rsid w:val="00796F2B"/>
    <w:rsid w:val="00797556"/>
    <w:rsid w:val="00797780"/>
    <w:rsid w:val="007A0202"/>
    <w:rsid w:val="007A040B"/>
    <w:rsid w:val="007A0EB5"/>
    <w:rsid w:val="007A1B54"/>
    <w:rsid w:val="007A2A1E"/>
    <w:rsid w:val="007A2C22"/>
    <w:rsid w:val="007A406F"/>
    <w:rsid w:val="007A409E"/>
    <w:rsid w:val="007A5056"/>
    <w:rsid w:val="007A5857"/>
    <w:rsid w:val="007A58C8"/>
    <w:rsid w:val="007A5903"/>
    <w:rsid w:val="007A5DE2"/>
    <w:rsid w:val="007A5FBD"/>
    <w:rsid w:val="007A6FAE"/>
    <w:rsid w:val="007A704D"/>
    <w:rsid w:val="007A78E4"/>
    <w:rsid w:val="007B01B7"/>
    <w:rsid w:val="007B044F"/>
    <w:rsid w:val="007B0DA5"/>
    <w:rsid w:val="007B0DDC"/>
    <w:rsid w:val="007B135E"/>
    <w:rsid w:val="007B2332"/>
    <w:rsid w:val="007B324C"/>
    <w:rsid w:val="007B3373"/>
    <w:rsid w:val="007B4094"/>
    <w:rsid w:val="007B559A"/>
    <w:rsid w:val="007B70A1"/>
    <w:rsid w:val="007B759B"/>
    <w:rsid w:val="007B79B5"/>
    <w:rsid w:val="007B7E3E"/>
    <w:rsid w:val="007C06DA"/>
    <w:rsid w:val="007C0EC4"/>
    <w:rsid w:val="007C152A"/>
    <w:rsid w:val="007C1766"/>
    <w:rsid w:val="007C2D76"/>
    <w:rsid w:val="007C312C"/>
    <w:rsid w:val="007C4654"/>
    <w:rsid w:val="007C4ABC"/>
    <w:rsid w:val="007C6555"/>
    <w:rsid w:val="007C75D8"/>
    <w:rsid w:val="007C7D71"/>
    <w:rsid w:val="007C7E20"/>
    <w:rsid w:val="007D0493"/>
    <w:rsid w:val="007D11D3"/>
    <w:rsid w:val="007D163B"/>
    <w:rsid w:val="007D18EB"/>
    <w:rsid w:val="007D192E"/>
    <w:rsid w:val="007D1C02"/>
    <w:rsid w:val="007D2862"/>
    <w:rsid w:val="007D346D"/>
    <w:rsid w:val="007D4A7B"/>
    <w:rsid w:val="007D590B"/>
    <w:rsid w:val="007D611A"/>
    <w:rsid w:val="007D696C"/>
    <w:rsid w:val="007D7D11"/>
    <w:rsid w:val="007E0667"/>
    <w:rsid w:val="007E2856"/>
    <w:rsid w:val="007E285C"/>
    <w:rsid w:val="007E487E"/>
    <w:rsid w:val="007E4E6F"/>
    <w:rsid w:val="007E5176"/>
    <w:rsid w:val="007E5A66"/>
    <w:rsid w:val="007E60E6"/>
    <w:rsid w:val="007E69DB"/>
    <w:rsid w:val="007F0A79"/>
    <w:rsid w:val="007F0B7D"/>
    <w:rsid w:val="007F1027"/>
    <w:rsid w:val="007F2A40"/>
    <w:rsid w:val="007F2A52"/>
    <w:rsid w:val="007F318A"/>
    <w:rsid w:val="007F3976"/>
    <w:rsid w:val="007F3CE6"/>
    <w:rsid w:val="007F3D66"/>
    <w:rsid w:val="007F3E2D"/>
    <w:rsid w:val="007F49E8"/>
    <w:rsid w:val="007F555B"/>
    <w:rsid w:val="007F57E5"/>
    <w:rsid w:val="007F60E3"/>
    <w:rsid w:val="007F6117"/>
    <w:rsid w:val="00801652"/>
    <w:rsid w:val="00801F56"/>
    <w:rsid w:val="008030B1"/>
    <w:rsid w:val="00803DBC"/>
    <w:rsid w:val="008040E8"/>
    <w:rsid w:val="00805C21"/>
    <w:rsid w:val="00805F4A"/>
    <w:rsid w:val="008072B5"/>
    <w:rsid w:val="008108BD"/>
    <w:rsid w:val="00810FA2"/>
    <w:rsid w:val="0081200E"/>
    <w:rsid w:val="0081261C"/>
    <w:rsid w:val="00813719"/>
    <w:rsid w:val="00814515"/>
    <w:rsid w:val="00814AE2"/>
    <w:rsid w:val="00815B7C"/>
    <w:rsid w:val="008177B1"/>
    <w:rsid w:val="008205FB"/>
    <w:rsid w:val="00820BA2"/>
    <w:rsid w:val="0082150B"/>
    <w:rsid w:val="008217F6"/>
    <w:rsid w:val="00821E53"/>
    <w:rsid w:val="008222ED"/>
    <w:rsid w:val="00822442"/>
    <w:rsid w:val="00823167"/>
    <w:rsid w:val="00823AFE"/>
    <w:rsid w:val="008253D8"/>
    <w:rsid w:val="00825EE6"/>
    <w:rsid w:val="0083007B"/>
    <w:rsid w:val="008302EA"/>
    <w:rsid w:val="00830EA9"/>
    <w:rsid w:val="00831BAA"/>
    <w:rsid w:val="008331AD"/>
    <w:rsid w:val="00833CD8"/>
    <w:rsid w:val="008366BC"/>
    <w:rsid w:val="00840286"/>
    <w:rsid w:val="008403AD"/>
    <w:rsid w:val="00840EB2"/>
    <w:rsid w:val="008414EE"/>
    <w:rsid w:val="00841A6E"/>
    <w:rsid w:val="00841B20"/>
    <w:rsid w:val="00841CF4"/>
    <w:rsid w:val="00841EF9"/>
    <w:rsid w:val="0084257F"/>
    <w:rsid w:val="00842F9B"/>
    <w:rsid w:val="00844366"/>
    <w:rsid w:val="008448B3"/>
    <w:rsid w:val="00844DF6"/>
    <w:rsid w:val="0084535A"/>
    <w:rsid w:val="008453FA"/>
    <w:rsid w:val="008456BC"/>
    <w:rsid w:val="00845E5A"/>
    <w:rsid w:val="00846BE7"/>
    <w:rsid w:val="00846FF3"/>
    <w:rsid w:val="00847D2D"/>
    <w:rsid w:val="00850285"/>
    <w:rsid w:val="00851465"/>
    <w:rsid w:val="008515EB"/>
    <w:rsid w:val="00853DA0"/>
    <w:rsid w:val="00853E07"/>
    <w:rsid w:val="00854256"/>
    <w:rsid w:val="008544A4"/>
    <w:rsid w:val="00854A17"/>
    <w:rsid w:val="00855546"/>
    <w:rsid w:val="00855CA9"/>
    <w:rsid w:val="00855DE1"/>
    <w:rsid w:val="0085613B"/>
    <w:rsid w:val="00857091"/>
    <w:rsid w:val="00861D0A"/>
    <w:rsid w:val="00862B03"/>
    <w:rsid w:val="00862C61"/>
    <w:rsid w:val="008630FE"/>
    <w:rsid w:val="008633E4"/>
    <w:rsid w:val="00863AB3"/>
    <w:rsid w:val="0086508A"/>
    <w:rsid w:val="008663F7"/>
    <w:rsid w:val="008666E5"/>
    <w:rsid w:val="008670F8"/>
    <w:rsid w:val="00870C44"/>
    <w:rsid w:val="008711B8"/>
    <w:rsid w:val="00872E3A"/>
    <w:rsid w:val="008731FF"/>
    <w:rsid w:val="008732A5"/>
    <w:rsid w:val="0087397C"/>
    <w:rsid w:val="00873ED6"/>
    <w:rsid w:val="00874772"/>
    <w:rsid w:val="00874A32"/>
    <w:rsid w:val="00875228"/>
    <w:rsid w:val="00875849"/>
    <w:rsid w:val="008758DC"/>
    <w:rsid w:val="008761FE"/>
    <w:rsid w:val="00876433"/>
    <w:rsid w:val="00876D98"/>
    <w:rsid w:val="00876F27"/>
    <w:rsid w:val="00877416"/>
    <w:rsid w:val="00877E65"/>
    <w:rsid w:val="00877FD7"/>
    <w:rsid w:val="00880028"/>
    <w:rsid w:val="0088013B"/>
    <w:rsid w:val="0088042A"/>
    <w:rsid w:val="008806BB"/>
    <w:rsid w:val="008808BC"/>
    <w:rsid w:val="00880DB0"/>
    <w:rsid w:val="00880E8B"/>
    <w:rsid w:val="008813DF"/>
    <w:rsid w:val="00881445"/>
    <w:rsid w:val="0088174E"/>
    <w:rsid w:val="00882608"/>
    <w:rsid w:val="008828D4"/>
    <w:rsid w:val="00882B45"/>
    <w:rsid w:val="00882D16"/>
    <w:rsid w:val="00883CCE"/>
    <w:rsid w:val="00883EE0"/>
    <w:rsid w:val="00885659"/>
    <w:rsid w:val="00885AB4"/>
    <w:rsid w:val="00885E05"/>
    <w:rsid w:val="0088762E"/>
    <w:rsid w:val="00887B13"/>
    <w:rsid w:val="00890C0E"/>
    <w:rsid w:val="008910F8"/>
    <w:rsid w:val="008912B1"/>
    <w:rsid w:val="008920D2"/>
    <w:rsid w:val="008922E6"/>
    <w:rsid w:val="00892B3B"/>
    <w:rsid w:val="00892B66"/>
    <w:rsid w:val="00892E5E"/>
    <w:rsid w:val="00894285"/>
    <w:rsid w:val="0089537B"/>
    <w:rsid w:val="00895592"/>
    <w:rsid w:val="00896424"/>
    <w:rsid w:val="00896B28"/>
    <w:rsid w:val="0089719A"/>
    <w:rsid w:val="00897284"/>
    <w:rsid w:val="00897981"/>
    <w:rsid w:val="008A0AA8"/>
    <w:rsid w:val="008A148E"/>
    <w:rsid w:val="008A3123"/>
    <w:rsid w:val="008A32C5"/>
    <w:rsid w:val="008A385D"/>
    <w:rsid w:val="008A42CF"/>
    <w:rsid w:val="008A505F"/>
    <w:rsid w:val="008A5E96"/>
    <w:rsid w:val="008A673C"/>
    <w:rsid w:val="008A6DFA"/>
    <w:rsid w:val="008A762A"/>
    <w:rsid w:val="008A7C85"/>
    <w:rsid w:val="008B063B"/>
    <w:rsid w:val="008B0640"/>
    <w:rsid w:val="008B0665"/>
    <w:rsid w:val="008B06C3"/>
    <w:rsid w:val="008B30C2"/>
    <w:rsid w:val="008B38B5"/>
    <w:rsid w:val="008B407E"/>
    <w:rsid w:val="008B450C"/>
    <w:rsid w:val="008B557C"/>
    <w:rsid w:val="008B5715"/>
    <w:rsid w:val="008B5AA7"/>
    <w:rsid w:val="008B762F"/>
    <w:rsid w:val="008B7B1A"/>
    <w:rsid w:val="008B7BC5"/>
    <w:rsid w:val="008C0746"/>
    <w:rsid w:val="008C0EBB"/>
    <w:rsid w:val="008C2133"/>
    <w:rsid w:val="008C2B08"/>
    <w:rsid w:val="008C3B0B"/>
    <w:rsid w:val="008C3B55"/>
    <w:rsid w:val="008C411E"/>
    <w:rsid w:val="008C490B"/>
    <w:rsid w:val="008C4C09"/>
    <w:rsid w:val="008C5FA2"/>
    <w:rsid w:val="008C6A74"/>
    <w:rsid w:val="008C7A05"/>
    <w:rsid w:val="008C7A07"/>
    <w:rsid w:val="008C7B30"/>
    <w:rsid w:val="008C7C12"/>
    <w:rsid w:val="008D0285"/>
    <w:rsid w:val="008D24FB"/>
    <w:rsid w:val="008D2BBF"/>
    <w:rsid w:val="008D308A"/>
    <w:rsid w:val="008D43E9"/>
    <w:rsid w:val="008D4A52"/>
    <w:rsid w:val="008D4FEC"/>
    <w:rsid w:val="008D50F9"/>
    <w:rsid w:val="008D642D"/>
    <w:rsid w:val="008D660B"/>
    <w:rsid w:val="008D72C9"/>
    <w:rsid w:val="008D7816"/>
    <w:rsid w:val="008D7C83"/>
    <w:rsid w:val="008E0A61"/>
    <w:rsid w:val="008E1963"/>
    <w:rsid w:val="008E1CE0"/>
    <w:rsid w:val="008E24D7"/>
    <w:rsid w:val="008E2B91"/>
    <w:rsid w:val="008E2C27"/>
    <w:rsid w:val="008E3632"/>
    <w:rsid w:val="008E3C96"/>
    <w:rsid w:val="008E482E"/>
    <w:rsid w:val="008E48F2"/>
    <w:rsid w:val="008E4D64"/>
    <w:rsid w:val="008E5DEA"/>
    <w:rsid w:val="008E6236"/>
    <w:rsid w:val="008E6D20"/>
    <w:rsid w:val="008E7659"/>
    <w:rsid w:val="008E790D"/>
    <w:rsid w:val="008F0115"/>
    <w:rsid w:val="008F0EAB"/>
    <w:rsid w:val="008F13DB"/>
    <w:rsid w:val="008F1E21"/>
    <w:rsid w:val="008F2706"/>
    <w:rsid w:val="008F2E4C"/>
    <w:rsid w:val="008F43CA"/>
    <w:rsid w:val="008F4D46"/>
    <w:rsid w:val="008F5573"/>
    <w:rsid w:val="008F5990"/>
    <w:rsid w:val="008F674E"/>
    <w:rsid w:val="008F69B3"/>
    <w:rsid w:val="008F7D94"/>
    <w:rsid w:val="009001EC"/>
    <w:rsid w:val="009009C6"/>
    <w:rsid w:val="00900AD2"/>
    <w:rsid w:val="00900C65"/>
    <w:rsid w:val="00900CDB"/>
    <w:rsid w:val="009017AF"/>
    <w:rsid w:val="0090212C"/>
    <w:rsid w:val="009025FA"/>
    <w:rsid w:val="009028F2"/>
    <w:rsid w:val="009028FC"/>
    <w:rsid w:val="00903432"/>
    <w:rsid w:val="009038D8"/>
    <w:rsid w:val="00904972"/>
    <w:rsid w:val="00905056"/>
    <w:rsid w:val="00905408"/>
    <w:rsid w:val="00905968"/>
    <w:rsid w:val="009065B3"/>
    <w:rsid w:val="00910D7D"/>
    <w:rsid w:val="00911E9F"/>
    <w:rsid w:val="00912561"/>
    <w:rsid w:val="0091376B"/>
    <w:rsid w:val="00914194"/>
    <w:rsid w:val="009141CA"/>
    <w:rsid w:val="0091476B"/>
    <w:rsid w:val="009148F8"/>
    <w:rsid w:val="00915487"/>
    <w:rsid w:val="009155A3"/>
    <w:rsid w:val="00917B1E"/>
    <w:rsid w:val="0092033D"/>
    <w:rsid w:val="00920A82"/>
    <w:rsid w:val="00920B3A"/>
    <w:rsid w:val="00920E39"/>
    <w:rsid w:val="009214F6"/>
    <w:rsid w:val="009217B4"/>
    <w:rsid w:val="00921F2F"/>
    <w:rsid w:val="00922135"/>
    <w:rsid w:val="0092287A"/>
    <w:rsid w:val="0092303A"/>
    <w:rsid w:val="009236BC"/>
    <w:rsid w:val="00923D94"/>
    <w:rsid w:val="00923E6A"/>
    <w:rsid w:val="00924247"/>
    <w:rsid w:val="00924B3F"/>
    <w:rsid w:val="00924D87"/>
    <w:rsid w:val="009255C9"/>
    <w:rsid w:val="00925A65"/>
    <w:rsid w:val="00925C99"/>
    <w:rsid w:val="009276FE"/>
    <w:rsid w:val="00930B42"/>
    <w:rsid w:val="009313B9"/>
    <w:rsid w:val="0093140C"/>
    <w:rsid w:val="0093188E"/>
    <w:rsid w:val="00932765"/>
    <w:rsid w:val="00932FCE"/>
    <w:rsid w:val="009334F2"/>
    <w:rsid w:val="009338ED"/>
    <w:rsid w:val="00933A4E"/>
    <w:rsid w:val="00933AC9"/>
    <w:rsid w:val="00935182"/>
    <w:rsid w:val="00935768"/>
    <w:rsid w:val="009362FC"/>
    <w:rsid w:val="009363E8"/>
    <w:rsid w:val="00936F6A"/>
    <w:rsid w:val="00937157"/>
    <w:rsid w:val="0093743A"/>
    <w:rsid w:val="00940144"/>
    <w:rsid w:val="00940CAB"/>
    <w:rsid w:val="00941A58"/>
    <w:rsid w:val="00941CBA"/>
    <w:rsid w:val="00942374"/>
    <w:rsid w:val="00942A0D"/>
    <w:rsid w:val="00943905"/>
    <w:rsid w:val="0094422A"/>
    <w:rsid w:val="0094648A"/>
    <w:rsid w:val="00947252"/>
    <w:rsid w:val="00950407"/>
    <w:rsid w:val="00950811"/>
    <w:rsid w:val="00950EBC"/>
    <w:rsid w:val="00951477"/>
    <w:rsid w:val="00951C32"/>
    <w:rsid w:val="00952A4D"/>
    <w:rsid w:val="00952D5C"/>
    <w:rsid w:val="00952E7E"/>
    <w:rsid w:val="00953061"/>
    <w:rsid w:val="00953EA5"/>
    <w:rsid w:val="0095499E"/>
    <w:rsid w:val="00955361"/>
    <w:rsid w:val="00955CF6"/>
    <w:rsid w:val="00955D7C"/>
    <w:rsid w:val="009567AF"/>
    <w:rsid w:val="009568AC"/>
    <w:rsid w:val="00956CEE"/>
    <w:rsid w:val="009579C7"/>
    <w:rsid w:val="00957A3D"/>
    <w:rsid w:val="00957F68"/>
    <w:rsid w:val="009607A7"/>
    <w:rsid w:val="009616BB"/>
    <w:rsid w:val="00961D22"/>
    <w:rsid w:val="00963F47"/>
    <w:rsid w:val="009648C0"/>
    <w:rsid w:val="00965BE6"/>
    <w:rsid w:val="00966349"/>
    <w:rsid w:val="00967C7E"/>
    <w:rsid w:val="00970ADC"/>
    <w:rsid w:val="00971EFC"/>
    <w:rsid w:val="009729A8"/>
    <w:rsid w:val="00972BA7"/>
    <w:rsid w:val="00972C58"/>
    <w:rsid w:val="0097300A"/>
    <w:rsid w:val="0097326A"/>
    <w:rsid w:val="0097507C"/>
    <w:rsid w:val="009752BC"/>
    <w:rsid w:val="00975BC8"/>
    <w:rsid w:val="00976235"/>
    <w:rsid w:val="0097728F"/>
    <w:rsid w:val="00980154"/>
    <w:rsid w:val="00980E33"/>
    <w:rsid w:val="00981548"/>
    <w:rsid w:val="009819E0"/>
    <w:rsid w:val="00981CC2"/>
    <w:rsid w:val="00981F70"/>
    <w:rsid w:val="00982183"/>
    <w:rsid w:val="009829DA"/>
    <w:rsid w:val="00983993"/>
    <w:rsid w:val="0098427E"/>
    <w:rsid w:val="00984387"/>
    <w:rsid w:val="00984685"/>
    <w:rsid w:val="00984755"/>
    <w:rsid w:val="00984B80"/>
    <w:rsid w:val="00985C9A"/>
    <w:rsid w:val="00985E5E"/>
    <w:rsid w:val="00987108"/>
    <w:rsid w:val="009876AE"/>
    <w:rsid w:val="009903CB"/>
    <w:rsid w:val="00990770"/>
    <w:rsid w:val="00990DC6"/>
    <w:rsid w:val="00992365"/>
    <w:rsid w:val="0099250D"/>
    <w:rsid w:val="009956E3"/>
    <w:rsid w:val="00995CB2"/>
    <w:rsid w:val="00996569"/>
    <w:rsid w:val="00996990"/>
    <w:rsid w:val="009975F3"/>
    <w:rsid w:val="009A0144"/>
    <w:rsid w:val="009A0183"/>
    <w:rsid w:val="009A07FC"/>
    <w:rsid w:val="009A1600"/>
    <w:rsid w:val="009A1D13"/>
    <w:rsid w:val="009A4100"/>
    <w:rsid w:val="009A431A"/>
    <w:rsid w:val="009A44F8"/>
    <w:rsid w:val="009A55AC"/>
    <w:rsid w:val="009A5FFB"/>
    <w:rsid w:val="009A6543"/>
    <w:rsid w:val="009A6F75"/>
    <w:rsid w:val="009A7E6B"/>
    <w:rsid w:val="009B0BE4"/>
    <w:rsid w:val="009B1700"/>
    <w:rsid w:val="009B2C07"/>
    <w:rsid w:val="009B3196"/>
    <w:rsid w:val="009B3843"/>
    <w:rsid w:val="009B3EB0"/>
    <w:rsid w:val="009B488B"/>
    <w:rsid w:val="009B4C97"/>
    <w:rsid w:val="009B5EFF"/>
    <w:rsid w:val="009B61A2"/>
    <w:rsid w:val="009B685A"/>
    <w:rsid w:val="009B69E0"/>
    <w:rsid w:val="009B6B85"/>
    <w:rsid w:val="009B750D"/>
    <w:rsid w:val="009B766C"/>
    <w:rsid w:val="009C0039"/>
    <w:rsid w:val="009C0E7C"/>
    <w:rsid w:val="009C142D"/>
    <w:rsid w:val="009C1844"/>
    <w:rsid w:val="009C1E3D"/>
    <w:rsid w:val="009C29FE"/>
    <w:rsid w:val="009C2E52"/>
    <w:rsid w:val="009C3DB0"/>
    <w:rsid w:val="009C4002"/>
    <w:rsid w:val="009C4007"/>
    <w:rsid w:val="009C6041"/>
    <w:rsid w:val="009C63D0"/>
    <w:rsid w:val="009C72BB"/>
    <w:rsid w:val="009C7BF1"/>
    <w:rsid w:val="009D1EFD"/>
    <w:rsid w:val="009D255F"/>
    <w:rsid w:val="009D2999"/>
    <w:rsid w:val="009D2AA5"/>
    <w:rsid w:val="009D39AD"/>
    <w:rsid w:val="009D39DF"/>
    <w:rsid w:val="009D39F5"/>
    <w:rsid w:val="009D47DA"/>
    <w:rsid w:val="009D4A6F"/>
    <w:rsid w:val="009D583B"/>
    <w:rsid w:val="009D58D7"/>
    <w:rsid w:val="009D5C78"/>
    <w:rsid w:val="009D64F2"/>
    <w:rsid w:val="009D692F"/>
    <w:rsid w:val="009D6A18"/>
    <w:rsid w:val="009D6FC7"/>
    <w:rsid w:val="009D7C89"/>
    <w:rsid w:val="009E0AD7"/>
    <w:rsid w:val="009E0B45"/>
    <w:rsid w:val="009E0FCD"/>
    <w:rsid w:val="009E1FB0"/>
    <w:rsid w:val="009E27F5"/>
    <w:rsid w:val="009E280C"/>
    <w:rsid w:val="009E3203"/>
    <w:rsid w:val="009E34F0"/>
    <w:rsid w:val="009E40E7"/>
    <w:rsid w:val="009E49D3"/>
    <w:rsid w:val="009E4D63"/>
    <w:rsid w:val="009E63EE"/>
    <w:rsid w:val="009F12A1"/>
    <w:rsid w:val="009F179A"/>
    <w:rsid w:val="009F1A25"/>
    <w:rsid w:val="009F1CC3"/>
    <w:rsid w:val="009F2A2A"/>
    <w:rsid w:val="009F2A73"/>
    <w:rsid w:val="009F378A"/>
    <w:rsid w:val="009F3CF1"/>
    <w:rsid w:val="009F41EF"/>
    <w:rsid w:val="009F6CC7"/>
    <w:rsid w:val="009F7C6E"/>
    <w:rsid w:val="009F7F3B"/>
    <w:rsid w:val="009F7F43"/>
    <w:rsid w:val="00A003B1"/>
    <w:rsid w:val="00A007D8"/>
    <w:rsid w:val="00A0192A"/>
    <w:rsid w:val="00A01E5E"/>
    <w:rsid w:val="00A01EB1"/>
    <w:rsid w:val="00A0204B"/>
    <w:rsid w:val="00A02D6E"/>
    <w:rsid w:val="00A033B2"/>
    <w:rsid w:val="00A0358F"/>
    <w:rsid w:val="00A04601"/>
    <w:rsid w:val="00A0530B"/>
    <w:rsid w:val="00A0545F"/>
    <w:rsid w:val="00A05911"/>
    <w:rsid w:val="00A073D6"/>
    <w:rsid w:val="00A1075B"/>
    <w:rsid w:val="00A11338"/>
    <w:rsid w:val="00A1191B"/>
    <w:rsid w:val="00A12138"/>
    <w:rsid w:val="00A1298E"/>
    <w:rsid w:val="00A12BB3"/>
    <w:rsid w:val="00A13763"/>
    <w:rsid w:val="00A13789"/>
    <w:rsid w:val="00A139DF"/>
    <w:rsid w:val="00A140D7"/>
    <w:rsid w:val="00A14FC5"/>
    <w:rsid w:val="00A15482"/>
    <w:rsid w:val="00A177AC"/>
    <w:rsid w:val="00A17FC5"/>
    <w:rsid w:val="00A2011B"/>
    <w:rsid w:val="00A21677"/>
    <w:rsid w:val="00A21AF2"/>
    <w:rsid w:val="00A2202D"/>
    <w:rsid w:val="00A236AF"/>
    <w:rsid w:val="00A23CD4"/>
    <w:rsid w:val="00A24A14"/>
    <w:rsid w:val="00A266DD"/>
    <w:rsid w:val="00A2776D"/>
    <w:rsid w:val="00A277B7"/>
    <w:rsid w:val="00A278EB"/>
    <w:rsid w:val="00A30CAB"/>
    <w:rsid w:val="00A30FB5"/>
    <w:rsid w:val="00A314B7"/>
    <w:rsid w:val="00A33A28"/>
    <w:rsid w:val="00A34161"/>
    <w:rsid w:val="00A341BC"/>
    <w:rsid w:val="00A35206"/>
    <w:rsid w:val="00A36057"/>
    <w:rsid w:val="00A36182"/>
    <w:rsid w:val="00A36889"/>
    <w:rsid w:val="00A3782F"/>
    <w:rsid w:val="00A37CF6"/>
    <w:rsid w:val="00A407D0"/>
    <w:rsid w:val="00A40B4B"/>
    <w:rsid w:val="00A40C29"/>
    <w:rsid w:val="00A40C88"/>
    <w:rsid w:val="00A40F29"/>
    <w:rsid w:val="00A41241"/>
    <w:rsid w:val="00A415B6"/>
    <w:rsid w:val="00A417AE"/>
    <w:rsid w:val="00A41A0C"/>
    <w:rsid w:val="00A41DD2"/>
    <w:rsid w:val="00A41FAD"/>
    <w:rsid w:val="00A43958"/>
    <w:rsid w:val="00A43DF7"/>
    <w:rsid w:val="00A43EAD"/>
    <w:rsid w:val="00A44828"/>
    <w:rsid w:val="00A44E17"/>
    <w:rsid w:val="00A46AA5"/>
    <w:rsid w:val="00A47865"/>
    <w:rsid w:val="00A47B21"/>
    <w:rsid w:val="00A5020E"/>
    <w:rsid w:val="00A50F86"/>
    <w:rsid w:val="00A51560"/>
    <w:rsid w:val="00A527B2"/>
    <w:rsid w:val="00A53178"/>
    <w:rsid w:val="00A53697"/>
    <w:rsid w:val="00A53CDF"/>
    <w:rsid w:val="00A5451C"/>
    <w:rsid w:val="00A555EF"/>
    <w:rsid w:val="00A55B07"/>
    <w:rsid w:val="00A5621A"/>
    <w:rsid w:val="00A56C9B"/>
    <w:rsid w:val="00A56DAC"/>
    <w:rsid w:val="00A56ED1"/>
    <w:rsid w:val="00A576CB"/>
    <w:rsid w:val="00A57BA1"/>
    <w:rsid w:val="00A57EEF"/>
    <w:rsid w:val="00A60E8D"/>
    <w:rsid w:val="00A6130F"/>
    <w:rsid w:val="00A61915"/>
    <w:rsid w:val="00A6352F"/>
    <w:rsid w:val="00A63DC5"/>
    <w:rsid w:val="00A65830"/>
    <w:rsid w:val="00A658F7"/>
    <w:rsid w:val="00A65AED"/>
    <w:rsid w:val="00A65C4C"/>
    <w:rsid w:val="00A65DC3"/>
    <w:rsid w:val="00A660ED"/>
    <w:rsid w:val="00A66109"/>
    <w:rsid w:val="00A666C2"/>
    <w:rsid w:val="00A667EF"/>
    <w:rsid w:val="00A66A32"/>
    <w:rsid w:val="00A673FA"/>
    <w:rsid w:val="00A676AD"/>
    <w:rsid w:val="00A70755"/>
    <w:rsid w:val="00A70FE6"/>
    <w:rsid w:val="00A711BD"/>
    <w:rsid w:val="00A71BCD"/>
    <w:rsid w:val="00A71F45"/>
    <w:rsid w:val="00A72915"/>
    <w:rsid w:val="00A729D5"/>
    <w:rsid w:val="00A73DD5"/>
    <w:rsid w:val="00A7436B"/>
    <w:rsid w:val="00A74D4D"/>
    <w:rsid w:val="00A75951"/>
    <w:rsid w:val="00A7668E"/>
    <w:rsid w:val="00A77DBA"/>
    <w:rsid w:val="00A80461"/>
    <w:rsid w:val="00A80615"/>
    <w:rsid w:val="00A80ABF"/>
    <w:rsid w:val="00A80CEB"/>
    <w:rsid w:val="00A81340"/>
    <w:rsid w:val="00A81950"/>
    <w:rsid w:val="00A81AB3"/>
    <w:rsid w:val="00A82929"/>
    <w:rsid w:val="00A862AD"/>
    <w:rsid w:val="00A864C3"/>
    <w:rsid w:val="00A876D1"/>
    <w:rsid w:val="00A87BB9"/>
    <w:rsid w:val="00A87F29"/>
    <w:rsid w:val="00A87FE4"/>
    <w:rsid w:val="00A907F5"/>
    <w:rsid w:val="00A90961"/>
    <w:rsid w:val="00A90986"/>
    <w:rsid w:val="00A91068"/>
    <w:rsid w:val="00A91C80"/>
    <w:rsid w:val="00A91D1C"/>
    <w:rsid w:val="00A92D63"/>
    <w:rsid w:val="00A93281"/>
    <w:rsid w:val="00A93DAA"/>
    <w:rsid w:val="00A93E28"/>
    <w:rsid w:val="00A966D2"/>
    <w:rsid w:val="00A9751D"/>
    <w:rsid w:val="00A9758D"/>
    <w:rsid w:val="00A97A2B"/>
    <w:rsid w:val="00AA0EF7"/>
    <w:rsid w:val="00AA1AE1"/>
    <w:rsid w:val="00AA2034"/>
    <w:rsid w:val="00AA3AE2"/>
    <w:rsid w:val="00AA4AFA"/>
    <w:rsid w:val="00AA59DD"/>
    <w:rsid w:val="00AA5B5F"/>
    <w:rsid w:val="00AA7B02"/>
    <w:rsid w:val="00AB028E"/>
    <w:rsid w:val="00AB0D21"/>
    <w:rsid w:val="00AB183A"/>
    <w:rsid w:val="00AB1D4F"/>
    <w:rsid w:val="00AB1E35"/>
    <w:rsid w:val="00AB1EDB"/>
    <w:rsid w:val="00AB1EFC"/>
    <w:rsid w:val="00AB40B1"/>
    <w:rsid w:val="00AB441C"/>
    <w:rsid w:val="00AB5BBD"/>
    <w:rsid w:val="00AB6062"/>
    <w:rsid w:val="00AB6541"/>
    <w:rsid w:val="00AB683A"/>
    <w:rsid w:val="00AB6A4B"/>
    <w:rsid w:val="00AB7BF2"/>
    <w:rsid w:val="00AB7D50"/>
    <w:rsid w:val="00AC0289"/>
    <w:rsid w:val="00AC18DE"/>
    <w:rsid w:val="00AC219C"/>
    <w:rsid w:val="00AC37A7"/>
    <w:rsid w:val="00AC393D"/>
    <w:rsid w:val="00AC3D1B"/>
    <w:rsid w:val="00AC56F3"/>
    <w:rsid w:val="00AC6248"/>
    <w:rsid w:val="00AC642E"/>
    <w:rsid w:val="00AC6DFC"/>
    <w:rsid w:val="00AC6F98"/>
    <w:rsid w:val="00AC7968"/>
    <w:rsid w:val="00AC797F"/>
    <w:rsid w:val="00AC7C35"/>
    <w:rsid w:val="00AD020E"/>
    <w:rsid w:val="00AD1413"/>
    <w:rsid w:val="00AD2001"/>
    <w:rsid w:val="00AD21A2"/>
    <w:rsid w:val="00AD2716"/>
    <w:rsid w:val="00AD2833"/>
    <w:rsid w:val="00AD2BC0"/>
    <w:rsid w:val="00AD34B8"/>
    <w:rsid w:val="00AD3856"/>
    <w:rsid w:val="00AD437C"/>
    <w:rsid w:val="00AD499A"/>
    <w:rsid w:val="00AD66DB"/>
    <w:rsid w:val="00AD6729"/>
    <w:rsid w:val="00AD6D9F"/>
    <w:rsid w:val="00AD7E31"/>
    <w:rsid w:val="00AE1886"/>
    <w:rsid w:val="00AE2A54"/>
    <w:rsid w:val="00AE40DD"/>
    <w:rsid w:val="00AE4944"/>
    <w:rsid w:val="00AE55D5"/>
    <w:rsid w:val="00AE670D"/>
    <w:rsid w:val="00AE6768"/>
    <w:rsid w:val="00AE6AA0"/>
    <w:rsid w:val="00AE6C20"/>
    <w:rsid w:val="00AE7548"/>
    <w:rsid w:val="00AE7831"/>
    <w:rsid w:val="00AE7C81"/>
    <w:rsid w:val="00AF0238"/>
    <w:rsid w:val="00AF085B"/>
    <w:rsid w:val="00AF0F2D"/>
    <w:rsid w:val="00AF13DB"/>
    <w:rsid w:val="00AF157A"/>
    <w:rsid w:val="00AF1BF1"/>
    <w:rsid w:val="00AF2FE6"/>
    <w:rsid w:val="00AF3549"/>
    <w:rsid w:val="00AF376B"/>
    <w:rsid w:val="00AF604E"/>
    <w:rsid w:val="00AF6FCF"/>
    <w:rsid w:val="00AF7335"/>
    <w:rsid w:val="00AF748A"/>
    <w:rsid w:val="00B01D0E"/>
    <w:rsid w:val="00B02A7C"/>
    <w:rsid w:val="00B038A4"/>
    <w:rsid w:val="00B03922"/>
    <w:rsid w:val="00B04F5C"/>
    <w:rsid w:val="00B06A03"/>
    <w:rsid w:val="00B06CDB"/>
    <w:rsid w:val="00B07611"/>
    <w:rsid w:val="00B07B4D"/>
    <w:rsid w:val="00B07BB2"/>
    <w:rsid w:val="00B10611"/>
    <w:rsid w:val="00B11168"/>
    <w:rsid w:val="00B12341"/>
    <w:rsid w:val="00B126DE"/>
    <w:rsid w:val="00B127BA"/>
    <w:rsid w:val="00B128C0"/>
    <w:rsid w:val="00B133E3"/>
    <w:rsid w:val="00B13678"/>
    <w:rsid w:val="00B13FDF"/>
    <w:rsid w:val="00B14232"/>
    <w:rsid w:val="00B1481B"/>
    <w:rsid w:val="00B15548"/>
    <w:rsid w:val="00B159FB"/>
    <w:rsid w:val="00B16A0F"/>
    <w:rsid w:val="00B17384"/>
    <w:rsid w:val="00B20799"/>
    <w:rsid w:val="00B20B92"/>
    <w:rsid w:val="00B20FF2"/>
    <w:rsid w:val="00B2283D"/>
    <w:rsid w:val="00B239BB"/>
    <w:rsid w:val="00B251EA"/>
    <w:rsid w:val="00B25399"/>
    <w:rsid w:val="00B253FA"/>
    <w:rsid w:val="00B26175"/>
    <w:rsid w:val="00B26DB4"/>
    <w:rsid w:val="00B277D4"/>
    <w:rsid w:val="00B27EED"/>
    <w:rsid w:val="00B309CC"/>
    <w:rsid w:val="00B30A43"/>
    <w:rsid w:val="00B31042"/>
    <w:rsid w:val="00B32CD2"/>
    <w:rsid w:val="00B33E2E"/>
    <w:rsid w:val="00B3532E"/>
    <w:rsid w:val="00B35E16"/>
    <w:rsid w:val="00B363ED"/>
    <w:rsid w:val="00B376A5"/>
    <w:rsid w:val="00B37AC3"/>
    <w:rsid w:val="00B37BA1"/>
    <w:rsid w:val="00B37C46"/>
    <w:rsid w:val="00B37E4A"/>
    <w:rsid w:val="00B40265"/>
    <w:rsid w:val="00B404A6"/>
    <w:rsid w:val="00B42009"/>
    <w:rsid w:val="00B423BB"/>
    <w:rsid w:val="00B42CBA"/>
    <w:rsid w:val="00B43072"/>
    <w:rsid w:val="00B4343C"/>
    <w:rsid w:val="00B439CC"/>
    <w:rsid w:val="00B43ECD"/>
    <w:rsid w:val="00B44893"/>
    <w:rsid w:val="00B44D75"/>
    <w:rsid w:val="00B45125"/>
    <w:rsid w:val="00B45B32"/>
    <w:rsid w:val="00B4683B"/>
    <w:rsid w:val="00B476F7"/>
    <w:rsid w:val="00B478D4"/>
    <w:rsid w:val="00B4796F"/>
    <w:rsid w:val="00B506C3"/>
    <w:rsid w:val="00B50F73"/>
    <w:rsid w:val="00B5145C"/>
    <w:rsid w:val="00B51A47"/>
    <w:rsid w:val="00B53A5C"/>
    <w:rsid w:val="00B548AF"/>
    <w:rsid w:val="00B54E42"/>
    <w:rsid w:val="00B5536D"/>
    <w:rsid w:val="00B56CCA"/>
    <w:rsid w:val="00B57D8F"/>
    <w:rsid w:val="00B60312"/>
    <w:rsid w:val="00B60427"/>
    <w:rsid w:val="00B61449"/>
    <w:rsid w:val="00B62545"/>
    <w:rsid w:val="00B62CFA"/>
    <w:rsid w:val="00B63448"/>
    <w:rsid w:val="00B63481"/>
    <w:rsid w:val="00B63F29"/>
    <w:rsid w:val="00B70807"/>
    <w:rsid w:val="00B7162B"/>
    <w:rsid w:val="00B7199D"/>
    <w:rsid w:val="00B71CD8"/>
    <w:rsid w:val="00B71E48"/>
    <w:rsid w:val="00B7208D"/>
    <w:rsid w:val="00B73B86"/>
    <w:rsid w:val="00B73D0E"/>
    <w:rsid w:val="00B73F30"/>
    <w:rsid w:val="00B7435D"/>
    <w:rsid w:val="00B746F3"/>
    <w:rsid w:val="00B75084"/>
    <w:rsid w:val="00B75582"/>
    <w:rsid w:val="00B761CC"/>
    <w:rsid w:val="00B763F5"/>
    <w:rsid w:val="00B77083"/>
    <w:rsid w:val="00B77D83"/>
    <w:rsid w:val="00B80497"/>
    <w:rsid w:val="00B80BE3"/>
    <w:rsid w:val="00B83DE0"/>
    <w:rsid w:val="00B83DFA"/>
    <w:rsid w:val="00B85E13"/>
    <w:rsid w:val="00B85F68"/>
    <w:rsid w:val="00B874EB"/>
    <w:rsid w:val="00B87827"/>
    <w:rsid w:val="00B87A2B"/>
    <w:rsid w:val="00B87D46"/>
    <w:rsid w:val="00B900B7"/>
    <w:rsid w:val="00B90CA4"/>
    <w:rsid w:val="00B921EA"/>
    <w:rsid w:val="00B925FC"/>
    <w:rsid w:val="00B92C24"/>
    <w:rsid w:val="00B9340D"/>
    <w:rsid w:val="00B9415E"/>
    <w:rsid w:val="00B94705"/>
    <w:rsid w:val="00B978BE"/>
    <w:rsid w:val="00B97B41"/>
    <w:rsid w:val="00B97E63"/>
    <w:rsid w:val="00BA12B1"/>
    <w:rsid w:val="00BA17D2"/>
    <w:rsid w:val="00BA18AC"/>
    <w:rsid w:val="00BA1A3A"/>
    <w:rsid w:val="00BA1FC7"/>
    <w:rsid w:val="00BA271D"/>
    <w:rsid w:val="00BA290C"/>
    <w:rsid w:val="00BA2A9C"/>
    <w:rsid w:val="00BA3178"/>
    <w:rsid w:val="00BA3D65"/>
    <w:rsid w:val="00BA3FD5"/>
    <w:rsid w:val="00BA441F"/>
    <w:rsid w:val="00BA4461"/>
    <w:rsid w:val="00BA4C8A"/>
    <w:rsid w:val="00BA5480"/>
    <w:rsid w:val="00BA79F3"/>
    <w:rsid w:val="00BA7B3B"/>
    <w:rsid w:val="00BB0663"/>
    <w:rsid w:val="00BB0949"/>
    <w:rsid w:val="00BB1A0C"/>
    <w:rsid w:val="00BB3CB8"/>
    <w:rsid w:val="00BB3D28"/>
    <w:rsid w:val="00BB5810"/>
    <w:rsid w:val="00BB597C"/>
    <w:rsid w:val="00BB6476"/>
    <w:rsid w:val="00BB6706"/>
    <w:rsid w:val="00BB6FD4"/>
    <w:rsid w:val="00BB7225"/>
    <w:rsid w:val="00BB72AB"/>
    <w:rsid w:val="00BC001E"/>
    <w:rsid w:val="00BC0B7A"/>
    <w:rsid w:val="00BC2FB0"/>
    <w:rsid w:val="00BC3D2D"/>
    <w:rsid w:val="00BC3F11"/>
    <w:rsid w:val="00BC46D6"/>
    <w:rsid w:val="00BC4D44"/>
    <w:rsid w:val="00BC4F0C"/>
    <w:rsid w:val="00BC51D0"/>
    <w:rsid w:val="00BC545D"/>
    <w:rsid w:val="00BC6A78"/>
    <w:rsid w:val="00BC7695"/>
    <w:rsid w:val="00BC79C4"/>
    <w:rsid w:val="00BC7A83"/>
    <w:rsid w:val="00BC7BBF"/>
    <w:rsid w:val="00BD0E02"/>
    <w:rsid w:val="00BD0F46"/>
    <w:rsid w:val="00BD10A3"/>
    <w:rsid w:val="00BD16AC"/>
    <w:rsid w:val="00BD1F08"/>
    <w:rsid w:val="00BD1FC0"/>
    <w:rsid w:val="00BD21A9"/>
    <w:rsid w:val="00BD2383"/>
    <w:rsid w:val="00BD242A"/>
    <w:rsid w:val="00BD3171"/>
    <w:rsid w:val="00BD3CE0"/>
    <w:rsid w:val="00BD4BEA"/>
    <w:rsid w:val="00BD50E6"/>
    <w:rsid w:val="00BD5C24"/>
    <w:rsid w:val="00BD5D60"/>
    <w:rsid w:val="00BD6517"/>
    <w:rsid w:val="00BD700B"/>
    <w:rsid w:val="00BD701E"/>
    <w:rsid w:val="00BD7A1F"/>
    <w:rsid w:val="00BD7D5D"/>
    <w:rsid w:val="00BE0502"/>
    <w:rsid w:val="00BE06DC"/>
    <w:rsid w:val="00BE0A1F"/>
    <w:rsid w:val="00BE0D3C"/>
    <w:rsid w:val="00BE1666"/>
    <w:rsid w:val="00BE31D2"/>
    <w:rsid w:val="00BE31E6"/>
    <w:rsid w:val="00BE4C19"/>
    <w:rsid w:val="00BE4EBF"/>
    <w:rsid w:val="00BE4F2A"/>
    <w:rsid w:val="00BE5D89"/>
    <w:rsid w:val="00BE6DB4"/>
    <w:rsid w:val="00BF025A"/>
    <w:rsid w:val="00BF0562"/>
    <w:rsid w:val="00BF070D"/>
    <w:rsid w:val="00BF10A0"/>
    <w:rsid w:val="00BF1D98"/>
    <w:rsid w:val="00BF3334"/>
    <w:rsid w:val="00BF358B"/>
    <w:rsid w:val="00BF3C6F"/>
    <w:rsid w:val="00BF51FB"/>
    <w:rsid w:val="00BF541C"/>
    <w:rsid w:val="00BF59CB"/>
    <w:rsid w:val="00BF6B1A"/>
    <w:rsid w:val="00BF750C"/>
    <w:rsid w:val="00C012F7"/>
    <w:rsid w:val="00C01493"/>
    <w:rsid w:val="00C02A29"/>
    <w:rsid w:val="00C03302"/>
    <w:rsid w:val="00C0330F"/>
    <w:rsid w:val="00C0414F"/>
    <w:rsid w:val="00C042B3"/>
    <w:rsid w:val="00C044CB"/>
    <w:rsid w:val="00C06C67"/>
    <w:rsid w:val="00C072D3"/>
    <w:rsid w:val="00C078EC"/>
    <w:rsid w:val="00C1055B"/>
    <w:rsid w:val="00C118E7"/>
    <w:rsid w:val="00C11E01"/>
    <w:rsid w:val="00C127F1"/>
    <w:rsid w:val="00C12960"/>
    <w:rsid w:val="00C13072"/>
    <w:rsid w:val="00C14D2E"/>
    <w:rsid w:val="00C14D5A"/>
    <w:rsid w:val="00C15D29"/>
    <w:rsid w:val="00C15F56"/>
    <w:rsid w:val="00C16762"/>
    <w:rsid w:val="00C1681F"/>
    <w:rsid w:val="00C16FA0"/>
    <w:rsid w:val="00C17156"/>
    <w:rsid w:val="00C1797A"/>
    <w:rsid w:val="00C17AB7"/>
    <w:rsid w:val="00C17BFA"/>
    <w:rsid w:val="00C20055"/>
    <w:rsid w:val="00C21763"/>
    <w:rsid w:val="00C225D1"/>
    <w:rsid w:val="00C23EE0"/>
    <w:rsid w:val="00C23FE5"/>
    <w:rsid w:val="00C25C68"/>
    <w:rsid w:val="00C26AAD"/>
    <w:rsid w:val="00C305E7"/>
    <w:rsid w:val="00C30BCC"/>
    <w:rsid w:val="00C3273B"/>
    <w:rsid w:val="00C340A8"/>
    <w:rsid w:val="00C34394"/>
    <w:rsid w:val="00C34E98"/>
    <w:rsid w:val="00C35859"/>
    <w:rsid w:val="00C35F5E"/>
    <w:rsid w:val="00C36B8B"/>
    <w:rsid w:val="00C36E15"/>
    <w:rsid w:val="00C376D5"/>
    <w:rsid w:val="00C40412"/>
    <w:rsid w:val="00C408DD"/>
    <w:rsid w:val="00C40F9E"/>
    <w:rsid w:val="00C41AC8"/>
    <w:rsid w:val="00C41D18"/>
    <w:rsid w:val="00C422D6"/>
    <w:rsid w:val="00C42ACF"/>
    <w:rsid w:val="00C42D43"/>
    <w:rsid w:val="00C42D8B"/>
    <w:rsid w:val="00C439C3"/>
    <w:rsid w:val="00C43E22"/>
    <w:rsid w:val="00C44609"/>
    <w:rsid w:val="00C44B91"/>
    <w:rsid w:val="00C45387"/>
    <w:rsid w:val="00C4551F"/>
    <w:rsid w:val="00C4592B"/>
    <w:rsid w:val="00C45CCA"/>
    <w:rsid w:val="00C467A6"/>
    <w:rsid w:val="00C46DF3"/>
    <w:rsid w:val="00C475E7"/>
    <w:rsid w:val="00C47FBC"/>
    <w:rsid w:val="00C5002B"/>
    <w:rsid w:val="00C50872"/>
    <w:rsid w:val="00C51458"/>
    <w:rsid w:val="00C51805"/>
    <w:rsid w:val="00C538E8"/>
    <w:rsid w:val="00C538EA"/>
    <w:rsid w:val="00C54691"/>
    <w:rsid w:val="00C560B8"/>
    <w:rsid w:val="00C5650B"/>
    <w:rsid w:val="00C566D5"/>
    <w:rsid w:val="00C570A5"/>
    <w:rsid w:val="00C5750A"/>
    <w:rsid w:val="00C57E0F"/>
    <w:rsid w:val="00C61407"/>
    <w:rsid w:val="00C6209D"/>
    <w:rsid w:val="00C62A1B"/>
    <w:rsid w:val="00C63081"/>
    <w:rsid w:val="00C631B4"/>
    <w:rsid w:val="00C63A07"/>
    <w:rsid w:val="00C6691B"/>
    <w:rsid w:val="00C66F9B"/>
    <w:rsid w:val="00C706B9"/>
    <w:rsid w:val="00C70BDA"/>
    <w:rsid w:val="00C70CDF"/>
    <w:rsid w:val="00C71381"/>
    <w:rsid w:val="00C71C96"/>
    <w:rsid w:val="00C72464"/>
    <w:rsid w:val="00C7282C"/>
    <w:rsid w:val="00C73473"/>
    <w:rsid w:val="00C73739"/>
    <w:rsid w:val="00C7513A"/>
    <w:rsid w:val="00C76141"/>
    <w:rsid w:val="00C76629"/>
    <w:rsid w:val="00C774D9"/>
    <w:rsid w:val="00C8020A"/>
    <w:rsid w:val="00C8091E"/>
    <w:rsid w:val="00C80C00"/>
    <w:rsid w:val="00C82F67"/>
    <w:rsid w:val="00C8300F"/>
    <w:rsid w:val="00C8442C"/>
    <w:rsid w:val="00C84CA2"/>
    <w:rsid w:val="00C8501F"/>
    <w:rsid w:val="00C853EC"/>
    <w:rsid w:val="00C8679C"/>
    <w:rsid w:val="00C86E38"/>
    <w:rsid w:val="00C9054C"/>
    <w:rsid w:val="00C90867"/>
    <w:rsid w:val="00C90BDF"/>
    <w:rsid w:val="00C91093"/>
    <w:rsid w:val="00C91627"/>
    <w:rsid w:val="00C9235D"/>
    <w:rsid w:val="00C92537"/>
    <w:rsid w:val="00C92CD2"/>
    <w:rsid w:val="00C92FBB"/>
    <w:rsid w:val="00C937CE"/>
    <w:rsid w:val="00C949EE"/>
    <w:rsid w:val="00C94ED4"/>
    <w:rsid w:val="00C95FA0"/>
    <w:rsid w:val="00C96336"/>
    <w:rsid w:val="00C97382"/>
    <w:rsid w:val="00C9797C"/>
    <w:rsid w:val="00C97A66"/>
    <w:rsid w:val="00C97C96"/>
    <w:rsid w:val="00C97CC8"/>
    <w:rsid w:val="00CA05F2"/>
    <w:rsid w:val="00CA07BA"/>
    <w:rsid w:val="00CA1B2E"/>
    <w:rsid w:val="00CA202A"/>
    <w:rsid w:val="00CA2C09"/>
    <w:rsid w:val="00CA2CEF"/>
    <w:rsid w:val="00CA417E"/>
    <w:rsid w:val="00CA47A5"/>
    <w:rsid w:val="00CA5503"/>
    <w:rsid w:val="00CA5A08"/>
    <w:rsid w:val="00CA63CA"/>
    <w:rsid w:val="00CA694B"/>
    <w:rsid w:val="00CA6E60"/>
    <w:rsid w:val="00CB042E"/>
    <w:rsid w:val="00CB0564"/>
    <w:rsid w:val="00CB0978"/>
    <w:rsid w:val="00CB18B7"/>
    <w:rsid w:val="00CB1970"/>
    <w:rsid w:val="00CB288D"/>
    <w:rsid w:val="00CB299C"/>
    <w:rsid w:val="00CB2C89"/>
    <w:rsid w:val="00CB3ADE"/>
    <w:rsid w:val="00CB4B12"/>
    <w:rsid w:val="00CB4D9A"/>
    <w:rsid w:val="00CB6149"/>
    <w:rsid w:val="00CB6FBC"/>
    <w:rsid w:val="00CB733A"/>
    <w:rsid w:val="00CB7A99"/>
    <w:rsid w:val="00CB7F94"/>
    <w:rsid w:val="00CC01DE"/>
    <w:rsid w:val="00CC0CAE"/>
    <w:rsid w:val="00CC1B30"/>
    <w:rsid w:val="00CC1DB4"/>
    <w:rsid w:val="00CC1E48"/>
    <w:rsid w:val="00CC24F5"/>
    <w:rsid w:val="00CC3349"/>
    <w:rsid w:val="00CC3D58"/>
    <w:rsid w:val="00CC3EDF"/>
    <w:rsid w:val="00CC53F8"/>
    <w:rsid w:val="00CC5469"/>
    <w:rsid w:val="00CC6032"/>
    <w:rsid w:val="00CC69BF"/>
    <w:rsid w:val="00CC6E80"/>
    <w:rsid w:val="00CD028A"/>
    <w:rsid w:val="00CD128A"/>
    <w:rsid w:val="00CD13A6"/>
    <w:rsid w:val="00CD1641"/>
    <w:rsid w:val="00CD1A9E"/>
    <w:rsid w:val="00CD208D"/>
    <w:rsid w:val="00CD2AF6"/>
    <w:rsid w:val="00CD3318"/>
    <w:rsid w:val="00CD41F5"/>
    <w:rsid w:val="00CD49AD"/>
    <w:rsid w:val="00CD5B2D"/>
    <w:rsid w:val="00CD5BA0"/>
    <w:rsid w:val="00CD65A3"/>
    <w:rsid w:val="00CD6A99"/>
    <w:rsid w:val="00CD6BB1"/>
    <w:rsid w:val="00CD7615"/>
    <w:rsid w:val="00CD7FD9"/>
    <w:rsid w:val="00CE091E"/>
    <w:rsid w:val="00CE0F2D"/>
    <w:rsid w:val="00CE1056"/>
    <w:rsid w:val="00CE22E1"/>
    <w:rsid w:val="00CE2F8B"/>
    <w:rsid w:val="00CE32EF"/>
    <w:rsid w:val="00CE3E1B"/>
    <w:rsid w:val="00CE3F5E"/>
    <w:rsid w:val="00CE45EE"/>
    <w:rsid w:val="00CE4B8E"/>
    <w:rsid w:val="00CE4C23"/>
    <w:rsid w:val="00CE53F1"/>
    <w:rsid w:val="00CE5853"/>
    <w:rsid w:val="00CE5AD3"/>
    <w:rsid w:val="00CE6C13"/>
    <w:rsid w:val="00CE6E63"/>
    <w:rsid w:val="00CE716E"/>
    <w:rsid w:val="00CE725E"/>
    <w:rsid w:val="00CF09FA"/>
    <w:rsid w:val="00CF18E7"/>
    <w:rsid w:val="00CF20DA"/>
    <w:rsid w:val="00CF24CF"/>
    <w:rsid w:val="00CF2F88"/>
    <w:rsid w:val="00CF52CD"/>
    <w:rsid w:val="00CF600E"/>
    <w:rsid w:val="00CF6D97"/>
    <w:rsid w:val="00CF7B01"/>
    <w:rsid w:val="00D0012F"/>
    <w:rsid w:val="00D00736"/>
    <w:rsid w:val="00D015AE"/>
    <w:rsid w:val="00D03032"/>
    <w:rsid w:val="00D038CC"/>
    <w:rsid w:val="00D047FA"/>
    <w:rsid w:val="00D04D25"/>
    <w:rsid w:val="00D053A7"/>
    <w:rsid w:val="00D05437"/>
    <w:rsid w:val="00D05982"/>
    <w:rsid w:val="00D06FE3"/>
    <w:rsid w:val="00D0712B"/>
    <w:rsid w:val="00D076A2"/>
    <w:rsid w:val="00D10D03"/>
    <w:rsid w:val="00D11BDA"/>
    <w:rsid w:val="00D120D6"/>
    <w:rsid w:val="00D12EE8"/>
    <w:rsid w:val="00D13306"/>
    <w:rsid w:val="00D14148"/>
    <w:rsid w:val="00D1442C"/>
    <w:rsid w:val="00D14E86"/>
    <w:rsid w:val="00D14FBA"/>
    <w:rsid w:val="00D15085"/>
    <w:rsid w:val="00D17EBD"/>
    <w:rsid w:val="00D17FE7"/>
    <w:rsid w:val="00D20946"/>
    <w:rsid w:val="00D209EF"/>
    <w:rsid w:val="00D20A4B"/>
    <w:rsid w:val="00D21939"/>
    <w:rsid w:val="00D21B25"/>
    <w:rsid w:val="00D2279F"/>
    <w:rsid w:val="00D22951"/>
    <w:rsid w:val="00D22CD8"/>
    <w:rsid w:val="00D2565D"/>
    <w:rsid w:val="00D25893"/>
    <w:rsid w:val="00D2731D"/>
    <w:rsid w:val="00D27474"/>
    <w:rsid w:val="00D278E6"/>
    <w:rsid w:val="00D27B73"/>
    <w:rsid w:val="00D27E56"/>
    <w:rsid w:val="00D30761"/>
    <w:rsid w:val="00D30A94"/>
    <w:rsid w:val="00D31995"/>
    <w:rsid w:val="00D32136"/>
    <w:rsid w:val="00D32AA1"/>
    <w:rsid w:val="00D335D4"/>
    <w:rsid w:val="00D352CC"/>
    <w:rsid w:val="00D35692"/>
    <w:rsid w:val="00D35F91"/>
    <w:rsid w:val="00D35FFA"/>
    <w:rsid w:val="00D36933"/>
    <w:rsid w:val="00D36A9B"/>
    <w:rsid w:val="00D37B05"/>
    <w:rsid w:val="00D403C8"/>
    <w:rsid w:val="00D405B2"/>
    <w:rsid w:val="00D42015"/>
    <w:rsid w:val="00D45484"/>
    <w:rsid w:val="00D4772A"/>
    <w:rsid w:val="00D50AD0"/>
    <w:rsid w:val="00D5111C"/>
    <w:rsid w:val="00D514B0"/>
    <w:rsid w:val="00D51835"/>
    <w:rsid w:val="00D523A2"/>
    <w:rsid w:val="00D524F6"/>
    <w:rsid w:val="00D53B47"/>
    <w:rsid w:val="00D53E2C"/>
    <w:rsid w:val="00D56371"/>
    <w:rsid w:val="00D56632"/>
    <w:rsid w:val="00D56925"/>
    <w:rsid w:val="00D57C29"/>
    <w:rsid w:val="00D57DD1"/>
    <w:rsid w:val="00D57FE2"/>
    <w:rsid w:val="00D6034E"/>
    <w:rsid w:val="00D60955"/>
    <w:rsid w:val="00D61C9E"/>
    <w:rsid w:val="00D61D96"/>
    <w:rsid w:val="00D6306A"/>
    <w:rsid w:val="00D635DF"/>
    <w:rsid w:val="00D63BAB"/>
    <w:rsid w:val="00D6429D"/>
    <w:rsid w:val="00D64882"/>
    <w:rsid w:val="00D64A16"/>
    <w:rsid w:val="00D65020"/>
    <w:rsid w:val="00D657C6"/>
    <w:rsid w:val="00D65A2F"/>
    <w:rsid w:val="00D70661"/>
    <w:rsid w:val="00D70761"/>
    <w:rsid w:val="00D71069"/>
    <w:rsid w:val="00D71A0D"/>
    <w:rsid w:val="00D72B79"/>
    <w:rsid w:val="00D7326D"/>
    <w:rsid w:val="00D739E4"/>
    <w:rsid w:val="00D75A57"/>
    <w:rsid w:val="00D76B05"/>
    <w:rsid w:val="00D76B20"/>
    <w:rsid w:val="00D76FFD"/>
    <w:rsid w:val="00D77794"/>
    <w:rsid w:val="00D81DC1"/>
    <w:rsid w:val="00D82A4C"/>
    <w:rsid w:val="00D840B1"/>
    <w:rsid w:val="00D84334"/>
    <w:rsid w:val="00D84A7C"/>
    <w:rsid w:val="00D86ECD"/>
    <w:rsid w:val="00D87427"/>
    <w:rsid w:val="00D90143"/>
    <w:rsid w:val="00D90979"/>
    <w:rsid w:val="00D915B7"/>
    <w:rsid w:val="00D9222C"/>
    <w:rsid w:val="00D92745"/>
    <w:rsid w:val="00D92ACD"/>
    <w:rsid w:val="00D935C4"/>
    <w:rsid w:val="00D93685"/>
    <w:rsid w:val="00D945D7"/>
    <w:rsid w:val="00D95164"/>
    <w:rsid w:val="00D962D0"/>
    <w:rsid w:val="00D9644A"/>
    <w:rsid w:val="00D96572"/>
    <w:rsid w:val="00D974B6"/>
    <w:rsid w:val="00D97A37"/>
    <w:rsid w:val="00D97DDD"/>
    <w:rsid w:val="00DA084A"/>
    <w:rsid w:val="00DA2A59"/>
    <w:rsid w:val="00DA2AD2"/>
    <w:rsid w:val="00DA2B31"/>
    <w:rsid w:val="00DA3D9B"/>
    <w:rsid w:val="00DA6D66"/>
    <w:rsid w:val="00DA6DE3"/>
    <w:rsid w:val="00DA6E5C"/>
    <w:rsid w:val="00DA7871"/>
    <w:rsid w:val="00DA7A1F"/>
    <w:rsid w:val="00DA7D50"/>
    <w:rsid w:val="00DB0393"/>
    <w:rsid w:val="00DB1D46"/>
    <w:rsid w:val="00DB24F8"/>
    <w:rsid w:val="00DB3167"/>
    <w:rsid w:val="00DB4D1B"/>
    <w:rsid w:val="00DB527E"/>
    <w:rsid w:val="00DB52BF"/>
    <w:rsid w:val="00DB61BA"/>
    <w:rsid w:val="00DB71A8"/>
    <w:rsid w:val="00DB7C37"/>
    <w:rsid w:val="00DC0613"/>
    <w:rsid w:val="00DC24F3"/>
    <w:rsid w:val="00DC3028"/>
    <w:rsid w:val="00DC31EC"/>
    <w:rsid w:val="00DC32EC"/>
    <w:rsid w:val="00DC34D3"/>
    <w:rsid w:val="00DC3F8C"/>
    <w:rsid w:val="00DC4797"/>
    <w:rsid w:val="00DC579C"/>
    <w:rsid w:val="00DC5B23"/>
    <w:rsid w:val="00DC78C0"/>
    <w:rsid w:val="00DC7E63"/>
    <w:rsid w:val="00DD0C2C"/>
    <w:rsid w:val="00DD443F"/>
    <w:rsid w:val="00DD4B5D"/>
    <w:rsid w:val="00DD4DE8"/>
    <w:rsid w:val="00DD4F5F"/>
    <w:rsid w:val="00DD5183"/>
    <w:rsid w:val="00DD5B7D"/>
    <w:rsid w:val="00DD65F4"/>
    <w:rsid w:val="00DD664F"/>
    <w:rsid w:val="00DD66B0"/>
    <w:rsid w:val="00DD702C"/>
    <w:rsid w:val="00DD756D"/>
    <w:rsid w:val="00DD79A4"/>
    <w:rsid w:val="00DE00A4"/>
    <w:rsid w:val="00DE05A9"/>
    <w:rsid w:val="00DE087B"/>
    <w:rsid w:val="00DE0B8E"/>
    <w:rsid w:val="00DE0DB7"/>
    <w:rsid w:val="00DE1BBF"/>
    <w:rsid w:val="00DE2914"/>
    <w:rsid w:val="00DE3591"/>
    <w:rsid w:val="00DE3CE0"/>
    <w:rsid w:val="00DE450F"/>
    <w:rsid w:val="00DE48C7"/>
    <w:rsid w:val="00DE4971"/>
    <w:rsid w:val="00DE55C8"/>
    <w:rsid w:val="00DE5E0F"/>
    <w:rsid w:val="00DE6FA2"/>
    <w:rsid w:val="00DF196C"/>
    <w:rsid w:val="00DF1F12"/>
    <w:rsid w:val="00DF2856"/>
    <w:rsid w:val="00DF3EE2"/>
    <w:rsid w:val="00DF47FA"/>
    <w:rsid w:val="00DF5440"/>
    <w:rsid w:val="00DF5D7F"/>
    <w:rsid w:val="00DF5E7C"/>
    <w:rsid w:val="00DF6E47"/>
    <w:rsid w:val="00DF7736"/>
    <w:rsid w:val="00E00078"/>
    <w:rsid w:val="00E01B11"/>
    <w:rsid w:val="00E02779"/>
    <w:rsid w:val="00E033AB"/>
    <w:rsid w:val="00E0350A"/>
    <w:rsid w:val="00E036CB"/>
    <w:rsid w:val="00E03B09"/>
    <w:rsid w:val="00E044E4"/>
    <w:rsid w:val="00E04753"/>
    <w:rsid w:val="00E04CDB"/>
    <w:rsid w:val="00E05A57"/>
    <w:rsid w:val="00E05D0F"/>
    <w:rsid w:val="00E0603B"/>
    <w:rsid w:val="00E065ED"/>
    <w:rsid w:val="00E071D4"/>
    <w:rsid w:val="00E1086F"/>
    <w:rsid w:val="00E112AB"/>
    <w:rsid w:val="00E112BF"/>
    <w:rsid w:val="00E126D3"/>
    <w:rsid w:val="00E12BFA"/>
    <w:rsid w:val="00E12F15"/>
    <w:rsid w:val="00E130B3"/>
    <w:rsid w:val="00E132C0"/>
    <w:rsid w:val="00E133AF"/>
    <w:rsid w:val="00E13DF7"/>
    <w:rsid w:val="00E141EE"/>
    <w:rsid w:val="00E14969"/>
    <w:rsid w:val="00E15162"/>
    <w:rsid w:val="00E15170"/>
    <w:rsid w:val="00E1569D"/>
    <w:rsid w:val="00E161CC"/>
    <w:rsid w:val="00E16987"/>
    <w:rsid w:val="00E16ECA"/>
    <w:rsid w:val="00E17005"/>
    <w:rsid w:val="00E17313"/>
    <w:rsid w:val="00E17558"/>
    <w:rsid w:val="00E175A7"/>
    <w:rsid w:val="00E1799F"/>
    <w:rsid w:val="00E17FFA"/>
    <w:rsid w:val="00E20667"/>
    <w:rsid w:val="00E214CD"/>
    <w:rsid w:val="00E21781"/>
    <w:rsid w:val="00E21CD6"/>
    <w:rsid w:val="00E21FDF"/>
    <w:rsid w:val="00E22C91"/>
    <w:rsid w:val="00E22EFD"/>
    <w:rsid w:val="00E24037"/>
    <w:rsid w:val="00E24995"/>
    <w:rsid w:val="00E25301"/>
    <w:rsid w:val="00E255F8"/>
    <w:rsid w:val="00E25F5F"/>
    <w:rsid w:val="00E25FAE"/>
    <w:rsid w:val="00E25FBD"/>
    <w:rsid w:val="00E26146"/>
    <w:rsid w:val="00E26EBE"/>
    <w:rsid w:val="00E27095"/>
    <w:rsid w:val="00E272F4"/>
    <w:rsid w:val="00E30583"/>
    <w:rsid w:val="00E30CED"/>
    <w:rsid w:val="00E3168A"/>
    <w:rsid w:val="00E31714"/>
    <w:rsid w:val="00E32D44"/>
    <w:rsid w:val="00E3396C"/>
    <w:rsid w:val="00E33C2F"/>
    <w:rsid w:val="00E356A4"/>
    <w:rsid w:val="00E35F93"/>
    <w:rsid w:val="00E40E99"/>
    <w:rsid w:val="00E41D31"/>
    <w:rsid w:val="00E42A02"/>
    <w:rsid w:val="00E42ED0"/>
    <w:rsid w:val="00E439E9"/>
    <w:rsid w:val="00E43BC9"/>
    <w:rsid w:val="00E448C0"/>
    <w:rsid w:val="00E45240"/>
    <w:rsid w:val="00E454FB"/>
    <w:rsid w:val="00E4572D"/>
    <w:rsid w:val="00E45C7D"/>
    <w:rsid w:val="00E4680B"/>
    <w:rsid w:val="00E46E08"/>
    <w:rsid w:val="00E50495"/>
    <w:rsid w:val="00E52A46"/>
    <w:rsid w:val="00E52F1B"/>
    <w:rsid w:val="00E52FF7"/>
    <w:rsid w:val="00E53041"/>
    <w:rsid w:val="00E531A5"/>
    <w:rsid w:val="00E539C6"/>
    <w:rsid w:val="00E54136"/>
    <w:rsid w:val="00E55560"/>
    <w:rsid w:val="00E55F23"/>
    <w:rsid w:val="00E561B0"/>
    <w:rsid w:val="00E567A7"/>
    <w:rsid w:val="00E56CB9"/>
    <w:rsid w:val="00E57317"/>
    <w:rsid w:val="00E578D3"/>
    <w:rsid w:val="00E57FD7"/>
    <w:rsid w:val="00E61551"/>
    <w:rsid w:val="00E61837"/>
    <w:rsid w:val="00E620BB"/>
    <w:rsid w:val="00E62321"/>
    <w:rsid w:val="00E62375"/>
    <w:rsid w:val="00E62A1D"/>
    <w:rsid w:val="00E62A6E"/>
    <w:rsid w:val="00E6352C"/>
    <w:rsid w:val="00E6449E"/>
    <w:rsid w:val="00E659C2"/>
    <w:rsid w:val="00E661AB"/>
    <w:rsid w:val="00E66282"/>
    <w:rsid w:val="00E668BD"/>
    <w:rsid w:val="00E66FC7"/>
    <w:rsid w:val="00E67B05"/>
    <w:rsid w:val="00E67D81"/>
    <w:rsid w:val="00E707E6"/>
    <w:rsid w:val="00E70F91"/>
    <w:rsid w:val="00E71070"/>
    <w:rsid w:val="00E71CEF"/>
    <w:rsid w:val="00E7282D"/>
    <w:rsid w:val="00E72F32"/>
    <w:rsid w:val="00E7327F"/>
    <w:rsid w:val="00E74E57"/>
    <w:rsid w:val="00E75316"/>
    <w:rsid w:val="00E77456"/>
    <w:rsid w:val="00E77C6B"/>
    <w:rsid w:val="00E8044A"/>
    <w:rsid w:val="00E814A4"/>
    <w:rsid w:val="00E838FF"/>
    <w:rsid w:val="00E84649"/>
    <w:rsid w:val="00E84CF4"/>
    <w:rsid w:val="00E8503E"/>
    <w:rsid w:val="00E8513D"/>
    <w:rsid w:val="00E85531"/>
    <w:rsid w:val="00E86380"/>
    <w:rsid w:val="00E86630"/>
    <w:rsid w:val="00E8768A"/>
    <w:rsid w:val="00E879FF"/>
    <w:rsid w:val="00E91F9A"/>
    <w:rsid w:val="00E9306B"/>
    <w:rsid w:val="00E938AC"/>
    <w:rsid w:val="00E93BDD"/>
    <w:rsid w:val="00E93D48"/>
    <w:rsid w:val="00E941BF"/>
    <w:rsid w:val="00E9475D"/>
    <w:rsid w:val="00E95861"/>
    <w:rsid w:val="00E95D7B"/>
    <w:rsid w:val="00E9684E"/>
    <w:rsid w:val="00EA018D"/>
    <w:rsid w:val="00EA01FC"/>
    <w:rsid w:val="00EA11ED"/>
    <w:rsid w:val="00EA1C9F"/>
    <w:rsid w:val="00EA23B4"/>
    <w:rsid w:val="00EA27FF"/>
    <w:rsid w:val="00EA2849"/>
    <w:rsid w:val="00EA2AB8"/>
    <w:rsid w:val="00EA2D56"/>
    <w:rsid w:val="00EA367E"/>
    <w:rsid w:val="00EA4FA4"/>
    <w:rsid w:val="00EA5C50"/>
    <w:rsid w:val="00EA6797"/>
    <w:rsid w:val="00EA6822"/>
    <w:rsid w:val="00EA6CB4"/>
    <w:rsid w:val="00EA6FDF"/>
    <w:rsid w:val="00EA7C6C"/>
    <w:rsid w:val="00EB0A97"/>
    <w:rsid w:val="00EB0E47"/>
    <w:rsid w:val="00EB24F8"/>
    <w:rsid w:val="00EB26EB"/>
    <w:rsid w:val="00EB41B5"/>
    <w:rsid w:val="00EB456A"/>
    <w:rsid w:val="00EB465D"/>
    <w:rsid w:val="00EB5FB5"/>
    <w:rsid w:val="00EB6517"/>
    <w:rsid w:val="00EB6B0B"/>
    <w:rsid w:val="00EB6B3D"/>
    <w:rsid w:val="00EB6BB1"/>
    <w:rsid w:val="00EB7330"/>
    <w:rsid w:val="00EC0AFF"/>
    <w:rsid w:val="00EC1087"/>
    <w:rsid w:val="00EC171F"/>
    <w:rsid w:val="00EC17F2"/>
    <w:rsid w:val="00EC184B"/>
    <w:rsid w:val="00EC280E"/>
    <w:rsid w:val="00EC2E15"/>
    <w:rsid w:val="00EC302B"/>
    <w:rsid w:val="00EC3149"/>
    <w:rsid w:val="00EC337B"/>
    <w:rsid w:val="00EC47BC"/>
    <w:rsid w:val="00EC628C"/>
    <w:rsid w:val="00EC635B"/>
    <w:rsid w:val="00EC6C9B"/>
    <w:rsid w:val="00EC7153"/>
    <w:rsid w:val="00EC7ADC"/>
    <w:rsid w:val="00EC7FA0"/>
    <w:rsid w:val="00ED03B2"/>
    <w:rsid w:val="00ED1162"/>
    <w:rsid w:val="00ED138F"/>
    <w:rsid w:val="00ED21A0"/>
    <w:rsid w:val="00ED2A63"/>
    <w:rsid w:val="00ED2DF4"/>
    <w:rsid w:val="00ED3755"/>
    <w:rsid w:val="00ED3ACE"/>
    <w:rsid w:val="00ED56D8"/>
    <w:rsid w:val="00ED5FFA"/>
    <w:rsid w:val="00ED6A55"/>
    <w:rsid w:val="00EE02E1"/>
    <w:rsid w:val="00EE0A4B"/>
    <w:rsid w:val="00EE0A73"/>
    <w:rsid w:val="00EE0D5F"/>
    <w:rsid w:val="00EE154F"/>
    <w:rsid w:val="00EE1825"/>
    <w:rsid w:val="00EE20B1"/>
    <w:rsid w:val="00EE22CC"/>
    <w:rsid w:val="00EE4E4F"/>
    <w:rsid w:val="00EE4F7F"/>
    <w:rsid w:val="00EE53D0"/>
    <w:rsid w:val="00EE5729"/>
    <w:rsid w:val="00EE58D6"/>
    <w:rsid w:val="00EE5A2B"/>
    <w:rsid w:val="00EE6331"/>
    <w:rsid w:val="00EE771F"/>
    <w:rsid w:val="00EE786A"/>
    <w:rsid w:val="00EE7D92"/>
    <w:rsid w:val="00EF03F1"/>
    <w:rsid w:val="00EF071E"/>
    <w:rsid w:val="00EF0CBC"/>
    <w:rsid w:val="00EF0EFD"/>
    <w:rsid w:val="00EF1901"/>
    <w:rsid w:val="00EF24BC"/>
    <w:rsid w:val="00EF2A65"/>
    <w:rsid w:val="00EF2AF2"/>
    <w:rsid w:val="00EF2D65"/>
    <w:rsid w:val="00EF33A6"/>
    <w:rsid w:val="00EF488D"/>
    <w:rsid w:val="00EF6EE3"/>
    <w:rsid w:val="00EF7B16"/>
    <w:rsid w:val="00EF7C44"/>
    <w:rsid w:val="00F00701"/>
    <w:rsid w:val="00F01289"/>
    <w:rsid w:val="00F01D30"/>
    <w:rsid w:val="00F04661"/>
    <w:rsid w:val="00F05D52"/>
    <w:rsid w:val="00F064CA"/>
    <w:rsid w:val="00F06BAE"/>
    <w:rsid w:val="00F07639"/>
    <w:rsid w:val="00F079C5"/>
    <w:rsid w:val="00F07BD6"/>
    <w:rsid w:val="00F10D54"/>
    <w:rsid w:val="00F11087"/>
    <w:rsid w:val="00F118C5"/>
    <w:rsid w:val="00F13097"/>
    <w:rsid w:val="00F1364A"/>
    <w:rsid w:val="00F13D91"/>
    <w:rsid w:val="00F14048"/>
    <w:rsid w:val="00F15431"/>
    <w:rsid w:val="00F15DA3"/>
    <w:rsid w:val="00F15E96"/>
    <w:rsid w:val="00F16DE4"/>
    <w:rsid w:val="00F20A8D"/>
    <w:rsid w:val="00F21009"/>
    <w:rsid w:val="00F2143C"/>
    <w:rsid w:val="00F2388C"/>
    <w:rsid w:val="00F2415F"/>
    <w:rsid w:val="00F2470A"/>
    <w:rsid w:val="00F267C2"/>
    <w:rsid w:val="00F26991"/>
    <w:rsid w:val="00F26A4D"/>
    <w:rsid w:val="00F26BEC"/>
    <w:rsid w:val="00F26D1E"/>
    <w:rsid w:val="00F27184"/>
    <w:rsid w:val="00F27FE5"/>
    <w:rsid w:val="00F3075F"/>
    <w:rsid w:val="00F30A76"/>
    <w:rsid w:val="00F31159"/>
    <w:rsid w:val="00F315CD"/>
    <w:rsid w:val="00F31931"/>
    <w:rsid w:val="00F31B48"/>
    <w:rsid w:val="00F321C2"/>
    <w:rsid w:val="00F33094"/>
    <w:rsid w:val="00F3321B"/>
    <w:rsid w:val="00F34B64"/>
    <w:rsid w:val="00F350E0"/>
    <w:rsid w:val="00F3692B"/>
    <w:rsid w:val="00F40696"/>
    <w:rsid w:val="00F4082C"/>
    <w:rsid w:val="00F414D0"/>
    <w:rsid w:val="00F41CA2"/>
    <w:rsid w:val="00F4256B"/>
    <w:rsid w:val="00F4344D"/>
    <w:rsid w:val="00F438CF"/>
    <w:rsid w:val="00F44005"/>
    <w:rsid w:val="00F4586D"/>
    <w:rsid w:val="00F45CE8"/>
    <w:rsid w:val="00F465D5"/>
    <w:rsid w:val="00F46714"/>
    <w:rsid w:val="00F501F8"/>
    <w:rsid w:val="00F50373"/>
    <w:rsid w:val="00F5219F"/>
    <w:rsid w:val="00F52328"/>
    <w:rsid w:val="00F52EDC"/>
    <w:rsid w:val="00F531C2"/>
    <w:rsid w:val="00F5390F"/>
    <w:rsid w:val="00F53E07"/>
    <w:rsid w:val="00F5413C"/>
    <w:rsid w:val="00F5422C"/>
    <w:rsid w:val="00F556E9"/>
    <w:rsid w:val="00F55D48"/>
    <w:rsid w:val="00F564FB"/>
    <w:rsid w:val="00F56A1B"/>
    <w:rsid w:val="00F57577"/>
    <w:rsid w:val="00F57A2F"/>
    <w:rsid w:val="00F60271"/>
    <w:rsid w:val="00F60390"/>
    <w:rsid w:val="00F60C6C"/>
    <w:rsid w:val="00F60E0A"/>
    <w:rsid w:val="00F62189"/>
    <w:rsid w:val="00F630F1"/>
    <w:rsid w:val="00F63F93"/>
    <w:rsid w:val="00F64479"/>
    <w:rsid w:val="00F648F1"/>
    <w:rsid w:val="00F65114"/>
    <w:rsid w:val="00F657A8"/>
    <w:rsid w:val="00F660C6"/>
    <w:rsid w:val="00F6616F"/>
    <w:rsid w:val="00F668BD"/>
    <w:rsid w:val="00F716D1"/>
    <w:rsid w:val="00F7185B"/>
    <w:rsid w:val="00F71C51"/>
    <w:rsid w:val="00F7289F"/>
    <w:rsid w:val="00F732EB"/>
    <w:rsid w:val="00F735EA"/>
    <w:rsid w:val="00F74FFB"/>
    <w:rsid w:val="00F75A7D"/>
    <w:rsid w:val="00F75B85"/>
    <w:rsid w:val="00F76FB3"/>
    <w:rsid w:val="00F776F1"/>
    <w:rsid w:val="00F77B4D"/>
    <w:rsid w:val="00F80619"/>
    <w:rsid w:val="00F80984"/>
    <w:rsid w:val="00F81FD8"/>
    <w:rsid w:val="00F8216F"/>
    <w:rsid w:val="00F8226B"/>
    <w:rsid w:val="00F82BE2"/>
    <w:rsid w:val="00F833B7"/>
    <w:rsid w:val="00F8346F"/>
    <w:rsid w:val="00F83869"/>
    <w:rsid w:val="00F839E4"/>
    <w:rsid w:val="00F83AFB"/>
    <w:rsid w:val="00F84032"/>
    <w:rsid w:val="00F85319"/>
    <w:rsid w:val="00F85984"/>
    <w:rsid w:val="00F86526"/>
    <w:rsid w:val="00F870AD"/>
    <w:rsid w:val="00F913A4"/>
    <w:rsid w:val="00F91842"/>
    <w:rsid w:val="00F93423"/>
    <w:rsid w:val="00F9423B"/>
    <w:rsid w:val="00F94B5C"/>
    <w:rsid w:val="00F951A5"/>
    <w:rsid w:val="00F95A68"/>
    <w:rsid w:val="00F95BEB"/>
    <w:rsid w:val="00F96082"/>
    <w:rsid w:val="00F9691F"/>
    <w:rsid w:val="00FA0DB9"/>
    <w:rsid w:val="00FA12FB"/>
    <w:rsid w:val="00FA1A76"/>
    <w:rsid w:val="00FA1D67"/>
    <w:rsid w:val="00FA1F9B"/>
    <w:rsid w:val="00FA20D8"/>
    <w:rsid w:val="00FA261D"/>
    <w:rsid w:val="00FA2A89"/>
    <w:rsid w:val="00FA2F6E"/>
    <w:rsid w:val="00FA2FFA"/>
    <w:rsid w:val="00FA33C4"/>
    <w:rsid w:val="00FA4196"/>
    <w:rsid w:val="00FA4C97"/>
    <w:rsid w:val="00FA5737"/>
    <w:rsid w:val="00FA5EB3"/>
    <w:rsid w:val="00FA6441"/>
    <w:rsid w:val="00FA65A9"/>
    <w:rsid w:val="00FA6B7D"/>
    <w:rsid w:val="00FB02F3"/>
    <w:rsid w:val="00FB03DA"/>
    <w:rsid w:val="00FB0CFA"/>
    <w:rsid w:val="00FB17DC"/>
    <w:rsid w:val="00FB1B34"/>
    <w:rsid w:val="00FB1DA2"/>
    <w:rsid w:val="00FB2C4B"/>
    <w:rsid w:val="00FB2CCA"/>
    <w:rsid w:val="00FB4910"/>
    <w:rsid w:val="00FB496A"/>
    <w:rsid w:val="00FB7D57"/>
    <w:rsid w:val="00FB7DBD"/>
    <w:rsid w:val="00FC036B"/>
    <w:rsid w:val="00FC0B80"/>
    <w:rsid w:val="00FC18F8"/>
    <w:rsid w:val="00FC1E10"/>
    <w:rsid w:val="00FC26C4"/>
    <w:rsid w:val="00FC3764"/>
    <w:rsid w:val="00FC492F"/>
    <w:rsid w:val="00FC4C17"/>
    <w:rsid w:val="00FC4F20"/>
    <w:rsid w:val="00FC53C8"/>
    <w:rsid w:val="00FC5BA2"/>
    <w:rsid w:val="00FC6639"/>
    <w:rsid w:val="00FC6D9B"/>
    <w:rsid w:val="00FD01A7"/>
    <w:rsid w:val="00FD03A8"/>
    <w:rsid w:val="00FD1755"/>
    <w:rsid w:val="00FD1C2E"/>
    <w:rsid w:val="00FD2442"/>
    <w:rsid w:val="00FD2809"/>
    <w:rsid w:val="00FD35D5"/>
    <w:rsid w:val="00FD3AFA"/>
    <w:rsid w:val="00FD6789"/>
    <w:rsid w:val="00FD7355"/>
    <w:rsid w:val="00FD739F"/>
    <w:rsid w:val="00FD7B70"/>
    <w:rsid w:val="00FD7C6B"/>
    <w:rsid w:val="00FE01F1"/>
    <w:rsid w:val="00FE178F"/>
    <w:rsid w:val="00FE1AC8"/>
    <w:rsid w:val="00FE2E8F"/>
    <w:rsid w:val="00FE33E9"/>
    <w:rsid w:val="00FE39B3"/>
    <w:rsid w:val="00FE72DE"/>
    <w:rsid w:val="00FE75CB"/>
    <w:rsid w:val="00FE7935"/>
    <w:rsid w:val="00FE7D58"/>
    <w:rsid w:val="00FF0187"/>
    <w:rsid w:val="00FF0789"/>
    <w:rsid w:val="00FF1204"/>
    <w:rsid w:val="00FF14D0"/>
    <w:rsid w:val="00FF168E"/>
    <w:rsid w:val="00FF22A7"/>
    <w:rsid w:val="00FF27C0"/>
    <w:rsid w:val="00FF3C40"/>
    <w:rsid w:val="00FF4E35"/>
    <w:rsid w:val="00FF55EB"/>
    <w:rsid w:val="00FF6AB0"/>
    <w:rsid w:val="00FF7293"/>
    <w:rsid w:val="00FF787A"/>
    <w:rsid w:val="00FF7BC2"/>
    <w:rsid w:val="0A615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209A8E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rFonts w:eastAsia="宋体"/>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C29C2"/>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unhideWhenUsed/>
    <w:qFormat/>
    <w:rPr>
      <w:rFonts w:ascii="宋体"/>
    </w:rPr>
  </w:style>
  <w:style w:type="paragraph" w:styleId="BalloonText">
    <w:name w:val="Balloon Text"/>
    <w:basedOn w:val="Normal"/>
    <w:link w:val="BalloonTextChar"/>
    <w:uiPriority w:val="99"/>
    <w:unhideWhenUsed/>
    <w:qFormat/>
    <w:rPr>
      <w:rFonts w:ascii="Heiti SC Light" w:eastAsia="Heiti SC Light"/>
      <w:sz w:val="18"/>
      <w:szCs w:val="18"/>
    </w:rPr>
  </w:style>
  <w:style w:type="paragraph" w:styleId="NormalWeb">
    <w:name w:val="Normal (Web)"/>
    <w:basedOn w:val="Normal"/>
    <w:uiPriority w:val="99"/>
    <w:unhideWhenUsed/>
    <w:pPr>
      <w:widowControl/>
      <w:spacing w:before="100" w:beforeAutospacing="1" w:after="100" w:afterAutospacing="1"/>
      <w:jc w:val="left"/>
    </w:pPr>
    <w:rPr>
      <w:rFonts w:ascii="Times New Roman" w:hAnsi="Times New Roman" w:cs="Times New Roman"/>
      <w:kern w:val="0"/>
    </w:rPr>
  </w:style>
  <w:style w:type="paragraph" w:styleId="Title">
    <w:name w:val="Title"/>
    <w:basedOn w:val="Normal"/>
    <w:next w:val="Normal"/>
    <w:link w:val="TitleChar"/>
    <w:uiPriority w:val="10"/>
    <w:qFormat/>
    <w:pPr>
      <w:spacing w:before="240" w:after="60"/>
      <w:jc w:val="center"/>
      <w:outlineLvl w:val="0"/>
    </w:pPr>
    <w:rPr>
      <w:rFonts w:asciiTheme="majorHAnsi" w:hAnsiTheme="majorHAnsi" w:cstheme="majorBidi"/>
      <w:b/>
      <w:bCs/>
      <w:sz w:val="32"/>
      <w:szCs w:val="32"/>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uiPriority w:val="10"/>
    <w:rPr>
      <w:rFonts w:asciiTheme="majorHAnsi" w:eastAsia="宋体" w:hAnsiTheme="majorHAnsi" w:cstheme="majorBidi"/>
      <w:b/>
      <w:bCs/>
      <w:sz w:val="32"/>
      <w:szCs w:val="32"/>
    </w:rPr>
  </w:style>
  <w:style w:type="character" w:customStyle="1" w:styleId="DocumentMapChar">
    <w:name w:val="Document Map Char"/>
    <w:basedOn w:val="DefaultParagraphFont"/>
    <w:link w:val="DocumentMap"/>
    <w:uiPriority w:val="99"/>
    <w:semiHidden/>
    <w:rPr>
      <w:rFonts w:ascii="宋体" w:eastAsia="宋体"/>
    </w:rPr>
  </w:style>
  <w:style w:type="character" w:customStyle="1" w:styleId="Heading1Char">
    <w:name w:val="Heading 1 Char"/>
    <w:basedOn w:val="DefaultParagraphFont"/>
    <w:link w:val="Heading1"/>
    <w:uiPriority w:val="9"/>
    <w:qFormat/>
    <w:rPr>
      <w:b/>
      <w:bCs/>
      <w:kern w:val="44"/>
      <w:sz w:val="44"/>
      <w:szCs w:val="44"/>
    </w:rPr>
  </w:style>
  <w:style w:type="paragraph" w:customStyle="1" w:styleId="a">
    <w:name w:val="文章正文"/>
    <w:basedOn w:val="Normal"/>
    <w:link w:val="Char"/>
    <w:qFormat/>
    <w:pPr>
      <w:spacing w:line="360" w:lineRule="auto"/>
      <w:ind w:firstLineChars="200" w:firstLine="480"/>
    </w:pPr>
    <w:rPr>
      <w:rFonts w:ascii="宋体" w:hAnsi="宋体"/>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32"/>
      <w:szCs w:val="32"/>
    </w:rPr>
  </w:style>
  <w:style w:type="paragraph" w:customStyle="1" w:styleId="NoSpacing1">
    <w:name w:val="No Spacing1"/>
    <w:uiPriority w:val="1"/>
    <w:qFormat/>
    <w:pPr>
      <w:widowControl w:val="0"/>
      <w:jc w:val="both"/>
    </w:pPr>
    <w:rPr>
      <w:kern w:val="2"/>
      <w:sz w:val="24"/>
      <w:szCs w:val="24"/>
    </w:rPr>
  </w:style>
  <w:style w:type="paragraph" w:customStyle="1" w:styleId="ListParagraph1">
    <w:name w:val="List Paragraph1"/>
    <w:basedOn w:val="Normal"/>
    <w:uiPriority w:val="34"/>
    <w:qFormat/>
    <w:pPr>
      <w:ind w:firstLineChars="200" w:firstLine="420"/>
    </w:pPr>
  </w:style>
  <w:style w:type="character" w:customStyle="1" w:styleId="PlaceholderText1">
    <w:name w:val="Placeholder Text1"/>
    <w:basedOn w:val="DefaultParagraphFont"/>
    <w:uiPriority w:val="99"/>
    <w:semiHidden/>
    <w:qFormat/>
    <w:rPr>
      <w:color w:val="808080"/>
    </w:rPr>
  </w:style>
  <w:style w:type="character" w:customStyle="1" w:styleId="BalloonTextChar">
    <w:name w:val="Balloon Text Char"/>
    <w:basedOn w:val="DefaultParagraphFont"/>
    <w:link w:val="BalloonText"/>
    <w:uiPriority w:val="99"/>
    <w:semiHidden/>
    <w:rPr>
      <w:rFonts w:ascii="Heiti SC Light" w:eastAsia="Heiti SC Light"/>
      <w:sz w:val="18"/>
      <w:szCs w:val="18"/>
    </w:rPr>
  </w:style>
  <w:style w:type="character" w:customStyle="1" w:styleId="Char">
    <w:name w:val="文章正文 Char"/>
    <w:basedOn w:val="DefaultParagraphFont"/>
    <w:link w:val="a"/>
    <w:rsid w:val="00594A52"/>
    <w:rPr>
      <w:rFonts w:ascii="宋体" w:eastAsia="宋体" w:hAnsi="宋体"/>
      <w:kern w:val="2"/>
      <w:sz w:val="21"/>
      <w:szCs w:val="24"/>
    </w:rPr>
  </w:style>
  <w:style w:type="character" w:customStyle="1" w:styleId="Heading3Char">
    <w:name w:val="Heading 3 Char"/>
    <w:basedOn w:val="DefaultParagraphFont"/>
    <w:link w:val="Heading3"/>
    <w:uiPriority w:val="9"/>
    <w:rsid w:val="003C29C2"/>
    <w:rPr>
      <w:rFonts w:asciiTheme="majorHAnsi" w:eastAsiaTheme="majorEastAsia" w:hAnsiTheme="majorHAnsi" w:cstheme="majorBidi"/>
      <w:color w:val="1F4D78" w:themeColor="accent1" w:themeShade="7F"/>
      <w:kern w:val="2"/>
      <w:sz w:val="24"/>
      <w:szCs w:val="24"/>
    </w:rPr>
  </w:style>
  <w:style w:type="paragraph" w:styleId="ListParagraph">
    <w:name w:val="List Paragraph"/>
    <w:basedOn w:val="Normal"/>
    <w:uiPriority w:val="99"/>
    <w:rsid w:val="00B26D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12</Pages>
  <Words>1144</Words>
  <Characters>6527</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UnitedStack</Company>
  <LinksUpToDate>false</LinksUpToDate>
  <CharactersWithSpaces>7656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YuanDong</cp:lastModifiedBy>
  <cp:revision>3612</cp:revision>
  <dcterms:created xsi:type="dcterms:W3CDTF">2015-12-07T03:11:00Z</dcterms:created>
  <dcterms:modified xsi:type="dcterms:W3CDTF">2017-11-22T08:26:00Z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