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E7F6" w14:textId="77777777" w:rsidR="002E3CC0" w:rsidRPr="002E3CC0" w:rsidRDefault="002E3CC0" w:rsidP="002E3CC0">
      <w:pPr>
        <w:spacing w:before="100" w:beforeAutospacing="1" w:after="100" w:afterAutospacing="1"/>
        <w:ind w:firstLine="0"/>
        <w:jc w:val="left"/>
        <w:outlineLvl w:val="1"/>
        <w:rPr>
          <w:rFonts w:ascii="Times New Roman" w:eastAsia="Times New Roman" w:hAnsi="Times New Roman" w:cs="Times New Roman"/>
          <w:b/>
          <w:bCs/>
          <w:noProof w:val="0"/>
          <w:kern w:val="0"/>
          <w:sz w:val="36"/>
          <w:szCs w:val="36"/>
          <w14:ligatures w14:val="none"/>
        </w:rPr>
      </w:pPr>
      <w:r w:rsidRPr="002E3CC0">
        <w:rPr>
          <w:rFonts w:ascii="Times New Roman" w:eastAsia="Times New Roman" w:hAnsi="Times New Roman" w:cs="Times New Roman"/>
          <w:b/>
          <w:bCs/>
          <w:noProof w:val="0"/>
          <w:kern w:val="0"/>
          <w:sz w:val="36"/>
          <w:szCs w:val="36"/>
          <w14:ligatures w14:val="none"/>
        </w:rPr>
        <w:t>Gạo: Hạt ngọc quý của đồng bằng</w:t>
      </w:r>
    </w:p>
    <w:p w14:paraId="2E199C83"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Nguồn gốc và phân loại</w:t>
      </w:r>
    </w:p>
    <w:p w14:paraId="279626C2"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Gạo là hạt của cây lúa, một loại cây trồng thuộc họ hòa bản. Cây lúa được cho là có nguồn gốc từ vùng Nam Á và Đông Nam Á, sau đó lan rộng ra khắp thế giới. Gạo có rất nhiều giống khác nhau, mỗi giống có đặc điểm về hình dáng, màu sắc, hương vị và chất lượng gạo khác nhau.</w:t>
      </w:r>
    </w:p>
    <w:p w14:paraId="465999CC"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Dựa trên hình dạng hạt, gạo có thể chia thành các loại chính sau:</w:t>
      </w:r>
    </w:p>
    <w:p w14:paraId="766DFF39"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dài:</w:t>
      </w:r>
      <w:r w:rsidRPr="002E3CC0">
        <w:rPr>
          <w:rFonts w:ascii="Times New Roman" w:eastAsia="Times New Roman" w:hAnsi="Times New Roman" w:cs="Times New Roman"/>
          <w:noProof w:val="0"/>
          <w:kern w:val="0"/>
          <w:sz w:val="24"/>
          <w:szCs w:val="24"/>
          <w14:ligatures w14:val="none"/>
        </w:rPr>
        <w:t xml:space="preserve"> Hạt gạo thon dài, thường có vị ngọt nhẹ, dẻo.</w:t>
      </w:r>
    </w:p>
    <w:p w14:paraId="74E51EEC"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tròn:</w:t>
      </w:r>
      <w:r w:rsidRPr="002E3CC0">
        <w:rPr>
          <w:rFonts w:ascii="Times New Roman" w:eastAsia="Times New Roman" w:hAnsi="Times New Roman" w:cs="Times New Roman"/>
          <w:noProof w:val="0"/>
          <w:kern w:val="0"/>
          <w:sz w:val="24"/>
          <w:szCs w:val="24"/>
          <w14:ligatures w14:val="none"/>
        </w:rPr>
        <w:t xml:space="preserve"> Hạt gạo tròn, thường có vị bùi, dẻo.</w:t>
      </w:r>
    </w:p>
    <w:p w14:paraId="14E02F42"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Japonica:</w:t>
      </w:r>
      <w:r w:rsidRPr="002E3CC0">
        <w:rPr>
          <w:rFonts w:ascii="Times New Roman" w:eastAsia="Times New Roman" w:hAnsi="Times New Roman" w:cs="Times New Roman"/>
          <w:noProof w:val="0"/>
          <w:kern w:val="0"/>
          <w:sz w:val="24"/>
          <w:szCs w:val="24"/>
          <w14:ligatures w14:val="none"/>
        </w:rPr>
        <w:t xml:space="preserve"> Hạt gạo ngắn, tròn, thường có vị ngọt đậm, dẻo.</w:t>
      </w:r>
    </w:p>
    <w:p w14:paraId="7781C3A0"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thơm:</w:t>
      </w:r>
      <w:r w:rsidRPr="002E3CC0">
        <w:rPr>
          <w:rFonts w:ascii="Times New Roman" w:eastAsia="Times New Roman" w:hAnsi="Times New Roman" w:cs="Times New Roman"/>
          <w:noProof w:val="0"/>
          <w:kern w:val="0"/>
          <w:sz w:val="24"/>
          <w:szCs w:val="24"/>
          <w14:ligatures w14:val="none"/>
        </w:rPr>
        <w:t xml:space="preserve"> Gạo có hương thơm đặc trưng, thường có hạt dài hoặc tròn.</w:t>
      </w:r>
    </w:p>
    <w:p w14:paraId="483ACA5C"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Quá trình sản xuất gạo</w:t>
      </w:r>
    </w:p>
    <w:p w14:paraId="1272015E"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Quá trình sản xuất gạo trải qua nhiều công đoạn, từ khi thu hoạch lúa đến khi có gạo thành phẩm:</w:t>
      </w:r>
    </w:p>
    <w:p w14:paraId="3AAB33BD"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Thu hoạch:</w:t>
      </w:r>
      <w:r w:rsidRPr="002E3CC0">
        <w:rPr>
          <w:rFonts w:ascii="Times New Roman" w:eastAsia="Times New Roman" w:hAnsi="Times New Roman" w:cs="Times New Roman"/>
          <w:noProof w:val="0"/>
          <w:kern w:val="0"/>
          <w:sz w:val="24"/>
          <w:szCs w:val="24"/>
          <w14:ligatures w14:val="none"/>
        </w:rPr>
        <w:t xml:space="preserve"> Lúa được thu hoạch bằng máy hoặc thủ công.</w:t>
      </w:r>
    </w:p>
    <w:p w14:paraId="54ECA32A"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Lò lúa:</w:t>
      </w:r>
      <w:r w:rsidRPr="002E3CC0">
        <w:rPr>
          <w:rFonts w:ascii="Times New Roman" w:eastAsia="Times New Roman" w:hAnsi="Times New Roman" w:cs="Times New Roman"/>
          <w:noProof w:val="0"/>
          <w:kern w:val="0"/>
          <w:sz w:val="24"/>
          <w:szCs w:val="24"/>
          <w14:ligatures w14:val="none"/>
        </w:rPr>
        <w:t xml:space="preserve"> Lúa được đưa vào lò lúa để tách hạt khỏi bông.</w:t>
      </w:r>
    </w:p>
    <w:p w14:paraId="153C635E"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Sàng, sẩy:</w:t>
      </w:r>
      <w:r w:rsidRPr="002E3CC0">
        <w:rPr>
          <w:rFonts w:ascii="Times New Roman" w:eastAsia="Times New Roman" w:hAnsi="Times New Roman" w:cs="Times New Roman"/>
          <w:noProof w:val="0"/>
          <w:kern w:val="0"/>
          <w:sz w:val="24"/>
          <w:szCs w:val="24"/>
          <w14:ligatures w14:val="none"/>
        </w:rPr>
        <w:t xml:space="preserve"> Hạt gạo được sàng và sẩy để loại bỏ tạp chất.</w:t>
      </w:r>
    </w:p>
    <w:p w14:paraId="48BCD036"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Xát gạo:</w:t>
      </w:r>
      <w:r w:rsidRPr="002E3CC0">
        <w:rPr>
          <w:rFonts w:ascii="Times New Roman" w:eastAsia="Times New Roman" w:hAnsi="Times New Roman" w:cs="Times New Roman"/>
          <w:noProof w:val="0"/>
          <w:kern w:val="0"/>
          <w:sz w:val="24"/>
          <w:szCs w:val="24"/>
          <w14:ligatures w14:val="none"/>
        </w:rPr>
        <w:t xml:space="preserve"> Hạt gạo được xát để loại bỏ lớp vỏ trấu.</w:t>
      </w:r>
    </w:p>
    <w:p w14:paraId="0E8C70E7"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Đánh bóng:</w:t>
      </w:r>
      <w:r w:rsidRPr="002E3CC0">
        <w:rPr>
          <w:rFonts w:ascii="Times New Roman" w:eastAsia="Times New Roman" w:hAnsi="Times New Roman" w:cs="Times New Roman"/>
          <w:noProof w:val="0"/>
          <w:kern w:val="0"/>
          <w:sz w:val="24"/>
          <w:szCs w:val="24"/>
          <w14:ligatures w14:val="none"/>
        </w:rPr>
        <w:t xml:space="preserve"> Gạo được đánh bóng để có bề mặt sáng bóng.</w:t>
      </w:r>
    </w:p>
    <w:p w14:paraId="3CD3F3C2"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Phân loại:</w:t>
      </w:r>
      <w:r w:rsidRPr="002E3CC0">
        <w:rPr>
          <w:rFonts w:ascii="Times New Roman" w:eastAsia="Times New Roman" w:hAnsi="Times New Roman" w:cs="Times New Roman"/>
          <w:noProof w:val="0"/>
          <w:kern w:val="0"/>
          <w:sz w:val="24"/>
          <w:szCs w:val="24"/>
          <w14:ligatures w14:val="none"/>
        </w:rPr>
        <w:t xml:space="preserve"> Gạo được phân loại theo kích cỡ, màu sắc và chất lượng.</w:t>
      </w:r>
    </w:p>
    <w:p w14:paraId="2A3B28E7"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Gạo trong ẩm thực thế giới</w:t>
      </w:r>
    </w:p>
    <w:p w14:paraId="3A9CEE13"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Gạo là nguyên liệu chính trong nhiều món ăn truyền thống của các quốc gia trên thế giới.</w:t>
      </w:r>
    </w:p>
    <w:p w14:paraId="316625AC"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Á Đông:</w:t>
      </w:r>
      <w:r w:rsidRPr="002E3CC0">
        <w:rPr>
          <w:rFonts w:ascii="Times New Roman" w:eastAsia="Times New Roman" w:hAnsi="Times New Roman" w:cs="Times New Roman"/>
          <w:noProof w:val="0"/>
          <w:kern w:val="0"/>
          <w:sz w:val="24"/>
          <w:szCs w:val="24"/>
          <w14:ligatures w14:val="none"/>
        </w:rPr>
        <w:t xml:space="preserve"> Gạo là thức ăn chính hàng ngày, được dùng để nấu cơm, làm bánh, làm bún, phở...</w:t>
      </w:r>
    </w:p>
    <w:p w14:paraId="36BFF800"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Ấn Độ:</w:t>
      </w:r>
      <w:r w:rsidRPr="002E3CC0">
        <w:rPr>
          <w:rFonts w:ascii="Times New Roman" w:eastAsia="Times New Roman" w:hAnsi="Times New Roman" w:cs="Times New Roman"/>
          <w:noProof w:val="0"/>
          <w:kern w:val="0"/>
          <w:sz w:val="24"/>
          <w:szCs w:val="24"/>
          <w14:ligatures w14:val="none"/>
        </w:rPr>
        <w:t xml:space="preserve"> Gạo được dùng để nấu cơm biryani, làm bánh chapati.</w:t>
      </w:r>
    </w:p>
    <w:p w14:paraId="7D99DA88"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Nhật Bản:</w:t>
      </w:r>
      <w:r w:rsidRPr="002E3CC0">
        <w:rPr>
          <w:rFonts w:ascii="Times New Roman" w:eastAsia="Times New Roman" w:hAnsi="Times New Roman" w:cs="Times New Roman"/>
          <w:noProof w:val="0"/>
          <w:kern w:val="0"/>
          <w:sz w:val="24"/>
          <w:szCs w:val="24"/>
          <w14:ligatures w14:val="none"/>
        </w:rPr>
        <w:t xml:space="preserve"> Gạo được dùng để nấu cơm sushi, làm onigiri.</w:t>
      </w:r>
    </w:p>
    <w:p w14:paraId="12619F00"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nước phương Tây:</w:t>
      </w:r>
      <w:r w:rsidRPr="002E3CC0">
        <w:rPr>
          <w:rFonts w:ascii="Times New Roman" w:eastAsia="Times New Roman" w:hAnsi="Times New Roman" w:cs="Times New Roman"/>
          <w:noProof w:val="0"/>
          <w:kern w:val="0"/>
          <w:sz w:val="24"/>
          <w:szCs w:val="24"/>
          <w14:ligatures w14:val="none"/>
        </w:rPr>
        <w:t xml:space="preserve"> Gạo được sử dụng ngày càng phổ biến, đặc biệt trong các món ăn Á Đông.</w:t>
      </w:r>
    </w:p>
    <w:p w14:paraId="461D85C3"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Giá trị dinh dưỡng của gạo</w:t>
      </w:r>
    </w:p>
    <w:p w14:paraId="75A15D9B"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Gạo là nguồn cung cấp carbohydrate chính cho cơ thể, cung cấp năng lượng cần thiết cho các hoạt động hàng ngày. Ngoài ra, gạo còn chứa một lượng nhỏ protein, chất béo, vitamin và khoáng chất.</w:t>
      </w:r>
    </w:p>
    <w:p w14:paraId="4A91065C"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Gạo và văn hóa</w:t>
      </w:r>
    </w:p>
    <w:p w14:paraId="38ADC56C"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lastRenderedPageBreak/>
        <w:t>Gạo không chỉ là lương thực mà còn gắn liền với văn hóa của nhiều dân tộc. Gạo xuất hiện trong các lễ hội, nghi lễ, và trở thành biểu tượng của sự no đủ, ấm no.</w:t>
      </w:r>
    </w:p>
    <w:p w14:paraId="7D7B9D71"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Các vấn đề liên quan đến gạo</w:t>
      </w:r>
    </w:p>
    <w:p w14:paraId="0A53F6C2" w14:textId="77777777" w:rsidR="002E3CC0" w:rsidRPr="002E3CC0" w:rsidRDefault="002E3CC0" w:rsidP="002E3CC0">
      <w:pPr>
        <w:numPr>
          <w:ilvl w:val="0"/>
          <w:numId w:val="4"/>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An ninh lương thực:</w:t>
      </w:r>
      <w:r w:rsidRPr="002E3CC0">
        <w:rPr>
          <w:rFonts w:ascii="Times New Roman" w:eastAsia="Times New Roman" w:hAnsi="Times New Roman" w:cs="Times New Roman"/>
          <w:noProof w:val="0"/>
          <w:kern w:val="0"/>
          <w:sz w:val="24"/>
          <w:szCs w:val="24"/>
          <w14:ligatures w14:val="none"/>
        </w:rPr>
        <w:t xml:space="preserve"> Gạo là lương thực chủ yếu của nhiều quốc gia, vì vậy vấn đề an ninh lương thực liên quan đến gạo luôn được quan tâm.</w:t>
      </w:r>
    </w:p>
    <w:p w14:paraId="522E29F2" w14:textId="77777777" w:rsidR="002E3CC0" w:rsidRPr="002E3CC0" w:rsidRDefault="002E3CC0" w:rsidP="002E3CC0">
      <w:pPr>
        <w:numPr>
          <w:ilvl w:val="0"/>
          <w:numId w:val="4"/>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Biến đổi khí hậu:</w:t>
      </w:r>
      <w:r w:rsidRPr="002E3CC0">
        <w:rPr>
          <w:rFonts w:ascii="Times New Roman" w:eastAsia="Times New Roman" w:hAnsi="Times New Roman" w:cs="Times New Roman"/>
          <w:noProof w:val="0"/>
          <w:kern w:val="0"/>
          <w:sz w:val="24"/>
          <w:szCs w:val="24"/>
          <w14:ligatures w14:val="none"/>
        </w:rPr>
        <w:t xml:space="preserve"> Biến đổi khí hậu ảnh hưởng đến sản lượng và chất lượng gạo.</w:t>
      </w:r>
    </w:p>
    <w:p w14:paraId="500C0EF7" w14:textId="77777777" w:rsidR="002E3CC0" w:rsidRPr="002E3CC0" w:rsidRDefault="002E3CC0" w:rsidP="002E3CC0">
      <w:pPr>
        <w:numPr>
          <w:ilvl w:val="0"/>
          <w:numId w:val="4"/>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Sâu bệnh:</w:t>
      </w:r>
      <w:r w:rsidRPr="002E3CC0">
        <w:rPr>
          <w:rFonts w:ascii="Times New Roman" w:eastAsia="Times New Roman" w:hAnsi="Times New Roman" w:cs="Times New Roman"/>
          <w:noProof w:val="0"/>
          <w:kern w:val="0"/>
          <w:sz w:val="24"/>
          <w:szCs w:val="24"/>
          <w14:ligatures w14:val="none"/>
        </w:rPr>
        <w:t xml:space="preserve"> Sâu bệnh gây hại cho cây lúa, làm giảm năng suất.</w:t>
      </w:r>
    </w:p>
    <w:p w14:paraId="79A702B4"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Tương lai của ngành gạo</w:t>
      </w:r>
    </w:p>
    <w:p w14:paraId="171F9F97"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Ngành gạo đang đối mặt với nhiều thách thức, nhưng cũng có nhiều cơ hội phát triển. Các nhà khoa học đang nghiên cứu để tạo ra các giống lúa mới có năng suất cao, chịu hạn, chịu mặn, và thích nghi với biến đổi khí hậu.</w:t>
      </w:r>
    </w:p>
    <w:p w14:paraId="333A226C"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Để tạo file .txt, bạn chỉ cần copy đoạn văn bản trên và dán vào một file văn bản mới, sau đó lưu với đuôi .txt.</w:t>
      </w:r>
    </w:p>
    <w:p w14:paraId="58475669"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Bạn có thể bổ sung thêm các thông tin sau để làm cho bài viết của mình trở nên phong phú hơn:</w:t>
      </w:r>
    </w:p>
    <w:p w14:paraId="43CAD76E"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giống gạo đặc sản:</w:t>
      </w:r>
      <w:r w:rsidRPr="002E3CC0">
        <w:rPr>
          <w:rFonts w:ascii="Times New Roman" w:eastAsia="Times New Roman" w:hAnsi="Times New Roman" w:cs="Times New Roman"/>
          <w:noProof w:val="0"/>
          <w:kern w:val="0"/>
          <w:sz w:val="24"/>
          <w:szCs w:val="24"/>
          <w14:ligatures w14:val="none"/>
        </w:rPr>
        <w:t xml:space="preserve"> Gạo ST25, gạo Jasmine, gạo Nhật...</w:t>
      </w:r>
    </w:p>
    <w:p w14:paraId="57B77645"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món ăn làm từ gạo:</w:t>
      </w:r>
      <w:r w:rsidRPr="002E3CC0">
        <w:rPr>
          <w:rFonts w:ascii="Times New Roman" w:eastAsia="Times New Roman" w:hAnsi="Times New Roman" w:cs="Times New Roman"/>
          <w:noProof w:val="0"/>
          <w:kern w:val="0"/>
          <w:sz w:val="24"/>
          <w:szCs w:val="24"/>
          <w14:ligatures w14:val="none"/>
        </w:rPr>
        <w:t xml:space="preserve"> Bánh chưng, bánh giầy, xôi...</w:t>
      </w:r>
    </w:p>
    <w:p w14:paraId="344110B4"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Lịch sử trồng lúa ở Việt Nam</w:t>
      </w:r>
    </w:p>
    <w:p w14:paraId="3F2AA8DA"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Vai trò của gạo trong các nền văn minh cổ đại</w:t>
      </w:r>
    </w:p>
    <w:p w14:paraId="629C7667"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dự án nghiên cứu về gạo</w:t>
      </w:r>
    </w:p>
    <w:p w14:paraId="7417B0FC" w14:textId="77777777" w:rsidR="00ED30CA" w:rsidRDefault="00ED30CA"/>
    <w:sectPr w:rsidR="00ED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632E"/>
    <w:multiLevelType w:val="multilevel"/>
    <w:tmpl w:val="562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C48DC"/>
    <w:multiLevelType w:val="multilevel"/>
    <w:tmpl w:val="D4F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171EB"/>
    <w:multiLevelType w:val="multilevel"/>
    <w:tmpl w:val="11E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41FBF"/>
    <w:multiLevelType w:val="multilevel"/>
    <w:tmpl w:val="321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B2923"/>
    <w:multiLevelType w:val="multilevel"/>
    <w:tmpl w:val="D41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1"/>
    <w:rsid w:val="000F6AE0"/>
    <w:rsid w:val="002E3CC0"/>
    <w:rsid w:val="00912350"/>
    <w:rsid w:val="00ED30CA"/>
    <w:rsid w:val="00ED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C1B86-FC7F-4947-9DAB-A915EA37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noProof/>
    </w:rPr>
  </w:style>
  <w:style w:type="paragraph" w:styleId="Heading2">
    <w:name w:val="heading 2"/>
    <w:basedOn w:val="Normal"/>
    <w:link w:val="Heading2Char"/>
    <w:uiPriority w:val="9"/>
    <w:qFormat/>
    <w:rsid w:val="002E3CC0"/>
    <w:pPr>
      <w:spacing w:before="100" w:beforeAutospacing="1" w:after="100" w:afterAutospacing="1"/>
      <w:ind w:firstLine="0"/>
      <w:jc w:val="left"/>
      <w:outlineLvl w:val="1"/>
    </w:pPr>
    <w:rPr>
      <w:rFonts w:ascii="Times New Roman" w:eastAsia="Times New Roman" w:hAnsi="Times New Roman" w:cs="Times New Roman"/>
      <w:b/>
      <w:bCs/>
      <w:noProof w:val="0"/>
      <w:kern w:val="0"/>
      <w:sz w:val="36"/>
      <w:szCs w:val="36"/>
      <w14:ligatures w14:val="none"/>
    </w:rPr>
  </w:style>
  <w:style w:type="paragraph" w:styleId="Heading3">
    <w:name w:val="heading 3"/>
    <w:basedOn w:val="Normal"/>
    <w:next w:val="Normal"/>
    <w:link w:val="Heading3Char"/>
    <w:uiPriority w:val="9"/>
    <w:unhideWhenUsed/>
    <w:qFormat/>
    <w:rsid w:val="00912350"/>
    <w:pPr>
      <w:keepNext/>
      <w:spacing w:before="240" w:after="60"/>
      <w:outlineLvl w:val="2"/>
    </w:pPr>
    <w:rPr>
      <w:rFonts w:ascii="Calibri Light" w:eastAsia="Times New Roman" w:hAnsi="Calibri Light" w:cs="Times New Roman"/>
      <w:b/>
      <w:bCs/>
      <w:noProof w:val="0"/>
      <w:sz w:val="26"/>
      <w:szCs w:val="26"/>
    </w:rPr>
  </w:style>
  <w:style w:type="paragraph" w:styleId="Heading4">
    <w:name w:val="heading 4"/>
    <w:basedOn w:val="Normal"/>
    <w:next w:val="Normal"/>
    <w:link w:val="Heading4Char"/>
    <w:semiHidden/>
    <w:unhideWhenUsed/>
    <w:qFormat/>
    <w:rsid w:val="00912350"/>
    <w:pPr>
      <w:keepNext/>
      <w:spacing w:before="240" w:after="60"/>
      <w:outlineLvl w:val="3"/>
    </w:pPr>
    <w:rPr>
      <w:rFonts w:ascii="Calibri" w:eastAsia="Times New Roman" w:hAnsi="Calibri" w:cs="Times New Roman"/>
      <w:b/>
      <w:bCs/>
      <w:noProof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12350"/>
    <w:rPr>
      <w:rFonts w:ascii="Calibri Light" w:eastAsia="Times New Roman" w:hAnsi="Calibri Light" w:cs="Times New Roman"/>
      <w:b/>
      <w:bCs/>
      <w:sz w:val="26"/>
      <w:szCs w:val="26"/>
    </w:rPr>
  </w:style>
  <w:style w:type="character" w:customStyle="1" w:styleId="Heading4Char">
    <w:name w:val="Heading 4 Char"/>
    <w:link w:val="Heading4"/>
    <w:semiHidden/>
    <w:rsid w:val="00912350"/>
    <w:rPr>
      <w:rFonts w:ascii="Calibri" w:eastAsia="Times New Roman" w:hAnsi="Calibri" w:cs="Times New Roman"/>
      <w:b/>
      <w:bCs/>
      <w:sz w:val="28"/>
      <w:szCs w:val="28"/>
    </w:rPr>
  </w:style>
  <w:style w:type="character" w:styleId="Hyperlink">
    <w:name w:val="Hyperlink"/>
    <w:uiPriority w:val="99"/>
    <w:unhideWhenUsed/>
    <w:rsid w:val="00912350"/>
    <w:rPr>
      <w:color w:val="0563C1"/>
      <w:u w:val="single"/>
    </w:rPr>
  </w:style>
  <w:style w:type="character" w:customStyle="1" w:styleId="Heading2Char">
    <w:name w:val="Heading 2 Char"/>
    <w:basedOn w:val="DefaultParagraphFont"/>
    <w:link w:val="Heading2"/>
    <w:uiPriority w:val="9"/>
    <w:rsid w:val="002E3C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E3CC0"/>
    <w:pPr>
      <w:spacing w:before="100" w:beforeAutospacing="1" w:after="100" w:afterAutospacing="1"/>
      <w:ind w:firstLine="0"/>
      <w:jc w:val="left"/>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2E3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 Nguyễn</dc:creator>
  <cp:keywords/>
  <dc:description/>
  <cp:lastModifiedBy>Đức An Nguyễn</cp:lastModifiedBy>
  <cp:revision>2</cp:revision>
  <dcterms:created xsi:type="dcterms:W3CDTF">2024-11-26T10:06:00Z</dcterms:created>
  <dcterms:modified xsi:type="dcterms:W3CDTF">2024-11-26T10:07:00Z</dcterms:modified>
</cp:coreProperties>
</file>