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4F0B" w14:textId="77777777" w:rsidR="009B4B41" w:rsidRPr="00166245" w:rsidRDefault="009B4B41" w:rsidP="00E07BC7">
      <w:pPr>
        <w:spacing w:after="0" w:line="240" w:lineRule="auto"/>
        <w:jc w:val="center"/>
        <w:rPr>
          <w:rFonts w:eastAsia="Times New Roman" w:cs="Times New Roman"/>
          <w:b/>
          <w:bCs/>
          <w:kern w:val="0"/>
          <w:sz w:val="28"/>
          <w:szCs w:val="28"/>
          <w:lang w:val="es-PR"/>
          <w14:ligatures w14:val="none"/>
        </w:rPr>
      </w:pPr>
    </w:p>
    <w:p w14:paraId="362DB28C" w14:textId="2587749B" w:rsidR="00C15D59" w:rsidRPr="00166245" w:rsidRDefault="00A77C93" w:rsidP="00E07BC7">
      <w:pPr>
        <w:spacing w:after="0" w:line="240" w:lineRule="auto"/>
        <w:jc w:val="center"/>
        <w:rPr>
          <w:rFonts w:eastAsia="Times New Roman" w:cs="Times New Roman"/>
          <w:b/>
          <w:bCs/>
          <w:kern w:val="0"/>
          <w:sz w:val="28"/>
          <w:szCs w:val="28"/>
          <w:lang w:val="es-PR"/>
          <w14:ligatures w14:val="none"/>
        </w:rPr>
      </w:pPr>
      <w:r w:rsidRPr="00166245">
        <w:rPr>
          <w:rFonts w:eastAsia="Times New Roman" w:cs="Times New Roman"/>
          <w:b/>
          <w:bCs/>
          <w:kern w:val="0"/>
          <w:sz w:val="28"/>
          <w:szCs w:val="28"/>
          <w:lang w:val="es-PR"/>
          <w14:ligatures w14:val="none"/>
        </w:rPr>
        <w:t>Informe Visual</w:t>
      </w:r>
      <w:r w:rsidR="009B4B41" w:rsidRPr="00166245">
        <w:rPr>
          <w:rFonts w:eastAsia="Times New Roman" w:cs="Times New Roman"/>
          <w:b/>
          <w:bCs/>
          <w:kern w:val="0"/>
          <w:sz w:val="28"/>
          <w:szCs w:val="28"/>
          <w:lang w:val="es-PR"/>
          <w14:ligatures w14:val="none"/>
        </w:rPr>
        <w:t xml:space="preserve"> Funcional</w:t>
      </w:r>
    </w:p>
    <w:p w14:paraId="652168FA" w14:textId="73491035"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 xml:space="preserve">Paciente: Nombre </w:t>
      </w:r>
    </w:p>
    <w:p w14:paraId="5D4BCC01" w14:textId="77777777" w:rsidR="003031E3"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Fecha de Evaluación:</w:t>
      </w:r>
      <w:r w:rsidRPr="00166245">
        <w:rPr>
          <w:rFonts w:eastAsia="Times New Roman" w:cs="Times New Roman"/>
          <w:bCs/>
          <w:kern w:val="0"/>
          <w:lang w:val="es-PR"/>
          <w14:ligatures w14:val="none"/>
        </w:rPr>
        <w:t xml:space="preserve"> </w:t>
      </w:r>
    </w:p>
    <w:p w14:paraId="2094576F" w14:textId="25DDED8C"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Fecha Nacimiento</w:t>
      </w:r>
      <w:r w:rsidRPr="00166245">
        <w:rPr>
          <w:rFonts w:eastAsia="Times New Roman" w:cs="Times New Roman"/>
          <w:bCs/>
          <w:kern w:val="0"/>
          <w:lang w:val="es-PR"/>
          <w14:ligatures w14:val="none"/>
        </w:rPr>
        <w:t xml:space="preserve">: </w:t>
      </w:r>
    </w:p>
    <w:p w14:paraId="75EB0CBF" w14:textId="28B7AE34"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Edad Cronológica</w:t>
      </w:r>
      <w:r w:rsidRPr="00166245">
        <w:rPr>
          <w:rFonts w:eastAsia="Times New Roman" w:cs="Times New Roman"/>
          <w:bCs/>
          <w:kern w:val="0"/>
          <w:lang w:val="es-PR"/>
          <w14:ligatures w14:val="none"/>
        </w:rPr>
        <w:t xml:space="preserve">:  años </w:t>
      </w:r>
      <w:r w:rsidR="00017E54" w:rsidRPr="00166245">
        <w:rPr>
          <w:rFonts w:eastAsia="Times New Roman" w:cs="Times New Roman"/>
          <w:bCs/>
          <w:kern w:val="0"/>
          <w:lang w:val="es-PR"/>
          <w14:ligatures w14:val="none"/>
        </w:rPr>
        <w:t>con meses</w:t>
      </w:r>
    </w:p>
    <w:p w14:paraId="5554E9E8" w14:textId="54FFBC49"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Escuela</w:t>
      </w:r>
      <w:r w:rsidRPr="00166245">
        <w:rPr>
          <w:rFonts w:eastAsia="Times New Roman" w:cs="Times New Roman"/>
          <w:bCs/>
          <w:kern w:val="0"/>
          <w:lang w:val="es-PR"/>
          <w14:ligatures w14:val="none"/>
        </w:rPr>
        <w:t xml:space="preserve">: </w:t>
      </w:r>
    </w:p>
    <w:p w14:paraId="359E4020" w14:textId="71E72BA3"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Grado</w:t>
      </w:r>
      <w:r w:rsidRPr="00166245">
        <w:rPr>
          <w:rFonts w:eastAsia="Times New Roman" w:cs="Times New Roman"/>
          <w:bCs/>
          <w:kern w:val="0"/>
          <w:lang w:val="es-PR"/>
          <w14:ligatures w14:val="none"/>
        </w:rPr>
        <w:t xml:space="preserve">: </w:t>
      </w:r>
    </w:p>
    <w:p w14:paraId="130ED31C" w14:textId="77777777" w:rsidR="00C15D59" w:rsidRPr="00166245" w:rsidRDefault="00C15D59" w:rsidP="00C15D59">
      <w:pPr>
        <w:spacing w:after="0" w:line="240" w:lineRule="auto"/>
        <w:rPr>
          <w:rFonts w:eastAsia="Times New Roman" w:cs="Times New Roman"/>
          <w:bCs/>
          <w:kern w:val="0"/>
          <w:lang w:val="es-PR"/>
          <w14:ligatures w14:val="none"/>
        </w:rPr>
      </w:pPr>
    </w:p>
    <w:p w14:paraId="3AC59796" w14:textId="162AD7A2" w:rsidR="00C15D59" w:rsidRPr="00166245" w:rsidRDefault="00C15D59" w:rsidP="00C15D59">
      <w:pPr>
        <w:spacing w:after="0" w:line="240" w:lineRule="auto"/>
        <w:rPr>
          <w:rFonts w:eastAsia="Times New Roman" w:cs="Times New Roman"/>
          <w:b/>
          <w:bCs/>
          <w:kern w:val="0"/>
          <w:lang w:val="es-PR"/>
          <w14:ligatures w14:val="none"/>
        </w:rPr>
      </w:pPr>
      <w:r w:rsidRPr="00166245">
        <w:rPr>
          <w:rFonts w:eastAsia="Times New Roman" w:cs="Times New Roman"/>
          <w:b/>
          <w:bCs/>
          <w:kern w:val="0"/>
          <w:lang w:val="es-PR"/>
          <w14:ligatures w14:val="none"/>
        </w:rPr>
        <w:t>Razón de la visita:</w:t>
      </w:r>
      <w:r w:rsidRPr="00166245">
        <w:rPr>
          <w:rFonts w:eastAsia="Times New Roman" w:cs="Times New Roman"/>
          <w:bCs/>
          <w:kern w:val="0"/>
          <w:lang w:val="es-PR"/>
          <w14:ligatures w14:val="none"/>
        </w:rPr>
        <w:t xml:space="preserve">   </w:t>
      </w:r>
      <w:r w:rsidR="00D907B3" w:rsidRPr="00166245">
        <w:rPr>
          <w:lang w:val="es-PR"/>
        </w:rPr>
        <w:t>El paciente nos visita para descartar si algún problema en el funcionamiento de sus ojos está haciendo que aprender a leer, escribir o concentrarse sea más difícil de lo normal.</w:t>
      </w:r>
    </w:p>
    <w:p w14:paraId="49553B18" w14:textId="77777777" w:rsidR="00C15D59" w:rsidRPr="00166245" w:rsidRDefault="00C15D59" w:rsidP="00C15D59">
      <w:pPr>
        <w:spacing w:after="0" w:line="240" w:lineRule="auto"/>
        <w:contextualSpacing/>
        <w:rPr>
          <w:rFonts w:eastAsia="Times New Roman" w:cs="Times New Roman"/>
          <w:b/>
          <w:bCs/>
          <w:kern w:val="0"/>
          <w:u w:val="single"/>
          <w:lang w:val="es-PR"/>
          <w14:ligatures w14:val="none"/>
        </w:rPr>
      </w:pPr>
    </w:p>
    <w:p w14:paraId="65C8ED3F" w14:textId="77777777" w:rsidR="00C15D59" w:rsidRPr="00166245" w:rsidRDefault="00C15D59" w:rsidP="00C15D59">
      <w:pPr>
        <w:spacing w:after="0" w:line="240" w:lineRule="auto"/>
        <w:contextualSpacing/>
        <w:rPr>
          <w:rFonts w:eastAsia="Times New Roman" w:cs="Times New Roman"/>
          <w:bCs/>
          <w:kern w:val="0"/>
          <w:sz w:val="28"/>
          <w:szCs w:val="28"/>
          <w:lang w:val="es-PR"/>
          <w14:ligatures w14:val="none"/>
        </w:rPr>
      </w:pPr>
      <w:r w:rsidRPr="00166245">
        <w:rPr>
          <w:rFonts w:eastAsia="Times New Roman" w:cs="Times New Roman"/>
          <w:b/>
          <w:bCs/>
          <w:kern w:val="0"/>
          <w:sz w:val="28"/>
          <w:szCs w:val="28"/>
          <w:u w:val="single"/>
          <w:lang w:val="es-PR"/>
          <w14:ligatures w14:val="none"/>
        </w:rPr>
        <w:t>HISTORIAL</w:t>
      </w:r>
      <w:r w:rsidRPr="00166245">
        <w:rPr>
          <w:rFonts w:eastAsia="Times New Roman" w:cs="Times New Roman"/>
          <w:b/>
          <w:bCs/>
          <w:kern w:val="0"/>
          <w:sz w:val="28"/>
          <w:szCs w:val="28"/>
          <w:lang w:val="es-PR"/>
          <w14:ligatures w14:val="none"/>
        </w:rPr>
        <w:t>:</w:t>
      </w:r>
    </w:p>
    <w:p w14:paraId="68426872"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56ADC018" w14:textId="78AE71E5"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 xml:space="preserve">Historial Visual- </w:t>
      </w:r>
    </w:p>
    <w:p w14:paraId="62AF3B06" w14:textId="336D028E"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Historial Médico</w:t>
      </w:r>
      <w:r w:rsidR="00A93896">
        <w:rPr>
          <w:rFonts w:eastAsia="Times New Roman" w:cs="Times New Roman"/>
          <w:b/>
          <w:bCs/>
          <w:kern w:val="0"/>
          <w:lang w:val="es-PR"/>
          <w14:ligatures w14:val="none"/>
        </w:rPr>
        <w:t>-</w:t>
      </w:r>
      <w:r w:rsidRPr="00166245">
        <w:rPr>
          <w:rFonts w:eastAsia="Times New Roman" w:cs="Times New Roman"/>
          <w:kern w:val="0"/>
          <w:lang w:val="es-PR"/>
          <w14:ligatures w14:val="none"/>
        </w:rPr>
        <w:t xml:space="preserve"> </w:t>
      </w:r>
    </w:p>
    <w:p w14:paraId="77783B01" w14:textId="5B7991A5"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 xml:space="preserve">Medicamentos- </w:t>
      </w:r>
    </w:p>
    <w:p w14:paraId="5A7C8FCB" w14:textId="256FECB4"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del Desarrollo Motor</w:t>
      </w:r>
      <w:r w:rsidR="00017E54">
        <w:rPr>
          <w:rFonts w:eastAsia="Times New Roman" w:cs="Times New Roman"/>
          <w:b/>
          <w:bCs/>
          <w:kern w:val="0"/>
          <w:lang w:val="es-PR"/>
          <w14:ligatures w14:val="none"/>
        </w:rPr>
        <w:t>-</w:t>
      </w:r>
      <w:r w:rsidR="00017E54" w:rsidRPr="00166245">
        <w:rPr>
          <w:rFonts w:eastAsia="Times New Roman" w:cs="Times New Roman"/>
          <w:bCs/>
          <w:kern w:val="0"/>
          <w:lang w:val="es-PR"/>
          <w14:ligatures w14:val="none"/>
        </w:rPr>
        <w:t xml:space="preserve"> El</w:t>
      </w:r>
      <w:r w:rsidR="00437C1A" w:rsidRPr="00166245">
        <w:rPr>
          <w:lang w:val="es-PR"/>
        </w:rPr>
        <w:t xml:space="preserve"> desarrollo físico temprano del paciente nos da </w:t>
      </w:r>
      <w:proofErr w:type="gramStart"/>
      <w:r w:rsidR="003E7AD7">
        <w:rPr>
          <w:lang w:val="es-PR"/>
        </w:rPr>
        <w:t xml:space="preserve">información </w:t>
      </w:r>
      <w:r w:rsidR="00437C1A" w:rsidRPr="00166245">
        <w:rPr>
          <w:lang w:val="es-PR"/>
        </w:rPr>
        <w:t xml:space="preserve"> sobre</w:t>
      </w:r>
      <w:proofErr w:type="gramEnd"/>
      <w:r w:rsidR="00437C1A" w:rsidRPr="00166245">
        <w:rPr>
          <w:lang w:val="es-PR"/>
        </w:rPr>
        <w:t xml:space="preserve"> su desarrollo visual. Nació a las _____ semanas mediante parto por cesárea. Comenzó a gatear a los _____ meses, a caminar a los _____ meses y dijo sus primeras palabras a los _____ años.</w:t>
      </w:r>
    </w:p>
    <w:p w14:paraId="77A55774" w14:textId="415CBBB5"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Servicios Especializados</w:t>
      </w:r>
      <w:r w:rsidRPr="00166245">
        <w:rPr>
          <w:rFonts w:eastAsia="Times New Roman" w:cs="Times New Roman"/>
          <w:bCs/>
          <w:kern w:val="0"/>
          <w:lang w:val="es-PR"/>
          <w14:ligatures w14:val="none"/>
        </w:rPr>
        <w:t xml:space="preserve">- </w:t>
      </w:r>
      <w:r w:rsidR="00FE468F" w:rsidRPr="00166245">
        <w:rPr>
          <w:lang w:val="es-PR"/>
        </w:rPr>
        <w:t>Actualmente, el paciente cuenta con el apoyo de las siguientes terapias:</w:t>
      </w:r>
    </w:p>
    <w:p w14:paraId="1D18EEE2" w14:textId="19E33531"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Ocular Familiar</w:t>
      </w:r>
      <w:r w:rsidRPr="00166245">
        <w:rPr>
          <w:rFonts w:eastAsia="Times New Roman" w:cs="Times New Roman"/>
          <w:bCs/>
          <w:kern w:val="0"/>
          <w:lang w:val="es-PR"/>
          <w14:ligatures w14:val="none"/>
        </w:rPr>
        <w:t xml:space="preserve">- </w:t>
      </w:r>
    </w:p>
    <w:p w14:paraId="609123C0" w14:textId="1DC6BF9E"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Médico Familiar-</w:t>
      </w:r>
      <w:r w:rsidRPr="00166245">
        <w:rPr>
          <w:rFonts w:eastAsia="Times New Roman" w:cs="Times New Roman"/>
          <w:bCs/>
          <w:kern w:val="0"/>
          <w:lang w:val="es-PR"/>
          <w14:ligatures w14:val="none"/>
        </w:rPr>
        <w:t xml:space="preserve"> </w:t>
      </w:r>
    </w:p>
    <w:p w14:paraId="3B1559D0" w14:textId="77777777" w:rsidR="00C15D59" w:rsidRPr="00166245" w:rsidRDefault="00C15D59" w:rsidP="00C15D59">
      <w:pPr>
        <w:spacing w:after="0" w:line="240" w:lineRule="auto"/>
        <w:ind w:left="360"/>
        <w:rPr>
          <w:rFonts w:eastAsia="Times New Roman" w:cs="Times New Roman"/>
          <w:b/>
          <w:bCs/>
          <w:kern w:val="0"/>
          <w:lang w:val="es-PR"/>
          <w14:ligatures w14:val="none"/>
        </w:rPr>
      </w:pPr>
    </w:p>
    <w:p w14:paraId="3D234AF7" w14:textId="77777777" w:rsidR="00C15D59" w:rsidRPr="00166245" w:rsidRDefault="00C15D59" w:rsidP="00C15D59">
      <w:pPr>
        <w:keepNext/>
        <w:spacing w:after="0" w:line="240" w:lineRule="auto"/>
        <w:outlineLvl w:val="1"/>
        <w:rPr>
          <w:rFonts w:eastAsia="Times New Roman" w:cs="Times New Roman"/>
          <w:b/>
          <w:bCs/>
          <w:kern w:val="0"/>
          <w:u w:val="single"/>
          <w:lang w:val="es-PR"/>
          <w14:ligatures w14:val="none"/>
        </w:rPr>
      </w:pPr>
    </w:p>
    <w:p w14:paraId="26323A65" w14:textId="0D74E19E" w:rsidR="00FA6626" w:rsidRPr="00166245" w:rsidRDefault="00C15D59" w:rsidP="00FA6626">
      <w:pPr>
        <w:keepNext/>
        <w:spacing w:after="0" w:line="240" w:lineRule="auto"/>
        <w:outlineLvl w:val="1"/>
        <w:rPr>
          <w:rFonts w:eastAsia="Times New Roman" w:cs="Times New Roman"/>
          <w:b/>
          <w:bCs/>
          <w:i/>
          <w:i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Pruebas Realizadas</w:t>
      </w:r>
      <w:r w:rsidR="009C5B71" w:rsidRPr="00166245">
        <w:rPr>
          <w:rFonts w:eastAsia="Times New Roman" w:cs="Times New Roman"/>
          <w:b/>
          <w:bCs/>
          <w:i/>
          <w:iCs/>
          <w:kern w:val="0"/>
          <w:sz w:val="28"/>
          <w:szCs w:val="28"/>
          <w:u w:val="single"/>
          <w:lang w:val="es-PR"/>
          <w14:ligatures w14:val="none"/>
        </w:rPr>
        <w:t>:</w:t>
      </w:r>
      <w:r w:rsidR="00FA6626" w:rsidRPr="00166245">
        <w:rPr>
          <w:rFonts w:eastAsia="Times New Roman" w:cs="Times New Roman"/>
          <w:b/>
          <w:bCs/>
          <w:i/>
          <w:iCs/>
          <w:kern w:val="0"/>
          <w:sz w:val="28"/>
          <w:szCs w:val="28"/>
          <w:u w:val="single"/>
          <w:lang w:val="es-PR"/>
          <w14:ligatures w14:val="none"/>
        </w:rPr>
        <w:t xml:space="preserve"> </w:t>
      </w:r>
      <w:r w:rsidR="00FA6626" w:rsidRPr="00166245">
        <w:rPr>
          <w:lang w:val="es-PR"/>
        </w:rPr>
        <w:t>Evaluamos mucho más que solo "ver las letras pequeñas". Analizamos cómo el cerebro y los ojos trabajan en equipo.</w:t>
      </w:r>
    </w:p>
    <w:p w14:paraId="6FF7005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Salud Visual (Examen físico del ojo)</w:t>
      </w:r>
    </w:p>
    <w:p w14:paraId="71D60185" w14:textId="77777777" w:rsidR="00FA6626" w:rsidRPr="00166245" w:rsidRDefault="00FA6626" w:rsidP="00FA6626">
      <w:pPr>
        <w:pStyle w:val="NormalWeb"/>
        <w:numPr>
          <w:ilvl w:val="0"/>
          <w:numId w:val="6"/>
        </w:numPr>
        <w:rPr>
          <w:rFonts w:asciiTheme="minorHAnsi" w:hAnsiTheme="minorHAnsi"/>
        </w:rPr>
      </w:pPr>
      <w:r w:rsidRPr="00166245">
        <w:rPr>
          <w:rFonts w:asciiTheme="minorHAnsi" w:hAnsiTheme="minorHAnsi"/>
        </w:rPr>
        <w:t>Visión a Color</w:t>
      </w:r>
    </w:p>
    <w:p w14:paraId="3A053065"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Agudeza Visual (Qué tan claro ve de lejos y de cerca)</w:t>
      </w:r>
    </w:p>
    <w:p w14:paraId="741E6DE0" w14:textId="77777777" w:rsidR="00FA6626" w:rsidRPr="00166245" w:rsidRDefault="00FA6626" w:rsidP="00FA6626">
      <w:pPr>
        <w:pStyle w:val="NormalWeb"/>
        <w:numPr>
          <w:ilvl w:val="0"/>
          <w:numId w:val="6"/>
        </w:numPr>
        <w:rPr>
          <w:rFonts w:asciiTheme="minorHAnsi" w:hAnsiTheme="minorHAnsi"/>
        </w:rPr>
      </w:pPr>
      <w:r w:rsidRPr="00166245">
        <w:rPr>
          <w:rFonts w:asciiTheme="minorHAnsi" w:hAnsiTheme="minorHAnsi"/>
        </w:rPr>
        <w:t>Refracción (Si necesita espejuelos)</w:t>
      </w:r>
    </w:p>
    <w:p w14:paraId="4E6A2CC0"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Evaluación de Movimientos Oculares (Cómo mueve los ojos al seguir objetos)</w:t>
      </w:r>
    </w:p>
    <w:p w14:paraId="5A439DB0"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Prueba RightEye (Cómo se mueven los ojos al leer)</w:t>
      </w:r>
    </w:p>
    <w:p w14:paraId="6F053DE7"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Habilidad de Enfoque (Cómo cambia la vista de la pizarra al papel)</w:t>
      </w:r>
    </w:p>
    <w:p w14:paraId="3724C65F"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Binocularidad (Cómo trabajan ambos ojos juntos como equipo)</w:t>
      </w:r>
    </w:p>
    <w:p w14:paraId="18DB034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Percepción de Profundidad (Visión en 3D)</w:t>
      </w:r>
    </w:p>
    <w:p w14:paraId="251A842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Prueba de Fusión (Ver una sola imagen con ambos ojos)</w:t>
      </w:r>
    </w:p>
    <w:p w14:paraId="67D65A89" w14:textId="77777777" w:rsidR="00364E44" w:rsidRDefault="00364E44" w:rsidP="00824F15">
      <w:pPr>
        <w:pStyle w:val="NormalWeb"/>
        <w:ind w:left="360"/>
        <w:rPr>
          <w:rFonts w:asciiTheme="minorHAnsi" w:hAnsiTheme="minorHAnsi"/>
          <w:lang w:val="es-PR"/>
        </w:rPr>
      </w:pPr>
    </w:p>
    <w:p w14:paraId="6795AE3F" w14:textId="255C3002" w:rsidR="006406DA" w:rsidRPr="00364E44" w:rsidRDefault="00FA6626" w:rsidP="00364E44">
      <w:pPr>
        <w:pStyle w:val="NormalWeb"/>
        <w:numPr>
          <w:ilvl w:val="0"/>
          <w:numId w:val="6"/>
        </w:numPr>
        <w:rPr>
          <w:rFonts w:asciiTheme="minorHAnsi" w:hAnsiTheme="minorHAnsi"/>
          <w:lang w:val="es-PR"/>
        </w:rPr>
      </w:pPr>
      <w:r w:rsidRPr="00364E44">
        <w:rPr>
          <w:rFonts w:asciiTheme="minorHAnsi" w:hAnsiTheme="minorHAnsi"/>
          <w:lang w:val="es-PR"/>
        </w:rPr>
        <w:t>Reversión de Letras/Números (Confusión de letras como 'b' y 'd')</w:t>
      </w:r>
    </w:p>
    <w:p w14:paraId="0DDC3E86" w14:textId="3E1FDE08" w:rsidR="00FA6626" w:rsidRPr="006406DA" w:rsidRDefault="00FA6626" w:rsidP="006406DA">
      <w:pPr>
        <w:pStyle w:val="NormalWeb"/>
        <w:numPr>
          <w:ilvl w:val="0"/>
          <w:numId w:val="6"/>
        </w:numPr>
        <w:rPr>
          <w:rFonts w:asciiTheme="minorHAnsi" w:hAnsiTheme="minorHAnsi"/>
          <w:lang w:val="es-PR"/>
        </w:rPr>
      </w:pPr>
      <w:r w:rsidRPr="006406DA">
        <w:rPr>
          <w:rFonts w:asciiTheme="minorHAnsi" w:hAnsiTheme="minorHAnsi"/>
          <w:lang w:val="es-PR"/>
        </w:rPr>
        <w:t>Integración Visual-Motora (Coordinación ojo-mano)</w:t>
      </w:r>
    </w:p>
    <w:p w14:paraId="40B08DD0" w14:textId="0B3E7D03" w:rsidR="00C15D59" w:rsidRPr="00166245" w:rsidRDefault="00FA6626" w:rsidP="00142B66">
      <w:pPr>
        <w:pStyle w:val="NormalWeb"/>
        <w:numPr>
          <w:ilvl w:val="0"/>
          <w:numId w:val="6"/>
        </w:numPr>
        <w:rPr>
          <w:rFonts w:asciiTheme="minorHAnsi" w:hAnsiTheme="minorHAnsi"/>
          <w:lang w:val="es-PR"/>
        </w:rPr>
      </w:pPr>
      <w:r w:rsidRPr="00166245">
        <w:rPr>
          <w:rFonts w:asciiTheme="minorHAnsi" w:hAnsiTheme="minorHAnsi"/>
          <w:lang w:val="es-PR"/>
        </w:rPr>
        <w:t>Percepción Visual (Cómo el cerebro entiende lo que ven los ojos)</w:t>
      </w:r>
    </w:p>
    <w:p w14:paraId="503D2B85" w14:textId="77777777" w:rsidR="00C15D59" w:rsidRPr="00166245" w:rsidRDefault="00C15D59" w:rsidP="00C15D59">
      <w:pPr>
        <w:keepNext/>
        <w:spacing w:after="0" w:line="240" w:lineRule="auto"/>
        <w:outlineLvl w:val="3"/>
        <w:rPr>
          <w:rFonts w:eastAsia="Times New Roman" w:cs="Times New Roman"/>
          <w:b/>
          <w:b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SALUD VISUAL</w:t>
      </w:r>
      <w:r w:rsidRPr="00166245">
        <w:rPr>
          <w:rFonts w:eastAsia="Times New Roman" w:cs="Times New Roman"/>
          <w:b/>
          <w:bCs/>
          <w:kern w:val="0"/>
          <w:sz w:val="28"/>
          <w:szCs w:val="28"/>
          <w:u w:val="single"/>
          <w:lang w:val="es-PR"/>
          <w14:ligatures w14:val="none"/>
        </w:rPr>
        <w:t>:</w:t>
      </w:r>
    </w:p>
    <w:p w14:paraId="55BB67AE" w14:textId="77777777" w:rsidR="00C15D59" w:rsidRPr="00166245" w:rsidRDefault="00C15D59" w:rsidP="00C15D59">
      <w:pPr>
        <w:spacing w:after="0" w:line="240" w:lineRule="auto"/>
        <w:rPr>
          <w:rFonts w:eastAsia="Times New Roman" w:cs="Times New Roman"/>
          <w:kern w:val="0"/>
          <w:lang w:val="es-PR"/>
          <w14:ligatures w14:val="none"/>
        </w:rPr>
      </w:pPr>
    </w:p>
    <w:p w14:paraId="11855A4D" w14:textId="23F670C7" w:rsidR="00C15D59" w:rsidRPr="00166245" w:rsidRDefault="00C15D59" w:rsidP="00C15D59">
      <w:pPr>
        <w:keepNext/>
        <w:numPr>
          <w:ilvl w:val="1"/>
          <w:numId w:val="0"/>
        </w:numPr>
        <w:spacing w:after="0" w:line="240" w:lineRule="auto"/>
        <w:outlineLvl w:val="1"/>
        <w:rPr>
          <w:rFonts w:eastAsia="Times New Roman" w:cs="Times New Roman"/>
          <w:kern w:val="0"/>
          <w:lang w:val="es-PR"/>
          <w14:ligatures w14:val="none"/>
        </w:rPr>
      </w:pPr>
      <w:r w:rsidRPr="00166245">
        <w:rPr>
          <w:rFonts w:eastAsia="Times New Roman" w:cs="Times New Roman"/>
          <w:kern w:val="0"/>
          <w:lang w:val="es-PR"/>
          <w14:ligatures w14:val="none"/>
        </w:rPr>
        <w:t xml:space="preserve">Los ojos de </w:t>
      </w:r>
      <w:r w:rsidR="00C07350"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tejido ocular, y estructuras relacionadas están saludables y libres de enfermedad.</w:t>
      </w:r>
    </w:p>
    <w:p w14:paraId="43E5F884" w14:textId="77777777" w:rsidR="00C15D59" w:rsidRPr="00166245" w:rsidRDefault="00C15D59" w:rsidP="00C15D59">
      <w:pPr>
        <w:spacing w:after="0" w:line="240" w:lineRule="auto"/>
        <w:rPr>
          <w:rFonts w:eastAsia="Times New Roman" w:cs="Times New Roman"/>
          <w:b/>
          <w:i/>
          <w:kern w:val="0"/>
          <w:lang w:val="es-PR"/>
          <w14:ligatures w14:val="none"/>
        </w:rPr>
      </w:pPr>
    </w:p>
    <w:p w14:paraId="687BB0CC" w14:textId="77777777" w:rsidR="00C15D59" w:rsidRPr="00166245" w:rsidRDefault="00C15D59" w:rsidP="00C15D59">
      <w:pPr>
        <w:keepNext/>
        <w:numPr>
          <w:ilvl w:val="1"/>
          <w:numId w:val="0"/>
        </w:numPr>
        <w:spacing w:after="0" w:line="240" w:lineRule="auto"/>
        <w:outlineLvl w:val="1"/>
        <w:rPr>
          <w:rFonts w:eastAsia="Times New Roman" w:cs="Times New Roman"/>
          <w:kern w:val="0"/>
          <w:lang w:val="es-PR"/>
          <w14:ligatures w14:val="none"/>
        </w:rPr>
      </w:pPr>
      <w:r w:rsidRPr="00166245">
        <w:rPr>
          <w:rFonts w:eastAsia="Times New Roman" w:cs="Times New Roman"/>
          <w:kern w:val="0"/>
          <w:lang w:val="es-PR"/>
          <w14:ligatures w14:val="none"/>
        </w:rPr>
        <w:t>Visión a Color encontrada: Normal.</w:t>
      </w:r>
    </w:p>
    <w:p w14:paraId="6C3A81EF" w14:textId="77777777" w:rsidR="00C15D59" w:rsidRPr="00166245" w:rsidRDefault="00C15D59" w:rsidP="00C15D59">
      <w:pPr>
        <w:tabs>
          <w:tab w:val="left" w:pos="1170"/>
        </w:tabs>
        <w:spacing w:after="0" w:line="240" w:lineRule="auto"/>
        <w:rPr>
          <w:rFonts w:eastAsia="Times New Roman" w:cs="Times New Roman"/>
          <w:kern w:val="0"/>
          <w:u w:val="single"/>
          <w:lang w:val="es-PR"/>
          <w14:ligatures w14:val="none"/>
        </w:rPr>
      </w:pPr>
      <w:r w:rsidRPr="00166245">
        <w:rPr>
          <w:rFonts w:eastAsia="Times New Roman" w:cs="Times New Roman"/>
          <w:kern w:val="0"/>
          <w:lang w:val="es-PR"/>
          <w14:ligatures w14:val="none"/>
        </w:rPr>
        <w:tab/>
      </w:r>
    </w:p>
    <w:p w14:paraId="59B19BA3" w14:textId="6A0DB23C" w:rsidR="007E2DD1" w:rsidRPr="00F93536" w:rsidRDefault="00C15D59" w:rsidP="005F4477">
      <w:pPr>
        <w:keepNext/>
        <w:numPr>
          <w:ilvl w:val="1"/>
          <w:numId w:val="0"/>
        </w:numPr>
        <w:spacing w:after="0" w:line="240" w:lineRule="auto"/>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AGUDEZA VISUAL:</w:t>
      </w:r>
      <w:r w:rsidR="005F4477" w:rsidRPr="00166245">
        <w:rPr>
          <w:rFonts w:eastAsia="Times New Roman" w:cs="Times New Roman"/>
          <w:b/>
          <w:i/>
          <w:kern w:val="0"/>
          <w:sz w:val="28"/>
          <w:szCs w:val="28"/>
          <w:u w:val="single"/>
          <w:lang w:val="es-PR"/>
          <w14:ligatures w14:val="none"/>
        </w:rPr>
        <w:t xml:space="preserve"> </w:t>
      </w:r>
      <w:r w:rsidR="007E2DD1" w:rsidRPr="00F93536">
        <w:rPr>
          <w:rFonts w:eastAsia="Times New Roman" w:cs="Times New Roman"/>
          <w:b/>
          <w:bCs/>
          <w:kern w:val="0"/>
          <w:lang w:val="es-PR"/>
          <w14:ligatures w14:val="none"/>
        </w:rPr>
        <w:t>(Claridad de visión)</w:t>
      </w:r>
      <w:r w:rsidR="007E2DD1" w:rsidRPr="00F93536">
        <w:rPr>
          <w:rFonts w:eastAsia="Times New Roman" w:cs="Times New Roman"/>
          <w:kern w:val="0"/>
          <w:lang w:val="es-PR"/>
          <w14:ligatures w14:val="none"/>
        </w:rPr>
        <w:t xml:space="preserve"> </w:t>
      </w:r>
      <w:proofErr w:type="gramStart"/>
      <w:r w:rsidR="007E2DD1" w:rsidRPr="00F93536">
        <w:rPr>
          <w:rFonts w:eastAsia="Times New Roman" w:cs="Times New Roman"/>
          <w:kern w:val="0"/>
          <w:lang w:val="es-PR"/>
          <w14:ligatures w14:val="none"/>
        </w:rPr>
        <w:t>Decir</w:t>
      </w:r>
      <w:proofErr w:type="gramEnd"/>
      <w:r w:rsidR="007E2DD1" w:rsidRPr="00F93536">
        <w:rPr>
          <w:rFonts w:eastAsia="Times New Roman" w:cs="Times New Roman"/>
          <w:kern w:val="0"/>
          <w:lang w:val="es-PR"/>
          <w14:ligatures w14:val="none"/>
        </w:rPr>
        <w:t xml:space="preserve"> que alguien tiene visión "20/20" solo significa que puede ver letras pequeñas desde lejos. Sin embargo, esto </w:t>
      </w:r>
      <w:r w:rsidR="007E2DD1" w:rsidRPr="00F93536">
        <w:rPr>
          <w:rFonts w:eastAsia="Times New Roman" w:cs="Times New Roman"/>
          <w:b/>
          <w:bCs/>
          <w:kern w:val="0"/>
          <w:lang w:val="es-PR"/>
          <w14:ligatures w14:val="none"/>
        </w:rPr>
        <w:t>no</w:t>
      </w:r>
      <w:r w:rsidR="007E2DD1" w:rsidRPr="00F93536">
        <w:rPr>
          <w:rFonts w:eastAsia="Times New Roman" w:cs="Times New Roman"/>
          <w:kern w:val="0"/>
          <w:lang w:val="es-PR"/>
          <w14:ligatures w14:val="none"/>
        </w:rPr>
        <w:t xml:space="preserve"> nos dice si el niño tiene que hacer un esfuerzo enorme para verlas, ni si sus ojos se cansan rápido al leer.</w:t>
      </w:r>
    </w:p>
    <w:p w14:paraId="02E65ABE" w14:textId="77777777"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kern w:val="0"/>
          <w:lang w:val="es-PR"/>
          <w14:ligatures w14:val="none"/>
        </w:rPr>
        <w:tab/>
      </w:r>
      <w:r w:rsidRPr="00166245">
        <w:rPr>
          <w:rFonts w:eastAsia="Times New Roman" w:cs="Times New Roman"/>
          <w:kern w:val="0"/>
          <w:lang w:val="es-PR"/>
          <w14:ligatures w14:val="none"/>
        </w:rPr>
        <w:tab/>
      </w:r>
    </w:p>
    <w:tbl>
      <w:tblPr>
        <w:tblW w:w="6840" w:type="dxa"/>
        <w:tblInd w:w="1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5"/>
        <w:gridCol w:w="1103"/>
        <w:gridCol w:w="1566"/>
        <w:gridCol w:w="1566"/>
      </w:tblGrid>
      <w:tr w:rsidR="00C15D59" w:rsidRPr="00166245" w14:paraId="2ABB7D0E" w14:textId="77777777" w:rsidTr="007D574A">
        <w:trPr>
          <w:cantSplit/>
        </w:trPr>
        <w:tc>
          <w:tcPr>
            <w:tcW w:w="2605" w:type="dxa"/>
          </w:tcPr>
          <w:p w14:paraId="5A33D8A7" w14:textId="77777777" w:rsidR="00C15D59" w:rsidRPr="00166245" w:rsidRDefault="00C15D59" w:rsidP="00C15D59">
            <w:pPr>
              <w:keepNext/>
              <w:spacing w:after="0" w:line="240" w:lineRule="auto"/>
              <w:jc w:val="center"/>
              <w:outlineLvl w:val="0"/>
              <w:rPr>
                <w:rFonts w:eastAsia="Times New Roman" w:cs="Times New Roman"/>
                <w:b/>
                <w:bCs/>
                <w:kern w:val="0"/>
                <w:lang w:val="es-PR"/>
                <w14:ligatures w14:val="none"/>
              </w:rPr>
            </w:pPr>
            <w:r w:rsidRPr="00166245">
              <w:rPr>
                <w:rFonts w:eastAsia="Times New Roman" w:cs="Times New Roman"/>
                <w:b/>
                <w:bCs/>
                <w:kern w:val="0"/>
                <w:lang w:val="es-PR"/>
                <w14:ligatures w14:val="none"/>
              </w:rPr>
              <w:t>Agudeza Visual</w:t>
            </w:r>
          </w:p>
          <w:p w14:paraId="120B7044"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103" w:type="dxa"/>
          </w:tcPr>
          <w:p w14:paraId="5BDE92E7"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Ojo</w:t>
            </w:r>
          </w:p>
        </w:tc>
        <w:tc>
          <w:tcPr>
            <w:tcW w:w="1566" w:type="dxa"/>
          </w:tcPr>
          <w:p w14:paraId="04B69C96"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Sin</w:t>
            </w:r>
          </w:p>
          <w:p w14:paraId="6CA1D2D9"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Corrección</w:t>
            </w:r>
          </w:p>
        </w:tc>
        <w:tc>
          <w:tcPr>
            <w:tcW w:w="1566" w:type="dxa"/>
          </w:tcPr>
          <w:p w14:paraId="1722BD0E"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Con Corrección</w:t>
            </w:r>
          </w:p>
        </w:tc>
      </w:tr>
      <w:tr w:rsidR="00C15D59" w:rsidRPr="00166245" w14:paraId="12DDE2F6" w14:textId="77777777" w:rsidTr="007D574A">
        <w:trPr>
          <w:cantSplit/>
        </w:trPr>
        <w:tc>
          <w:tcPr>
            <w:tcW w:w="2605" w:type="dxa"/>
            <w:vMerge w:val="restart"/>
          </w:tcPr>
          <w:p w14:paraId="75B95A0C" w14:textId="77777777" w:rsidR="00C15D59" w:rsidRPr="00166245" w:rsidRDefault="00C15D59" w:rsidP="00C15D59">
            <w:pPr>
              <w:keepNext/>
              <w:spacing w:after="0" w:line="240" w:lineRule="auto"/>
              <w:jc w:val="center"/>
              <w:outlineLvl w:val="0"/>
              <w:rPr>
                <w:rFonts w:eastAsia="Times New Roman" w:cs="Times New Roman"/>
                <w:b/>
                <w:bCs/>
                <w:kern w:val="0"/>
                <w:lang w:val="es-PR"/>
                <w14:ligatures w14:val="none"/>
              </w:rPr>
            </w:pPr>
            <w:r w:rsidRPr="00166245">
              <w:rPr>
                <w:rFonts w:eastAsia="Times New Roman" w:cs="Times New Roman"/>
                <w:b/>
                <w:bCs/>
                <w:kern w:val="0"/>
                <w:lang w:val="es-PR"/>
                <w14:ligatures w14:val="none"/>
              </w:rPr>
              <w:t>Distancia</w:t>
            </w:r>
          </w:p>
        </w:tc>
        <w:tc>
          <w:tcPr>
            <w:tcW w:w="1103" w:type="dxa"/>
          </w:tcPr>
          <w:p w14:paraId="62C08800"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OD</w:t>
            </w:r>
          </w:p>
          <w:p w14:paraId="0F2E5BC4"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566" w:type="dxa"/>
          </w:tcPr>
          <w:p w14:paraId="00833A09" w14:textId="22F9B5C1"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20/20</w:t>
            </w:r>
          </w:p>
        </w:tc>
        <w:tc>
          <w:tcPr>
            <w:tcW w:w="1566" w:type="dxa"/>
          </w:tcPr>
          <w:p w14:paraId="455617DA" w14:textId="656C1C3F"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r w:rsidR="00C15D59" w:rsidRPr="00166245" w14:paraId="5F797BD5" w14:textId="77777777" w:rsidTr="007D574A">
        <w:trPr>
          <w:cantSplit/>
        </w:trPr>
        <w:tc>
          <w:tcPr>
            <w:tcW w:w="2605" w:type="dxa"/>
            <w:vMerge/>
          </w:tcPr>
          <w:p w14:paraId="6558B15C" w14:textId="77777777" w:rsidR="00C15D59" w:rsidRPr="00166245" w:rsidRDefault="00C15D59" w:rsidP="00C15D59">
            <w:pPr>
              <w:spacing w:after="0" w:line="240" w:lineRule="auto"/>
              <w:jc w:val="center"/>
              <w:rPr>
                <w:rFonts w:eastAsia="Times New Roman" w:cs="Times New Roman"/>
                <w:b/>
                <w:bCs/>
                <w:kern w:val="0"/>
                <w:lang w:val="es-PR"/>
                <w14:ligatures w14:val="none"/>
              </w:rPr>
            </w:pPr>
          </w:p>
        </w:tc>
        <w:tc>
          <w:tcPr>
            <w:tcW w:w="1103" w:type="dxa"/>
          </w:tcPr>
          <w:p w14:paraId="169906E4"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OS</w:t>
            </w:r>
          </w:p>
          <w:p w14:paraId="07AA24F6"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25589376" w14:textId="01D26AE8"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c>
          <w:tcPr>
            <w:tcW w:w="1566" w:type="dxa"/>
          </w:tcPr>
          <w:p w14:paraId="521DE225" w14:textId="4D68DFD5"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r w:rsidR="00C15D59" w:rsidRPr="00166245" w14:paraId="18C86F2D" w14:textId="77777777" w:rsidTr="007D574A">
        <w:trPr>
          <w:cantSplit/>
        </w:trPr>
        <w:tc>
          <w:tcPr>
            <w:tcW w:w="2605" w:type="dxa"/>
            <w:vMerge w:val="restart"/>
          </w:tcPr>
          <w:p w14:paraId="529084C7"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Cerca</w:t>
            </w:r>
          </w:p>
        </w:tc>
        <w:tc>
          <w:tcPr>
            <w:tcW w:w="1103" w:type="dxa"/>
          </w:tcPr>
          <w:p w14:paraId="0D429D70"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OD</w:t>
            </w:r>
          </w:p>
          <w:p w14:paraId="4F9E8EAE"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10D47D82" w14:textId="6058FDE1"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w:t>
            </w:r>
            <w:r w:rsidR="00D40CD8" w:rsidRPr="00166245">
              <w:rPr>
                <w:rFonts w:cs="Times New Roman"/>
                <w:kern w:val="0"/>
                <w:szCs w:val="22"/>
                <w:lang w:val="es-PR"/>
                <w14:ligatures w14:val="none"/>
              </w:rPr>
              <w:t>0</w:t>
            </w:r>
          </w:p>
        </w:tc>
        <w:tc>
          <w:tcPr>
            <w:tcW w:w="1566" w:type="dxa"/>
          </w:tcPr>
          <w:p w14:paraId="42DFA4F7" w14:textId="4B5FD0AF"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20/20</w:t>
            </w:r>
          </w:p>
        </w:tc>
      </w:tr>
      <w:tr w:rsidR="00C15D59" w:rsidRPr="00166245" w14:paraId="69F19A6E" w14:textId="77777777" w:rsidTr="007D574A">
        <w:trPr>
          <w:cantSplit/>
        </w:trPr>
        <w:tc>
          <w:tcPr>
            <w:tcW w:w="2605" w:type="dxa"/>
            <w:vMerge/>
          </w:tcPr>
          <w:p w14:paraId="5C5DC3D9"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103" w:type="dxa"/>
          </w:tcPr>
          <w:p w14:paraId="142F4602"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OS</w:t>
            </w:r>
          </w:p>
          <w:p w14:paraId="749D7CF6"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58CFD916" w14:textId="5E571022"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c>
          <w:tcPr>
            <w:tcW w:w="1566" w:type="dxa"/>
          </w:tcPr>
          <w:p w14:paraId="38C7F43D" w14:textId="541BE72B"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bl>
    <w:p w14:paraId="74BE58BB" w14:textId="77777777" w:rsidR="00C15D59" w:rsidRPr="00166245" w:rsidRDefault="00C15D59" w:rsidP="00C15D59">
      <w:pPr>
        <w:spacing w:after="0" w:line="240" w:lineRule="auto"/>
        <w:jc w:val="center"/>
        <w:rPr>
          <w:rFonts w:eastAsia="Times New Roman" w:cs="Times New Roman"/>
          <w:kern w:val="0"/>
          <w:lang w:val="es-PR"/>
          <w14:ligatures w14:val="none"/>
        </w:rPr>
      </w:pPr>
    </w:p>
    <w:p w14:paraId="455EF7EB" w14:textId="77777777" w:rsidR="00C15D59" w:rsidRPr="00166245" w:rsidRDefault="00C15D59" w:rsidP="00C15D59">
      <w:pPr>
        <w:spacing w:after="0" w:line="240" w:lineRule="auto"/>
        <w:rPr>
          <w:rFonts w:eastAsia="Times New Roman" w:cs="Times New Roman"/>
          <w:kern w:val="0"/>
          <w:lang w:val="es-PR"/>
          <w14:ligatures w14:val="none"/>
        </w:rPr>
      </w:pPr>
    </w:p>
    <w:p w14:paraId="6759C11E" w14:textId="50CA5412"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Se encontró que la Agudeza Visual de </w:t>
      </w:r>
      <w:r w:rsidR="00C07350"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xml:space="preserve"> es: </w:t>
      </w:r>
      <w:r w:rsidRPr="00166245">
        <w:rPr>
          <w:rFonts w:eastAsia="Times New Roman" w:cs="Times New Roman"/>
          <w:b/>
          <w:bCs/>
          <w:kern w:val="0"/>
          <w:lang w:val="es-PR"/>
          <w14:ligatures w14:val="none"/>
        </w:rPr>
        <w:t>levemente reducida</w:t>
      </w:r>
      <w:r w:rsidRPr="00166245">
        <w:rPr>
          <w:rFonts w:eastAsia="Times New Roman" w:cs="Times New Roman"/>
          <w:kern w:val="0"/>
          <w:lang w:val="es-PR"/>
          <w14:ligatures w14:val="none"/>
        </w:rPr>
        <w:t xml:space="preserve"> a distancia y cerca sin corrección.</w:t>
      </w:r>
    </w:p>
    <w:p w14:paraId="7952986D" w14:textId="77777777" w:rsidR="00C15D59" w:rsidRPr="00166245" w:rsidRDefault="00C15D59" w:rsidP="00C15D59">
      <w:pPr>
        <w:spacing w:after="0" w:line="240" w:lineRule="auto"/>
        <w:jc w:val="both"/>
        <w:rPr>
          <w:rFonts w:eastAsia="Times New Roman" w:cs="Times New Roman"/>
          <w:kern w:val="0"/>
          <w:lang w:val="es-PR"/>
          <w14:ligatures w14:val="none"/>
        </w:rPr>
      </w:pPr>
    </w:p>
    <w:p w14:paraId="4314750B" w14:textId="77777777" w:rsidR="005176D0" w:rsidRPr="00166245" w:rsidRDefault="005176D0" w:rsidP="00C15D59">
      <w:pPr>
        <w:keepNext/>
        <w:numPr>
          <w:ilvl w:val="1"/>
          <w:numId w:val="0"/>
        </w:numPr>
        <w:spacing w:after="0" w:line="240" w:lineRule="auto"/>
        <w:jc w:val="both"/>
        <w:outlineLvl w:val="1"/>
        <w:rPr>
          <w:rFonts w:eastAsia="Times New Roman" w:cs="Times New Roman"/>
          <w:b/>
          <w:bCs/>
          <w:kern w:val="0"/>
          <w:lang w:val="es-PR"/>
          <w14:ligatures w14:val="none"/>
        </w:rPr>
      </w:pPr>
    </w:p>
    <w:p w14:paraId="72DC0AB8" w14:textId="305B8BF1" w:rsidR="00C15D59" w:rsidRPr="00166245" w:rsidRDefault="00C15D59" w:rsidP="00C15D59">
      <w:pPr>
        <w:keepNext/>
        <w:numPr>
          <w:ilvl w:val="1"/>
          <w:numId w:val="0"/>
        </w:numPr>
        <w:spacing w:after="0" w:line="240" w:lineRule="auto"/>
        <w:jc w:val="both"/>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ESTADO REFRACTIVO:</w:t>
      </w:r>
    </w:p>
    <w:p w14:paraId="7E941E1D" w14:textId="77777777" w:rsidR="00C15D59" w:rsidRPr="00166245" w:rsidRDefault="00C15D59" w:rsidP="00C15D59">
      <w:pPr>
        <w:keepNext/>
        <w:numPr>
          <w:ilvl w:val="1"/>
          <w:numId w:val="0"/>
        </w:numPr>
        <w:spacing w:after="0" w:line="240" w:lineRule="auto"/>
        <w:jc w:val="both"/>
        <w:outlineLvl w:val="1"/>
        <w:rPr>
          <w:rFonts w:eastAsia="Times New Roman" w:cs="Times New Roman"/>
          <w:b/>
          <w:i/>
          <w:kern w:val="0"/>
          <w:u w:val="single"/>
          <w:lang w:val="es-PR"/>
          <w14:ligatures w14:val="none"/>
        </w:rPr>
      </w:pPr>
    </w:p>
    <w:p w14:paraId="317B62A3" w14:textId="54F03471" w:rsidR="006341E8" w:rsidRPr="00F93536" w:rsidRDefault="00C15D59" w:rsidP="006341E8">
      <w:pPr>
        <w:spacing w:after="0" w:line="240" w:lineRule="auto"/>
        <w:jc w:val="both"/>
        <w:rPr>
          <w:rFonts w:eastAsia="Times New Roman" w:cs="Times New Roman"/>
          <w:b/>
          <w:bCs/>
          <w:kern w:val="0"/>
          <w:lang w:val="es-PR"/>
          <w14:ligatures w14:val="none"/>
        </w:rPr>
      </w:pPr>
      <w:r w:rsidRPr="00166245">
        <w:rPr>
          <w:rFonts w:eastAsia="Times New Roman" w:cs="Times New Roman"/>
          <w:kern w:val="0"/>
          <w:lang w:val="es-PR"/>
          <w14:ligatures w14:val="none"/>
        </w:rPr>
        <w:t>Esto está influenciado por el desarrollo de la visión, adaptación al “stress” del ambiente y factores hereditarios</w:t>
      </w:r>
      <w:r w:rsidRPr="00166245">
        <w:rPr>
          <w:rFonts w:eastAsia="Times New Roman" w:cs="Times New Roman"/>
          <w:b/>
          <w:bCs/>
          <w:kern w:val="0"/>
          <w:lang w:val="es-PR"/>
          <w14:ligatures w14:val="none"/>
        </w:rPr>
        <w:t xml:space="preserve">.  </w:t>
      </w:r>
      <w:r w:rsidR="006341E8" w:rsidRPr="00F93536">
        <w:rPr>
          <w:rFonts w:eastAsia="Times New Roman" w:cs="Times New Roman"/>
          <w:kern w:val="0"/>
          <w:lang w:val="es-PR"/>
          <w14:ligatures w14:val="none"/>
        </w:rPr>
        <w:t xml:space="preserve"> Encontramos que el paciente tiene:</w:t>
      </w:r>
    </w:p>
    <w:p w14:paraId="6583CE3F" w14:textId="77777777" w:rsidR="006341E8" w:rsidRPr="00F93536" w:rsidRDefault="006341E8" w:rsidP="006341E8">
      <w:pPr>
        <w:numPr>
          <w:ilvl w:val="1"/>
          <w:numId w:val="9"/>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t>Hipermetropía:</w:t>
      </w:r>
      <w:r w:rsidRPr="00F93536">
        <w:rPr>
          <w:rFonts w:eastAsia="Times New Roman" w:cs="Times New Roman"/>
          <w:kern w:val="0"/>
          <w:lang w:val="es-PR"/>
          <w14:ligatures w14:val="none"/>
        </w:rPr>
        <w:t xml:space="preserve"> Significa que sus ojos tienen que hacer un esfuerzo extra para ver de cerca (como al leer un libro o usar una tablet).</w:t>
      </w:r>
    </w:p>
    <w:p w14:paraId="0C8C2839" w14:textId="525832CF" w:rsidR="006341E8" w:rsidRPr="00166245" w:rsidRDefault="006341E8" w:rsidP="006341E8">
      <w:pPr>
        <w:numPr>
          <w:ilvl w:val="1"/>
          <w:numId w:val="9"/>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lastRenderedPageBreak/>
        <w:t>Astigmatismo:</w:t>
      </w:r>
      <w:r w:rsidRPr="00F93536">
        <w:rPr>
          <w:rFonts w:eastAsia="Times New Roman" w:cs="Times New Roman"/>
          <w:kern w:val="0"/>
          <w:lang w:val="es-PR"/>
          <w14:ligatures w14:val="none"/>
        </w:rPr>
        <w:t xml:space="preserve"> Causa que las imágenes se vean un poco distorsionadas o estiradas, afectando la visión a cualquier distancia.</w:t>
      </w:r>
    </w:p>
    <w:p w14:paraId="42DB616E" w14:textId="0D2D873C" w:rsidR="00C15D59" w:rsidRPr="00166245" w:rsidRDefault="004930B7" w:rsidP="00FC6117">
      <w:pPr>
        <w:numPr>
          <w:ilvl w:val="1"/>
          <w:numId w:val="9"/>
        </w:numPr>
        <w:spacing w:before="100" w:beforeAutospacing="1" w:after="100" w:afterAutospacing="1"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Miopía:</w:t>
      </w:r>
      <w:r w:rsidRPr="00166245">
        <w:rPr>
          <w:rFonts w:eastAsia="Times New Roman" w:cs="Times New Roman"/>
          <w:kern w:val="0"/>
          <w:lang w:val="es-PR"/>
          <w14:ligatures w14:val="none"/>
        </w:rPr>
        <w:t xml:space="preserve"> </w:t>
      </w:r>
      <w:r w:rsidR="00065610" w:rsidRPr="00166245">
        <w:rPr>
          <w:rFonts w:eastAsia="Times New Roman" w:cs="Times New Roman"/>
          <w:kern w:val="0"/>
          <w:lang w:val="es-PR"/>
          <w14:ligatures w14:val="none"/>
        </w:rPr>
        <w:t>Significa que sus ojos tienen que hacer esfuerzo</w:t>
      </w:r>
      <w:r w:rsidR="001C2849" w:rsidRPr="00166245">
        <w:rPr>
          <w:rFonts w:eastAsia="Times New Roman" w:cs="Times New Roman"/>
          <w:kern w:val="0"/>
          <w:lang w:val="es-PR"/>
          <w14:ligatures w14:val="none"/>
        </w:rPr>
        <w:t xml:space="preserve"> extra</w:t>
      </w:r>
      <w:r w:rsidR="00065610" w:rsidRPr="00166245">
        <w:rPr>
          <w:rFonts w:eastAsia="Times New Roman" w:cs="Times New Roman"/>
          <w:kern w:val="0"/>
          <w:lang w:val="es-PR"/>
          <w14:ligatures w14:val="none"/>
        </w:rPr>
        <w:t xml:space="preserve"> para ver de </w:t>
      </w:r>
      <w:proofErr w:type="spellStart"/>
      <w:r w:rsidR="00065610" w:rsidRPr="00166245">
        <w:rPr>
          <w:rFonts w:eastAsia="Times New Roman" w:cs="Times New Roman"/>
          <w:kern w:val="0"/>
          <w:lang w:val="es-PR"/>
          <w14:ligatures w14:val="none"/>
        </w:rPr>
        <w:t>lejo</w:t>
      </w:r>
      <w:proofErr w:type="spellEnd"/>
    </w:p>
    <w:p w14:paraId="23F5E35C" w14:textId="77777777" w:rsidR="005176D0" w:rsidRPr="00166245" w:rsidRDefault="005176D0" w:rsidP="005176D0">
      <w:pPr>
        <w:spacing w:before="100" w:beforeAutospacing="1" w:after="100" w:afterAutospacing="1" w:line="240" w:lineRule="auto"/>
        <w:rPr>
          <w:rFonts w:eastAsia="Times New Roman" w:cs="Times New Roman"/>
          <w:kern w:val="0"/>
          <w:lang w:val="es-PR"/>
          <w14:ligatures w14:val="none"/>
        </w:rPr>
      </w:pPr>
    </w:p>
    <w:p w14:paraId="75358C0E" w14:textId="77777777" w:rsidR="00C15D59" w:rsidRPr="00166245" w:rsidRDefault="00C15D59" w:rsidP="00C15D59">
      <w:pPr>
        <w:spacing w:after="0" w:line="240" w:lineRule="auto"/>
        <w:rPr>
          <w:rFonts w:eastAsia="Times New Roman" w:cs="Times New Roman"/>
          <w:kern w:val="0"/>
          <w:sz w:val="28"/>
          <w:szCs w:val="28"/>
          <w:u w:val="single"/>
          <w:lang w:val="es-PR"/>
          <w14:ligatures w14:val="none"/>
        </w:rPr>
      </w:pPr>
      <w:r w:rsidRPr="00166245">
        <w:rPr>
          <w:rFonts w:eastAsia="Times New Roman" w:cs="Times New Roman"/>
          <w:b/>
          <w:bCs/>
          <w:i/>
          <w:kern w:val="0"/>
          <w:sz w:val="28"/>
          <w:szCs w:val="28"/>
          <w:u w:val="single"/>
          <w:lang w:val="es-PR"/>
          <w14:ligatures w14:val="none"/>
        </w:rPr>
        <w:t>CONTROL DE MOVIMIENTO OCULAR:</w:t>
      </w:r>
    </w:p>
    <w:p w14:paraId="224ADFC9" w14:textId="77777777" w:rsidR="00C15D59" w:rsidRPr="00166245" w:rsidRDefault="00C15D59" w:rsidP="00C15D59">
      <w:pPr>
        <w:spacing w:after="0" w:line="240" w:lineRule="auto"/>
        <w:jc w:val="both"/>
        <w:rPr>
          <w:rFonts w:eastAsia="Times New Roman" w:cs="Times New Roman"/>
          <w:kern w:val="0"/>
          <w:u w:val="single"/>
          <w:lang w:val="es-PR"/>
          <w14:ligatures w14:val="none"/>
        </w:rPr>
      </w:pPr>
    </w:p>
    <w:p w14:paraId="2D77EEAC"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control del movimiento ocular requiere el más alto nivel de precisión motora en el humano.  Para cambiar el punto de fijación, o mantener la fijación en un objeto que está en movimiento, los ojos deben moverse con precisión y ambos al mismo tiempo.  Esto requiere un alto grado de coordinación de los músculos del ojo por separado y de los mismos en conjunto. Los movimientos oculares bien integrados permiten un rápido y preciso cambio de los ojos mientras leemos, cómo también un cambio en enfoque a una distancia de lejos a cerca.</w:t>
      </w:r>
    </w:p>
    <w:p w14:paraId="198BADA6" w14:textId="77777777" w:rsidR="001015C5" w:rsidRPr="00166245" w:rsidRDefault="001015C5" w:rsidP="00C15D59">
      <w:pPr>
        <w:spacing w:after="0" w:line="240" w:lineRule="auto"/>
        <w:jc w:val="both"/>
        <w:rPr>
          <w:rFonts w:eastAsia="Times New Roman" w:cs="Times New Roman"/>
          <w:kern w:val="0"/>
          <w:lang w:val="es-PR"/>
          <w14:ligatures w14:val="none"/>
        </w:rPr>
      </w:pPr>
    </w:p>
    <w:p w14:paraId="1825E34A" w14:textId="33E8AEEE" w:rsidR="00C15D59" w:rsidRPr="00166245" w:rsidRDefault="00C15D59" w:rsidP="00C15D59">
      <w:pPr>
        <w:spacing w:after="0" w:line="240" w:lineRule="auto"/>
        <w:jc w:val="both"/>
        <w:rPr>
          <w:rFonts w:eastAsia="Times New Roman" w:cs="Times New Roman"/>
          <w:b/>
          <w:bCs/>
          <w:kern w:val="0"/>
          <w:lang w:val="es-PR"/>
          <w14:ligatures w14:val="none"/>
        </w:rPr>
      </w:pPr>
      <w:r w:rsidRPr="00166245">
        <w:rPr>
          <w:rFonts w:eastAsia="Times New Roman" w:cs="Times New Roman"/>
          <w:b/>
          <w:bCs/>
          <w:i/>
          <w:iCs/>
          <w:kern w:val="0"/>
          <w:lang w:val="es-PR"/>
          <w14:ligatures w14:val="none"/>
        </w:rPr>
        <w:t>El análisis de movimiento ocular</w:t>
      </w:r>
      <w:r w:rsidRPr="00166245">
        <w:rPr>
          <w:rFonts w:eastAsia="Times New Roman" w:cs="Times New Roman"/>
          <w:b/>
          <w:bCs/>
          <w:kern w:val="0"/>
          <w:lang w:val="es-PR"/>
          <w14:ligatures w14:val="none"/>
        </w:rPr>
        <w:t xml:space="preserve"> de Nombre muestra que la habilidad de seguir un objeto en movimiento con precisión </w:t>
      </w:r>
      <w:r w:rsidRPr="00166245">
        <w:rPr>
          <w:rFonts w:eastAsia="Times New Roman" w:cs="Times New Roman"/>
          <w:b/>
          <w:bCs/>
          <w:kern w:val="0"/>
          <w:u w:val="single"/>
          <w:lang w:val="es-PR"/>
          <w14:ligatures w14:val="none"/>
        </w:rPr>
        <w:t>está por debajo del nivel necesario</w:t>
      </w:r>
      <w:r w:rsidRPr="00166245">
        <w:rPr>
          <w:rFonts w:eastAsia="Times New Roman" w:cs="Times New Roman"/>
          <w:b/>
          <w:bCs/>
          <w:kern w:val="0"/>
          <w:lang w:val="es-PR"/>
          <w14:ligatures w14:val="none"/>
        </w:rPr>
        <w:t xml:space="preserve"> para mantener un nivel académico máximo.  La calidad de movimiento ocular disminuye con el tiempo.  En adición, la precisión fue reduciendo significativamente cuando se le presentó una demanda cognitiva mientras continuaba siguiendo a un objeto visualmente.</w:t>
      </w:r>
    </w:p>
    <w:p w14:paraId="008D403E" w14:textId="77777777" w:rsidR="00C15D59" w:rsidRPr="00166245" w:rsidRDefault="00C15D59" w:rsidP="00C15D59">
      <w:pPr>
        <w:shd w:val="clear" w:color="auto" w:fill="FFFFFF"/>
        <w:spacing w:after="150" w:line="240" w:lineRule="auto"/>
        <w:rPr>
          <w:rFonts w:eastAsia="Times New Roman" w:cs="Times New Roman"/>
          <w:kern w:val="0"/>
          <w:lang w:val="es-PR"/>
          <w14:ligatures w14:val="none"/>
        </w:rPr>
      </w:pPr>
    </w:p>
    <w:p w14:paraId="51108FDC" w14:textId="77777777" w:rsidR="003826D4" w:rsidRPr="00166245" w:rsidRDefault="003826D4" w:rsidP="00C15D59">
      <w:pPr>
        <w:shd w:val="clear" w:color="auto" w:fill="FFFFFF"/>
        <w:spacing w:after="150" w:line="240" w:lineRule="auto"/>
        <w:rPr>
          <w:rFonts w:eastAsia="Times New Roman" w:cs="Times New Roman"/>
          <w:kern w:val="0"/>
          <w:lang w:val="es-PR"/>
          <w14:ligatures w14:val="none"/>
        </w:rPr>
      </w:pPr>
    </w:p>
    <w:p w14:paraId="45E63109" w14:textId="77777777" w:rsidR="00C15D59" w:rsidRPr="00166245" w:rsidRDefault="00C15D59" w:rsidP="00C15D59">
      <w:pPr>
        <w:shd w:val="clear" w:color="auto" w:fill="FFFFFF"/>
        <w:spacing w:after="150" w:line="240" w:lineRule="auto"/>
        <w:rPr>
          <w:rFonts w:eastAsia="Times New Roman" w:cs="Times New Roman"/>
          <w:i/>
          <w:i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EVALUACIÓN DE MOVIMIENTOS DE LECTURA (RightEye):</w:t>
      </w:r>
    </w:p>
    <w:p w14:paraId="2AF40E0C" w14:textId="77777777" w:rsidR="00C15D59" w:rsidRPr="00166245" w:rsidRDefault="00C15D59" w:rsidP="00C15D59">
      <w:pPr>
        <w:shd w:val="clear" w:color="auto" w:fill="FFFFFF"/>
        <w:spacing w:after="150" w:line="240" w:lineRule="auto"/>
        <w:jc w:val="both"/>
        <w:rPr>
          <w:rFonts w:eastAsia="Times New Roman" w:cs="Times New Roman"/>
          <w:color w:val="333333"/>
          <w:kern w:val="0"/>
          <w:lang w:val="es-PR"/>
          <w14:ligatures w14:val="none"/>
        </w:rPr>
      </w:pPr>
      <w:r w:rsidRPr="00166245">
        <w:rPr>
          <w:rFonts w:eastAsia="Times New Roman" w:cs="Times New Roman"/>
          <w:kern w:val="0"/>
          <w:lang w:val="es-PR"/>
          <w14:ligatures w14:val="none"/>
        </w:rPr>
        <w:t xml:space="preserve">La prueba “RightEye” evalúa la calidad de los movimientos sacádicos de pequeña amplitud (los que se utilizan durante la lectura), movimientos de seguimiento y las fijaciones visuales.  </w:t>
      </w:r>
    </w:p>
    <w:p w14:paraId="6FCBB740" w14:textId="650B5898"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 xml:space="preserve">Nombre obtuvo un resultado Global </w:t>
      </w:r>
      <w:proofErr w:type="gramStart"/>
      <w:r w:rsidRPr="00166245">
        <w:rPr>
          <w:rFonts w:eastAsia="Times New Roman" w:cs="Times New Roman"/>
          <w:b/>
          <w:bCs/>
          <w:kern w:val="0"/>
          <w:lang w:val="es-PR"/>
          <w14:ligatures w14:val="none"/>
        </w:rPr>
        <w:t>de ,</w:t>
      </w:r>
      <w:proofErr w:type="gramEnd"/>
      <w:r w:rsidRPr="00166245">
        <w:rPr>
          <w:rFonts w:eastAsia="Times New Roman" w:cs="Times New Roman"/>
          <w:b/>
          <w:bCs/>
          <w:kern w:val="0"/>
          <w:lang w:val="es-PR"/>
          <w14:ligatures w14:val="none"/>
        </w:rPr>
        <w:t xml:space="preserve"> en donde lo esperado es mayor de 75.</w:t>
      </w:r>
    </w:p>
    <w:p w14:paraId="75420ABB" w14:textId="77777777" w:rsidR="00C15D59" w:rsidRPr="00166245" w:rsidRDefault="00C15D59" w:rsidP="00C15D59">
      <w:pPr>
        <w:spacing w:after="0" w:line="240" w:lineRule="auto"/>
        <w:jc w:val="both"/>
        <w:rPr>
          <w:rFonts w:eastAsia="Times New Roman" w:cs="Times New Roman"/>
          <w:b/>
          <w:bCs/>
          <w:kern w:val="0"/>
          <w:lang w:val="es-PR"/>
          <w14:ligatures w14:val="none"/>
        </w:rPr>
      </w:pPr>
    </w:p>
    <w:tbl>
      <w:tblPr>
        <w:tblStyle w:val="TableGrid"/>
        <w:tblW w:w="0" w:type="auto"/>
        <w:tblLook w:val="04A0" w:firstRow="1" w:lastRow="0" w:firstColumn="1" w:lastColumn="0" w:noHBand="0" w:noVBand="1"/>
      </w:tblPr>
      <w:tblGrid>
        <w:gridCol w:w="3116"/>
        <w:gridCol w:w="3117"/>
        <w:gridCol w:w="3117"/>
      </w:tblGrid>
      <w:tr w:rsidR="00C15D59" w:rsidRPr="00166245" w14:paraId="1CC1D9C0" w14:textId="77777777" w:rsidTr="007D574A">
        <w:trPr>
          <w:trHeight w:val="107"/>
        </w:trPr>
        <w:tc>
          <w:tcPr>
            <w:tcW w:w="3116" w:type="dxa"/>
          </w:tcPr>
          <w:p w14:paraId="01A2AB23"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Movimiento ocular</w:t>
            </w:r>
          </w:p>
        </w:tc>
        <w:tc>
          <w:tcPr>
            <w:tcW w:w="3117" w:type="dxa"/>
          </w:tcPr>
          <w:p w14:paraId="588C134A"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lang w:val="es-PR"/>
              </w:rPr>
              <w:t>Resultado Obtenido</w:t>
            </w:r>
          </w:p>
        </w:tc>
        <w:tc>
          <w:tcPr>
            <w:tcW w:w="3117" w:type="dxa"/>
          </w:tcPr>
          <w:p w14:paraId="10CCD2DB"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lang w:val="es-PR"/>
              </w:rPr>
              <w:t>Resultado Esperado</w:t>
            </w:r>
          </w:p>
        </w:tc>
      </w:tr>
      <w:tr w:rsidR="00C15D59" w:rsidRPr="00166245" w14:paraId="065341D1" w14:textId="77777777" w:rsidTr="007D574A">
        <w:tc>
          <w:tcPr>
            <w:tcW w:w="3116" w:type="dxa"/>
          </w:tcPr>
          <w:p w14:paraId="53CB6B72"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Seguimiento</w:t>
            </w:r>
          </w:p>
        </w:tc>
        <w:tc>
          <w:tcPr>
            <w:tcW w:w="3117" w:type="dxa"/>
          </w:tcPr>
          <w:p w14:paraId="3DE5E64E" w14:textId="163771AE" w:rsidR="00C15D59" w:rsidRPr="00166245" w:rsidRDefault="00C15D59" w:rsidP="00C15D59">
            <w:pPr>
              <w:spacing w:line="259" w:lineRule="auto"/>
              <w:jc w:val="center"/>
              <w:rPr>
                <w:rFonts w:eastAsia="Times New Roman" w:cs="Times New Roman"/>
                <w:b/>
                <w:bCs/>
                <w:lang w:val="es-PR"/>
              </w:rPr>
            </w:pPr>
          </w:p>
        </w:tc>
        <w:tc>
          <w:tcPr>
            <w:tcW w:w="3117" w:type="dxa"/>
          </w:tcPr>
          <w:p w14:paraId="37C11BC6" w14:textId="77777777" w:rsidR="00C15D59" w:rsidRPr="00166245" w:rsidRDefault="00C15D59" w:rsidP="00C15D59">
            <w:pPr>
              <w:spacing w:line="259" w:lineRule="auto"/>
              <w:jc w:val="center"/>
              <w:rPr>
                <w:rFonts w:eastAsia="Times New Roman" w:cs="Times New Roman"/>
                <w:lang w:val="es-PR"/>
              </w:rPr>
            </w:pPr>
            <w:r w:rsidRPr="00166245">
              <w:rPr>
                <w:rFonts w:eastAsia="Times New Roman" w:cs="Times New Roman"/>
                <w:b/>
                <w:bCs/>
              </w:rPr>
              <w:t>&gt;75</w:t>
            </w:r>
          </w:p>
        </w:tc>
      </w:tr>
      <w:tr w:rsidR="00C15D59" w:rsidRPr="00166245" w14:paraId="37A2EE40" w14:textId="77777777" w:rsidTr="007D574A">
        <w:tc>
          <w:tcPr>
            <w:tcW w:w="3116" w:type="dxa"/>
          </w:tcPr>
          <w:p w14:paraId="43109BF5"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Sacádico</w:t>
            </w:r>
          </w:p>
        </w:tc>
        <w:tc>
          <w:tcPr>
            <w:tcW w:w="3117" w:type="dxa"/>
          </w:tcPr>
          <w:p w14:paraId="6F3BE636" w14:textId="6C27EF7B" w:rsidR="00C15D59" w:rsidRPr="00166245" w:rsidRDefault="00C15D59" w:rsidP="00C15D59">
            <w:pPr>
              <w:spacing w:line="259" w:lineRule="auto"/>
              <w:jc w:val="center"/>
              <w:rPr>
                <w:rFonts w:eastAsia="Times New Roman" w:cs="Times New Roman"/>
                <w:b/>
                <w:bCs/>
                <w:lang w:val="es-PR"/>
              </w:rPr>
            </w:pPr>
          </w:p>
        </w:tc>
        <w:tc>
          <w:tcPr>
            <w:tcW w:w="3117" w:type="dxa"/>
          </w:tcPr>
          <w:p w14:paraId="67FB8825"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rPr>
              <w:t>&gt;75</w:t>
            </w:r>
          </w:p>
        </w:tc>
      </w:tr>
      <w:tr w:rsidR="00C15D59" w:rsidRPr="00166245" w14:paraId="7E48144C" w14:textId="77777777" w:rsidTr="007D574A">
        <w:tc>
          <w:tcPr>
            <w:tcW w:w="3116" w:type="dxa"/>
          </w:tcPr>
          <w:p w14:paraId="009ADBEE"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 xml:space="preserve">Fijación </w:t>
            </w:r>
          </w:p>
        </w:tc>
        <w:tc>
          <w:tcPr>
            <w:tcW w:w="3117" w:type="dxa"/>
          </w:tcPr>
          <w:p w14:paraId="4FF3E24C" w14:textId="531B3B4B" w:rsidR="00C15D59" w:rsidRPr="00166245" w:rsidRDefault="00C15D59" w:rsidP="00C15D59">
            <w:pPr>
              <w:spacing w:line="259" w:lineRule="auto"/>
              <w:jc w:val="center"/>
              <w:rPr>
                <w:rFonts w:eastAsia="Times New Roman" w:cs="Times New Roman"/>
                <w:b/>
                <w:bCs/>
                <w:lang w:val="es-PR"/>
              </w:rPr>
            </w:pPr>
          </w:p>
        </w:tc>
        <w:tc>
          <w:tcPr>
            <w:tcW w:w="3117" w:type="dxa"/>
          </w:tcPr>
          <w:p w14:paraId="5A3D5739"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rPr>
              <w:t>&gt;75</w:t>
            </w:r>
          </w:p>
        </w:tc>
      </w:tr>
    </w:tbl>
    <w:p w14:paraId="2E3FABB6" w14:textId="77777777" w:rsidR="00C15D59" w:rsidRPr="00166245" w:rsidRDefault="00C15D59" w:rsidP="00C15D59">
      <w:pPr>
        <w:spacing w:after="0" w:line="240" w:lineRule="auto"/>
        <w:jc w:val="both"/>
        <w:rPr>
          <w:rFonts w:eastAsia="Times New Roman" w:cs="Times New Roman"/>
          <w:b/>
          <w:bCs/>
          <w:kern w:val="0"/>
          <w:lang w:val="es-PR"/>
          <w14:ligatures w14:val="none"/>
        </w:rPr>
      </w:pPr>
    </w:p>
    <w:p w14:paraId="5BAB2195" w14:textId="77777777" w:rsidR="00C15D59" w:rsidRPr="00166245" w:rsidRDefault="00C15D59" w:rsidP="00C15D59">
      <w:pPr>
        <w:shd w:val="clear" w:color="auto" w:fill="FFFFFF"/>
        <w:spacing w:after="150"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Esto resultados indican un diagnóstico de DISFUNCIÓN OCULARMOTORA.</w:t>
      </w:r>
      <w:r w:rsidRPr="00166245">
        <w:rPr>
          <w:rFonts w:eastAsia="Times New Roman" w:cs="Times New Roman"/>
          <w:kern w:val="0"/>
          <w:lang w:val="es-PR"/>
          <w14:ligatures w14:val="none"/>
        </w:rPr>
        <w:t xml:space="preserve"> </w:t>
      </w:r>
    </w:p>
    <w:p w14:paraId="18D0A7B1" w14:textId="6A327434" w:rsidR="00243F9B" w:rsidRPr="00F93536" w:rsidRDefault="00C15D59" w:rsidP="00243F9B">
      <w:pPr>
        <w:numPr>
          <w:ilvl w:val="0"/>
          <w:numId w:val="10"/>
        </w:numPr>
        <w:spacing w:before="100" w:beforeAutospacing="1" w:after="100" w:afterAutospacing="1" w:line="240" w:lineRule="auto"/>
        <w:rPr>
          <w:rFonts w:eastAsia="Times New Roman" w:cs="Times New Roman"/>
          <w:kern w:val="0"/>
          <w:lang w:val="es-PR"/>
          <w14:ligatures w14:val="none"/>
        </w:rPr>
      </w:pPr>
      <w:bookmarkStart w:id="0" w:name="_Hlk122075381"/>
      <w:r w:rsidRPr="00166245">
        <w:rPr>
          <w:rFonts w:eastAsia="Times New Roman" w:cs="Times New Roman"/>
          <w:kern w:val="0"/>
          <w:lang w:val="es-PR"/>
          <w14:ligatures w14:val="none"/>
        </w:rPr>
        <w:t xml:space="preserve">Específicamente, disfunciones de los movimientos sacádicos, </w:t>
      </w:r>
      <w:r w:rsidRPr="00166245">
        <w:rPr>
          <w:rFonts w:eastAsia="Times New Roman" w:cs="Times New Roman"/>
          <w:b/>
          <w:bCs/>
          <w:kern w:val="0"/>
          <w:lang w:val="es-PR"/>
          <w14:ligatures w14:val="none"/>
        </w:rPr>
        <w:t xml:space="preserve">causará la pérdida del lugar donde se estaba leyendo, omitir palabras mientras se lee y un </w:t>
      </w:r>
      <w:r w:rsidRPr="00166245">
        <w:rPr>
          <w:rFonts w:eastAsia="Times New Roman" w:cs="Times New Roman"/>
          <w:b/>
          <w:bCs/>
          <w:kern w:val="0"/>
          <w:lang w:val="es-PR"/>
          <w14:ligatures w14:val="none"/>
        </w:rPr>
        <w:lastRenderedPageBreak/>
        <w:t>incremento en dificultad cuándo se copia desde una pizarra.</w:t>
      </w:r>
      <w:r w:rsidRPr="00166245">
        <w:rPr>
          <w:rFonts w:eastAsia="Times New Roman" w:cs="Times New Roman"/>
          <w:kern w:val="0"/>
          <w:lang w:val="es-PR"/>
          <w14:ligatures w14:val="none"/>
        </w:rPr>
        <w:t xml:space="preserve">  En adición, el pobre movimiento de ojos le hará más difícil la práctica de deportes y la realización de actividades que incluyan movimiento.</w:t>
      </w:r>
      <w:r w:rsidR="004E455C" w:rsidRPr="00166245">
        <w:rPr>
          <w:rFonts w:eastAsia="Times New Roman" w:cs="Times New Roman"/>
          <w:b/>
          <w:bCs/>
          <w:kern w:val="0"/>
          <w:lang w:val="es-PR"/>
          <w14:ligatures w14:val="none"/>
        </w:rPr>
        <w:t xml:space="preserve"> </w:t>
      </w:r>
      <w:r w:rsidR="00243F9B" w:rsidRPr="00F93536">
        <w:rPr>
          <w:rFonts w:eastAsia="Times New Roman" w:cs="Times New Roman"/>
          <w:kern w:val="0"/>
          <w:lang w:val="es-PR"/>
          <w14:ligatures w14:val="none"/>
        </w:rPr>
        <w:t>A su hijo le cuesta seguir objetos en movimiento. Sus ojos se cansan rápido y pierden precisión, especialmente cuando tiene que pensar y mirar al mismo tiempo (como ocurre en la escuela)</w:t>
      </w:r>
      <w:r w:rsidR="00687A6C" w:rsidRPr="00F93536">
        <w:rPr>
          <w:rFonts w:eastAsia="Times New Roman" w:cs="Times New Roman"/>
          <w:kern w:val="0"/>
          <w:lang w:val="es-PR"/>
          <w14:ligatures w14:val="none"/>
        </w:rPr>
        <w:t>.</w:t>
      </w:r>
      <w:r w:rsidR="00687A6C">
        <w:rPr>
          <w:rFonts w:eastAsia="Times New Roman" w:cs="Times New Roman"/>
          <w:kern w:val="0"/>
          <w:lang w:val="es-PR"/>
          <w14:ligatures w14:val="none"/>
        </w:rPr>
        <w:t xml:space="preserve"> En la prueba de “</w:t>
      </w:r>
      <w:r w:rsidR="00687A6C" w:rsidRPr="00CC5E2E">
        <w:rPr>
          <w:rFonts w:eastAsia="Times New Roman" w:cs="Times New Roman"/>
          <w:b/>
          <w:bCs/>
          <w:kern w:val="0"/>
          <w:lang w:val="es-PR"/>
          <w14:ligatures w14:val="none"/>
        </w:rPr>
        <w:t xml:space="preserve">Reading </w:t>
      </w:r>
      <w:proofErr w:type="spellStart"/>
      <w:r w:rsidR="00687A6C" w:rsidRPr="00CC5E2E">
        <w:rPr>
          <w:rFonts w:eastAsia="Times New Roman" w:cs="Times New Roman"/>
          <w:b/>
          <w:bCs/>
          <w:kern w:val="0"/>
          <w:lang w:val="es-PR"/>
          <w14:ligatures w14:val="none"/>
        </w:rPr>
        <w:t>EyeQ</w:t>
      </w:r>
      <w:proofErr w:type="spellEnd"/>
      <w:r w:rsidR="00687A6C">
        <w:rPr>
          <w:rFonts w:eastAsia="Times New Roman" w:cs="Times New Roman"/>
          <w:kern w:val="0"/>
          <w:lang w:val="es-PR"/>
          <w14:ligatures w14:val="none"/>
        </w:rPr>
        <w:t xml:space="preserve">” </w:t>
      </w:r>
      <w:r w:rsidR="000014F4" w:rsidRPr="000014F4">
        <w:rPr>
          <w:rFonts w:eastAsia="Times New Roman" w:cs="Times New Roman"/>
          <w:b/>
          <w:bCs/>
          <w:kern w:val="0"/>
          <w:lang w:val="es-PR"/>
          <w14:ligatures w14:val="none"/>
        </w:rPr>
        <w:t>Nombre</w:t>
      </w:r>
      <w:r w:rsidR="00687A6C">
        <w:rPr>
          <w:rFonts w:eastAsia="Times New Roman" w:cs="Times New Roman"/>
          <w:kern w:val="0"/>
          <w:lang w:val="es-PR"/>
          <w14:ligatures w14:val="none"/>
        </w:rPr>
        <w:t xml:space="preserve"> obtuvo un nivel de lectura equivalente a primer grado, pero su rango de lectura de palabras por minuto fue de 31 cuando el promedio debe estar en 80 palabras por minuto.</w:t>
      </w:r>
    </w:p>
    <w:p w14:paraId="4F34415F" w14:textId="17BDE7ED" w:rsidR="00C15D59" w:rsidRPr="00166245" w:rsidRDefault="00C15D59" w:rsidP="00C15D59">
      <w:pPr>
        <w:shd w:val="clear" w:color="auto" w:fill="FFFFFF"/>
        <w:spacing w:after="150" w:line="240" w:lineRule="auto"/>
        <w:rPr>
          <w:rFonts w:eastAsia="Times New Roman" w:cs="Times New Roman"/>
          <w:b/>
          <w:bCs/>
          <w:kern w:val="0"/>
          <w:lang w:val="es-PR"/>
          <w14:ligatures w14:val="none"/>
        </w:rPr>
      </w:pPr>
    </w:p>
    <w:bookmarkEnd w:id="0"/>
    <w:p w14:paraId="7C4C72E2" w14:textId="77777777" w:rsidR="003826D4" w:rsidRPr="00166245" w:rsidRDefault="003826D4" w:rsidP="003826D4">
      <w:pPr>
        <w:keepNext/>
        <w:spacing w:after="0" w:line="240" w:lineRule="auto"/>
        <w:jc w:val="both"/>
        <w:outlineLvl w:val="1"/>
        <w:rPr>
          <w:rFonts w:eastAsia="Times New Roman" w:cs="Times New Roman"/>
          <w:b/>
          <w:i/>
          <w:kern w:val="0"/>
          <w:sz w:val="28"/>
          <w:szCs w:val="28"/>
          <w:u w:val="single"/>
          <w:lang w:val="es-PR"/>
          <w14:ligatures w14:val="none"/>
        </w:rPr>
      </w:pPr>
    </w:p>
    <w:p w14:paraId="4EA4EAEE" w14:textId="07AC6933" w:rsidR="003826D4" w:rsidRPr="00166245" w:rsidRDefault="003826D4" w:rsidP="003826D4">
      <w:pPr>
        <w:keepNext/>
        <w:spacing w:after="0" w:line="240" w:lineRule="auto"/>
        <w:jc w:val="both"/>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ACOMODACIÓN (HABILIDAD DE ENFOQUE):</w:t>
      </w:r>
    </w:p>
    <w:p w14:paraId="27D5943D" w14:textId="77777777" w:rsidR="003826D4" w:rsidRPr="00166245" w:rsidRDefault="003826D4" w:rsidP="003826D4">
      <w:pPr>
        <w:spacing w:after="0" w:line="240" w:lineRule="auto"/>
        <w:jc w:val="both"/>
        <w:rPr>
          <w:rFonts w:eastAsia="Times New Roman" w:cs="Times New Roman"/>
          <w:kern w:val="0"/>
          <w:lang w:val="es-PR"/>
          <w14:ligatures w14:val="none"/>
        </w:rPr>
      </w:pPr>
    </w:p>
    <w:p w14:paraId="6051B148"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desempeño académico y atlético depende de la habilidad para enfocar los ojos rápida y automáticamente, independientemente de la distancia en la que se trabaja. Actividades como lectura y escritura requieren la habilidad de mantener una acomodación prolongada a una distancia de cerca.  Copiar de un lugar a otro requiere un cambio en enfoque acomodativo que sea rápido y eficiente.  El enfoque visual se relaciona también con la habilidad de mantener atención visual.</w:t>
      </w:r>
    </w:p>
    <w:p w14:paraId="390AFB43" w14:textId="77777777" w:rsidR="00C15D59" w:rsidRPr="00166245" w:rsidRDefault="00C15D59" w:rsidP="00C15D59">
      <w:pPr>
        <w:spacing w:after="0" w:line="240" w:lineRule="auto"/>
        <w:jc w:val="both"/>
        <w:rPr>
          <w:rFonts w:eastAsia="Times New Roman" w:cs="Times New Roman"/>
          <w:kern w:val="0"/>
          <w:lang w:val="es-PR"/>
          <w14:ligatures w14:val="none"/>
        </w:rPr>
      </w:pPr>
    </w:p>
    <w:p w14:paraId="7556120D" w14:textId="76E14938"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Durante la </w:t>
      </w:r>
      <w:r w:rsidRPr="00166245">
        <w:rPr>
          <w:rFonts w:eastAsia="Times New Roman" w:cs="Times New Roman"/>
          <w:i/>
          <w:iCs/>
          <w:kern w:val="0"/>
          <w:lang w:val="es-PR"/>
          <w14:ligatures w14:val="none"/>
        </w:rPr>
        <w:t>evaluación de habilidad acomodativa</w:t>
      </w:r>
      <w:r w:rsidRPr="00166245">
        <w:rPr>
          <w:rFonts w:eastAsia="Times New Roman" w:cs="Times New Roman"/>
          <w:kern w:val="0"/>
          <w:lang w:val="es-PR"/>
          <w14:ligatures w14:val="none"/>
        </w:rPr>
        <w:t xml:space="preserve"> </w:t>
      </w:r>
      <w:r w:rsidR="008E39CA"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xml:space="preserve"> </w:t>
      </w:r>
      <w:r w:rsidRPr="00166245">
        <w:rPr>
          <w:rFonts w:eastAsia="Times New Roman" w:cs="Times New Roman"/>
          <w:b/>
          <w:bCs/>
          <w:kern w:val="0"/>
          <w:u w:val="single"/>
          <w:lang w:val="es-PR"/>
          <w14:ligatures w14:val="none"/>
        </w:rPr>
        <w:t>presentó dificultad</w:t>
      </w:r>
      <w:r w:rsidRPr="00166245">
        <w:rPr>
          <w:rFonts w:eastAsia="Times New Roman" w:cs="Times New Roman"/>
          <w:kern w:val="0"/>
          <w:lang w:val="es-PR"/>
          <w14:ligatures w14:val="none"/>
        </w:rPr>
        <w:t xml:space="preserve"> para mantener el enfoque.</w:t>
      </w:r>
    </w:p>
    <w:p w14:paraId="058B8405" w14:textId="77777777" w:rsidR="000F6764" w:rsidRPr="00166245" w:rsidRDefault="000F6764" w:rsidP="00C15D59">
      <w:pPr>
        <w:spacing w:after="0" w:line="240" w:lineRule="auto"/>
        <w:jc w:val="both"/>
        <w:rPr>
          <w:rFonts w:eastAsia="Times New Roman" w:cs="Times New Roman"/>
          <w:kern w:val="0"/>
          <w:lang w:val="es-PR"/>
          <w14:ligatures w14:val="none"/>
        </w:rPr>
      </w:pPr>
    </w:p>
    <w:p w14:paraId="1EB87D1B" w14:textId="20105B2A" w:rsidR="000F6764" w:rsidRPr="00F93536" w:rsidRDefault="000F6764" w:rsidP="000F6764">
      <w:pPr>
        <w:numPr>
          <w:ilvl w:val="0"/>
          <w:numId w:val="12"/>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t>Dificultad Acomodativa</w:t>
      </w:r>
      <w:r w:rsidRPr="00F93536">
        <w:rPr>
          <w:rFonts w:eastAsia="Times New Roman" w:cs="Times New Roman"/>
          <w:kern w:val="0"/>
          <w:lang w:val="es-PR"/>
          <w14:ligatures w14:val="none"/>
        </w:rPr>
        <w:t xml:space="preserve"> (El "enfoque automático" de sus ojos es lento o le cuesta mantenerlo).</w:t>
      </w:r>
    </w:p>
    <w:p w14:paraId="26A4377F" w14:textId="77777777" w:rsidR="000F6764" w:rsidRPr="00F93536" w:rsidRDefault="000F6764" w:rsidP="000F6764">
      <w:pPr>
        <w:numPr>
          <w:ilvl w:val="1"/>
          <w:numId w:val="12"/>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i/>
          <w:iCs/>
          <w:kern w:val="0"/>
          <w:lang w:val="es-PR"/>
          <w14:ligatures w14:val="none"/>
        </w:rPr>
        <w:t>¿Cómo le afecta en la escuela?</w:t>
      </w:r>
      <w:r w:rsidRPr="00F93536">
        <w:rPr>
          <w:rFonts w:eastAsia="Times New Roman" w:cs="Times New Roman"/>
          <w:kern w:val="0"/>
          <w:lang w:val="es-PR"/>
          <w14:ligatures w14:val="none"/>
        </w:rPr>
        <w:t xml:space="preserve"> Le causa cansancio visual, dolor de cabeza al hacer tareas, hace que las letras se vean borrosas después de un rato y reduce lo que entiende de lo que lee, porque gasta mucha energía solo intentando ver claro.</w:t>
      </w:r>
    </w:p>
    <w:p w14:paraId="47C31A9F" w14:textId="77777777" w:rsidR="000F6764" w:rsidRPr="00166245" w:rsidRDefault="000F6764" w:rsidP="00C15D59">
      <w:pPr>
        <w:spacing w:after="0" w:line="240" w:lineRule="auto"/>
        <w:jc w:val="both"/>
        <w:rPr>
          <w:rFonts w:eastAsia="Times New Roman" w:cs="Times New Roman"/>
          <w:kern w:val="0"/>
          <w:lang w:val="es-PR"/>
          <w14:ligatures w14:val="none"/>
        </w:rPr>
      </w:pPr>
    </w:p>
    <w:p w14:paraId="01FF7F54" w14:textId="77777777" w:rsidR="00C15D59" w:rsidRPr="00166245" w:rsidRDefault="00C15D59" w:rsidP="00C15D59">
      <w:pPr>
        <w:spacing w:after="0" w:line="240" w:lineRule="auto"/>
        <w:jc w:val="both"/>
        <w:rPr>
          <w:rFonts w:eastAsia="Times New Roman" w:cs="Times New Roman"/>
          <w:kern w:val="0"/>
          <w:lang w:val="es-PR"/>
          <w14:ligatures w14:val="none"/>
        </w:rPr>
      </w:pPr>
    </w:p>
    <w:p w14:paraId="64EB5B9C" w14:textId="77777777" w:rsidR="00C15D59" w:rsidRPr="00166245" w:rsidRDefault="00C15D59" w:rsidP="00C15D59">
      <w:pPr>
        <w:keepNext/>
        <w:spacing w:after="0" w:line="240" w:lineRule="auto"/>
        <w:jc w:val="both"/>
        <w:outlineLvl w:val="1"/>
        <w:rPr>
          <w:rFonts w:eastAsia="Times New Roman" w:cs="Times New Roman"/>
          <w:b/>
          <w:bCs/>
          <w:i/>
          <w:kern w:val="0"/>
          <w:sz w:val="28"/>
          <w:szCs w:val="28"/>
          <w:u w:val="single"/>
          <w:lang w:val="es-PR"/>
          <w14:ligatures w14:val="none"/>
        </w:rPr>
      </w:pPr>
      <w:r w:rsidRPr="00166245">
        <w:rPr>
          <w:rFonts w:eastAsia="Times New Roman" w:cs="Times New Roman"/>
          <w:b/>
          <w:bCs/>
          <w:i/>
          <w:kern w:val="0"/>
          <w:sz w:val="28"/>
          <w:szCs w:val="28"/>
          <w:u w:val="single"/>
          <w:lang w:val="es-PR"/>
          <w14:ligatures w14:val="none"/>
        </w:rPr>
        <w:t xml:space="preserve">INTEGRACIÓN BINOCULAR:  </w:t>
      </w:r>
    </w:p>
    <w:p w14:paraId="34265B7F" w14:textId="77777777" w:rsidR="00C15D59" w:rsidRPr="00166245" w:rsidRDefault="00C15D59" w:rsidP="00C15D59">
      <w:pPr>
        <w:spacing w:after="0" w:line="240" w:lineRule="auto"/>
        <w:jc w:val="both"/>
        <w:rPr>
          <w:rFonts w:eastAsia="Times New Roman" w:cs="Times New Roman"/>
          <w:kern w:val="0"/>
          <w:u w:val="single"/>
          <w:lang w:val="es-PR"/>
          <w14:ligatures w14:val="none"/>
        </w:rPr>
      </w:pPr>
    </w:p>
    <w:p w14:paraId="3E90D939" w14:textId="08B1CC5A"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sistema visual humano está diseñado de manera tal que los ojos y sus respectivos músculos trabajan en conjunto con una precisión tan alta, que los dos ojos trabajan como si fuesen uno.</w:t>
      </w:r>
      <w:r w:rsidR="000F2432" w:rsidRPr="00166245">
        <w:rPr>
          <w:lang w:val="es-PR"/>
        </w:rPr>
        <w:t xml:space="preserve"> "Para que podamos ver una sola imagen clara, nuestros dos ojos tienen que trabajar como un equipo perfecto. Imaginen que los ojos de su hijo son dos linternas. Cuando mira a la pizarra, las linternas apuntan derecho. Pero cuando mira de cerca, como </w:t>
      </w:r>
      <w:r w:rsidR="000F2432" w:rsidRPr="00166245">
        <w:rPr>
          <w:lang w:val="es-PR"/>
        </w:rPr>
        <w:lastRenderedPageBreak/>
        <w:t xml:space="preserve">al leer un libro, ambas linternas tienen que girar hacia adentro para iluminar exactamente la misma palabra al mismo tiempo. A este movimiento hacia adentro le llamamos </w:t>
      </w:r>
      <w:r w:rsidR="000F2432" w:rsidRPr="00166245">
        <w:rPr>
          <w:b/>
          <w:bCs/>
          <w:lang w:val="es-PR"/>
        </w:rPr>
        <w:t>convergencia</w:t>
      </w:r>
      <w:r w:rsidR="000F2432" w:rsidRPr="00166245">
        <w:rPr>
          <w:lang w:val="es-PR"/>
        </w:rPr>
        <w:t>."</w:t>
      </w:r>
      <w:r w:rsidRPr="00166245">
        <w:rPr>
          <w:rFonts w:eastAsia="Times New Roman" w:cs="Times New Roman"/>
          <w:kern w:val="0"/>
          <w:lang w:val="es-PR"/>
          <w14:ligatures w14:val="none"/>
        </w:rPr>
        <w:t xml:space="preserve">  </w:t>
      </w:r>
    </w:p>
    <w:p w14:paraId="55EA417D" w14:textId="77777777" w:rsidR="00C15D59" w:rsidRPr="00166245" w:rsidRDefault="00C15D59" w:rsidP="00C15D59">
      <w:pPr>
        <w:spacing w:after="0" w:line="240" w:lineRule="auto"/>
        <w:jc w:val="both"/>
        <w:rPr>
          <w:rFonts w:eastAsia="Times New Roman" w:cs="Times New Roman"/>
          <w:kern w:val="0"/>
          <w:lang w:val="es-PR"/>
          <w14:ligatures w14:val="none"/>
        </w:rPr>
      </w:pPr>
    </w:p>
    <w:p w14:paraId="39F216AA" w14:textId="5BC61781" w:rsidR="0016039C" w:rsidRPr="00166245" w:rsidRDefault="00C15D59" w:rsidP="0016039C">
      <w:pPr>
        <w:pStyle w:val="NormalWeb"/>
        <w:rPr>
          <w:rFonts w:asciiTheme="minorHAnsi" w:hAnsiTheme="minorHAnsi"/>
          <w:lang w:val="es-PR"/>
        </w:rPr>
      </w:pPr>
      <w:r w:rsidRPr="00166245">
        <w:rPr>
          <w:rFonts w:asciiTheme="minorHAnsi" w:hAnsiTheme="minorHAnsi"/>
          <w:b/>
          <w:bCs/>
          <w:lang w:val="es-PR"/>
        </w:rPr>
        <w:t>Nombre presenta</w:t>
      </w:r>
      <w:r w:rsidR="0016039C" w:rsidRPr="00166245">
        <w:rPr>
          <w:rFonts w:asciiTheme="minorHAnsi" w:hAnsiTheme="minorHAnsi"/>
          <w:lang w:val="es-PR"/>
        </w:rPr>
        <w:t xml:space="preserve"> </w:t>
      </w:r>
      <w:r w:rsidR="006F49CF" w:rsidRPr="00166245">
        <w:rPr>
          <w:rFonts w:asciiTheme="minorHAnsi" w:hAnsiTheme="minorHAnsi"/>
          <w:b/>
          <w:bCs/>
          <w:lang w:val="es-PR"/>
        </w:rPr>
        <w:t>I</w:t>
      </w:r>
      <w:r w:rsidR="0016039C" w:rsidRPr="00166245">
        <w:rPr>
          <w:rFonts w:asciiTheme="minorHAnsi" w:hAnsiTheme="minorHAnsi"/>
          <w:b/>
          <w:bCs/>
          <w:lang w:val="es-PR"/>
        </w:rPr>
        <w:t>nsuficiencia de convergencia</w:t>
      </w:r>
      <w:r w:rsidR="0016039C" w:rsidRPr="00166245">
        <w:rPr>
          <w:rFonts w:asciiTheme="minorHAnsi" w:hAnsiTheme="minorHAnsi"/>
          <w:lang w:val="es-PR"/>
        </w:rPr>
        <w:t>, a los ojos les cuesta mucho esfuerzo mantener ese giro hacia adentro al leer.</w:t>
      </w:r>
    </w:p>
    <w:p w14:paraId="6759A41F" w14:textId="77777777" w:rsidR="00C67083" w:rsidRPr="00166245" w:rsidRDefault="0016039C" w:rsidP="0016039C">
      <w:pPr>
        <w:pStyle w:val="NormalWeb"/>
        <w:rPr>
          <w:rFonts w:asciiTheme="minorHAnsi" w:hAnsiTheme="minorHAnsi"/>
          <w:lang w:val="es-PR"/>
        </w:rPr>
      </w:pPr>
      <w:proofErr w:type="gramStart"/>
      <w:r w:rsidRPr="00166245">
        <w:rPr>
          <w:rFonts w:asciiTheme="minorHAnsi" w:hAnsiTheme="minorHAnsi"/>
        </w:rPr>
        <w:t></w:t>
      </w:r>
      <w:r w:rsidRPr="00166245">
        <w:rPr>
          <w:rFonts w:asciiTheme="minorHAnsi" w:hAnsiTheme="minorHAnsi"/>
          <w:lang w:val="es-PR"/>
        </w:rPr>
        <w:t xml:space="preserve">  </w:t>
      </w:r>
      <w:r w:rsidRPr="00166245">
        <w:rPr>
          <w:rFonts w:asciiTheme="minorHAnsi" w:hAnsiTheme="minorHAnsi"/>
          <w:b/>
          <w:bCs/>
          <w:lang w:val="es-PR"/>
        </w:rPr>
        <w:t>La</w:t>
      </w:r>
      <w:proofErr w:type="gramEnd"/>
      <w:r w:rsidRPr="00166245">
        <w:rPr>
          <w:rFonts w:asciiTheme="minorHAnsi" w:hAnsiTheme="minorHAnsi"/>
          <w:b/>
          <w:bCs/>
          <w:lang w:val="es-PR"/>
        </w:rPr>
        <w:t xml:space="preserve"> analogía de las linternas:</w:t>
      </w:r>
      <w:r w:rsidRPr="00166245">
        <w:rPr>
          <w:rFonts w:asciiTheme="minorHAnsi" w:hAnsiTheme="minorHAnsi"/>
          <w:lang w:val="es-PR"/>
        </w:rPr>
        <w:t xml:space="preserve"> Es como si las baterías de las linternas estuvieran débiles. Intentan apuntar juntas a la palabra, pero se cansan y una (o ambas) tiende a abrirse o desviarse hacia afuera.</w:t>
      </w:r>
    </w:p>
    <w:p w14:paraId="49DEA155" w14:textId="54A55FD0" w:rsidR="0016039C" w:rsidRPr="00166245" w:rsidRDefault="0016039C" w:rsidP="0016039C">
      <w:pPr>
        <w:pStyle w:val="NormalWeb"/>
        <w:rPr>
          <w:rFonts w:asciiTheme="minorHAnsi" w:hAnsiTheme="minorHAnsi"/>
          <w:lang w:val="es-PR"/>
        </w:rPr>
      </w:pPr>
      <w:r w:rsidRPr="00166245">
        <w:rPr>
          <w:rFonts w:asciiTheme="minorHAnsi" w:hAnsiTheme="minorHAnsi"/>
        </w:rPr>
        <w:t></w:t>
      </w:r>
      <w:r w:rsidRPr="00166245">
        <w:rPr>
          <w:rFonts w:asciiTheme="minorHAnsi" w:hAnsiTheme="minorHAnsi"/>
          <w:b/>
          <w:bCs/>
          <w:lang w:val="es-PR"/>
        </w:rPr>
        <w:t>Cómo lo siente su hijo:</w:t>
      </w:r>
      <w:r w:rsidRPr="00166245">
        <w:rPr>
          <w:rFonts w:asciiTheme="minorHAnsi" w:hAnsiTheme="minorHAnsi"/>
          <w:lang w:val="es-PR"/>
        </w:rPr>
        <w:t xml:space="preserve"> Imaginen intentar sostener un objeto pesado con los brazos estirados. Al principio pueden hacerlo, pero después de unos minutos los brazos tiemblan y se caen. Así se sienten los músculos de sus ojos. Por eso, después de leer un rato, el niño se cansa, le duele la cabeza, se pierde de línea o siente que las letras 'bailan' o se ven dobles. Se rinde porque el esfuerzo es demasiado.</w:t>
      </w:r>
    </w:p>
    <w:p w14:paraId="58058453" w14:textId="07BB8E90" w:rsidR="008475A9" w:rsidRPr="008475A9" w:rsidRDefault="008475A9" w:rsidP="008475A9">
      <w:pPr>
        <w:spacing w:before="100" w:beforeAutospacing="1" w:after="100" w:afterAutospacing="1" w:line="240" w:lineRule="auto"/>
        <w:outlineLvl w:val="2"/>
        <w:rPr>
          <w:rFonts w:eastAsia="Times New Roman" w:cs="Times New Roman"/>
          <w:b/>
          <w:bCs/>
          <w:kern w:val="0"/>
          <w:sz w:val="27"/>
          <w:szCs w:val="27"/>
          <w:lang w:val="es-PR"/>
          <w14:ligatures w14:val="none"/>
        </w:rPr>
      </w:pPr>
      <w:r w:rsidRPr="00166245">
        <w:rPr>
          <w:rFonts w:eastAsia="Times New Roman" w:cs="Times New Roman"/>
          <w:b/>
          <w:bCs/>
          <w:kern w:val="0"/>
          <w:sz w:val="27"/>
          <w:szCs w:val="27"/>
          <w:lang w:val="es-PR"/>
          <w14:ligatures w14:val="none"/>
        </w:rPr>
        <w:t xml:space="preserve">Nombre presenta </w:t>
      </w:r>
      <w:r w:rsidRPr="008475A9">
        <w:rPr>
          <w:rFonts w:eastAsia="Times New Roman" w:cs="Times New Roman"/>
          <w:b/>
          <w:bCs/>
          <w:kern w:val="0"/>
          <w:sz w:val="27"/>
          <w:szCs w:val="27"/>
          <w:lang w:val="es-PR"/>
          <w14:ligatures w14:val="none"/>
        </w:rPr>
        <w:t>Exceso de Convergencia (Cuando el equipo se pasa de fuerza)</w:t>
      </w:r>
    </w:p>
    <w:p w14:paraId="66B25332" w14:textId="5F2F969F"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La explicación simple:</w:t>
      </w:r>
      <w:r w:rsidRPr="008475A9">
        <w:rPr>
          <w:rFonts w:eastAsia="Times New Roman" w:cs="Times New Roman"/>
          <w:kern w:val="0"/>
          <w:lang w:val="es-PR"/>
          <w14:ligatures w14:val="none"/>
        </w:rPr>
        <w:t xml:space="preserve"> Al mirar el cuaderno, en lugar de apuntar justo a la página, los músculos de los ojos giran hacia adentro </w:t>
      </w:r>
      <w:r w:rsidRPr="008475A9">
        <w:rPr>
          <w:rFonts w:eastAsia="Times New Roman" w:cs="Times New Roman"/>
          <w:i/>
          <w:iCs/>
          <w:kern w:val="0"/>
          <w:lang w:val="es-PR"/>
          <w14:ligatures w14:val="none"/>
        </w:rPr>
        <w:t>demasiado</w:t>
      </w:r>
      <w:r w:rsidRPr="008475A9">
        <w:rPr>
          <w:rFonts w:eastAsia="Times New Roman" w:cs="Times New Roman"/>
          <w:kern w:val="0"/>
          <w:lang w:val="es-PR"/>
          <w14:ligatures w14:val="none"/>
        </w:rPr>
        <w:t>.</w:t>
      </w:r>
    </w:p>
    <w:p w14:paraId="622E8658" w14:textId="77777777"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La analogía de las linternas:</w:t>
      </w:r>
      <w:r w:rsidRPr="008475A9">
        <w:rPr>
          <w:rFonts w:eastAsia="Times New Roman" w:cs="Times New Roman"/>
          <w:kern w:val="0"/>
          <w:lang w:val="es-PR"/>
          <w14:ligatures w14:val="none"/>
        </w:rPr>
        <w:t xml:space="preserve"> Las linternas están apuntando con demasiada fuerza hacia el centro y la luz se cruza en el aire </w:t>
      </w:r>
      <w:r w:rsidRPr="008475A9">
        <w:rPr>
          <w:rFonts w:eastAsia="Times New Roman" w:cs="Times New Roman"/>
          <w:i/>
          <w:iCs/>
          <w:kern w:val="0"/>
          <w:lang w:val="es-PR"/>
          <w14:ligatures w14:val="none"/>
        </w:rPr>
        <w:t>antes</w:t>
      </w:r>
      <w:r w:rsidRPr="008475A9">
        <w:rPr>
          <w:rFonts w:eastAsia="Times New Roman" w:cs="Times New Roman"/>
          <w:kern w:val="0"/>
          <w:lang w:val="es-PR"/>
          <w14:ligatures w14:val="none"/>
        </w:rPr>
        <w:t xml:space="preserve"> de llegar al libro. Es como si el sistema de "frenos" de los ojos no estuviera funcionando bien.</w:t>
      </w:r>
    </w:p>
    <w:p w14:paraId="2DE4CE5D" w14:textId="77777777"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Cómo lo siente su hijo:</w:t>
      </w:r>
      <w:r w:rsidRPr="008475A9">
        <w:rPr>
          <w:rFonts w:eastAsia="Times New Roman" w:cs="Times New Roman"/>
          <w:kern w:val="0"/>
          <w:lang w:val="es-PR"/>
          <w14:ligatures w14:val="none"/>
        </w:rPr>
        <w:t xml:space="preserve"> El niño tiene que hacer un esfuerzo inmenso e incómodo para "empujar" sus ojos de vuelta hacia afuera y enfocarlos en el papel. Esto causa muchísima tensión visual. Notarán que el niño se acerca demasiado al papel al escribir para intentar compensar ese cruce, o que se frota los ojos constantemente porque los músculos están tensos y trabajando horas extras.</w:t>
      </w:r>
    </w:p>
    <w:p w14:paraId="34EC0A9C" w14:textId="77777777" w:rsidR="008475A9" w:rsidRPr="00166245" w:rsidRDefault="008475A9" w:rsidP="0016039C">
      <w:pPr>
        <w:pStyle w:val="NormalWeb"/>
        <w:rPr>
          <w:rFonts w:asciiTheme="minorHAnsi" w:hAnsiTheme="minorHAnsi"/>
          <w:lang w:val="es-PR"/>
        </w:rPr>
      </w:pPr>
    </w:p>
    <w:p w14:paraId="57CDCB1B" w14:textId="77777777" w:rsidR="00C15D59" w:rsidRPr="00166245" w:rsidRDefault="00C15D59" w:rsidP="00C15D59">
      <w:pPr>
        <w:spacing w:after="0" w:line="240" w:lineRule="auto"/>
        <w:jc w:val="both"/>
        <w:rPr>
          <w:rFonts w:eastAsia="Times New Roman" w:cs="Times New Roman"/>
          <w:kern w:val="0"/>
          <w:lang w:val="es-PR"/>
          <w14:ligatures w14:val="none"/>
        </w:rPr>
      </w:pPr>
    </w:p>
    <w:p w14:paraId="0CF5BFB3" w14:textId="77777777" w:rsidR="00C15D59" w:rsidRPr="00166245" w:rsidRDefault="00C15D59" w:rsidP="00C15D59">
      <w:pPr>
        <w:spacing w:before="100" w:beforeAutospacing="1" w:after="97" w:line="240" w:lineRule="auto"/>
        <w:rPr>
          <w:rFonts w:cs="Times New Roman"/>
          <w:kern w:val="0"/>
          <w:sz w:val="21"/>
          <w:szCs w:val="21"/>
          <w:shd w:val="clear" w:color="auto" w:fill="FFFFFF"/>
          <w:lang w:val="es-PR"/>
          <w14:ligatures w14:val="none"/>
        </w:rPr>
      </w:pPr>
      <w:r w:rsidRPr="00166245">
        <w:rPr>
          <w:rFonts w:eastAsia="Times New Roman" w:cs="Times New Roman"/>
          <w:b/>
          <w:bCs/>
          <w:i/>
          <w:iCs/>
          <w:kern w:val="0"/>
          <w:sz w:val="28"/>
          <w:szCs w:val="28"/>
          <w:u w:val="single"/>
          <w:lang w:val="es-PR"/>
          <w14:ligatures w14:val="none"/>
        </w:rPr>
        <w:t>PERCEPCIÓN DE PROFUNDIDAD:</w:t>
      </w:r>
    </w:p>
    <w:p w14:paraId="4AC7F74A" w14:textId="77777777" w:rsidR="00C15D59" w:rsidRPr="00166245" w:rsidRDefault="00C15D59" w:rsidP="00C15D59">
      <w:pPr>
        <w:spacing w:before="100" w:beforeAutospacing="1" w:after="97" w:line="240" w:lineRule="auto"/>
        <w:rPr>
          <w:rFonts w:cs="Times New Roman"/>
          <w:kern w:val="0"/>
          <w:shd w:val="clear" w:color="auto" w:fill="FFFFFF"/>
          <w:lang w:val="es-PR"/>
          <w14:ligatures w14:val="none"/>
        </w:rPr>
      </w:pPr>
      <w:r w:rsidRPr="00166245">
        <w:rPr>
          <w:rFonts w:cs="Times New Roman"/>
          <w:kern w:val="0"/>
          <w:shd w:val="clear" w:color="auto" w:fill="FFFFFF"/>
          <w:lang w:val="es-PR"/>
          <w14:ligatures w14:val="none"/>
        </w:rPr>
        <w:t xml:space="preserve">La percepción de profundidad es la capacidad de ver las cosas en tercera dimensión (incluyendo longitud, anchura y profundidad), y juzgar la distancia a la que se encuentra un objeto. Para una buena percepción de profundidad, se requiere generalmente visión </w:t>
      </w:r>
      <w:r w:rsidRPr="00166245">
        <w:rPr>
          <w:rFonts w:cs="Times New Roman"/>
          <w:kern w:val="0"/>
          <w:shd w:val="clear" w:color="auto" w:fill="FFFFFF"/>
          <w:lang w:val="es-PR"/>
          <w14:ligatures w14:val="none"/>
        </w:rPr>
        <w:lastRenderedPageBreak/>
        <w:t>binocular (ver por ambos ojos). Cuando ambos ojos ven con claridad, el cerebro procesa los datos en forma eficiente para producir una sola imagen y captamos lo que se conoce como estereopsis o visión tridimensional.</w:t>
      </w:r>
    </w:p>
    <w:p w14:paraId="7466B3BC" w14:textId="34E90E90" w:rsidR="00C15D59" w:rsidRPr="00166245" w:rsidRDefault="00B615BC" w:rsidP="00C15D59">
      <w:pPr>
        <w:spacing w:before="100" w:beforeAutospacing="1" w:after="97" w:line="240" w:lineRule="auto"/>
        <w:rPr>
          <w:rFonts w:cs="Times New Roman"/>
          <w:kern w:val="0"/>
          <w:shd w:val="clear" w:color="auto" w:fill="FFFFFF"/>
          <w:lang w:val="es-PR"/>
          <w14:ligatures w14:val="none"/>
        </w:rPr>
      </w:pPr>
      <w:r w:rsidRPr="00166245">
        <w:rPr>
          <w:rFonts w:eastAsia="Times New Roman" w:cs="Times New Roman"/>
          <w:b/>
          <w:bCs/>
          <w:kern w:val="0"/>
          <w:lang w:val="es-PR"/>
          <w14:ligatures w14:val="none"/>
        </w:rPr>
        <w:t>Nombre</w:t>
      </w:r>
      <w:r w:rsidR="00C15D59" w:rsidRPr="00166245">
        <w:rPr>
          <w:rFonts w:cs="Times New Roman"/>
          <w:kern w:val="0"/>
          <w:shd w:val="clear" w:color="auto" w:fill="FFFFFF"/>
          <w:lang w:val="es-PR"/>
          <w14:ligatures w14:val="none"/>
        </w:rPr>
        <w:t xml:space="preserve"> presenta una percepción de profundidad </w:t>
      </w:r>
      <w:r w:rsidR="00C15D59" w:rsidRPr="00166245">
        <w:rPr>
          <w:rFonts w:cs="Times New Roman"/>
          <w:b/>
          <w:bCs/>
          <w:kern w:val="0"/>
          <w:shd w:val="clear" w:color="auto" w:fill="FFFFFF"/>
          <w:lang w:val="es-PR"/>
          <w14:ligatures w14:val="none"/>
        </w:rPr>
        <w:t>reducida</w:t>
      </w:r>
      <w:r w:rsidR="00C15D59" w:rsidRPr="00166245">
        <w:rPr>
          <w:rFonts w:cs="Times New Roman"/>
          <w:kern w:val="0"/>
          <w:shd w:val="clear" w:color="auto" w:fill="FFFFFF"/>
          <w:lang w:val="es-PR"/>
          <w14:ligatures w14:val="none"/>
        </w:rPr>
        <w:t xml:space="preserve">, </w:t>
      </w:r>
      <w:proofErr w:type="gramStart"/>
      <w:r w:rsidR="00C15D59" w:rsidRPr="00166245">
        <w:rPr>
          <w:rFonts w:cs="Times New Roman"/>
          <w:kern w:val="0"/>
          <w:shd w:val="clear" w:color="auto" w:fill="FFFFFF"/>
          <w:lang w:val="es-PR"/>
          <w14:ligatures w14:val="none"/>
        </w:rPr>
        <w:t>de  segundos</w:t>
      </w:r>
      <w:proofErr w:type="gramEnd"/>
      <w:r w:rsidR="00C15D59" w:rsidRPr="00166245">
        <w:rPr>
          <w:rFonts w:cs="Times New Roman"/>
          <w:kern w:val="0"/>
          <w:shd w:val="clear" w:color="auto" w:fill="FFFFFF"/>
          <w:lang w:val="es-PR"/>
          <w14:ligatures w14:val="none"/>
        </w:rPr>
        <w:t xml:space="preserve"> de arco. </w:t>
      </w:r>
    </w:p>
    <w:p w14:paraId="35033516" w14:textId="77777777" w:rsidR="00635BF9" w:rsidRPr="00166245" w:rsidRDefault="00635BF9" w:rsidP="00C15D59">
      <w:pPr>
        <w:spacing w:before="100" w:beforeAutospacing="1" w:after="97" w:line="240" w:lineRule="auto"/>
        <w:rPr>
          <w:rFonts w:cs="Times New Roman"/>
          <w:kern w:val="0"/>
          <w:shd w:val="clear" w:color="auto" w:fill="FFFFFF"/>
          <w:lang w:val="es-PR"/>
          <w14:ligatures w14:val="none"/>
        </w:rPr>
      </w:pPr>
    </w:p>
    <w:p w14:paraId="230A3C0B" w14:textId="77777777" w:rsidR="00C15D59" w:rsidRPr="00166245" w:rsidRDefault="00C15D59" w:rsidP="00C15D59">
      <w:pPr>
        <w:spacing w:after="0" w:line="240" w:lineRule="auto"/>
        <w:rPr>
          <w:rFonts w:cs="Times New Roman"/>
          <w:kern w:val="0"/>
          <w:lang w:val="es-PR"/>
          <w14:ligatures w14:val="none"/>
        </w:rPr>
      </w:pPr>
      <w:r w:rsidRPr="00166245">
        <w:rPr>
          <w:rFonts w:cs="Times New Roman"/>
          <w:b/>
          <w:i/>
          <w:iCs/>
          <w:kern w:val="0"/>
          <w:sz w:val="28"/>
          <w:szCs w:val="28"/>
          <w:u w:val="single"/>
          <w:lang w:val="es-PR"/>
          <w14:ligatures w14:val="none"/>
        </w:rPr>
        <w:t>PRUEBA DE REVERSIÓN GARNER:</w:t>
      </w:r>
      <w:r w:rsidRPr="00166245">
        <w:rPr>
          <w:rFonts w:cs="Times New Roman"/>
          <w:kern w:val="0"/>
          <w:lang w:val="es-PR"/>
          <w14:ligatures w14:val="none"/>
        </w:rPr>
        <w:t xml:space="preserve"> </w:t>
      </w:r>
    </w:p>
    <w:p w14:paraId="5AAE3881" w14:textId="77777777" w:rsidR="00C15D59" w:rsidRPr="00166245" w:rsidRDefault="00C15D59" w:rsidP="00C15D59">
      <w:pPr>
        <w:spacing w:after="0" w:line="240" w:lineRule="auto"/>
        <w:rPr>
          <w:rFonts w:cs="Times New Roman"/>
          <w:kern w:val="0"/>
          <w:lang w:val="es-PR"/>
          <w14:ligatures w14:val="none"/>
        </w:rPr>
      </w:pPr>
    </w:p>
    <w:p w14:paraId="68BA83C7" w14:textId="77777777" w:rsidR="00C15D59" w:rsidRPr="00166245" w:rsidRDefault="00C15D59" w:rsidP="00C15D59">
      <w:pPr>
        <w:spacing w:after="0" w:line="240" w:lineRule="auto"/>
        <w:rPr>
          <w:rFonts w:cs="Times New Roman"/>
          <w:kern w:val="0"/>
          <w:lang w:val="es-PR"/>
          <w14:ligatures w14:val="none"/>
        </w:rPr>
      </w:pPr>
      <w:r w:rsidRPr="00166245">
        <w:rPr>
          <w:rFonts w:cs="Times New Roman"/>
          <w:kern w:val="0"/>
          <w:lang w:val="es-PR"/>
          <w14:ligatures w14:val="none"/>
        </w:rPr>
        <w:t xml:space="preserve">Se realiza para probar la habilidad de escribir, reconocer y unir letras y números en su orientación correcta. La prueba consiste en un dictado de letras/números y una prueba para diferenciar imágenes de espejo. Según la literatura, niños con problemas de lectura o indicios de dislexia exhiben frecuencia de reversión más alta de lo normal. Esta prueba nos ayuda a identificar si los problemas son relacionados al aprendizaje o sospecha de dislexia. </w:t>
      </w:r>
    </w:p>
    <w:p w14:paraId="565E5E1B" w14:textId="77777777" w:rsidR="00C15D59" w:rsidRPr="00166245" w:rsidRDefault="00C15D59" w:rsidP="00C15D59">
      <w:pPr>
        <w:spacing w:line="259" w:lineRule="auto"/>
        <w:rPr>
          <w:rFonts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gridCol w:w="1741"/>
        <w:gridCol w:w="1741"/>
        <w:gridCol w:w="1741"/>
      </w:tblGrid>
      <w:tr w:rsidR="00C15D59" w:rsidRPr="00166245" w14:paraId="0D1D93B2" w14:textId="77777777" w:rsidTr="007D574A">
        <w:trPr>
          <w:trHeight w:val="512"/>
          <w:jc w:val="center"/>
        </w:trPr>
        <w:tc>
          <w:tcPr>
            <w:tcW w:w="2988" w:type="dxa"/>
          </w:tcPr>
          <w:p w14:paraId="7D4D127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Ejecución:</w:t>
            </w:r>
          </w:p>
        </w:tc>
        <w:tc>
          <w:tcPr>
            <w:tcW w:w="1741" w:type="dxa"/>
          </w:tcPr>
          <w:p w14:paraId="10CA453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 de Errores</w:t>
            </w:r>
          </w:p>
        </w:tc>
        <w:tc>
          <w:tcPr>
            <w:tcW w:w="1741" w:type="dxa"/>
          </w:tcPr>
          <w:p w14:paraId="3ACDE45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Promedio</w:t>
            </w:r>
          </w:p>
        </w:tc>
        <w:tc>
          <w:tcPr>
            <w:tcW w:w="1741" w:type="dxa"/>
          </w:tcPr>
          <w:p w14:paraId="07BD882B"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Desviación Estándar</w:t>
            </w:r>
          </w:p>
        </w:tc>
      </w:tr>
      <w:tr w:rsidR="00C15D59" w:rsidRPr="00166245" w14:paraId="587AF0EA" w14:textId="77777777" w:rsidTr="007D574A">
        <w:trPr>
          <w:trHeight w:val="533"/>
          <w:jc w:val="center"/>
        </w:trPr>
        <w:tc>
          <w:tcPr>
            <w:tcW w:w="2988" w:type="dxa"/>
          </w:tcPr>
          <w:p w14:paraId="42B7BE60"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Letras/Números Desconocidas</w:t>
            </w:r>
          </w:p>
        </w:tc>
        <w:tc>
          <w:tcPr>
            <w:tcW w:w="1741" w:type="dxa"/>
          </w:tcPr>
          <w:p w14:paraId="1E0F30E2"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47D316EF" w14:textId="724D1B85"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0.0</w:t>
            </w:r>
          </w:p>
        </w:tc>
        <w:tc>
          <w:tcPr>
            <w:tcW w:w="1741" w:type="dxa"/>
          </w:tcPr>
          <w:p w14:paraId="08239795" w14:textId="7AF64ABD" w:rsidR="00C15D59" w:rsidRPr="00166245" w:rsidRDefault="00C15D59" w:rsidP="00C15D59">
            <w:pPr>
              <w:spacing w:line="259" w:lineRule="auto"/>
              <w:jc w:val="center"/>
              <w:rPr>
                <w:rFonts w:cs="Times New Roman"/>
                <w:kern w:val="0"/>
                <w:lang w:val="es-PR"/>
                <w14:ligatures w14:val="none"/>
              </w:rPr>
            </w:pPr>
          </w:p>
        </w:tc>
      </w:tr>
      <w:tr w:rsidR="00C15D59" w:rsidRPr="00166245" w14:paraId="6A2F7DA1" w14:textId="77777777" w:rsidTr="007D574A">
        <w:trPr>
          <w:trHeight w:val="533"/>
          <w:jc w:val="center"/>
        </w:trPr>
        <w:tc>
          <w:tcPr>
            <w:tcW w:w="2988" w:type="dxa"/>
          </w:tcPr>
          <w:p w14:paraId="7F792D47"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Letras/Números Revertidas</w:t>
            </w:r>
          </w:p>
        </w:tc>
        <w:tc>
          <w:tcPr>
            <w:tcW w:w="1741" w:type="dxa"/>
          </w:tcPr>
          <w:p w14:paraId="66CAE8B0"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114D975C"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0.00</w:t>
            </w:r>
          </w:p>
        </w:tc>
        <w:tc>
          <w:tcPr>
            <w:tcW w:w="1741" w:type="dxa"/>
          </w:tcPr>
          <w:p w14:paraId="68B45BB8" w14:textId="7969FE48" w:rsidR="00C15D59" w:rsidRPr="00166245" w:rsidRDefault="00C15D59" w:rsidP="00C15D59">
            <w:pPr>
              <w:spacing w:line="259" w:lineRule="auto"/>
              <w:jc w:val="center"/>
              <w:rPr>
                <w:rFonts w:cs="Times New Roman"/>
                <w:kern w:val="0"/>
                <w:lang w:val="es-PR"/>
                <w14:ligatures w14:val="none"/>
              </w:rPr>
            </w:pPr>
          </w:p>
        </w:tc>
      </w:tr>
      <w:tr w:rsidR="00C15D59" w:rsidRPr="00166245" w14:paraId="647AC5A8" w14:textId="77777777" w:rsidTr="007D574A">
        <w:trPr>
          <w:trHeight w:val="533"/>
          <w:jc w:val="center"/>
        </w:trPr>
        <w:tc>
          <w:tcPr>
            <w:tcW w:w="2988" w:type="dxa"/>
          </w:tcPr>
          <w:p w14:paraId="3AF376E2"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 xml:space="preserve">Reconocimiento </w:t>
            </w:r>
          </w:p>
        </w:tc>
        <w:tc>
          <w:tcPr>
            <w:tcW w:w="1741" w:type="dxa"/>
          </w:tcPr>
          <w:p w14:paraId="29249D6F" w14:textId="6905387A" w:rsidR="00C15D59" w:rsidRPr="00166245" w:rsidRDefault="00D40CD8"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7CB88349" w14:textId="67FF1237" w:rsidR="00C15D59" w:rsidRPr="00166245" w:rsidRDefault="00C15D59" w:rsidP="00C15D59">
            <w:pPr>
              <w:spacing w:line="259" w:lineRule="auto"/>
              <w:jc w:val="center"/>
              <w:rPr>
                <w:rFonts w:cs="Times New Roman"/>
                <w:kern w:val="0"/>
                <w:lang w:val="es-PR"/>
                <w14:ligatures w14:val="none"/>
              </w:rPr>
            </w:pPr>
          </w:p>
        </w:tc>
        <w:tc>
          <w:tcPr>
            <w:tcW w:w="1741" w:type="dxa"/>
          </w:tcPr>
          <w:p w14:paraId="4D91912A" w14:textId="3F211E16" w:rsidR="00C15D59" w:rsidRPr="00166245" w:rsidRDefault="00C15D59" w:rsidP="00C15D59">
            <w:pPr>
              <w:spacing w:line="259" w:lineRule="auto"/>
              <w:jc w:val="center"/>
              <w:rPr>
                <w:rFonts w:cs="Times New Roman"/>
                <w:kern w:val="0"/>
                <w:lang w:val="es-PR"/>
                <w14:ligatures w14:val="none"/>
              </w:rPr>
            </w:pPr>
          </w:p>
        </w:tc>
      </w:tr>
    </w:tbl>
    <w:p w14:paraId="54FDB039" w14:textId="77777777" w:rsidR="00C15D59" w:rsidRPr="00166245" w:rsidRDefault="00C15D59" w:rsidP="00C15D59">
      <w:pPr>
        <w:spacing w:line="259" w:lineRule="auto"/>
        <w:rPr>
          <w:rFonts w:cs="Times New Roman"/>
          <w:kern w:val="0"/>
          <w:lang w:val="es-PR"/>
          <w14:ligatures w14:val="none"/>
        </w:rPr>
      </w:pPr>
    </w:p>
    <w:p w14:paraId="5CEBD989"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66298F0C" w14:textId="6A5B1F61" w:rsidR="00635BF9" w:rsidRPr="00166245" w:rsidRDefault="005E7DDB" w:rsidP="00C15D59">
      <w:pPr>
        <w:spacing w:after="0" w:line="240" w:lineRule="auto"/>
        <w:rPr>
          <w:rFonts w:eastAsia="Times New Roman" w:cs="Times New Roman"/>
          <w:b/>
          <w:bCs/>
          <w:i/>
          <w:kern w:val="0"/>
          <w:sz w:val="28"/>
          <w:u w:val="single"/>
          <w:lang w:val="es-PR"/>
          <w14:ligatures w14:val="none"/>
        </w:rPr>
      </w:pPr>
      <w:r w:rsidRPr="00166245">
        <w:rPr>
          <w:lang w:val="es-PR"/>
        </w:rPr>
        <w:t xml:space="preserve">"Al evaluar sus resultados, el desempeño de </w:t>
      </w:r>
      <w:r w:rsidR="00B615BC" w:rsidRPr="00166245">
        <w:rPr>
          <w:rFonts w:eastAsia="Times New Roman" w:cs="Times New Roman"/>
          <w:b/>
          <w:bCs/>
          <w:kern w:val="0"/>
          <w:lang w:val="es-PR"/>
          <w14:ligatures w14:val="none"/>
        </w:rPr>
        <w:t>Nombre</w:t>
      </w:r>
      <w:r w:rsidR="00B615BC" w:rsidRPr="00166245">
        <w:rPr>
          <w:lang w:val="es-PR"/>
        </w:rPr>
        <w:t xml:space="preserve"> </w:t>
      </w:r>
      <w:r w:rsidRPr="00166245">
        <w:rPr>
          <w:lang w:val="es-PR"/>
        </w:rPr>
        <w:t>se encuentra por debajo de lo esperado para otros niños de su misma edad. Específicamente, presenta dificultades con la lateralidad y la direccionalidad, lo que significa que tiende a confundir la derecha con la izquierda o a invertir letras y números</w:t>
      </w:r>
    </w:p>
    <w:p w14:paraId="37804EAD"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3750B07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9D48D6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1C609BA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A45A2F5"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248610B9"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150CBC68"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59A2AF47"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B639172"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077F35B7"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6E763CDA" w14:textId="77777777" w:rsidR="00C15D59" w:rsidRPr="00166245" w:rsidRDefault="00C15D59" w:rsidP="00C15D59">
      <w:pPr>
        <w:keepNext/>
        <w:spacing w:after="0" w:line="240" w:lineRule="auto"/>
        <w:jc w:val="both"/>
        <w:outlineLvl w:val="1"/>
        <w:rPr>
          <w:rFonts w:eastAsia="Times New Roman" w:cs="Times New Roman"/>
          <w:b/>
          <w:iCs/>
          <w:kern w:val="0"/>
          <w:sz w:val="28"/>
          <w:szCs w:val="28"/>
          <w:u w:val="single"/>
          <w:lang w:val="es-PR"/>
          <w14:ligatures w14:val="none"/>
        </w:rPr>
      </w:pPr>
      <w:r w:rsidRPr="00166245">
        <w:rPr>
          <w:rFonts w:eastAsia="Times New Roman" w:cs="Times New Roman"/>
          <w:b/>
          <w:i/>
          <w:kern w:val="0"/>
          <w:sz w:val="28"/>
          <w:szCs w:val="28"/>
          <w:u w:val="single"/>
          <w:lang w:val="es-PR"/>
          <w14:ligatures w14:val="none"/>
        </w:rPr>
        <w:t xml:space="preserve">INTEGRACIÓN VISUAL MOTORA Y PERCEPCIÓN VISUAL (Berry VMI- </w:t>
      </w:r>
      <w:proofErr w:type="spellStart"/>
      <w:r w:rsidRPr="00166245">
        <w:rPr>
          <w:rFonts w:eastAsia="Times New Roman" w:cs="Times New Roman"/>
          <w:b/>
          <w:i/>
          <w:kern w:val="0"/>
          <w:sz w:val="28"/>
          <w:szCs w:val="28"/>
          <w:u w:val="single"/>
          <w:lang w:val="es-PR"/>
          <w14:ligatures w14:val="none"/>
        </w:rPr>
        <w:t>Supplemental</w:t>
      </w:r>
      <w:proofErr w:type="spellEnd"/>
      <w:r w:rsidRPr="00166245">
        <w:rPr>
          <w:rFonts w:eastAsia="Times New Roman" w:cs="Times New Roman"/>
          <w:b/>
          <w:i/>
          <w:kern w:val="0"/>
          <w:sz w:val="28"/>
          <w:szCs w:val="28"/>
          <w:u w:val="single"/>
          <w:lang w:val="es-PR"/>
          <w14:ligatures w14:val="none"/>
        </w:rPr>
        <w:t xml:space="preserve"> Test)</w:t>
      </w:r>
    </w:p>
    <w:p w14:paraId="49096FC1" w14:textId="77777777" w:rsidR="00C15D59" w:rsidRPr="00166245" w:rsidRDefault="00C15D59" w:rsidP="00C15D59">
      <w:pPr>
        <w:spacing w:after="0" w:line="240" w:lineRule="auto"/>
        <w:jc w:val="both"/>
        <w:rPr>
          <w:rFonts w:eastAsia="Times New Roman" w:cs="Times New Roman"/>
          <w:kern w:val="0"/>
          <w:sz w:val="28"/>
          <w:szCs w:val="28"/>
          <w:u w:val="single"/>
          <w:lang w:val="es-PR"/>
          <w14:ligatures w14:val="none"/>
        </w:rPr>
      </w:pPr>
    </w:p>
    <w:p w14:paraId="0A1122FF" w14:textId="5E681AE5"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i/>
          <w:iCs/>
          <w:kern w:val="0"/>
          <w:lang w:val="es-PR"/>
          <w14:ligatures w14:val="none"/>
        </w:rPr>
        <w:t xml:space="preserve">La Prueba de Desarrollo de </w:t>
      </w:r>
      <w:r w:rsidRPr="00166245">
        <w:rPr>
          <w:rFonts w:eastAsia="Times New Roman" w:cs="Times New Roman"/>
          <w:b/>
          <w:bCs/>
          <w:i/>
          <w:iCs/>
          <w:kern w:val="0"/>
          <w:lang w:val="es-PR"/>
          <w14:ligatures w14:val="none"/>
        </w:rPr>
        <w:t>Integración Visual-Motora</w:t>
      </w:r>
      <w:r w:rsidRPr="00166245">
        <w:rPr>
          <w:rFonts w:eastAsia="Times New Roman" w:cs="Times New Roman"/>
          <w:i/>
          <w:iCs/>
          <w:kern w:val="0"/>
          <w:lang w:val="es-PR"/>
          <w14:ligatures w14:val="none"/>
        </w:rPr>
        <w:t xml:space="preserve"> de Berry</w:t>
      </w:r>
      <w:r w:rsidRPr="00166245">
        <w:rPr>
          <w:rFonts w:eastAsia="Times New Roman" w:cs="Times New Roman"/>
          <w:kern w:val="0"/>
          <w:lang w:val="es-PR"/>
          <w14:ligatures w14:val="none"/>
        </w:rPr>
        <w:t xml:space="preserve">, cuarta edición revisada (VMI-4R) es administrada para evaluar la coordinación ojo-mano y motor fino. La prueba consiste en copiar unas figuras de menor a mayor dificultad, evaluando así las destrezas de construcción visual. La puntuación de </w:t>
      </w:r>
      <w:r w:rsidR="00B615BC"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xml:space="preserve"> fue la siguiente:</w:t>
      </w:r>
    </w:p>
    <w:p w14:paraId="4E7848FB" w14:textId="77777777" w:rsidR="00C15D59" w:rsidRPr="00166245" w:rsidRDefault="00C15D59" w:rsidP="00C15D59">
      <w:pPr>
        <w:spacing w:after="0" w:line="240" w:lineRule="auto"/>
        <w:rPr>
          <w:rFonts w:eastAsia="Times New Roman"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6"/>
        <w:gridCol w:w="1742"/>
        <w:gridCol w:w="1754"/>
        <w:gridCol w:w="1654"/>
        <w:gridCol w:w="1414"/>
      </w:tblGrid>
      <w:tr w:rsidR="00C15D59" w:rsidRPr="00166245" w14:paraId="52D7A986" w14:textId="77777777" w:rsidTr="007D574A">
        <w:trPr>
          <w:trHeight w:val="638"/>
          <w:jc w:val="center"/>
        </w:trPr>
        <w:tc>
          <w:tcPr>
            <w:tcW w:w="1676" w:type="dxa"/>
          </w:tcPr>
          <w:p w14:paraId="7794B5CC"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Cruda (VMI)</w:t>
            </w:r>
          </w:p>
        </w:tc>
        <w:tc>
          <w:tcPr>
            <w:tcW w:w="1742" w:type="dxa"/>
          </w:tcPr>
          <w:p w14:paraId="1F0F538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Edad Cronológica</w:t>
            </w:r>
          </w:p>
        </w:tc>
        <w:tc>
          <w:tcPr>
            <w:tcW w:w="1754" w:type="dxa"/>
          </w:tcPr>
          <w:p w14:paraId="2A04957F"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Equivalencia de Edad Perceptual</w:t>
            </w:r>
          </w:p>
        </w:tc>
        <w:tc>
          <w:tcPr>
            <w:tcW w:w="1654" w:type="dxa"/>
          </w:tcPr>
          <w:p w14:paraId="0CE8041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Estándar</w:t>
            </w:r>
          </w:p>
        </w:tc>
        <w:tc>
          <w:tcPr>
            <w:tcW w:w="1414" w:type="dxa"/>
          </w:tcPr>
          <w:p w14:paraId="3BF2208E" w14:textId="77777777" w:rsidR="00C15D59" w:rsidRPr="00166245" w:rsidRDefault="00C15D59" w:rsidP="00C15D59">
            <w:pPr>
              <w:spacing w:after="0" w:line="240" w:lineRule="auto"/>
              <w:jc w:val="center"/>
              <w:rPr>
                <w:rFonts w:eastAsia="Times New Roman" w:cs="Times New Roman"/>
                <w:b/>
                <w:bCs/>
                <w:kern w:val="0"/>
                <w:lang w:val="es-PR"/>
                <w14:ligatures w14:val="none"/>
              </w:rPr>
            </w:pPr>
            <w:proofErr w:type="spellStart"/>
            <w:r w:rsidRPr="00166245">
              <w:rPr>
                <w:rFonts w:eastAsia="Times New Roman" w:cs="Times New Roman"/>
                <w:b/>
                <w:bCs/>
                <w:kern w:val="0"/>
                <w:lang w:val="es-PR"/>
                <w14:ligatures w14:val="none"/>
              </w:rPr>
              <w:t>Percentila</w:t>
            </w:r>
            <w:proofErr w:type="spellEnd"/>
          </w:p>
        </w:tc>
      </w:tr>
      <w:tr w:rsidR="00C15D59" w:rsidRPr="00166245" w14:paraId="0AD30AB2" w14:textId="77777777" w:rsidTr="007D574A">
        <w:trPr>
          <w:jc w:val="center"/>
        </w:trPr>
        <w:tc>
          <w:tcPr>
            <w:tcW w:w="1676" w:type="dxa"/>
          </w:tcPr>
          <w:p w14:paraId="368F4D86" w14:textId="3AB14B73" w:rsidR="00C15D59" w:rsidRPr="00166245" w:rsidRDefault="00C15D59" w:rsidP="00C15D59">
            <w:pPr>
              <w:spacing w:after="0" w:line="240" w:lineRule="auto"/>
              <w:jc w:val="center"/>
              <w:rPr>
                <w:rFonts w:eastAsia="Times New Roman" w:cs="Times New Roman"/>
                <w:kern w:val="0"/>
                <w:lang w:val="es-PR"/>
                <w14:ligatures w14:val="none"/>
              </w:rPr>
            </w:pPr>
          </w:p>
        </w:tc>
        <w:tc>
          <w:tcPr>
            <w:tcW w:w="1742" w:type="dxa"/>
          </w:tcPr>
          <w:p w14:paraId="329DF156" w14:textId="13E81998"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754" w:type="dxa"/>
          </w:tcPr>
          <w:p w14:paraId="70403A0B" w14:textId="5D3398B5"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654" w:type="dxa"/>
          </w:tcPr>
          <w:p w14:paraId="6AFFB4F9"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c>
          <w:tcPr>
            <w:tcW w:w="1414" w:type="dxa"/>
          </w:tcPr>
          <w:p w14:paraId="6ECEB3C2"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r>
    </w:tbl>
    <w:p w14:paraId="5D4E13D2" w14:textId="77777777" w:rsidR="00C15D59" w:rsidRPr="00166245" w:rsidRDefault="00C15D59" w:rsidP="00C15D59">
      <w:pPr>
        <w:spacing w:after="0" w:line="240" w:lineRule="auto"/>
        <w:rPr>
          <w:rFonts w:eastAsia="Times New Roman" w:cs="Times New Roman"/>
          <w:kern w:val="0"/>
          <w:lang w:val="es-PR"/>
          <w14:ligatures w14:val="none"/>
        </w:rPr>
      </w:pPr>
    </w:p>
    <w:p w14:paraId="175B523B" w14:textId="719E0B55" w:rsidR="00C15D59" w:rsidRPr="00D978D8"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prueba muestra que </w:t>
      </w:r>
      <w:r w:rsidR="00B615BC"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xml:space="preserve"> </w:t>
      </w:r>
      <w:r w:rsidRPr="00166245">
        <w:rPr>
          <w:rFonts w:eastAsia="Times New Roman" w:cs="Times New Roman"/>
          <w:b/>
          <w:bCs/>
          <w:kern w:val="0"/>
          <w:u w:val="single"/>
          <w:lang w:val="es-PR"/>
          <w14:ligatures w14:val="none"/>
        </w:rPr>
        <w:t>está por debajo del promedio</w:t>
      </w:r>
      <w:r w:rsidRPr="00166245">
        <w:rPr>
          <w:rFonts w:eastAsia="Times New Roman" w:cs="Times New Roman"/>
          <w:kern w:val="0"/>
          <w:lang w:val="es-PR"/>
          <w14:ligatures w14:val="none"/>
        </w:rPr>
        <w:t xml:space="preserve"> comparado con un grupo normativo de su edad. </w:t>
      </w:r>
      <w:r w:rsidR="00D978D8" w:rsidRPr="00D978D8">
        <w:rPr>
          <w:lang w:val="es-PR"/>
        </w:rPr>
        <w:t>El problema principal es que el estudiante presenta mala caligrafía, lentitud extrema y mucha fatiga al escribir o hacer tareas manuales porque sus ojos y sus manos no logran coordinarse con precisión.</w:t>
      </w:r>
    </w:p>
    <w:p w14:paraId="256E6D57" w14:textId="77777777" w:rsidR="00C15D59" w:rsidRPr="00166245" w:rsidRDefault="00C15D59" w:rsidP="00C15D59">
      <w:pPr>
        <w:spacing w:after="0" w:line="240" w:lineRule="auto"/>
        <w:jc w:val="both"/>
        <w:rPr>
          <w:rFonts w:eastAsia="Times New Roman" w:cs="Times New Roman"/>
          <w:kern w:val="0"/>
          <w:lang w:val="es-PR"/>
          <w14:ligatures w14:val="none"/>
        </w:rPr>
      </w:pPr>
    </w:p>
    <w:p w14:paraId="18655629" w14:textId="77777777" w:rsidR="00C15D59" w:rsidRPr="00071314" w:rsidRDefault="00C15D59" w:rsidP="00C15D59">
      <w:pPr>
        <w:spacing w:after="0" w:line="240" w:lineRule="auto"/>
        <w:jc w:val="both"/>
        <w:rPr>
          <w:rFonts w:eastAsia="Times New Roman" w:cs="Times New Roman"/>
          <w:b/>
          <w:bCs/>
          <w:kern w:val="0"/>
          <w:sz w:val="28"/>
          <w:szCs w:val="28"/>
          <w:lang w:val="es-PR"/>
          <w14:ligatures w14:val="none"/>
        </w:rPr>
      </w:pPr>
      <w:r w:rsidRPr="00071314">
        <w:rPr>
          <w:rFonts w:cs="Times New Roman"/>
          <w:b/>
          <w:bCs/>
          <w:kern w:val="0"/>
          <w:sz w:val="28"/>
          <w:szCs w:val="28"/>
          <w:u w:val="single"/>
          <w:lang w:val="es-PR"/>
          <w14:ligatures w14:val="none"/>
        </w:rPr>
        <w:t>Percepción Visual</w:t>
      </w:r>
      <w:r w:rsidRPr="00071314">
        <w:rPr>
          <w:rFonts w:cs="Times New Roman"/>
          <w:b/>
          <w:bCs/>
          <w:kern w:val="0"/>
          <w:sz w:val="28"/>
          <w:szCs w:val="28"/>
          <w:lang w:val="es-PR"/>
          <w14:ligatures w14:val="none"/>
        </w:rPr>
        <w:t>:</w:t>
      </w:r>
    </w:p>
    <w:p w14:paraId="02A7152D"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5EE40E40"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w:t>
      </w:r>
      <w:r w:rsidRPr="00166245">
        <w:rPr>
          <w:rFonts w:eastAsia="Times New Roman" w:cs="Times New Roman"/>
          <w:i/>
          <w:iCs/>
          <w:kern w:val="0"/>
          <w:lang w:val="es-PR"/>
          <w14:ligatures w14:val="none"/>
        </w:rPr>
        <w:t xml:space="preserve">Prueba de </w:t>
      </w:r>
      <w:r w:rsidRPr="00166245">
        <w:rPr>
          <w:rFonts w:eastAsia="Times New Roman" w:cs="Times New Roman"/>
          <w:b/>
          <w:bCs/>
          <w:i/>
          <w:iCs/>
          <w:kern w:val="0"/>
          <w:lang w:val="es-PR"/>
          <w14:ligatures w14:val="none"/>
        </w:rPr>
        <w:t>Desarrollo de Visual Perceptual</w:t>
      </w:r>
      <w:r w:rsidRPr="00166245">
        <w:rPr>
          <w:rFonts w:eastAsia="Times New Roman" w:cs="Times New Roman"/>
          <w:i/>
          <w:iCs/>
          <w:kern w:val="0"/>
          <w:lang w:val="es-PR"/>
          <w14:ligatures w14:val="none"/>
        </w:rPr>
        <w:t>- Berry VMI</w:t>
      </w:r>
      <w:r w:rsidRPr="00166245">
        <w:rPr>
          <w:rFonts w:eastAsia="Times New Roman" w:cs="Times New Roman"/>
          <w:kern w:val="0"/>
          <w:lang w:val="es-PR"/>
          <w14:ligatures w14:val="none"/>
        </w:rPr>
        <w:t xml:space="preserve">, se realiza para examinar las habilidades de la </w:t>
      </w:r>
      <w:r w:rsidRPr="00166245">
        <w:rPr>
          <w:rFonts w:eastAsia="Times New Roman" w:cs="Times New Roman"/>
          <w:i/>
          <w:iCs/>
          <w:kern w:val="0"/>
          <w:lang w:val="es-PR"/>
          <w14:ligatures w14:val="none"/>
        </w:rPr>
        <w:t>forma visual-perceptual</w:t>
      </w:r>
      <w:r w:rsidRPr="00166245">
        <w:rPr>
          <w:rFonts w:eastAsia="Times New Roman" w:cs="Times New Roman"/>
          <w:kern w:val="0"/>
          <w:lang w:val="es-PR"/>
          <w14:ligatures w14:val="none"/>
        </w:rPr>
        <w:t xml:space="preserve">. Estas habilidades son esenciales para la rapidez y precisión para identificar y discriminar los objetos, comparar similitudes y diferencias. Igualmente influyen en la habilidad de reconocer formas y nos ayuda a hacer conclusiones válidas basadas en un análisis preciso de la información visual. </w:t>
      </w:r>
    </w:p>
    <w:p w14:paraId="6E03A237" w14:textId="77777777" w:rsidR="00C15D59" w:rsidRPr="00166245" w:rsidRDefault="00C15D59" w:rsidP="00C15D59">
      <w:pPr>
        <w:spacing w:after="0" w:line="240" w:lineRule="auto"/>
        <w:jc w:val="both"/>
        <w:rPr>
          <w:rFonts w:eastAsia="Times New Roman"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4"/>
        <w:gridCol w:w="1997"/>
        <w:gridCol w:w="1945"/>
        <w:gridCol w:w="1901"/>
        <w:gridCol w:w="1563"/>
      </w:tblGrid>
      <w:tr w:rsidR="00C15D59" w:rsidRPr="00166245" w14:paraId="3134F133" w14:textId="77777777" w:rsidTr="007D574A">
        <w:trPr>
          <w:trHeight w:val="638"/>
          <w:jc w:val="center"/>
        </w:trPr>
        <w:tc>
          <w:tcPr>
            <w:tcW w:w="1944" w:type="dxa"/>
          </w:tcPr>
          <w:p w14:paraId="1C72F738"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Cruda (VP)</w:t>
            </w:r>
          </w:p>
        </w:tc>
        <w:tc>
          <w:tcPr>
            <w:tcW w:w="1997" w:type="dxa"/>
          </w:tcPr>
          <w:p w14:paraId="0182CDB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Edad Cronológica</w:t>
            </w:r>
          </w:p>
        </w:tc>
        <w:tc>
          <w:tcPr>
            <w:tcW w:w="1945" w:type="dxa"/>
          </w:tcPr>
          <w:p w14:paraId="121B1CC2"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Equivalencia de Edad Perceptual</w:t>
            </w:r>
          </w:p>
        </w:tc>
        <w:tc>
          <w:tcPr>
            <w:tcW w:w="1901" w:type="dxa"/>
          </w:tcPr>
          <w:p w14:paraId="352AFD32"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Estándar</w:t>
            </w:r>
          </w:p>
        </w:tc>
        <w:tc>
          <w:tcPr>
            <w:tcW w:w="1563" w:type="dxa"/>
          </w:tcPr>
          <w:p w14:paraId="4D40276A" w14:textId="77777777" w:rsidR="00C15D59" w:rsidRPr="00166245" w:rsidRDefault="00C15D59" w:rsidP="00C15D59">
            <w:pPr>
              <w:spacing w:after="0" w:line="240" w:lineRule="auto"/>
              <w:jc w:val="center"/>
              <w:rPr>
                <w:rFonts w:eastAsia="Times New Roman" w:cs="Times New Roman"/>
                <w:b/>
                <w:bCs/>
                <w:kern w:val="0"/>
                <w:lang w:val="es-PR"/>
                <w14:ligatures w14:val="none"/>
              </w:rPr>
            </w:pPr>
            <w:proofErr w:type="spellStart"/>
            <w:r w:rsidRPr="00166245">
              <w:rPr>
                <w:rFonts w:eastAsia="Times New Roman" w:cs="Times New Roman"/>
                <w:b/>
                <w:bCs/>
                <w:kern w:val="0"/>
                <w:lang w:val="es-PR"/>
                <w14:ligatures w14:val="none"/>
              </w:rPr>
              <w:t>Percentila</w:t>
            </w:r>
            <w:proofErr w:type="spellEnd"/>
          </w:p>
        </w:tc>
      </w:tr>
      <w:tr w:rsidR="00C15D59" w:rsidRPr="00166245" w14:paraId="708EC5B3" w14:textId="77777777" w:rsidTr="007D574A">
        <w:trPr>
          <w:jc w:val="center"/>
        </w:trPr>
        <w:tc>
          <w:tcPr>
            <w:tcW w:w="1944" w:type="dxa"/>
          </w:tcPr>
          <w:p w14:paraId="57161209" w14:textId="10F7F77C" w:rsidR="00C15D59" w:rsidRPr="00166245" w:rsidRDefault="00C15D59" w:rsidP="00C15D59">
            <w:pPr>
              <w:spacing w:after="0" w:line="240" w:lineRule="auto"/>
              <w:jc w:val="center"/>
              <w:rPr>
                <w:rFonts w:eastAsia="Times New Roman" w:cs="Times New Roman"/>
                <w:kern w:val="0"/>
                <w:lang w:val="es-PR"/>
                <w14:ligatures w14:val="none"/>
              </w:rPr>
            </w:pPr>
          </w:p>
        </w:tc>
        <w:tc>
          <w:tcPr>
            <w:tcW w:w="1997" w:type="dxa"/>
          </w:tcPr>
          <w:p w14:paraId="04BEBB50" w14:textId="33BD1079"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945" w:type="dxa"/>
          </w:tcPr>
          <w:p w14:paraId="2424AFF3" w14:textId="2FABA86B"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901" w:type="dxa"/>
          </w:tcPr>
          <w:p w14:paraId="2E7EC67C"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c>
          <w:tcPr>
            <w:tcW w:w="1563" w:type="dxa"/>
          </w:tcPr>
          <w:p w14:paraId="50914848"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r>
    </w:tbl>
    <w:p w14:paraId="3043522C" w14:textId="77777777" w:rsidR="00C15D59" w:rsidRPr="00166245" w:rsidRDefault="00C15D59" w:rsidP="00C15D59">
      <w:pPr>
        <w:spacing w:after="0" w:line="240" w:lineRule="auto"/>
        <w:rPr>
          <w:rFonts w:eastAsia="Times New Roman" w:cs="Times New Roman"/>
          <w:kern w:val="0"/>
          <w:lang w:val="es-PR"/>
          <w14:ligatures w14:val="none"/>
        </w:rPr>
      </w:pPr>
    </w:p>
    <w:p w14:paraId="21B43C6D" w14:textId="34F1141C" w:rsidR="00C15D59" w:rsidRPr="00ED3CFB"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prueba muestra que </w:t>
      </w:r>
      <w:r w:rsidR="006059E8"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 xml:space="preserve"> </w:t>
      </w:r>
      <w:r w:rsidRPr="00166245">
        <w:rPr>
          <w:rFonts w:eastAsia="Times New Roman" w:cs="Times New Roman"/>
          <w:b/>
          <w:bCs/>
          <w:kern w:val="0"/>
          <w:u w:val="single"/>
          <w:lang w:val="es-PR"/>
          <w14:ligatures w14:val="none"/>
        </w:rPr>
        <w:t>está por debajo del promedio</w:t>
      </w:r>
      <w:r w:rsidRPr="00166245">
        <w:rPr>
          <w:rFonts w:eastAsia="Times New Roman" w:cs="Times New Roman"/>
          <w:kern w:val="0"/>
          <w:lang w:val="es-PR"/>
          <w14:ligatures w14:val="none"/>
        </w:rPr>
        <w:t xml:space="preserve"> comparado con un grupo normativo de su edad. </w:t>
      </w:r>
      <w:r w:rsidR="00ED3CFB" w:rsidRPr="00ED3CFB">
        <w:rPr>
          <w:lang w:val="es-PR"/>
        </w:rPr>
        <w:t xml:space="preserve">El problema principal es que el estudiante confunde letras, comete errores de alineación en matemáticas y se abruma fácilmente con páginas llenas de texto </w:t>
      </w:r>
      <w:r w:rsidR="00ED3CFB" w:rsidRPr="00ED3CFB">
        <w:rPr>
          <w:lang w:val="es-PR"/>
        </w:rPr>
        <w:lastRenderedPageBreak/>
        <w:t>porque su cerebro tiene dificultad para interpretar y organizar correctamente lo que sus ojos están viendo.</w:t>
      </w:r>
    </w:p>
    <w:p w14:paraId="772D8ED7" w14:textId="77777777" w:rsidR="00F34EF0" w:rsidRPr="00166245" w:rsidRDefault="00F34EF0" w:rsidP="00C15D59">
      <w:pPr>
        <w:spacing w:after="0" w:line="240" w:lineRule="auto"/>
        <w:jc w:val="both"/>
        <w:rPr>
          <w:rFonts w:eastAsia="Times New Roman" w:cs="Times New Roman"/>
          <w:kern w:val="0"/>
          <w:lang w:val="es-PR"/>
          <w14:ligatures w14:val="none"/>
        </w:rPr>
      </w:pPr>
    </w:p>
    <w:p w14:paraId="1A7EDE4B" w14:textId="77777777" w:rsidR="00C15D59" w:rsidRPr="00166245" w:rsidRDefault="00C15D59" w:rsidP="00C15D59">
      <w:pPr>
        <w:spacing w:after="0" w:line="240" w:lineRule="auto"/>
        <w:jc w:val="both"/>
        <w:rPr>
          <w:rFonts w:eastAsia="Times New Roman" w:cs="Times New Roman"/>
          <w:kern w:val="0"/>
          <w:lang w:val="es-PR"/>
          <w14:ligatures w14:val="none"/>
        </w:rPr>
      </w:pPr>
    </w:p>
    <w:p w14:paraId="10229BAC"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b/>
          <w:i/>
          <w:iCs/>
          <w:kern w:val="0"/>
          <w:sz w:val="28"/>
          <w:szCs w:val="28"/>
          <w:u w:val="single"/>
          <w:lang w:val="es-PR"/>
          <w14:ligatures w14:val="none"/>
        </w:rPr>
        <w:t>Resumen:</w:t>
      </w:r>
    </w:p>
    <w:p w14:paraId="1ABAC059"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0971C5EA" w14:textId="71E52B51"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kern w:val="0"/>
          <w:lang w:val="es-PR"/>
          <w14:ligatures w14:val="none"/>
        </w:rPr>
        <w:t xml:space="preserve">Las siguientes condiciones están presentes en </w:t>
      </w:r>
      <w:r w:rsidR="006059E8" w:rsidRPr="00166245">
        <w:rPr>
          <w:rFonts w:eastAsia="Times New Roman" w:cs="Times New Roman"/>
          <w:b/>
          <w:bCs/>
          <w:kern w:val="0"/>
          <w:lang w:val="es-PR"/>
          <w14:ligatures w14:val="none"/>
        </w:rPr>
        <w:t>Nombre</w:t>
      </w:r>
      <w:r w:rsidRPr="00166245">
        <w:rPr>
          <w:rFonts w:eastAsia="Times New Roman" w:cs="Times New Roman"/>
          <w:kern w:val="0"/>
          <w:lang w:val="es-PR"/>
          <w14:ligatures w14:val="none"/>
        </w:rPr>
        <w:t>:</w:t>
      </w:r>
    </w:p>
    <w:p w14:paraId="72936977" w14:textId="77777777" w:rsidR="00E8070F" w:rsidRPr="00166245" w:rsidRDefault="00E8070F" w:rsidP="00C15D59">
      <w:pPr>
        <w:spacing w:after="0" w:line="240" w:lineRule="auto"/>
        <w:rPr>
          <w:b/>
          <w:bCs/>
          <w:lang w:val="es-PR"/>
        </w:rPr>
      </w:pPr>
    </w:p>
    <w:p w14:paraId="28A1B7F9" w14:textId="77777777" w:rsidR="00E8070F" w:rsidRPr="00166245" w:rsidRDefault="00E8070F" w:rsidP="00C15D59">
      <w:pPr>
        <w:spacing w:after="0" w:line="240" w:lineRule="auto"/>
        <w:rPr>
          <w:b/>
          <w:bCs/>
          <w:lang w:val="es-PR"/>
        </w:rPr>
      </w:pPr>
    </w:p>
    <w:p w14:paraId="18ECCFA1" w14:textId="1B17B5F1" w:rsidR="00E8070F" w:rsidRPr="004B5365" w:rsidRDefault="00E8070F" w:rsidP="004B5365">
      <w:pPr>
        <w:pStyle w:val="ListParagraph"/>
        <w:numPr>
          <w:ilvl w:val="0"/>
          <w:numId w:val="4"/>
        </w:numPr>
        <w:spacing w:after="0" w:line="240" w:lineRule="auto"/>
        <w:rPr>
          <w:rFonts w:eastAsia="Times New Roman" w:cs="Times New Roman"/>
          <w:kern w:val="0"/>
          <w:lang w:val="es-PR"/>
          <w14:ligatures w14:val="none"/>
        </w:rPr>
      </w:pPr>
      <w:r w:rsidRPr="00166245">
        <w:rPr>
          <w:b/>
          <w:bCs/>
          <w:lang w:val="es-PR"/>
        </w:rPr>
        <w:t>Disfunción Oculomotora (H55.81):</w:t>
      </w:r>
      <w:r w:rsidRPr="00166245">
        <w:rPr>
          <w:lang w:val="es-PR"/>
        </w:rPr>
        <w:t xml:space="preserve"> Dificultad en los movimientos oculares necesarios para la lectura (afectando los movimientos sacádicos, el seguimiento y las fijaciones).</w:t>
      </w:r>
    </w:p>
    <w:p w14:paraId="5E6AB346" w14:textId="6323953D" w:rsidR="00AD1911" w:rsidRPr="004B5365" w:rsidRDefault="00504415" w:rsidP="004B5365">
      <w:pPr>
        <w:numPr>
          <w:ilvl w:val="0"/>
          <w:numId w:val="4"/>
        </w:numPr>
        <w:spacing w:line="259" w:lineRule="auto"/>
        <w:contextualSpacing/>
        <w:rPr>
          <w:rFonts w:eastAsia="Calibri" w:cs="Times New Roman"/>
          <w:kern w:val="0"/>
          <w:lang w:val="es-PR"/>
          <w14:ligatures w14:val="none"/>
        </w:rPr>
      </w:pPr>
      <w:r w:rsidRPr="00166245">
        <w:rPr>
          <w:b/>
          <w:bCs/>
          <w:lang w:val="es-PR"/>
        </w:rPr>
        <w:t>Insuficiencia de Acomodación (H52.533):</w:t>
      </w:r>
      <w:r w:rsidRPr="00166245">
        <w:rPr>
          <w:lang w:val="es-PR"/>
        </w:rPr>
        <w:t xml:space="preserve"> Dificultad o lentitud para enfocar los ojos en tareas de cerca.</w:t>
      </w:r>
    </w:p>
    <w:p w14:paraId="1F1D8045" w14:textId="589F4CD4" w:rsidR="00C15D59" w:rsidRPr="004B5365" w:rsidRDefault="00CF3978" w:rsidP="00C15D59">
      <w:pPr>
        <w:numPr>
          <w:ilvl w:val="0"/>
          <w:numId w:val="4"/>
        </w:numPr>
        <w:spacing w:line="259" w:lineRule="auto"/>
        <w:contextualSpacing/>
        <w:rPr>
          <w:rFonts w:eastAsia="Calibri" w:cs="Times New Roman"/>
          <w:kern w:val="0"/>
          <w:lang w:val="es-PR"/>
          <w14:ligatures w14:val="none"/>
        </w:rPr>
      </w:pPr>
      <w:r w:rsidRPr="00166245">
        <w:rPr>
          <w:b/>
          <w:bCs/>
          <w:lang w:val="es-PR"/>
        </w:rPr>
        <w:t>Insuficiencia de Convergencia (H51.11):</w:t>
      </w:r>
      <w:r w:rsidRPr="00166245">
        <w:rPr>
          <w:lang w:val="es-PR"/>
        </w:rPr>
        <w:t xml:space="preserve"> Dificultad de los ojos para trabajar en equipo y mantenerse alineados hacia adentro durante la </w:t>
      </w:r>
      <w:proofErr w:type="gramStart"/>
      <w:r w:rsidRPr="00166245">
        <w:rPr>
          <w:lang w:val="es-PR"/>
        </w:rPr>
        <w:t>lectura.</w:t>
      </w:r>
      <w:r w:rsidR="00AD1911" w:rsidRPr="00166245">
        <w:rPr>
          <w:rFonts w:eastAsia="Calibri" w:cs="Times New Roman"/>
          <w:kern w:val="0"/>
          <w:lang w:val="es-PR"/>
          <w14:ligatures w14:val="none"/>
        </w:rPr>
        <w:t>Esceso</w:t>
      </w:r>
      <w:proofErr w:type="gramEnd"/>
      <w:r w:rsidR="00AD1911" w:rsidRPr="00166245">
        <w:rPr>
          <w:rFonts w:eastAsia="Calibri" w:cs="Times New Roman"/>
          <w:kern w:val="0"/>
          <w:lang w:val="es-PR"/>
          <w14:ligatures w14:val="none"/>
        </w:rPr>
        <w:t xml:space="preserve"> de convergencia</w:t>
      </w:r>
    </w:p>
    <w:p w14:paraId="2609320F" w14:textId="2DFC5186" w:rsidR="00AD1911" w:rsidRPr="004B5365" w:rsidRDefault="006522EE" w:rsidP="004B5365">
      <w:pPr>
        <w:numPr>
          <w:ilvl w:val="0"/>
          <w:numId w:val="4"/>
        </w:numPr>
        <w:spacing w:line="259" w:lineRule="auto"/>
        <w:contextualSpacing/>
        <w:rPr>
          <w:rFonts w:eastAsia="Calibri" w:cs="Times New Roman"/>
          <w:kern w:val="0"/>
          <w:lang w:val="es-PR"/>
          <w14:ligatures w14:val="none"/>
        </w:rPr>
      </w:pPr>
      <w:r w:rsidRPr="00166245">
        <w:rPr>
          <w:b/>
          <w:bCs/>
          <w:lang w:val="es-PR"/>
        </w:rPr>
        <w:t>Exceso de Convergencia:</w:t>
      </w:r>
      <w:r w:rsidRPr="00166245">
        <w:rPr>
          <w:lang w:val="es-PR"/>
        </w:rPr>
        <w:t xml:space="preserve"> Tendencia de los ojos a cruzarse o hacer demasiada fuerza hacia adentro al mirar de cerca.</w:t>
      </w:r>
    </w:p>
    <w:p w14:paraId="34346753" w14:textId="2310E129" w:rsidR="00E55E6B" w:rsidRPr="004B5365" w:rsidRDefault="00A76EFD" w:rsidP="00AD1911">
      <w:pPr>
        <w:numPr>
          <w:ilvl w:val="0"/>
          <w:numId w:val="4"/>
        </w:numPr>
        <w:spacing w:line="259" w:lineRule="auto"/>
        <w:contextualSpacing/>
        <w:rPr>
          <w:rFonts w:eastAsia="Calibri" w:cs="Times New Roman"/>
          <w:kern w:val="0"/>
          <w:lang w:val="es-PR"/>
          <w14:ligatures w14:val="none"/>
        </w:rPr>
      </w:pPr>
      <w:r w:rsidRPr="009314D4">
        <w:rPr>
          <w:rFonts w:eastAsia="Times New Roman" w:cs="Times New Roman"/>
          <w:b/>
          <w:bCs/>
          <w:kern w:val="0"/>
          <w:lang w:val="es-PR"/>
          <w14:ligatures w14:val="none"/>
        </w:rPr>
        <w:t>Miopía (Visión borrosa de lejos):</w:t>
      </w:r>
      <w:r w:rsidRPr="009314D4">
        <w:rPr>
          <w:rFonts w:eastAsia="Times New Roman" w:cs="Times New Roman"/>
          <w:kern w:val="0"/>
          <w:lang w:val="es-PR"/>
          <w14:ligatures w14:val="none"/>
        </w:rPr>
        <w:t xml:space="preserve"> El niño ve muy bien de cerquita, pero las cosas lejanas, como la pizarra o la televisión, se ven borrosas</w:t>
      </w:r>
    </w:p>
    <w:p w14:paraId="55ECB4C2" w14:textId="2B3DF153" w:rsidR="00326B0F" w:rsidRPr="0006421A" w:rsidRDefault="00A76EFD" w:rsidP="00326B0F">
      <w:pPr>
        <w:numPr>
          <w:ilvl w:val="0"/>
          <w:numId w:val="4"/>
        </w:numPr>
        <w:spacing w:before="100" w:beforeAutospacing="1" w:after="100" w:afterAutospacing="1" w:line="240" w:lineRule="auto"/>
        <w:rPr>
          <w:rFonts w:eastAsia="Times New Roman" w:cs="Times New Roman"/>
          <w:kern w:val="0"/>
          <w:lang w:val="es-PR"/>
          <w14:ligatures w14:val="none"/>
        </w:rPr>
      </w:pPr>
      <w:r w:rsidRPr="009314D4">
        <w:rPr>
          <w:rFonts w:eastAsia="Times New Roman" w:cs="Times New Roman"/>
          <w:b/>
          <w:bCs/>
          <w:kern w:val="0"/>
          <w:lang w:val="es-PR"/>
          <w14:ligatures w14:val="none"/>
        </w:rPr>
        <w:t>Hipermetropía (Esfuerzo al ver de cerca):</w:t>
      </w:r>
      <w:r w:rsidRPr="009314D4">
        <w:rPr>
          <w:rFonts w:eastAsia="Times New Roman" w:cs="Times New Roman"/>
          <w:kern w:val="0"/>
          <w:lang w:val="es-PR"/>
          <w14:ligatures w14:val="none"/>
        </w:rPr>
        <w:t xml:space="preserve"> Sus ojos tienen que hacer un esfuerzo adicional y muy agotador para mantener las letras claras al leer o escribir, lo que causa fatiga rápida.</w:t>
      </w:r>
    </w:p>
    <w:p w14:paraId="737B4116" w14:textId="367A1F23" w:rsidR="00C15D59" w:rsidRPr="0006421A" w:rsidRDefault="00A76EFD" w:rsidP="0006421A">
      <w:pPr>
        <w:pStyle w:val="ListParagraph"/>
        <w:numPr>
          <w:ilvl w:val="0"/>
          <w:numId w:val="4"/>
        </w:numPr>
        <w:spacing w:before="100" w:beforeAutospacing="1" w:after="100" w:afterAutospacing="1"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 xml:space="preserve"> Astigmatismo (Visión distorsionada):</w:t>
      </w:r>
      <w:r w:rsidRPr="00166245">
        <w:rPr>
          <w:rFonts w:eastAsia="Times New Roman" w:cs="Times New Roman"/>
          <w:kern w:val="0"/>
          <w:lang w:val="es-PR"/>
          <w14:ligatures w14:val="none"/>
        </w:rPr>
        <w:t xml:space="preserve"> La "ventana" frontal del ojo no es perfectamente redonda. Esto hace que las imágenes se vean un poco estiradas, distorsionadas o con "sombras", tanto de lejos como de </w:t>
      </w:r>
      <w:proofErr w:type="spellStart"/>
      <w:r w:rsidRPr="00166245">
        <w:rPr>
          <w:rFonts w:eastAsia="Times New Roman" w:cs="Times New Roman"/>
          <w:kern w:val="0"/>
          <w:lang w:val="es-PR"/>
          <w14:ligatures w14:val="none"/>
        </w:rPr>
        <w:t>cerc</w:t>
      </w:r>
      <w:proofErr w:type="spellEnd"/>
    </w:p>
    <w:p w14:paraId="5A7CE67F" w14:textId="4F84039B" w:rsidR="00C15D59" w:rsidRPr="00166245" w:rsidRDefault="00D41038" w:rsidP="00C15D59">
      <w:pPr>
        <w:keepNext/>
        <w:spacing w:after="0" w:line="240" w:lineRule="auto"/>
        <w:outlineLvl w:val="1"/>
        <w:rPr>
          <w:rFonts w:eastAsia="Times New Roman" w:cs="Times New Roman"/>
          <w:b/>
          <w:kern w:val="0"/>
          <w:u w:val="single"/>
          <w:lang w:val="es-PR"/>
          <w14:ligatures w14:val="none"/>
        </w:rPr>
      </w:pPr>
      <w:r w:rsidRPr="00166245">
        <w:rPr>
          <w:lang w:val="es-PR"/>
        </w:rPr>
        <w:t xml:space="preserve">En </w:t>
      </w:r>
      <w:proofErr w:type="gramStart"/>
      <w:r w:rsidRPr="00166245">
        <w:rPr>
          <w:lang w:val="es-PR"/>
        </w:rPr>
        <w:t>resumen</w:t>
      </w:r>
      <w:proofErr w:type="gramEnd"/>
      <w:r w:rsidR="006059E8" w:rsidRPr="006059E8">
        <w:rPr>
          <w:rFonts w:eastAsia="Times New Roman" w:cs="Times New Roman"/>
          <w:b/>
          <w:bCs/>
          <w:kern w:val="0"/>
          <w:lang w:val="es-PR"/>
          <w14:ligatures w14:val="none"/>
        </w:rPr>
        <w:t xml:space="preserve"> </w:t>
      </w:r>
      <w:r w:rsidR="006059E8" w:rsidRPr="00166245">
        <w:rPr>
          <w:rFonts w:eastAsia="Times New Roman" w:cs="Times New Roman"/>
          <w:b/>
          <w:bCs/>
          <w:kern w:val="0"/>
          <w:lang w:val="es-PR"/>
          <w14:ligatures w14:val="none"/>
        </w:rPr>
        <w:t>Nombre</w:t>
      </w:r>
      <w:r w:rsidR="006059E8" w:rsidRPr="00166245">
        <w:rPr>
          <w:lang w:val="es-PR"/>
        </w:rPr>
        <w:t xml:space="preserve"> </w:t>
      </w:r>
      <w:r w:rsidRPr="00166245">
        <w:rPr>
          <w:lang w:val="es-PR"/>
        </w:rPr>
        <w:t>presenta deficiencias en sus habilidades visuales funcionales y perceptuales. Específicamente, muestra dificultades en el control de los movimientos oculares, la capacidad de enfoque y la coordinación de ambos ojos para trabajar en equipo. Además, se observa un rezago en su coordinación ojo-mano."</w:t>
      </w:r>
    </w:p>
    <w:p w14:paraId="0E7B8AF1" w14:textId="77777777" w:rsidR="00C15D59" w:rsidRPr="00166245" w:rsidRDefault="00C15D59" w:rsidP="00C15D59">
      <w:pPr>
        <w:keepNext/>
        <w:spacing w:after="0" w:line="240" w:lineRule="auto"/>
        <w:outlineLvl w:val="1"/>
        <w:rPr>
          <w:rFonts w:eastAsia="Times New Roman" w:cs="Times New Roman"/>
          <w:b/>
          <w:kern w:val="0"/>
          <w:u w:val="single"/>
          <w:lang w:val="es-PR"/>
          <w14:ligatures w14:val="none"/>
        </w:rPr>
      </w:pPr>
    </w:p>
    <w:p w14:paraId="5A062B6E" w14:textId="1574C0B1" w:rsidR="00C15D59" w:rsidRPr="00166245" w:rsidRDefault="00C15D59" w:rsidP="00635BF9">
      <w:pPr>
        <w:spacing w:after="0" w:line="240" w:lineRule="auto"/>
        <w:rPr>
          <w:rFonts w:eastAsia="Times New Roman" w:cs="Times New Roman"/>
          <w:kern w:val="0"/>
          <w:lang w:val="es-PR"/>
          <w14:ligatures w14:val="none"/>
        </w:rPr>
      </w:pPr>
    </w:p>
    <w:p w14:paraId="1ED625FE" w14:textId="77777777" w:rsidR="00FE632D" w:rsidRPr="00FE632D" w:rsidRDefault="00FE632D" w:rsidP="00FE632D">
      <w:pPr>
        <w:spacing w:before="100" w:beforeAutospacing="1" w:after="100" w:afterAutospacing="1" w:line="240" w:lineRule="auto"/>
        <w:outlineLvl w:val="2"/>
        <w:rPr>
          <w:rFonts w:eastAsia="Times New Roman" w:cs="Times New Roman"/>
          <w:b/>
          <w:bCs/>
          <w:kern w:val="0"/>
          <w:sz w:val="27"/>
          <w:szCs w:val="27"/>
          <w14:ligatures w14:val="none"/>
        </w:rPr>
      </w:pPr>
      <w:proofErr w:type="spellStart"/>
      <w:r w:rsidRPr="00FE632D">
        <w:rPr>
          <w:rFonts w:eastAsia="Times New Roman" w:cs="Times New Roman"/>
          <w:b/>
          <w:bCs/>
          <w:kern w:val="0"/>
          <w:sz w:val="27"/>
          <w:szCs w:val="27"/>
          <w14:ligatures w14:val="none"/>
        </w:rPr>
        <w:t>Recomendaciones</w:t>
      </w:r>
      <w:proofErr w:type="spellEnd"/>
      <w:r w:rsidRPr="00FE632D">
        <w:rPr>
          <w:rFonts w:eastAsia="Times New Roman" w:cs="Times New Roman"/>
          <w:b/>
          <w:bCs/>
          <w:kern w:val="0"/>
          <w:sz w:val="27"/>
          <w:szCs w:val="27"/>
          <w14:ligatures w14:val="none"/>
        </w:rPr>
        <w:t xml:space="preserve"> </w:t>
      </w:r>
      <w:proofErr w:type="spellStart"/>
      <w:r w:rsidRPr="00FE632D">
        <w:rPr>
          <w:rFonts w:eastAsia="Times New Roman" w:cs="Times New Roman"/>
          <w:b/>
          <w:bCs/>
          <w:kern w:val="0"/>
          <w:sz w:val="27"/>
          <w:szCs w:val="27"/>
          <w14:ligatures w14:val="none"/>
        </w:rPr>
        <w:t>Principales</w:t>
      </w:r>
      <w:proofErr w:type="spellEnd"/>
    </w:p>
    <w:p w14:paraId="187C4264" w14:textId="77777777" w:rsidR="00FE632D" w:rsidRPr="00FE632D" w:rsidRDefault="00FE632D" w:rsidP="00FE632D">
      <w:pPr>
        <w:numPr>
          <w:ilvl w:val="0"/>
          <w:numId w:val="22"/>
        </w:numPr>
        <w:spacing w:before="100" w:beforeAutospacing="1" w:after="100" w:afterAutospacing="1" w:line="240" w:lineRule="auto"/>
        <w:rPr>
          <w:rFonts w:eastAsia="Times New Roman" w:cs="Times New Roman"/>
          <w:kern w:val="0"/>
          <w:lang w:val="es-PR"/>
          <w14:ligatures w14:val="none"/>
        </w:rPr>
      </w:pPr>
      <w:r w:rsidRPr="00FE632D">
        <w:rPr>
          <w:rFonts w:eastAsia="Times New Roman" w:cs="Times New Roman"/>
          <w:b/>
          <w:bCs/>
          <w:kern w:val="0"/>
          <w:lang w:val="es-PR"/>
          <w14:ligatures w14:val="none"/>
        </w:rPr>
        <w:t>Terapia Visual Funcional:</w:t>
      </w:r>
      <w:r w:rsidRPr="00FE632D">
        <w:rPr>
          <w:rFonts w:eastAsia="Times New Roman" w:cs="Times New Roman"/>
          <w:kern w:val="0"/>
          <w:lang w:val="es-PR"/>
          <w14:ligatures w14:val="none"/>
        </w:rPr>
        <w:t xml:space="preserve"> Recomendamos iniciar un programa individualizado con una sesión semanal de 60 minutos. Este tratamiento está diseñado para ayudarle a </w:t>
      </w:r>
      <w:r w:rsidRPr="00FE632D">
        <w:rPr>
          <w:rFonts w:eastAsia="Times New Roman" w:cs="Times New Roman"/>
          <w:kern w:val="0"/>
          <w:lang w:val="es-PR"/>
          <w14:ligatures w14:val="none"/>
        </w:rPr>
        <w:lastRenderedPageBreak/>
        <w:t>desarrollar las habilidades visuales indispensables para alcanzar su máximo potencial y éxito académico.</w:t>
      </w:r>
    </w:p>
    <w:p w14:paraId="720BA3E2" w14:textId="77777777" w:rsidR="00FE632D" w:rsidRPr="00FE632D" w:rsidRDefault="00FE632D" w:rsidP="00FE632D">
      <w:pPr>
        <w:numPr>
          <w:ilvl w:val="0"/>
          <w:numId w:val="22"/>
        </w:numPr>
        <w:spacing w:before="100" w:beforeAutospacing="1" w:after="100" w:afterAutospacing="1" w:line="240" w:lineRule="auto"/>
        <w:rPr>
          <w:rFonts w:eastAsia="Times New Roman" w:cs="Times New Roman"/>
          <w:kern w:val="0"/>
          <w:lang w:val="es-PR"/>
          <w14:ligatures w14:val="none"/>
        </w:rPr>
      </w:pPr>
      <w:r w:rsidRPr="00FE632D">
        <w:rPr>
          <w:rFonts w:eastAsia="Times New Roman" w:cs="Times New Roman"/>
          <w:b/>
          <w:bCs/>
          <w:kern w:val="0"/>
          <w:lang w:val="es-PR"/>
          <w14:ligatures w14:val="none"/>
        </w:rPr>
        <w:t>Espejuelos terapéuticos:</w:t>
      </w:r>
      <w:r w:rsidRPr="00FE632D">
        <w:rPr>
          <w:rFonts w:eastAsia="Times New Roman" w:cs="Times New Roman"/>
          <w:kern w:val="0"/>
          <w:lang w:val="es-PR"/>
          <w14:ligatures w14:val="none"/>
        </w:rPr>
        <w:t xml:space="preserve"> Se indica el uso continuo de estos lentes. Su propósito es relajar el sistema visual y prevenir la fatiga o el dolor de cabeza durante sus actividades diarias.</w:t>
      </w:r>
    </w:p>
    <w:p w14:paraId="39BCF926" w14:textId="77777777" w:rsidR="00C15D59" w:rsidRPr="00166245" w:rsidRDefault="00C15D59" w:rsidP="00C15D59">
      <w:pPr>
        <w:spacing w:after="0" w:line="240" w:lineRule="auto"/>
        <w:rPr>
          <w:rFonts w:eastAsia="Times New Roman" w:cs="Times New Roman"/>
          <w:kern w:val="0"/>
          <w:lang w:val="es-PR"/>
          <w14:ligatures w14:val="none"/>
        </w:rPr>
      </w:pPr>
    </w:p>
    <w:p w14:paraId="4EAFFE8C" w14:textId="77777777" w:rsidR="00185FC3" w:rsidRPr="00185FC3" w:rsidRDefault="00185FC3" w:rsidP="00185FC3">
      <w:pPr>
        <w:spacing w:before="100" w:beforeAutospacing="1" w:after="100" w:afterAutospacing="1" w:line="240" w:lineRule="auto"/>
        <w:outlineLvl w:val="2"/>
        <w:rPr>
          <w:rFonts w:eastAsia="Times New Roman" w:cs="Times New Roman"/>
          <w:b/>
          <w:bCs/>
          <w:kern w:val="0"/>
          <w:sz w:val="27"/>
          <w:szCs w:val="27"/>
          <w:lang w:val="es-PR"/>
          <w14:ligatures w14:val="none"/>
        </w:rPr>
      </w:pPr>
      <w:r w:rsidRPr="00185FC3">
        <w:rPr>
          <w:rFonts w:eastAsia="Times New Roman" w:cs="Times New Roman"/>
          <w:b/>
          <w:bCs/>
          <w:kern w:val="0"/>
          <w:sz w:val="27"/>
          <w:szCs w:val="27"/>
          <w:lang w:val="es-PR"/>
          <w14:ligatures w14:val="none"/>
        </w:rPr>
        <w:t>Plan de Intervención</w:t>
      </w:r>
    </w:p>
    <w:p w14:paraId="50C512C1" w14:textId="77777777" w:rsidR="00185FC3" w:rsidRPr="00185FC3" w:rsidRDefault="00185FC3" w:rsidP="00185FC3">
      <w:pPr>
        <w:spacing w:before="100" w:beforeAutospacing="1" w:after="100" w:afterAutospacing="1" w:line="240" w:lineRule="auto"/>
        <w:rPr>
          <w:rFonts w:eastAsia="Times New Roman" w:cs="Times New Roman"/>
          <w:kern w:val="0"/>
          <w14:ligatures w14:val="none"/>
        </w:rPr>
      </w:pPr>
      <w:r w:rsidRPr="00185FC3">
        <w:rPr>
          <w:rFonts w:eastAsia="Times New Roman" w:cs="Times New Roman"/>
          <w:kern w:val="0"/>
          <w:lang w:val="es-PR"/>
          <w14:ligatures w14:val="none"/>
        </w:rPr>
        <w:t xml:space="preserve">Recomendamos un programa individualizado de Terapia Visual Funcional para brindarle al paciente la oportunidad de desarrollar las habilidades visuales necesarias para su éxito académico. </w:t>
      </w:r>
      <w:r w:rsidRPr="00185FC3">
        <w:rPr>
          <w:rFonts w:eastAsia="Times New Roman" w:cs="Times New Roman"/>
          <w:kern w:val="0"/>
          <w14:ligatures w14:val="none"/>
        </w:rPr>
        <w:t xml:space="preserve">Este </w:t>
      </w:r>
      <w:proofErr w:type="spellStart"/>
      <w:r w:rsidRPr="00185FC3">
        <w:rPr>
          <w:rFonts w:eastAsia="Times New Roman" w:cs="Times New Roman"/>
          <w:kern w:val="0"/>
          <w14:ligatures w14:val="none"/>
        </w:rPr>
        <w:t>programa</w:t>
      </w:r>
      <w:proofErr w:type="spellEnd"/>
      <w:r w:rsidRPr="00185FC3">
        <w:rPr>
          <w:rFonts w:eastAsia="Times New Roman" w:cs="Times New Roman"/>
          <w:kern w:val="0"/>
          <w14:ligatures w14:val="none"/>
        </w:rPr>
        <w:t xml:space="preserve"> </w:t>
      </w:r>
      <w:proofErr w:type="spellStart"/>
      <w:r w:rsidRPr="00185FC3">
        <w:rPr>
          <w:rFonts w:eastAsia="Times New Roman" w:cs="Times New Roman"/>
          <w:kern w:val="0"/>
          <w14:ligatures w14:val="none"/>
        </w:rPr>
        <w:t>enfatizará</w:t>
      </w:r>
      <w:proofErr w:type="spellEnd"/>
      <w:r w:rsidRPr="00185FC3">
        <w:rPr>
          <w:rFonts w:eastAsia="Times New Roman" w:cs="Times New Roman"/>
          <w:kern w:val="0"/>
          <w14:ligatures w14:val="none"/>
        </w:rPr>
        <w:t xml:space="preserve"> las </w:t>
      </w:r>
      <w:proofErr w:type="spellStart"/>
      <w:r w:rsidRPr="00185FC3">
        <w:rPr>
          <w:rFonts w:eastAsia="Times New Roman" w:cs="Times New Roman"/>
          <w:kern w:val="0"/>
          <w14:ligatures w14:val="none"/>
        </w:rPr>
        <w:t>siguientes</w:t>
      </w:r>
      <w:proofErr w:type="spellEnd"/>
      <w:r w:rsidRPr="00185FC3">
        <w:rPr>
          <w:rFonts w:eastAsia="Times New Roman" w:cs="Times New Roman"/>
          <w:kern w:val="0"/>
          <w14:ligatures w14:val="none"/>
        </w:rPr>
        <w:t xml:space="preserve"> </w:t>
      </w:r>
      <w:proofErr w:type="spellStart"/>
      <w:r w:rsidRPr="00185FC3">
        <w:rPr>
          <w:rFonts w:eastAsia="Times New Roman" w:cs="Times New Roman"/>
          <w:kern w:val="0"/>
          <w14:ligatures w14:val="none"/>
        </w:rPr>
        <w:t>áreas</w:t>
      </w:r>
      <w:proofErr w:type="spellEnd"/>
      <w:r w:rsidRPr="00185FC3">
        <w:rPr>
          <w:rFonts w:eastAsia="Times New Roman" w:cs="Times New Roman"/>
          <w:kern w:val="0"/>
          <w14:ligatures w14:val="none"/>
        </w:rPr>
        <w:t>:</w:t>
      </w:r>
    </w:p>
    <w:p w14:paraId="6E78234D" w14:textId="625F622E" w:rsidR="00006D73" w:rsidRPr="00185FC3" w:rsidRDefault="00185FC3" w:rsidP="00006D7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Actividades monoculares:</w:t>
      </w:r>
      <w:r w:rsidRPr="00185FC3">
        <w:rPr>
          <w:rFonts w:eastAsia="Times New Roman" w:cs="Times New Roman"/>
          <w:kern w:val="0"/>
          <w:lang w:val="es-PR"/>
          <w14:ligatures w14:val="none"/>
        </w:rPr>
        <w:t xml:space="preserve"> Diseñadas para igualar y mejorar el enfoque, el seguimiento visual (</w:t>
      </w:r>
      <w:r w:rsidRPr="00185FC3">
        <w:rPr>
          <w:rFonts w:eastAsia="Times New Roman" w:cs="Times New Roman"/>
          <w:i/>
          <w:iCs/>
          <w:kern w:val="0"/>
          <w:lang w:val="es-PR"/>
          <w14:ligatures w14:val="none"/>
        </w:rPr>
        <w:t>tracking</w:t>
      </w:r>
      <w:r w:rsidRPr="00185FC3">
        <w:rPr>
          <w:rFonts w:eastAsia="Times New Roman" w:cs="Times New Roman"/>
          <w:kern w:val="0"/>
          <w:lang w:val="es-PR"/>
          <w14:ligatures w14:val="none"/>
        </w:rPr>
        <w:t>) y la precisión al fijar la vista (</w:t>
      </w:r>
      <w:proofErr w:type="spellStart"/>
      <w:r w:rsidRPr="00185FC3">
        <w:rPr>
          <w:rFonts w:eastAsia="Times New Roman" w:cs="Times New Roman"/>
          <w:i/>
          <w:iCs/>
          <w:kern w:val="0"/>
          <w:lang w:val="es-PR"/>
          <w14:ligatures w14:val="none"/>
        </w:rPr>
        <w:t>pointing</w:t>
      </w:r>
      <w:proofErr w:type="spellEnd"/>
      <w:r w:rsidRPr="00185FC3">
        <w:rPr>
          <w:rFonts w:eastAsia="Times New Roman" w:cs="Times New Roman"/>
          <w:kern w:val="0"/>
          <w:lang w:val="es-PR"/>
          <w14:ligatures w14:val="none"/>
        </w:rPr>
        <w:t>) de cada ojo por separado.</w:t>
      </w:r>
    </w:p>
    <w:p w14:paraId="06B1D203"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Trabajo binocular:</w:t>
      </w:r>
      <w:r w:rsidRPr="00185FC3">
        <w:rPr>
          <w:rFonts w:eastAsia="Times New Roman" w:cs="Times New Roman"/>
          <w:kern w:val="0"/>
          <w:lang w:val="es-PR"/>
          <w14:ligatures w14:val="none"/>
        </w:rPr>
        <w:t xml:space="preserve"> Orientado a lograr que ambos ojos trabajen en equipo de manera coordinada, simultánea y eficiente.</w:t>
      </w:r>
    </w:p>
    <w:p w14:paraId="6ED2639A"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Control oculomotor:</w:t>
      </w:r>
      <w:r w:rsidRPr="00185FC3">
        <w:rPr>
          <w:rFonts w:eastAsia="Times New Roman" w:cs="Times New Roman"/>
          <w:kern w:val="0"/>
          <w:lang w:val="es-PR"/>
          <w14:ligatures w14:val="none"/>
        </w:rPr>
        <w:t xml:space="preserve"> Ejercicios para perfeccionar los movimientos rápidos de los ojos (sacádicos), lo cual es fundamental para fluir en la lectura y la escritura sin perderse.</w:t>
      </w:r>
    </w:p>
    <w:p w14:paraId="1843F2B9"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Habilidades visoespaciales:</w:t>
      </w:r>
      <w:r w:rsidRPr="00185FC3">
        <w:rPr>
          <w:rFonts w:eastAsia="Times New Roman" w:cs="Times New Roman"/>
          <w:kern w:val="0"/>
          <w:lang w:val="es-PR"/>
          <w14:ligatures w14:val="none"/>
        </w:rPr>
        <w:t xml:space="preserve"> Actividades para desarrollar la orientación (como la derecha y la izquierda), la direccionalidad y la capacidad de organizar información en secuencias.</w:t>
      </w:r>
    </w:p>
    <w:p w14:paraId="01C36CB7"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Procesamiento y visualización:</w:t>
      </w:r>
      <w:r w:rsidRPr="00185FC3">
        <w:rPr>
          <w:rFonts w:eastAsia="Times New Roman" w:cs="Times New Roman"/>
          <w:kern w:val="0"/>
          <w:lang w:val="es-PR"/>
          <w14:ligatures w14:val="none"/>
        </w:rPr>
        <w:t xml:space="preserve"> Técnicas para aumentar la velocidad y la amplitud de reconocimiento visual (el "</w:t>
      </w:r>
      <w:proofErr w:type="spellStart"/>
      <w:r w:rsidRPr="00185FC3">
        <w:rPr>
          <w:rFonts w:eastAsia="Times New Roman" w:cs="Times New Roman"/>
          <w:i/>
          <w:iCs/>
          <w:kern w:val="0"/>
          <w:lang w:val="es-PR"/>
          <w14:ligatures w14:val="none"/>
        </w:rPr>
        <w:t>span</w:t>
      </w:r>
      <w:proofErr w:type="spellEnd"/>
      <w:r w:rsidRPr="00185FC3">
        <w:rPr>
          <w:rFonts w:eastAsia="Times New Roman" w:cs="Times New Roman"/>
          <w:kern w:val="0"/>
          <w:lang w:val="es-PR"/>
          <w14:ligatures w14:val="none"/>
        </w:rPr>
        <w:t>" visual), logrando que el procesamiento de la información sea más automático.</w:t>
      </w:r>
    </w:p>
    <w:p w14:paraId="412E6339"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Integración visomotora:</w:t>
      </w:r>
      <w:r w:rsidRPr="00185FC3">
        <w:rPr>
          <w:rFonts w:eastAsia="Times New Roman" w:cs="Times New Roman"/>
          <w:kern w:val="0"/>
          <w:lang w:val="es-PR"/>
          <w14:ligatures w14:val="none"/>
        </w:rPr>
        <w:t xml:space="preserve"> Tareas orientadas a mejorar la conciencia corporal y la coordinación ojo-mano (motricidad fina guiada por la visión).</w:t>
      </w:r>
    </w:p>
    <w:p w14:paraId="7EAFFC62" w14:textId="2866DC9D" w:rsidR="00C15D59" w:rsidRPr="00F15362" w:rsidRDefault="00185FC3" w:rsidP="00F15362">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Integración multisensorial:</w:t>
      </w:r>
      <w:r w:rsidRPr="00185FC3">
        <w:rPr>
          <w:rFonts w:eastAsia="Times New Roman" w:cs="Times New Roman"/>
          <w:kern w:val="0"/>
          <w:lang w:val="es-PR"/>
          <w14:ligatures w14:val="none"/>
        </w:rPr>
        <w:t xml:space="preserve"> Ejercicios que conectan el sistema visual, auditivo y verbal a través de la asociación o pareo de estímulos, para lograr un aprendizaje más completo.</w:t>
      </w:r>
    </w:p>
    <w:p w14:paraId="40723CDA" w14:textId="77777777" w:rsidR="00C15D59" w:rsidRPr="00166245" w:rsidRDefault="00C15D59" w:rsidP="00C15D59">
      <w:pPr>
        <w:spacing w:line="259" w:lineRule="auto"/>
        <w:rPr>
          <w:rFonts w:cs="Times New Roman"/>
          <w:b/>
          <w:bCs/>
          <w:i/>
          <w:iCs/>
          <w:kern w:val="0"/>
          <w:sz w:val="28"/>
          <w:szCs w:val="28"/>
          <w:lang w:val="es-PR"/>
          <w14:ligatures w14:val="none"/>
        </w:rPr>
      </w:pPr>
      <w:r w:rsidRPr="00166245">
        <w:rPr>
          <w:rFonts w:cs="Times New Roman"/>
          <w:b/>
          <w:bCs/>
          <w:kern w:val="0"/>
          <w:sz w:val="28"/>
          <w:szCs w:val="28"/>
          <w:u w:val="single"/>
          <w:lang w:val="es-PR"/>
          <w14:ligatures w14:val="none"/>
        </w:rPr>
        <w:t>RECOMENDACIONES DE HIGIENE VISUAL</w:t>
      </w:r>
      <w:r w:rsidRPr="00166245">
        <w:rPr>
          <w:rFonts w:cs="Times New Roman"/>
          <w:b/>
          <w:bCs/>
          <w:i/>
          <w:iCs/>
          <w:kern w:val="0"/>
          <w:sz w:val="28"/>
          <w:szCs w:val="28"/>
          <w:lang w:val="es-PR"/>
          <w14:ligatures w14:val="none"/>
        </w:rPr>
        <w:t>:</w:t>
      </w:r>
    </w:p>
    <w:p w14:paraId="79955DC5" w14:textId="77777777" w:rsidR="00C15D59" w:rsidRPr="00166245" w:rsidRDefault="00C15D59" w:rsidP="00C15D59">
      <w:pPr>
        <w:numPr>
          <w:ilvl w:val="0"/>
          <w:numId w:val="5"/>
        </w:numPr>
        <w:spacing w:line="259" w:lineRule="auto"/>
        <w:contextualSpacing/>
        <w:rPr>
          <w:rFonts w:cs="Times New Roman"/>
          <w:kern w:val="0"/>
          <w:lang w:val="es-PR"/>
          <w14:ligatures w14:val="none"/>
        </w:rPr>
      </w:pPr>
      <w:r w:rsidRPr="00166245">
        <w:rPr>
          <w:rFonts w:cs="Times New Roman"/>
          <w:kern w:val="0"/>
          <w:lang w:val="es-PR"/>
          <w14:ligatures w14:val="none"/>
        </w:rPr>
        <w:t xml:space="preserve">Buena </w:t>
      </w:r>
      <w:r w:rsidRPr="00166245">
        <w:rPr>
          <w:rFonts w:cs="Times New Roman"/>
          <w:b/>
          <w:bCs/>
          <w:kern w:val="0"/>
          <w:lang w:val="es-PR"/>
          <w14:ligatures w14:val="none"/>
        </w:rPr>
        <w:t>iluminación</w:t>
      </w:r>
      <w:r w:rsidRPr="00166245">
        <w:rPr>
          <w:rFonts w:cs="Times New Roman"/>
          <w:kern w:val="0"/>
          <w:lang w:val="es-PR"/>
          <w14:ligatures w14:val="none"/>
        </w:rPr>
        <w:t xml:space="preserve"> para lectura y escritura.</w:t>
      </w:r>
    </w:p>
    <w:p w14:paraId="723B41F4" w14:textId="77777777" w:rsidR="00C15D59" w:rsidRPr="00166245" w:rsidRDefault="00C15D59" w:rsidP="00C15D59">
      <w:pPr>
        <w:numPr>
          <w:ilvl w:val="0"/>
          <w:numId w:val="5"/>
        </w:numPr>
        <w:spacing w:line="259" w:lineRule="auto"/>
        <w:contextualSpacing/>
        <w:rPr>
          <w:rFonts w:cs="Times New Roman"/>
          <w:kern w:val="0"/>
          <w:lang w:val="es-PR"/>
          <w14:ligatures w14:val="none"/>
        </w:rPr>
      </w:pPr>
      <w:r w:rsidRPr="00166245">
        <w:rPr>
          <w:rFonts w:cs="Times New Roman"/>
          <w:kern w:val="0"/>
          <w:lang w:val="es-PR"/>
          <w14:ligatures w14:val="none"/>
        </w:rPr>
        <w:t xml:space="preserve">Se recomienda </w:t>
      </w:r>
      <w:r w:rsidRPr="00166245">
        <w:rPr>
          <w:rFonts w:cs="Times New Roman"/>
          <w:b/>
          <w:bCs/>
          <w:kern w:val="0"/>
          <w:lang w:val="es-PR"/>
          <w14:ligatures w14:val="none"/>
        </w:rPr>
        <w:t>tabla inclinada</w:t>
      </w:r>
      <w:r w:rsidRPr="00166245">
        <w:rPr>
          <w:rFonts w:cs="Times New Roman"/>
          <w:kern w:val="0"/>
          <w:lang w:val="es-PR"/>
          <w14:ligatures w14:val="none"/>
        </w:rPr>
        <w:t xml:space="preserve"> de 22 grados para lectura y escritura.</w:t>
      </w:r>
    </w:p>
    <w:p w14:paraId="665E235A" w14:textId="77777777" w:rsidR="00C15D59" w:rsidRPr="00166245" w:rsidRDefault="00C15D59" w:rsidP="00C15D59">
      <w:pPr>
        <w:spacing w:line="259" w:lineRule="auto"/>
        <w:rPr>
          <w:rFonts w:cs="Times New Roman"/>
          <w:kern w:val="0"/>
          <w:lang w:val="es-PR"/>
          <w14:ligatures w14:val="none"/>
        </w:rPr>
      </w:pPr>
      <w:r w:rsidRPr="00166245">
        <w:rPr>
          <w:rFonts w:cs="Times New Roman"/>
          <w:kern w:val="0"/>
          <w:lang w:val="es-PR"/>
          <w14:ligatures w14:val="none"/>
        </w:rPr>
        <w:t xml:space="preserve">                                  </w:t>
      </w:r>
    </w:p>
    <w:p w14:paraId="447F1B52" w14:textId="77777777" w:rsidR="00C15D59" w:rsidRPr="00166245" w:rsidRDefault="00C15D59" w:rsidP="00C15D59">
      <w:pPr>
        <w:spacing w:line="259" w:lineRule="auto"/>
        <w:rPr>
          <w:rFonts w:cs="Times New Roman"/>
          <w:kern w:val="0"/>
          <w:lang w:val="es-PR"/>
          <w14:ligatures w14:val="none"/>
        </w:rPr>
      </w:pPr>
      <w:r w:rsidRPr="00166245">
        <w:rPr>
          <w:rFonts w:cs="Times New Roman"/>
          <w:noProof/>
          <w:kern w:val="0"/>
          <w:sz w:val="22"/>
          <w:szCs w:val="22"/>
          <w:lang w:val="es-PR"/>
          <w14:ligatures w14:val="none"/>
        </w:rPr>
        <w:lastRenderedPageBreak/>
        <w:drawing>
          <wp:inline distT="0" distB="0" distL="0" distR="0" wp14:anchorId="53F1393D" wp14:editId="682DC641">
            <wp:extent cx="1987845" cy="1849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0441" cy="1879833"/>
                    </a:xfrm>
                    <a:prstGeom prst="rect">
                      <a:avLst/>
                    </a:prstGeom>
                    <a:noFill/>
                    <a:ln>
                      <a:noFill/>
                    </a:ln>
                  </pic:spPr>
                </pic:pic>
              </a:graphicData>
            </a:graphic>
          </wp:inline>
        </w:drawing>
      </w:r>
      <w:r w:rsidRPr="00166245">
        <w:rPr>
          <w:rFonts w:cs="Times New Roman"/>
          <w:kern w:val="0"/>
          <w:lang w:val="es-PR"/>
          <w14:ligatures w14:val="none"/>
        </w:rPr>
        <w:t xml:space="preserve">                      </w:t>
      </w:r>
      <w:r w:rsidRPr="00166245">
        <w:rPr>
          <w:rFonts w:cs="Times New Roman"/>
          <w:noProof/>
          <w:kern w:val="0"/>
          <w:sz w:val="22"/>
          <w:szCs w:val="22"/>
          <w:lang w:val="es-PR"/>
          <w14:ligatures w14:val="none"/>
        </w:rPr>
        <w:drawing>
          <wp:inline distT="0" distB="0" distL="0" distR="0" wp14:anchorId="3F1B976F" wp14:editId="208D65C7">
            <wp:extent cx="2711450" cy="1690370"/>
            <wp:effectExtent l="0" t="0" r="0" b="5080"/>
            <wp:docPr id="3" name="Picture 3" descr="Harmon distance | Dr. Jean-Pierre Lagacé, optomet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mon distance | Dr. Jean-Pierre Lagacé, optometr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1450" cy="1690370"/>
                    </a:xfrm>
                    <a:prstGeom prst="rect">
                      <a:avLst/>
                    </a:prstGeom>
                    <a:noFill/>
                    <a:ln>
                      <a:noFill/>
                    </a:ln>
                  </pic:spPr>
                </pic:pic>
              </a:graphicData>
            </a:graphic>
          </wp:inline>
        </w:drawing>
      </w:r>
    </w:p>
    <w:p w14:paraId="2057CCA2" w14:textId="77777777" w:rsidR="00BB3891" w:rsidRPr="00BB3891" w:rsidRDefault="00BB3891" w:rsidP="00BB3891">
      <w:pPr>
        <w:spacing w:before="100" w:beforeAutospacing="1" w:after="100" w:afterAutospacing="1" w:line="240" w:lineRule="auto"/>
        <w:outlineLvl w:val="2"/>
        <w:rPr>
          <w:rFonts w:eastAsia="Times New Roman" w:cs="Times New Roman"/>
          <w:b/>
          <w:bCs/>
          <w:kern w:val="0"/>
          <w:sz w:val="27"/>
          <w:szCs w:val="27"/>
          <w:lang w:val="es-PR"/>
          <w14:ligatures w14:val="none"/>
        </w:rPr>
      </w:pPr>
      <w:r w:rsidRPr="00BB3891">
        <w:rPr>
          <w:rFonts w:eastAsia="Times New Roman" w:cs="Times New Roman"/>
          <w:b/>
          <w:bCs/>
          <w:kern w:val="0"/>
          <w:sz w:val="27"/>
          <w:szCs w:val="27"/>
          <w:lang w:val="es-PR"/>
          <w14:ligatures w14:val="none"/>
        </w:rPr>
        <w:t>Recomendaciones de Higiene Visual y Estilo de Vida</w:t>
      </w:r>
    </w:p>
    <w:p w14:paraId="63521AD2" w14:textId="01ECBE89"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Distancia de Harmon para lectura y escritura:</w:t>
      </w:r>
      <w:r w:rsidRPr="00BB3891">
        <w:rPr>
          <w:rFonts w:eastAsia="Times New Roman" w:cs="Times New Roman"/>
          <w:kern w:val="0"/>
          <w:lang w:val="es-PR"/>
          <w14:ligatures w14:val="none"/>
        </w:rPr>
        <w:t xml:space="preserve"> Acostumbre al niño a mantener el material de trabajo a la "Distancia de Harmon". Esta es la medida ideal y personalizada que existe entre su codo y sus nudillos con el </w:t>
      </w:r>
      <w:r w:rsidR="00512BA8" w:rsidRPr="00166245">
        <w:rPr>
          <w:rFonts w:eastAsia="Times New Roman" w:cs="Times New Roman"/>
          <w:kern w:val="0"/>
          <w:lang w:val="es-PR"/>
          <w14:ligatures w14:val="none"/>
        </w:rPr>
        <w:t>puño</w:t>
      </w:r>
      <w:r w:rsidRPr="00BB3891">
        <w:rPr>
          <w:rFonts w:eastAsia="Times New Roman" w:cs="Times New Roman"/>
          <w:kern w:val="0"/>
          <w:lang w:val="es-PR"/>
          <w14:ligatures w14:val="none"/>
        </w:rPr>
        <w:t>. Respetar esta distancia es fundamental para evitar el cansancio extremo y mantener una buena salud visual.</w:t>
      </w:r>
    </w:p>
    <w:p w14:paraId="5FDBDE6D"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Postura correcta al estudiar:</w:t>
      </w:r>
      <w:r w:rsidRPr="00BB3891">
        <w:rPr>
          <w:rFonts w:eastAsia="Times New Roman" w:cs="Times New Roman"/>
          <w:kern w:val="0"/>
          <w:lang w:val="es-PR"/>
          <w14:ligatures w14:val="none"/>
        </w:rPr>
        <w:t xml:space="preserve"> Es importante cuidar la postura durante las tareas. El niño debe sentarse con la espalda derecha y mantener ambos pies apoyados completamente en el piso (evitando cruzar las piernas). Una buena postura corporal ayuda a alinear correctamente los ojos con el papel.</w:t>
      </w:r>
    </w:p>
    <w:p w14:paraId="10F0EA45"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Tiempo de pantallas y descansos:</w:t>
      </w:r>
      <w:r w:rsidRPr="00BB3891">
        <w:rPr>
          <w:rFonts w:eastAsia="Times New Roman" w:cs="Times New Roman"/>
          <w:kern w:val="0"/>
          <w:lang w:val="es-PR"/>
          <w14:ligatures w14:val="none"/>
        </w:rPr>
        <w:t xml:space="preserve"> Limite el uso de tabletas, celulares o videojuegos a no más de 20 minutos continuos. Pasado este tiempo, es necesario que el niño haga una pausa visual, mire a lo lejos y, preferiblemente, participe en juegos al aire libre para relajar el sistema visual.</w:t>
      </w:r>
    </w:p>
    <w:p w14:paraId="05581769"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Nutrición balanceada:</w:t>
      </w:r>
      <w:r w:rsidRPr="00BB3891">
        <w:rPr>
          <w:rFonts w:eastAsia="Times New Roman" w:cs="Times New Roman"/>
          <w:kern w:val="0"/>
          <w:lang w:val="es-PR"/>
          <w14:ligatures w14:val="none"/>
        </w:rPr>
        <w:t xml:space="preserve"> La alimentación impacta directamente la energía y la salud visual. Recomendamos reducir el consumo de dulces, golosinas y refrescos, aumentando a su vez la ingesta diaria de vegetales, frutas frescas y ensaladas.</w:t>
      </w:r>
    </w:p>
    <w:p w14:paraId="5B47FAA5" w14:textId="77777777" w:rsidR="00C15D59" w:rsidRPr="00166245" w:rsidRDefault="00C15D59" w:rsidP="00C15D59">
      <w:pPr>
        <w:spacing w:line="259" w:lineRule="auto"/>
        <w:rPr>
          <w:rFonts w:cs="Times New Roman"/>
          <w:kern w:val="0"/>
          <w:lang w:val="es-PR"/>
          <w14:ligatures w14:val="none"/>
        </w:rPr>
      </w:pPr>
    </w:p>
    <w:p w14:paraId="2136BF6B" w14:textId="77777777" w:rsidR="00FE632D" w:rsidRPr="00166245" w:rsidRDefault="00FE632D" w:rsidP="00C15D59">
      <w:pPr>
        <w:spacing w:line="259" w:lineRule="auto"/>
        <w:rPr>
          <w:rFonts w:cs="Times New Roman"/>
          <w:kern w:val="0"/>
          <w:lang w:val="es-PR"/>
          <w14:ligatures w14:val="none"/>
        </w:rPr>
      </w:pPr>
    </w:p>
    <w:p w14:paraId="3DC6CD93" w14:textId="77777777" w:rsidR="00FE632D" w:rsidRPr="00166245" w:rsidRDefault="00FE632D" w:rsidP="00C15D59">
      <w:pPr>
        <w:spacing w:line="259" w:lineRule="auto"/>
        <w:rPr>
          <w:rFonts w:cs="Times New Roman"/>
          <w:kern w:val="0"/>
          <w:lang w:val="es-PR"/>
          <w14:ligatures w14:val="none"/>
        </w:rPr>
      </w:pPr>
    </w:p>
    <w:p w14:paraId="790C7AF5" w14:textId="77777777" w:rsidR="00FE632D" w:rsidRPr="00166245" w:rsidRDefault="00FE632D" w:rsidP="00C15D59">
      <w:pPr>
        <w:spacing w:line="259" w:lineRule="auto"/>
        <w:rPr>
          <w:rFonts w:cs="Times New Roman"/>
          <w:kern w:val="0"/>
          <w:lang w:val="es-PR"/>
          <w14:ligatures w14:val="none"/>
        </w:rPr>
      </w:pPr>
    </w:p>
    <w:p w14:paraId="2A5980C2"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Sinceramente,</w:t>
      </w:r>
    </w:p>
    <w:p w14:paraId="46AD5E87" w14:textId="77777777" w:rsidR="00C15D59" w:rsidRPr="00166245" w:rsidRDefault="00C15D59" w:rsidP="00C15D59">
      <w:pPr>
        <w:spacing w:after="0" w:line="276" w:lineRule="auto"/>
        <w:rPr>
          <w:rFonts w:eastAsia="Times New Roman" w:cs="Times New Roman"/>
          <w:kern w:val="0"/>
          <w:lang w:val="es-PR"/>
          <w14:ligatures w14:val="none"/>
        </w:rPr>
      </w:pPr>
    </w:p>
    <w:p w14:paraId="041048E6"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_______________________</w:t>
      </w:r>
    </w:p>
    <w:p w14:paraId="7FC94996"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Dr. Wilfredo Cruz Martínez, OD</w:t>
      </w:r>
    </w:p>
    <w:p w14:paraId="6818FBDF"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lastRenderedPageBreak/>
        <w:t xml:space="preserve">Optómetra Certificado y Funcional </w:t>
      </w:r>
    </w:p>
    <w:p w14:paraId="218387EF"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Lic. 440-0139</w:t>
      </w:r>
    </w:p>
    <w:p w14:paraId="4E02A135" w14:textId="77777777" w:rsidR="00C15D59" w:rsidRPr="00166245" w:rsidRDefault="00C15D59" w:rsidP="00C15D59">
      <w:pPr>
        <w:spacing w:after="0" w:line="276" w:lineRule="auto"/>
        <w:rPr>
          <w:rFonts w:eastAsia="Times New Roman" w:cs="Times New Roman"/>
          <w:kern w:val="0"/>
          <w:lang w:val="es-PR"/>
          <w14:ligatures w14:val="none"/>
        </w:rPr>
      </w:pPr>
    </w:p>
    <w:p w14:paraId="55EF4FBC"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Director de NEURONITA</w:t>
      </w:r>
    </w:p>
    <w:p w14:paraId="58D2C533"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CLINICA DE REHABILITACION NEURO-COGNITIVA</w:t>
      </w:r>
    </w:p>
    <w:p w14:paraId="28E41091" w14:textId="77777777" w:rsidR="00C15D59" w:rsidRPr="00166245" w:rsidRDefault="00C15D59" w:rsidP="00C15D59">
      <w:pPr>
        <w:spacing w:after="0" w:line="276" w:lineRule="auto"/>
        <w:rPr>
          <w:rFonts w:eastAsia="Times New Roman" w:cs="Times New Roman"/>
          <w:kern w:val="0"/>
          <w:lang w:val="es-PR"/>
          <w14:ligatures w14:val="none"/>
        </w:rPr>
      </w:pPr>
    </w:p>
    <w:p w14:paraId="505C58C0" w14:textId="77777777" w:rsidR="00C15D59" w:rsidRPr="00166245" w:rsidRDefault="00C15D59" w:rsidP="00C15D59">
      <w:pPr>
        <w:spacing w:after="0" w:line="276" w:lineRule="auto"/>
        <w:rPr>
          <w:rFonts w:eastAsia="Times New Roman" w:cs="Times New Roman"/>
          <w:kern w:val="0"/>
          <w:lang w:val="es-PR"/>
          <w14:ligatures w14:val="none"/>
        </w:rPr>
      </w:pPr>
    </w:p>
    <w:p w14:paraId="01C5A1EF" w14:textId="77777777" w:rsidR="00C15D59" w:rsidRPr="00166245" w:rsidRDefault="00C15D59" w:rsidP="00C15D59">
      <w:pPr>
        <w:spacing w:line="259" w:lineRule="auto"/>
        <w:rPr>
          <w:rFonts w:cs="Times New Roman"/>
          <w:kern w:val="0"/>
          <w:sz w:val="22"/>
          <w:szCs w:val="22"/>
          <w:lang w:val="es-PR"/>
          <w14:ligatures w14:val="none"/>
        </w:rPr>
      </w:pPr>
    </w:p>
    <w:p w14:paraId="15E1FBAF" w14:textId="77777777" w:rsidR="00C15D59" w:rsidRPr="00166245" w:rsidRDefault="00C15D59" w:rsidP="00C15D59">
      <w:pPr>
        <w:spacing w:line="259" w:lineRule="auto"/>
        <w:rPr>
          <w:rFonts w:cs="Times New Roman"/>
          <w:kern w:val="0"/>
          <w:sz w:val="22"/>
          <w:szCs w:val="22"/>
          <w:lang w:val="es-PR"/>
          <w14:ligatures w14:val="none"/>
        </w:rPr>
      </w:pPr>
    </w:p>
    <w:p w14:paraId="19812259" w14:textId="77777777" w:rsidR="00C15D59" w:rsidRPr="00166245" w:rsidRDefault="00C15D59" w:rsidP="00C15D59">
      <w:pPr>
        <w:spacing w:line="259" w:lineRule="auto"/>
        <w:rPr>
          <w:rFonts w:cs="Times New Roman"/>
          <w:kern w:val="0"/>
          <w:sz w:val="22"/>
          <w:szCs w:val="22"/>
          <w:lang w:val="es-PR"/>
          <w14:ligatures w14:val="none"/>
        </w:rPr>
      </w:pPr>
    </w:p>
    <w:p w14:paraId="0A0F7C8A" w14:textId="77777777" w:rsidR="00C15D59" w:rsidRPr="00166245" w:rsidRDefault="00C15D59" w:rsidP="00C15D59">
      <w:pPr>
        <w:spacing w:line="259" w:lineRule="auto"/>
        <w:rPr>
          <w:rFonts w:cs="Times New Roman"/>
          <w:kern w:val="0"/>
          <w:sz w:val="22"/>
          <w:szCs w:val="22"/>
          <w:lang w:val="es-PR"/>
          <w14:ligatures w14:val="none"/>
        </w:rPr>
      </w:pPr>
    </w:p>
    <w:p w14:paraId="0F296332" w14:textId="77777777" w:rsidR="00C15D59" w:rsidRPr="00166245" w:rsidRDefault="00C15D59" w:rsidP="00C15D59">
      <w:pPr>
        <w:spacing w:line="259" w:lineRule="auto"/>
        <w:rPr>
          <w:rFonts w:cs="Times New Roman"/>
          <w:kern w:val="0"/>
          <w:sz w:val="22"/>
          <w:szCs w:val="22"/>
          <w:lang w:val="es-PR"/>
          <w14:ligatures w14:val="none"/>
        </w:rPr>
      </w:pPr>
    </w:p>
    <w:p w14:paraId="41CF3D52"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________________________________</w:t>
      </w:r>
      <w:r w:rsidRPr="00166245">
        <w:rPr>
          <w:rFonts w:eastAsia="Times New Roman" w:cs="Times New Roman"/>
          <w:kern w:val="0"/>
          <w:lang w:val="es-PR"/>
          <w14:ligatures w14:val="none"/>
        </w:rPr>
        <w:tab/>
      </w:r>
      <w:r w:rsidRPr="00166245">
        <w:rPr>
          <w:rFonts w:eastAsia="Times New Roman" w:cs="Times New Roman"/>
          <w:kern w:val="0"/>
          <w:lang w:val="es-PR"/>
          <w14:ligatures w14:val="none"/>
        </w:rPr>
        <w:tab/>
        <w:t xml:space="preserve">        _</w:t>
      </w:r>
      <w:r w:rsidRPr="00166245">
        <w:rPr>
          <w:rFonts w:eastAsia="Times New Roman" w:cs="Times New Roman"/>
          <w:kern w:val="0"/>
          <w:lang w:val="es-PR"/>
          <w14:ligatures w14:val="none"/>
        </w:rPr>
        <w:softHyphen/>
        <w:t>_______________________________</w:t>
      </w:r>
    </w:p>
    <w:p w14:paraId="4670498E" w14:textId="77777777" w:rsidR="00C15D59" w:rsidRPr="00166245" w:rsidRDefault="00C15D59" w:rsidP="00C15D59">
      <w:pPr>
        <w:spacing w:line="259" w:lineRule="auto"/>
        <w:rPr>
          <w:rFonts w:cs="Times New Roman"/>
          <w:kern w:val="0"/>
          <w:sz w:val="22"/>
          <w:szCs w:val="22"/>
          <w:lang w:val="es-PR"/>
          <w14:ligatures w14:val="none"/>
        </w:rPr>
      </w:pPr>
      <w:r w:rsidRPr="00166245">
        <w:rPr>
          <w:rFonts w:cs="Times New Roman"/>
          <w:kern w:val="0"/>
          <w:sz w:val="22"/>
          <w:szCs w:val="22"/>
          <w:lang w:val="es-PR"/>
          <w14:ligatures w14:val="none"/>
        </w:rPr>
        <w:t>Firma de Padre, Madre o Encargado</w:t>
      </w:r>
      <w:r w:rsidRPr="00166245">
        <w:rPr>
          <w:rFonts w:cs="Times New Roman"/>
          <w:kern w:val="0"/>
          <w:sz w:val="22"/>
          <w:szCs w:val="22"/>
          <w:lang w:val="es-PR"/>
          <w14:ligatures w14:val="none"/>
        </w:rPr>
        <w:tab/>
      </w:r>
      <w:r w:rsidRPr="00166245">
        <w:rPr>
          <w:rFonts w:cs="Times New Roman"/>
          <w:kern w:val="0"/>
          <w:sz w:val="22"/>
          <w:szCs w:val="22"/>
          <w:lang w:val="es-PR"/>
          <w14:ligatures w14:val="none"/>
        </w:rPr>
        <w:tab/>
      </w:r>
      <w:r w:rsidRPr="00166245">
        <w:rPr>
          <w:rFonts w:cs="Times New Roman"/>
          <w:kern w:val="0"/>
          <w:sz w:val="22"/>
          <w:szCs w:val="22"/>
          <w:lang w:val="es-PR"/>
          <w14:ligatures w14:val="none"/>
        </w:rPr>
        <w:tab/>
        <w:t xml:space="preserve">        Fecha</w:t>
      </w:r>
    </w:p>
    <w:p w14:paraId="5CC2B376"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46B9EC5"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1FB6AA6F"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DB52703"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69A66AE4"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05F8DA3"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5CC973C4"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376AFFF8"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1EEA97CD"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28CE4A9F"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0D11839E"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73F2ED4E"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310F3801" w14:textId="77777777" w:rsidR="00213D28" w:rsidRPr="00C15D59" w:rsidRDefault="00213D28" w:rsidP="00213D28">
      <w:pPr>
        <w:spacing w:after="0" w:line="240" w:lineRule="auto"/>
        <w:jc w:val="both"/>
        <w:rPr>
          <w:rFonts w:ascii="Times New Roman" w:eastAsia="Times New Roman" w:hAnsi="Times New Roman" w:cs="Times New Roman"/>
          <w:kern w:val="0"/>
          <w:lang w:val="es-PR"/>
          <w14:ligatures w14:val="none"/>
        </w:rPr>
      </w:pPr>
    </w:p>
    <w:p w14:paraId="2FE45E46" w14:textId="77777777" w:rsidR="00213D28" w:rsidRPr="00C15D59" w:rsidRDefault="00213D28" w:rsidP="00213D28">
      <w:pPr>
        <w:spacing w:after="0" w:line="240" w:lineRule="auto"/>
        <w:jc w:val="both"/>
        <w:rPr>
          <w:rFonts w:ascii="Times New Roman" w:eastAsia="Times New Roman" w:hAnsi="Times New Roman" w:cs="Times New Roman"/>
          <w:kern w:val="0"/>
          <w:lang w:val="es-PR"/>
          <w14:ligatures w14:val="none"/>
        </w:rPr>
      </w:pPr>
    </w:p>
    <w:p w14:paraId="67693DDA" w14:textId="77777777" w:rsidR="003B285D" w:rsidRPr="00213D28" w:rsidRDefault="003B285D">
      <w:pPr>
        <w:rPr>
          <w:lang w:val="es-PR"/>
        </w:rPr>
      </w:pPr>
    </w:p>
    <w:sectPr w:rsidR="003B285D" w:rsidRPr="00213D2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B133" w14:textId="77777777" w:rsidR="001A6660" w:rsidRDefault="001A6660" w:rsidP="00C15D59">
      <w:pPr>
        <w:spacing w:after="0" w:line="240" w:lineRule="auto"/>
      </w:pPr>
      <w:r>
        <w:separator/>
      </w:r>
    </w:p>
  </w:endnote>
  <w:endnote w:type="continuationSeparator" w:id="0">
    <w:p w14:paraId="037232E9" w14:textId="77777777" w:rsidR="001A6660" w:rsidRDefault="001A6660" w:rsidP="00C15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Kristen ITC">
    <w:panose1 w:val="0305050204020203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768664"/>
      <w:docPartObj>
        <w:docPartGallery w:val="Page Numbers (Bottom of Page)"/>
        <w:docPartUnique/>
      </w:docPartObj>
    </w:sdtPr>
    <w:sdtEndPr>
      <w:rPr>
        <w:noProof/>
      </w:rPr>
    </w:sdtEndPr>
    <w:sdtContent>
      <w:p w14:paraId="628D2C47" w14:textId="26CD34E5" w:rsidR="00A1773E" w:rsidRDefault="00A177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E613D5" w14:textId="77777777" w:rsidR="00926DA8" w:rsidRDefault="00926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1A9F" w14:textId="77777777" w:rsidR="001A6660" w:rsidRDefault="001A6660" w:rsidP="00C15D59">
      <w:pPr>
        <w:spacing w:after="0" w:line="240" w:lineRule="auto"/>
      </w:pPr>
      <w:r>
        <w:separator/>
      </w:r>
    </w:p>
  </w:footnote>
  <w:footnote w:type="continuationSeparator" w:id="0">
    <w:p w14:paraId="42F8797C" w14:textId="77777777" w:rsidR="001A6660" w:rsidRDefault="001A6660" w:rsidP="00C15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CE18" w14:textId="77777777" w:rsidR="00C15D59" w:rsidRPr="00C15D59" w:rsidRDefault="00C15D59" w:rsidP="00C15D59">
    <w:pPr>
      <w:tabs>
        <w:tab w:val="left" w:pos="2925"/>
        <w:tab w:val="center" w:pos="4680"/>
        <w:tab w:val="right" w:pos="9360"/>
      </w:tabs>
      <w:spacing w:after="0" w:line="240" w:lineRule="auto"/>
      <w:rPr>
        <w:rFonts w:ascii="Kristen ITC" w:hAnsi="Kristen ITC"/>
        <w:kern w:val="0"/>
        <w:sz w:val="16"/>
        <w:szCs w:val="22"/>
        <w:lang w:val="es-PR"/>
        <w14:ligatures w14:val="none"/>
      </w:rPr>
    </w:pPr>
    <w:r w:rsidRPr="00C15D59">
      <w:rPr>
        <w:noProof/>
        <w:kern w:val="0"/>
        <w:sz w:val="22"/>
        <w:szCs w:val="22"/>
        <w14:ligatures w14:val="none"/>
      </w:rPr>
      <w:drawing>
        <wp:anchor distT="0" distB="0" distL="114300" distR="114300" simplePos="0" relativeHeight="251659264" behindDoc="1" locked="0" layoutInCell="1" allowOverlap="1" wp14:anchorId="08F3D6FD" wp14:editId="11C7AFC2">
          <wp:simplePos x="0" y="0"/>
          <wp:positionH relativeFrom="column">
            <wp:posOffset>1859915</wp:posOffset>
          </wp:positionH>
          <wp:positionV relativeFrom="paragraph">
            <wp:posOffset>-460375</wp:posOffset>
          </wp:positionV>
          <wp:extent cx="1821180" cy="1385904"/>
          <wp:effectExtent l="0" t="0" r="762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1180" cy="1385904"/>
                  </a:xfrm>
                  <a:prstGeom prst="rect">
                    <a:avLst/>
                  </a:prstGeom>
                  <a:noFill/>
                  <a:ln>
                    <a:noFill/>
                  </a:ln>
                </pic:spPr>
              </pic:pic>
            </a:graphicData>
          </a:graphic>
        </wp:anchor>
      </w:drawing>
    </w:r>
    <w:proofErr w:type="spellStart"/>
    <w:r w:rsidRPr="00C15D59">
      <w:rPr>
        <w:rFonts w:ascii="Kristen ITC" w:hAnsi="Kristen ITC"/>
        <w:kern w:val="0"/>
        <w:sz w:val="16"/>
        <w:szCs w:val="22"/>
        <w:lang w:val="es-PR"/>
        <w14:ligatures w14:val="none"/>
      </w:rPr>
      <w:t>Aquamarina</w:t>
    </w:r>
    <w:proofErr w:type="spellEnd"/>
    <w:r w:rsidRPr="00C15D59">
      <w:rPr>
        <w:rFonts w:ascii="Kristen ITC" w:hAnsi="Kristen ITC"/>
        <w:kern w:val="0"/>
        <w:sz w:val="16"/>
        <w:szCs w:val="22"/>
        <w:lang w:val="es-PR"/>
        <w14:ligatures w14:val="none"/>
      </w:rPr>
      <w:t xml:space="preserve"> 10</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Tel. 787-407-4814</w:t>
    </w:r>
  </w:p>
  <w:p w14:paraId="28ED67A8" w14:textId="77777777" w:rsidR="00C15D59" w:rsidRPr="00C15D59" w:rsidRDefault="00C15D59" w:rsidP="00C15D59">
    <w:pPr>
      <w:tabs>
        <w:tab w:val="center" w:pos="4680"/>
        <w:tab w:val="right" w:pos="9360"/>
      </w:tabs>
      <w:spacing w:after="0" w:line="240" w:lineRule="auto"/>
      <w:jc w:val="center"/>
      <w:rPr>
        <w:rFonts w:ascii="Kristen ITC" w:hAnsi="Kristen ITC"/>
        <w:kern w:val="0"/>
        <w:sz w:val="16"/>
        <w:szCs w:val="22"/>
        <w:lang w:val="es-PR"/>
        <w14:ligatures w14:val="none"/>
      </w:rPr>
    </w:pPr>
    <w:r w:rsidRPr="00C15D59">
      <w:rPr>
        <w:rFonts w:ascii="Kristen ITC" w:hAnsi="Kristen ITC"/>
        <w:kern w:val="0"/>
        <w:sz w:val="16"/>
        <w:szCs w:val="22"/>
        <w:lang w:val="es-PR"/>
        <w14:ligatures w14:val="none"/>
      </w:rPr>
      <w:t xml:space="preserve">Urb. Villa Blanca </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Fax. 787-258-8225</w:t>
    </w:r>
  </w:p>
  <w:p w14:paraId="36AE521A" w14:textId="77777777" w:rsidR="00C15D59" w:rsidRPr="00C15D59" w:rsidRDefault="00C15D59" w:rsidP="00C15D59">
    <w:pPr>
      <w:tabs>
        <w:tab w:val="center" w:pos="4680"/>
        <w:tab w:val="right" w:pos="9360"/>
      </w:tabs>
      <w:spacing w:after="0" w:line="240" w:lineRule="auto"/>
      <w:jc w:val="center"/>
      <w:rPr>
        <w:kern w:val="0"/>
        <w:sz w:val="16"/>
        <w:szCs w:val="22"/>
        <w:lang w:val="es-PR"/>
        <w14:ligatures w14:val="none"/>
      </w:rPr>
    </w:pPr>
    <w:r w:rsidRPr="00C15D59">
      <w:rPr>
        <w:rFonts w:ascii="Kristen ITC" w:hAnsi="Kristen ITC"/>
        <w:kern w:val="0"/>
        <w:sz w:val="16"/>
        <w:szCs w:val="22"/>
        <w:lang w:val="es-PR"/>
        <w14:ligatures w14:val="none"/>
      </w:rPr>
      <w:t xml:space="preserve">Caguas PR 00725 </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clinicarehabilitacion10@gmail.com</w:t>
    </w:r>
  </w:p>
  <w:p w14:paraId="58908084" w14:textId="77777777" w:rsidR="00C15D59" w:rsidRPr="00C15D59" w:rsidRDefault="00C15D59" w:rsidP="00C15D59">
    <w:pPr>
      <w:tabs>
        <w:tab w:val="center" w:pos="4680"/>
        <w:tab w:val="right" w:pos="9360"/>
      </w:tabs>
      <w:spacing w:after="0" w:line="240" w:lineRule="auto"/>
      <w:rPr>
        <w:kern w:val="0"/>
        <w:sz w:val="22"/>
        <w:szCs w:val="22"/>
        <w:lang w:val="es-PR"/>
        <w14:ligatures w14:val="none"/>
      </w:rPr>
    </w:pPr>
  </w:p>
  <w:p w14:paraId="3A9F3653" w14:textId="2BBF08D9" w:rsidR="00C15D59" w:rsidRPr="00C15D59" w:rsidRDefault="00C15D59" w:rsidP="00A77C93">
    <w:pPr>
      <w:tabs>
        <w:tab w:val="left" w:pos="1902"/>
        <w:tab w:val="center" w:pos="4680"/>
      </w:tabs>
      <w:spacing w:after="0" w:line="240" w:lineRule="auto"/>
      <w:rPr>
        <w:kern w:val="0"/>
        <w:sz w:val="22"/>
        <w:szCs w:val="22"/>
        <w:lang w:val="es-PR"/>
        <w14:ligatures w14:val="none"/>
      </w:rPr>
    </w:pPr>
    <w:r w:rsidRPr="00C15D59">
      <w:rPr>
        <w:kern w:val="0"/>
        <w:sz w:val="22"/>
        <w:szCs w:val="22"/>
        <w:lang w:val="es-PR"/>
        <w14:ligatures w14:val="none"/>
      </w:rPr>
      <w:tab/>
    </w:r>
    <w:r w:rsidR="00A77C93">
      <w:rPr>
        <w:kern w:val="0"/>
        <w:sz w:val="22"/>
        <w:szCs w:val="22"/>
        <w:lang w:val="es-PR"/>
        <w14:ligatures w14:val="none"/>
      </w:rPr>
      <w:tab/>
    </w:r>
  </w:p>
  <w:p w14:paraId="41AB4DC3" w14:textId="77777777" w:rsidR="00C15D59" w:rsidRPr="00C15D59" w:rsidRDefault="00C15D59" w:rsidP="00C15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8CD"/>
    <w:multiLevelType w:val="hybridMultilevel"/>
    <w:tmpl w:val="4CA6DD16"/>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E1A76"/>
    <w:multiLevelType w:val="hybridMultilevel"/>
    <w:tmpl w:val="A4A4CD5E"/>
    <w:lvl w:ilvl="0" w:tplc="04090003">
      <w:start w:val="1"/>
      <w:numFmt w:val="bullet"/>
      <w:lvlText w:val="o"/>
      <w:lvlJc w:val="left"/>
      <w:pPr>
        <w:tabs>
          <w:tab w:val="num" w:pos="720"/>
        </w:tabs>
        <w:ind w:left="720" w:hanging="360"/>
      </w:pPr>
      <w:rPr>
        <w:rFonts w:ascii="Courier New" w:hAnsi="Courier New" w:cs="Courier New" w:hint="default"/>
        <w:sz w:val="16"/>
      </w:rPr>
    </w:lvl>
    <w:lvl w:ilvl="1" w:tplc="A6B85574">
      <w:start w:val="2"/>
      <w:numFmt w:val="upperRoman"/>
      <w:lvlText w:val="%2."/>
      <w:lvlJc w:val="left"/>
      <w:pPr>
        <w:tabs>
          <w:tab w:val="num" w:pos="1800"/>
        </w:tabs>
        <w:ind w:left="1800" w:hanging="720"/>
      </w:pPr>
      <w:rPr>
        <w:rFonts w:hint="default"/>
        <w:u w:val="none"/>
      </w:rPr>
    </w:lvl>
    <w:lvl w:ilvl="2" w:tplc="5FD4A686">
      <w:start w:val="3"/>
      <w:numFmt w:val="decimal"/>
      <w:lvlText w:val="%3."/>
      <w:lvlJc w:val="left"/>
      <w:pPr>
        <w:tabs>
          <w:tab w:val="num" w:pos="2160"/>
        </w:tabs>
        <w:ind w:left="2160" w:hanging="360"/>
      </w:pPr>
      <w:rPr>
        <w:rFonts w:hint="default"/>
        <w:b/>
        <w:u w:val="none"/>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54A91"/>
    <w:multiLevelType w:val="multilevel"/>
    <w:tmpl w:val="BA9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D38"/>
    <w:multiLevelType w:val="multilevel"/>
    <w:tmpl w:val="976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193D"/>
    <w:multiLevelType w:val="multilevel"/>
    <w:tmpl w:val="C592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207FD"/>
    <w:multiLevelType w:val="multilevel"/>
    <w:tmpl w:val="49F2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76E6A"/>
    <w:multiLevelType w:val="multilevel"/>
    <w:tmpl w:val="3CFA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665F5"/>
    <w:multiLevelType w:val="hybridMultilevel"/>
    <w:tmpl w:val="71D0C6F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1C9382F"/>
    <w:multiLevelType w:val="multilevel"/>
    <w:tmpl w:val="3E4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74BA0"/>
    <w:multiLevelType w:val="multilevel"/>
    <w:tmpl w:val="1A48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8410F"/>
    <w:multiLevelType w:val="multilevel"/>
    <w:tmpl w:val="58A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129DC"/>
    <w:multiLevelType w:val="multilevel"/>
    <w:tmpl w:val="4F7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579CC"/>
    <w:multiLevelType w:val="multilevel"/>
    <w:tmpl w:val="A7B68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47AE9"/>
    <w:multiLevelType w:val="multilevel"/>
    <w:tmpl w:val="267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00F21"/>
    <w:multiLevelType w:val="hybridMultilevel"/>
    <w:tmpl w:val="2F44BB06"/>
    <w:lvl w:ilvl="0" w:tplc="04090007">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C712A15"/>
    <w:multiLevelType w:val="multilevel"/>
    <w:tmpl w:val="3CF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775B1"/>
    <w:multiLevelType w:val="multilevel"/>
    <w:tmpl w:val="D50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9575C"/>
    <w:multiLevelType w:val="multilevel"/>
    <w:tmpl w:val="51F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747CD"/>
    <w:multiLevelType w:val="multilevel"/>
    <w:tmpl w:val="7AFE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C402A"/>
    <w:multiLevelType w:val="hybridMultilevel"/>
    <w:tmpl w:val="6AC0C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E006D"/>
    <w:multiLevelType w:val="multilevel"/>
    <w:tmpl w:val="0EA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C514A"/>
    <w:multiLevelType w:val="multilevel"/>
    <w:tmpl w:val="AA4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869690">
    <w:abstractNumId w:val="1"/>
  </w:num>
  <w:num w:numId="2" w16cid:durableId="1444032794">
    <w:abstractNumId w:val="14"/>
  </w:num>
  <w:num w:numId="3" w16cid:durableId="82648055">
    <w:abstractNumId w:val="0"/>
  </w:num>
  <w:num w:numId="4" w16cid:durableId="466434401">
    <w:abstractNumId w:val="19"/>
  </w:num>
  <w:num w:numId="5" w16cid:durableId="240992147">
    <w:abstractNumId w:val="7"/>
  </w:num>
  <w:num w:numId="6" w16cid:durableId="2023433602">
    <w:abstractNumId w:val="5"/>
  </w:num>
  <w:num w:numId="7" w16cid:durableId="1625194364">
    <w:abstractNumId w:val="4"/>
  </w:num>
  <w:num w:numId="8" w16cid:durableId="2102144505">
    <w:abstractNumId w:val="13"/>
  </w:num>
  <w:num w:numId="9" w16cid:durableId="1664352384">
    <w:abstractNumId w:val="18"/>
  </w:num>
  <w:num w:numId="10" w16cid:durableId="1908612798">
    <w:abstractNumId w:val="21"/>
  </w:num>
  <w:num w:numId="11" w16cid:durableId="646129117">
    <w:abstractNumId w:val="6"/>
  </w:num>
  <w:num w:numId="12" w16cid:durableId="205148183">
    <w:abstractNumId w:val="12"/>
  </w:num>
  <w:num w:numId="13" w16cid:durableId="74013127">
    <w:abstractNumId w:val="9"/>
  </w:num>
  <w:num w:numId="14" w16cid:durableId="1618297423">
    <w:abstractNumId w:val="16"/>
  </w:num>
  <w:num w:numId="15" w16cid:durableId="1900358661">
    <w:abstractNumId w:val="10"/>
  </w:num>
  <w:num w:numId="16" w16cid:durableId="2066755128">
    <w:abstractNumId w:val="3"/>
  </w:num>
  <w:num w:numId="17" w16cid:durableId="853569005">
    <w:abstractNumId w:val="15"/>
  </w:num>
  <w:num w:numId="18" w16cid:durableId="93285866">
    <w:abstractNumId w:val="17"/>
  </w:num>
  <w:num w:numId="19" w16cid:durableId="265578574">
    <w:abstractNumId w:val="20"/>
  </w:num>
  <w:num w:numId="20" w16cid:durableId="2037190810">
    <w:abstractNumId w:val="2"/>
  </w:num>
  <w:num w:numId="21" w16cid:durableId="126364520">
    <w:abstractNumId w:val="11"/>
  </w:num>
  <w:num w:numId="22" w16cid:durableId="2057579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59"/>
    <w:rsid w:val="000014F4"/>
    <w:rsid w:val="00006D73"/>
    <w:rsid w:val="00017E54"/>
    <w:rsid w:val="00025D3F"/>
    <w:rsid w:val="000264D1"/>
    <w:rsid w:val="00041B06"/>
    <w:rsid w:val="0006421A"/>
    <w:rsid w:val="00065610"/>
    <w:rsid w:val="00071314"/>
    <w:rsid w:val="00071586"/>
    <w:rsid w:val="000A0A07"/>
    <w:rsid w:val="000B378C"/>
    <w:rsid w:val="000C4FF1"/>
    <w:rsid w:val="000D7868"/>
    <w:rsid w:val="000E38BD"/>
    <w:rsid w:val="000F2432"/>
    <w:rsid w:val="000F6764"/>
    <w:rsid w:val="001015C5"/>
    <w:rsid w:val="00102956"/>
    <w:rsid w:val="0013605C"/>
    <w:rsid w:val="00137EA7"/>
    <w:rsid w:val="00142B66"/>
    <w:rsid w:val="00156CEC"/>
    <w:rsid w:val="0016039C"/>
    <w:rsid w:val="00166245"/>
    <w:rsid w:val="001712CF"/>
    <w:rsid w:val="00185FC3"/>
    <w:rsid w:val="001A6660"/>
    <w:rsid w:val="001C2849"/>
    <w:rsid w:val="001C392A"/>
    <w:rsid w:val="001C6C73"/>
    <w:rsid w:val="00205151"/>
    <w:rsid w:val="00213D28"/>
    <w:rsid w:val="00230E2D"/>
    <w:rsid w:val="00243F9B"/>
    <w:rsid w:val="002458B2"/>
    <w:rsid w:val="002962C9"/>
    <w:rsid w:val="002F6CA7"/>
    <w:rsid w:val="003031E3"/>
    <w:rsid w:val="00311357"/>
    <w:rsid w:val="00317434"/>
    <w:rsid w:val="00326B0F"/>
    <w:rsid w:val="00331C8E"/>
    <w:rsid w:val="0034380E"/>
    <w:rsid w:val="00364E44"/>
    <w:rsid w:val="003826D4"/>
    <w:rsid w:val="0039597A"/>
    <w:rsid w:val="003B2757"/>
    <w:rsid w:val="003B285D"/>
    <w:rsid w:val="003D500D"/>
    <w:rsid w:val="003E7AD7"/>
    <w:rsid w:val="00415C3D"/>
    <w:rsid w:val="004233FA"/>
    <w:rsid w:val="00437C1A"/>
    <w:rsid w:val="004524A0"/>
    <w:rsid w:val="004916D7"/>
    <w:rsid w:val="004930B7"/>
    <w:rsid w:val="004A4669"/>
    <w:rsid w:val="004B5365"/>
    <w:rsid w:val="004E455C"/>
    <w:rsid w:val="00504415"/>
    <w:rsid w:val="00512BA8"/>
    <w:rsid w:val="00515339"/>
    <w:rsid w:val="005176D0"/>
    <w:rsid w:val="00517B9F"/>
    <w:rsid w:val="005B2F4C"/>
    <w:rsid w:val="005E7DDB"/>
    <w:rsid w:val="005F4477"/>
    <w:rsid w:val="006059E8"/>
    <w:rsid w:val="006341E8"/>
    <w:rsid w:val="00635BF9"/>
    <w:rsid w:val="006406DA"/>
    <w:rsid w:val="006522EE"/>
    <w:rsid w:val="0066429A"/>
    <w:rsid w:val="00687A6C"/>
    <w:rsid w:val="00687CFD"/>
    <w:rsid w:val="006A5CE4"/>
    <w:rsid w:val="006F49CF"/>
    <w:rsid w:val="00723EA6"/>
    <w:rsid w:val="00747993"/>
    <w:rsid w:val="0075373C"/>
    <w:rsid w:val="007942F0"/>
    <w:rsid w:val="007C149C"/>
    <w:rsid w:val="007E2A3A"/>
    <w:rsid w:val="007E2DD1"/>
    <w:rsid w:val="00824F15"/>
    <w:rsid w:val="008475A9"/>
    <w:rsid w:val="008606FB"/>
    <w:rsid w:val="008A1CEF"/>
    <w:rsid w:val="008A29E6"/>
    <w:rsid w:val="008A636D"/>
    <w:rsid w:val="008C2434"/>
    <w:rsid w:val="008C2902"/>
    <w:rsid w:val="008E39CA"/>
    <w:rsid w:val="008F004C"/>
    <w:rsid w:val="00926DA8"/>
    <w:rsid w:val="009314D4"/>
    <w:rsid w:val="00943113"/>
    <w:rsid w:val="009B4B41"/>
    <w:rsid w:val="009C5B71"/>
    <w:rsid w:val="00A14815"/>
    <w:rsid w:val="00A1773E"/>
    <w:rsid w:val="00A20047"/>
    <w:rsid w:val="00A76EFD"/>
    <w:rsid w:val="00A77C57"/>
    <w:rsid w:val="00A77C93"/>
    <w:rsid w:val="00A90664"/>
    <w:rsid w:val="00A93896"/>
    <w:rsid w:val="00A95DBA"/>
    <w:rsid w:val="00AD1911"/>
    <w:rsid w:val="00AD413B"/>
    <w:rsid w:val="00B615BC"/>
    <w:rsid w:val="00B94584"/>
    <w:rsid w:val="00BB3891"/>
    <w:rsid w:val="00BF4E0C"/>
    <w:rsid w:val="00C07350"/>
    <w:rsid w:val="00C10D0C"/>
    <w:rsid w:val="00C15D59"/>
    <w:rsid w:val="00C24A0E"/>
    <w:rsid w:val="00C67083"/>
    <w:rsid w:val="00CF3978"/>
    <w:rsid w:val="00D40CD8"/>
    <w:rsid w:val="00D41038"/>
    <w:rsid w:val="00D77D2E"/>
    <w:rsid w:val="00D907B3"/>
    <w:rsid w:val="00D978D8"/>
    <w:rsid w:val="00DA386A"/>
    <w:rsid w:val="00DB7D8A"/>
    <w:rsid w:val="00E07BC7"/>
    <w:rsid w:val="00E55E6B"/>
    <w:rsid w:val="00E8070F"/>
    <w:rsid w:val="00E837E6"/>
    <w:rsid w:val="00E9765B"/>
    <w:rsid w:val="00ED3CFB"/>
    <w:rsid w:val="00F06B2A"/>
    <w:rsid w:val="00F15362"/>
    <w:rsid w:val="00F34EF0"/>
    <w:rsid w:val="00F36097"/>
    <w:rsid w:val="00F477BE"/>
    <w:rsid w:val="00F51B24"/>
    <w:rsid w:val="00F91CE7"/>
    <w:rsid w:val="00F93536"/>
    <w:rsid w:val="00FA6626"/>
    <w:rsid w:val="00FC6117"/>
    <w:rsid w:val="00FE2AB8"/>
    <w:rsid w:val="00FE468F"/>
    <w:rsid w:val="00FE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4A41"/>
  <w15:chartTrackingRefBased/>
  <w15:docId w15:val="{2873540F-B73E-4744-89E6-2BB3BE2C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59"/>
    <w:rPr>
      <w:rFonts w:eastAsiaTheme="majorEastAsia" w:cstheme="majorBidi"/>
      <w:color w:val="272727" w:themeColor="text1" w:themeTint="D8"/>
    </w:rPr>
  </w:style>
  <w:style w:type="paragraph" w:styleId="Title">
    <w:name w:val="Title"/>
    <w:basedOn w:val="Normal"/>
    <w:next w:val="Normal"/>
    <w:link w:val="TitleChar"/>
    <w:uiPriority w:val="10"/>
    <w:qFormat/>
    <w:rsid w:val="00C1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59"/>
    <w:pPr>
      <w:spacing w:before="160"/>
      <w:jc w:val="center"/>
    </w:pPr>
    <w:rPr>
      <w:i/>
      <w:iCs/>
      <w:color w:val="404040" w:themeColor="text1" w:themeTint="BF"/>
    </w:rPr>
  </w:style>
  <w:style w:type="character" w:customStyle="1" w:styleId="QuoteChar">
    <w:name w:val="Quote Char"/>
    <w:basedOn w:val="DefaultParagraphFont"/>
    <w:link w:val="Quote"/>
    <w:uiPriority w:val="29"/>
    <w:rsid w:val="00C15D59"/>
    <w:rPr>
      <w:i/>
      <w:iCs/>
      <w:color w:val="404040" w:themeColor="text1" w:themeTint="BF"/>
    </w:rPr>
  </w:style>
  <w:style w:type="paragraph" w:styleId="ListParagraph">
    <w:name w:val="List Paragraph"/>
    <w:basedOn w:val="Normal"/>
    <w:uiPriority w:val="34"/>
    <w:qFormat/>
    <w:rsid w:val="00C15D59"/>
    <w:pPr>
      <w:ind w:left="720"/>
      <w:contextualSpacing/>
    </w:pPr>
  </w:style>
  <w:style w:type="character" w:styleId="IntenseEmphasis">
    <w:name w:val="Intense Emphasis"/>
    <w:basedOn w:val="DefaultParagraphFont"/>
    <w:uiPriority w:val="21"/>
    <w:qFormat/>
    <w:rsid w:val="00C15D59"/>
    <w:rPr>
      <w:i/>
      <w:iCs/>
      <w:color w:val="0F4761" w:themeColor="accent1" w:themeShade="BF"/>
    </w:rPr>
  </w:style>
  <w:style w:type="paragraph" w:styleId="IntenseQuote">
    <w:name w:val="Intense Quote"/>
    <w:basedOn w:val="Normal"/>
    <w:next w:val="Normal"/>
    <w:link w:val="IntenseQuoteChar"/>
    <w:uiPriority w:val="30"/>
    <w:qFormat/>
    <w:rsid w:val="00C1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D59"/>
    <w:rPr>
      <w:i/>
      <w:iCs/>
      <w:color w:val="0F4761" w:themeColor="accent1" w:themeShade="BF"/>
    </w:rPr>
  </w:style>
  <w:style w:type="character" w:styleId="IntenseReference">
    <w:name w:val="Intense Reference"/>
    <w:basedOn w:val="DefaultParagraphFont"/>
    <w:uiPriority w:val="32"/>
    <w:qFormat/>
    <w:rsid w:val="00C15D59"/>
    <w:rPr>
      <w:b/>
      <w:bCs/>
      <w:smallCaps/>
      <w:color w:val="0F4761" w:themeColor="accent1" w:themeShade="BF"/>
      <w:spacing w:val="5"/>
    </w:rPr>
  </w:style>
  <w:style w:type="table" w:styleId="TableGrid">
    <w:name w:val="Table Grid"/>
    <w:basedOn w:val="TableNormal"/>
    <w:uiPriority w:val="39"/>
    <w:rsid w:val="00C15D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D59"/>
  </w:style>
  <w:style w:type="paragraph" w:styleId="Footer">
    <w:name w:val="footer"/>
    <w:basedOn w:val="Normal"/>
    <w:link w:val="FooterChar"/>
    <w:uiPriority w:val="99"/>
    <w:unhideWhenUsed/>
    <w:rsid w:val="00C15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D59"/>
  </w:style>
  <w:style w:type="paragraph" w:styleId="NormalWeb">
    <w:name w:val="Normal (Web)"/>
    <w:basedOn w:val="Normal"/>
    <w:uiPriority w:val="99"/>
    <w:unhideWhenUsed/>
    <w:rsid w:val="00FA66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81E9F-B81C-4CD9-BC31-94112327C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2563</Words>
  <Characters>13945</Characters>
  <Application>Microsoft Office Word</Application>
  <DocSecurity>0</DocSecurity>
  <Lines>440</Lines>
  <Paragraphs>171</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cruz</dc:creator>
  <cp:keywords/>
  <dc:description/>
  <cp:lastModifiedBy>wilfredo cruz</cp:lastModifiedBy>
  <cp:revision>3</cp:revision>
  <dcterms:created xsi:type="dcterms:W3CDTF">2026-04-21T18:16:00Z</dcterms:created>
  <dcterms:modified xsi:type="dcterms:W3CDTF">2026-04-21T18:16:00Z</dcterms:modified>
</cp:coreProperties>
</file>