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100" w:lineRule="auto"/>
        <w:ind w:firstLine="0"/>
        <w:rPr/>
      </w:pPr>
      <w:r w:rsidDel="00000000" w:rsidR="00000000" w:rsidRPr="00000000">
        <w:rPr>
          <w:rtl w:val="0"/>
        </w:rPr>
        <w:t xml:space="preserve">GatherAll</w:t>
      </w:r>
      <w:r w:rsidDel="00000000" w:rsidR="00000000" w:rsidRPr="00000000">
        <w:rPr>
          <w:rtl w:val="0"/>
        </w:rPr>
        <w:t xml:space="preserve"> - Technical Design Document</w:t>
      </w:r>
    </w:p>
    <w:p w:rsidR="00000000" w:rsidDel="00000000" w:rsidP="00000000" w:rsidRDefault="00000000" w:rsidRPr="00000000" w14:paraId="00000002">
      <w:pPr>
        <w:pStyle w:val="Heading2"/>
        <w:spacing w:before="439" w:lineRule="auto"/>
        <w:ind w:firstLine="0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99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Overview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Architecture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7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Interactions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Design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 Used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Structure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Design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Schema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 Used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Structure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Components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Considerations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Plan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Plans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</w:tabs>
        <w:spacing w:after="0" w:before="38" w:line="240" w:lineRule="auto"/>
        <w:ind w:left="71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820" w:left="1440" w:right="7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Introduction and System Overview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GatherAll</w:t>
      </w:r>
      <w:r w:rsidDel="00000000" w:rsidR="00000000" w:rsidRPr="00000000">
        <w:rPr>
          <w:rtl w:val="0"/>
        </w:rPr>
        <w:t xml:space="preserve"> is a modern Metaverse Platform designed to enable users to create virtual spaces, invite people and have fun in the Virtual World. The platform offers a seamless user experience with features like real-time updates,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design document provides a comprehensive overview of the project's architecture, components, technology stack, and design decisions. It aims to serve as a guide for developers, stakeholders, and contributors.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0"/>
        <w:jc w:val="both"/>
        <w:rPr/>
      </w:pPr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" w:line="276" w:lineRule="auto"/>
        <w:ind w:left="0" w:right="7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 is built using the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stack (</w:t>
      </w:r>
      <w:r w:rsidDel="00000000" w:rsidR="00000000" w:rsidRPr="00000000">
        <w:rPr>
          <w:rtl w:val="0"/>
        </w:rPr>
        <w:t xml:space="preserve">PostrgeSQL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Express.js, React, Node.js), utilizing modern web development practices. The application is structured to provide scalability, maintainability, and a responsive user experience across devices.</w:t>
      </w:r>
    </w:p>
    <w:p w:rsidR="00000000" w:rsidDel="00000000" w:rsidP="00000000" w:rsidRDefault="00000000" w:rsidRPr="00000000" w14:paraId="00000022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High-Level Architecture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0800" cy="595630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follows a three-tier architecture, comprising: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0"/>
        </w:tabs>
        <w:spacing w:after="0" w:before="1" w:line="276" w:lineRule="auto"/>
        <w:ind w:left="720" w:right="112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Developed with React.js, responsible for the client-side user interface and interactions.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0"/>
        </w:tabs>
        <w:spacing w:after="0" w:before="0" w:line="276" w:lineRule="auto"/>
        <w:ind w:left="720" w:right="16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Built with Express.js and Node.js, handling server-side logic, API endpoints, authentication, and business logic.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0"/>
        </w:tabs>
        <w:spacing w:after="0" w:before="0" w:line="276" w:lineRule="auto"/>
        <w:ind w:left="720" w:right="1611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Developed using JS Testing library Jest.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0" w:line="240" w:lineRule="auto"/>
        <w:ind w:left="7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Utilizes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storing user 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information.</w:t>
      </w:r>
    </w:p>
    <w:p w:rsidR="00000000" w:rsidDel="00000000" w:rsidP="00000000" w:rsidRDefault="00000000" w:rsidRPr="00000000" w14:paraId="0000002E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Backend Design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5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JavaScript runtime environment.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Web application framework for building APIs.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SQL database for data storage.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Prisma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(Object</w:t>
      </w:r>
      <w:r w:rsidDel="00000000" w:rsidR="00000000" w:rsidRPr="00000000">
        <w:rPr>
          <w:rtl w:val="0"/>
        </w:rPr>
        <w:t xml:space="preserve"> Relational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library for</w:t>
      </w:r>
      <w:r w:rsidDel="00000000" w:rsidR="00000000" w:rsidRPr="00000000">
        <w:rPr>
          <w:rtl w:val="0"/>
        </w:rPr>
        <w:t xml:space="preserve"> PostgreSQL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Turbo: </w:t>
      </w:r>
      <w:r w:rsidDel="00000000" w:rsidR="00000000" w:rsidRPr="00000000">
        <w:rPr>
          <w:rtl w:val="0"/>
        </w:rPr>
        <w:t xml:space="preserve">Provides Monorepo template for projects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JSON Web Tokens for authentication.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4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apps/http/src/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Entry point of the server application.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apps/http/src/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Contains middleware functions, including authentication.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packages/db/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Prisma Package for Database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apps/http/src/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routes/v1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Defines </w:t>
      </w:r>
      <w:r w:rsidDel="00000000" w:rsidR="00000000" w:rsidRPr="00000000">
        <w:rPr>
          <w:rtl w:val="0"/>
        </w:rPr>
        <w:t xml:space="preserve">Version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 endpoints for authentication, users,</w:t>
      </w:r>
      <w:r w:rsidDel="00000000" w:rsidR="00000000" w:rsidRPr="00000000">
        <w:rPr>
          <w:rtl w:val="0"/>
        </w:rPr>
        <w:t xml:space="preserve"> admin,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38" w:line="276" w:lineRule="auto"/>
        <w:ind w:left="720" w:right="186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apps/http/scrypt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Script for generating </w:t>
      </w:r>
      <w:r w:rsidDel="00000000" w:rsidR="00000000" w:rsidRPr="00000000">
        <w:rPr>
          <w:rtl w:val="0"/>
        </w:rPr>
        <w:t xml:space="preserve">Hashing Passwords (Bcrypt was throwing some random errors)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38" w:line="276" w:lineRule="auto"/>
        <w:ind w:left="720" w:right="1867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apps/ws/: </w:t>
      </w:r>
      <w:r w:rsidDel="00000000" w:rsidR="00000000" w:rsidRPr="00000000">
        <w:rPr>
          <w:rtl w:val="0"/>
        </w:rPr>
        <w:t xml:space="preserve">Contains all the Web Socket Logic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38" w:line="276" w:lineRule="auto"/>
        <w:ind w:left="720" w:right="1867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packages/db: </w:t>
      </w:r>
      <w:r w:rsidDel="00000000" w:rsidR="00000000" w:rsidRPr="00000000">
        <w:rPr>
          <w:rtl w:val="0"/>
        </w:rPr>
        <w:t xml:space="preserve">All the db logic exported as a module and available for all app use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276" w:lineRule="auto"/>
        <w:ind w:right="282" w:firstLine="0"/>
        <w:rPr/>
      </w:pPr>
      <w:r w:rsidDel="00000000" w:rsidR="00000000" w:rsidRPr="00000000">
        <w:rPr>
          <w:rtl w:val="0"/>
        </w:rPr>
        <w:t xml:space="preserve">Backend Design - API, Database Schema and Middlewares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backend exposes RESTful API endpoints categorized under: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0" w:line="240" w:lineRule="auto"/>
        <w:ind w:left="719" w:right="0" w:hanging="359"/>
        <w:jc w:val="left"/>
        <w:rPr/>
      </w:pPr>
      <w:r w:rsidDel="00000000" w:rsidR="00000000" w:rsidRPr="00000000">
        <w:rPr>
          <w:rtl w:val="0"/>
        </w:rPr>
        <w:t xml:space="preserve">User (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/api/v1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POST /signup</w:t>
      </w:r>
      <w:r w:rsidDel="00000000" w:rsidR="00000000" w:rsidRPr="00000000">
        <w:rPr>
          <w:rtl w:val="0"/>
        </w:rPr>
        <w:t xml:space="preserve">: User Signup.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POST /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signin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User login and JWT token issuance.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POST /user/metada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 To retrieve User MetaData from the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GET /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avatars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Retrieve</w:t>
      </w:r>
      <w:r w:rsidDel="00000000" w:rsidR="00000000" w:rsidRPr="00000000">
        <w:rPr>
          <w:rtl w:val="0"/>
        </w:rPr>
        <w:t xml:space="preserve"> the Avatars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/user/metadata/bulK?ids=[x,y,z]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Retrieve Metadata corresponding to multiple 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62" w:line="240" w:lineRule="auto"/>
        <w:ind w:left="719" w:right="0" w:hanging="359"/>
        <w:jc w:val="left"/>
        <w:rPr/>
      </w:pPr>
      <w:r w:rsidDel="00000000" w:rsidR="00000000" w:rsidRPr="00000000">
        <w:rPr>
          <w:rtl w:val="0"/>
        </w:rPr>
        <w:t xml:space="preserve">Space (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/api/v1/space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Creates a new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 /: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spaceId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Deletes </w:t>
      </w:r>
      <w:r w:rsidDel="00000000" w:rsidR="00000000" w:rsidRPr="00000000">
        <w:rPr>
          <w:rtl w:val="0"/>
        </w:rPr>
        <w:t xml:space="preserve">the space corresponding to spaceId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GET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Retrieve</w:t>
      </w:r>
      <w:r w:rsidDel="00000000" w:rsidR="00000000" w:rsidRPr="00000000">
        <w:rPr>
          <w:rtl w:val="0"/>
        </w:rPr>
        <w:t xml:space="preserve"> all existing 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2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:spaceId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Get space info corresponding to spaceId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Creates a new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DELETE /element</w:t>
      </w:r>
      <w:r w:rsidDel="00000000" w:rsidR="00000000" w:rsidRPr="00000000">
        <w:rPr>
          <w:rtl w:val="0"/>
        </w:rPr>
        <w:t xml:space="preserve">:  Deletes the Element.</w:t>
      </w:r>
    </w:p>
    <w:p w:rsidR="00000000" w:rsidDel="00000000" w:rsidP="00000000" w:rsidRDefault="00000000" w:rsidRPr="00000000" w14:paraId="00000057">
      <w:pPr>
        <w:pStyle w:val="Heading4"/>
        <w:numPr>
          <w:ilvl w:val="1"/>
          <w:numId w:val="3"/>
        </w:numPr>
        <w:tabs>
          <w:tab w:val="left" w:leader="none" w:pos="719"/>
        </w:tabs>
        <w:spacing w:before="62" w:lineRule="auto"/>
        <w:ind w:left="720" w:hanging="360"/>
      </w:pPr>
      <w:bookmarkStart w:colFirst="0" w:colLast="0" w:name="_heading=h.rwvgeg8z9ou0" w:id="0"/>
      <w:bookmarkEnd w:id="0"/>
      <w:r w:rsidDel="00000000" w:rsidR="00000000" w:rsidRPr="00000000">
        <w:rPr>
          <w:rtl w:val="0"/>
        </w:rPr>
        <w:t xml:space="preserve">Admin (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/api/v1/admin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POST /element</w:t>
      </w:r>
      <w:r w:rsidDel="00000000" w:rsidR="00000000" w:rsidRPr="00000000">
        <w:rPr>
          <w:rtl w:val="0"/>
        </w:rPr>
        <w:t xml:space="preserve">: Creates a new Element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PUT /element/:elementId </w:t>
      </w:r>
      <w:r w:rsidDel="00000000" w:rsidR="00000000" w:rsidRPr="00000000">
        <w:rPr>
          <w:rtl w:val="0"/>
        </w:rPr>
        <w:t xml:space="preserve">: Updates an Element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POST /avatar</w:t>
      </w:r>
      <w:r w:rsidDel="00000000" w:rsidR="00000000" w:rsidRPr="00000000">
        <w:rPr>
          <w:rtl w:val="0"/>
        </w:rPr>
        <w:t xml:space="preserve">: Creates a new Avatar.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tabs>
          <w:tab w:val="left" w:leader="none" w:pos="1439"/>
        </w:tabs>
        <w:spacing w:before="6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GET /map </w:t>
      </w:r>
      <w:r w:rsidDel="00000000" w:rsidR="00000000" w:rsidRPr="00000000">
        <w:rPr>
          <w:rtl w:val="0"/>
        </w:rPr>
        <w:t xml:space="preserve">:Creates a new Map.</w:t>
      </w:r>
    </w:p>
    <w:p w:rsidR="00000000" w:rsidDel="00000000" w:rsidP="00000000" w:rsidRDefault="00000000" w:rsidRPr="00000000" w14:paraId="0000005C">
      <w:pPr>
        <w:tabs>
          <w:tab w:val="left" w:leader="none" w:pos="1439"/>
        </w:tabs>
        <w:spacing w:before="6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rtl w:val="0"/>
        </w:rPr>
        <w:t xml:space="preserve">WebSocket Design</w:t>
      </w:r>
    </w:p>
    <w:p w:rsidR="00000000" w:rsidDel="00000000" w:rsidP="00000000" w:rsidRDefault="00000000" w:rsidRPr="00000000" w14:paraId="0000005E">
      <w:pPr>
        <w:spacing w:before="285" w:lineRule="auto"/>
        <w:rPr/>
      </w:pPr>
      <w:r w:rsidDel="00000000" w:rsidR="00000000" w:rsidRPr="00000000">
        <w:rPr>
          <w:rtl w:val="0"/>
        </w:rPr>
        <w:t xml:space="preserve">The backend exposes RESTful API endpoints categorized under:</w:t>
      </w:r>
    </w:p>
    <w:p w:rsidR="00000000" w:rsidDel="00000000" w:rsidP="00000000" w:rsidRDefault="00000000" w:rsidRPr="00000000" w14:paraId="0000005F">
      <w:pPr>
        <w:spacing w:before="4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numPr>
          <w:ilvl w:val="1"/>
          <w:numId w:val="3"/>
        </w:numPr>
        <w:tabs>
          <w:tab w:val="left" w:leader="none" w:pos="719"/>
        </w:tabs>
        <w:spacing w:before="0" w:lineRule="auto"/>
      </w:pPr>
      <w:r w:rsidDel="00000000" w:rsidR="00000000" w:rsidRPr="00000000">
        <w:rPr>
          <w:rtl w:val="0"/>
        </w:rPr>
        <w:t xml:space="preserve">Client Sent Events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Join A Space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  <w:rPr>
          <w:rFonts w:ascii="Courier New" w:cs="Courier New" w:eastAsia="Courier New" w:hAnsi="Courier New"/>
          <w:color w:val="178037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Move within a Space</w:t>
      </w:r>
    </w:p>
    <w:p w:rsidR="00000000" w:rsidDel="00000000" w:rsidP="00000000" w:rsidRDefault="00000000" w:rsidRPr="00000000" w14:paraId="00000063">
      <w:pPr>
        <w:pStyle w:val="Heading4"/>
        <w:numPr>
          <w:ilvl w:val="1"/>
          <w:numId w:val="3"/>
        </w:numPr>
        <w:tabs>
          <w:tab w:val="left" w:leader="none" w:pos="719"/>
        </w:tabs>
        <w:spacing w:before="62" w:lineRule="auto"/>
      </w:pPr>
      <w:bookmarkStart w:colFirst="0" w:colLast="0" w:name="_heading=h.i0jqwsdi3wlo" w:id="1"/>
      <w:bookmarkEnd w:id="1"/>
      <w:r w:rsidDel="00000000" w:rsidR="00000000" w:rsidRPr="00000000">
        <w:rPr>
          <w:rtl w:val="0"/>
        </w:rPr>
        <w:t xml:space="preserve">Server Sent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39" w:hanging="359.00000000000006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Space Joined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39" w:hanging="359.00000000000006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Movement Rejected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tabs>
          <w:tab w:val="left" w:leader="none" w:pos="1439"/>
        </w:tabs>
        <w:spacing w:before="62" w:lineRule="auto"/>
        <w:ind w:left="1439" w:hanging="359.00000000000006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39" w:hanging="359.00000000000006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tabs>
          <w:tab w:val="left" w:leader="none" w:pos="1439"/>
        </w:tabs>
        <w:spacing w:before="61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Join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439"/>
        </w:tabs>
        <w:spacing w:before="62" w:lineRule="auto"/>
        <w:ind w:left="0" w:firstLine="0"/>
        <w:rPr/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3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spacing w:before="0" w:line="504.00000000000006" w:lineRule="auto"/>
        <w:ind w:left="0" w:right="7963" w:firstLine="0"/>
        <w:rPr/>
      </w:pPr>
      <w:r w:rsidDel="00000000" w:rsidR="00000000" w:rsidRPr="00000000">
        <w:rPr>
          <w:rtl w:val="0"/>
        </w:rPr>
        <w:t xml:space="preserve">User Model </w:t>
      </w:r>
    </w:p>
    <w:p w:rsidR="00000000" w:rsidDel="00000000" w:rsidP="00000000" w:rsidRDefault="00000000" w:rsidRPr="00000000" w14:paraId="0000006F">
      <w:pPr>
        <w:pStyle w:val="Heading4"/>
        <w:spacing w:before="0" w:line="504.00000000000006" w:lineRule="auto"/>
        <w:ind w:left="0" w:right="796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username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avatarId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spacing w:before="0" w:line="504.00000000000006" w:lineRule="auto"/>
        <w:ind w:left="0" w:right="7082" w:firstLine="0"/>
        <w:rPr/>
      </w:pPr>
      <w:r w:rsidDel="00000000" w:rsidR="00000000" w:rsidRPr="00000000">
        <w:rPr>
          <w:rtl w:val="0"/>
        </w:rPr>
        <w:t xml:space="preserve">Space Model </w:t>
      </w:r>
    </w:p>
    <w:p w:rsidR="00000000" w:rsidDel="00000000" w:rsidP="00000000" w:rsidRDefault="00000000" w:rsidRPr="00000000" w14:paraId="00000077">
      <w:pPr>
        <w:pStyle w:val="Heading4"/>
        <w:spacing w:before="0" w:line="504.00000000000006" w:lineRule="auto"/>
        <w:ind w:left="0" w:right="7082" w:firstLine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52.00000000000003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thumbnail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spacing w:before="0" w:line="504.00000000000006" w:lineRule="auto"/>
        <w:ind w:left="0" w:right="7082" w:firstLine="0"/>
        <w:rPr/>
      </w:pPr>
      <w:r w:rsidDel="00000000" w:rsidR="00000000" w:rsidRPr="00000000">
        <w:rPr>
          <w:rtl w:val="0"/>
        </w:rPr>
        <w:t xml:space="preserve">spaceElements Model </w:t>
      </w:r>
    </w:p>
    <w:p w:rsidR="00000000" w:rsidDel="00000000" w:rsidP="00000000" w:rsidRDefault="00000000" w:rsidRPr="00000000" w14:paraId="00000081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l8et2m6doaj1" w:id="2"/>
      <w:bookmarkEnd w:id="2"/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tabs>
          <w:tab w:val="left" w:leader="none" w:pos="719"/>
        </w:tabs>
        <w:spacing w:line="25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19"/>
        </w:tabs>
        <w:spacing w:before="3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719"/>
        </w:tabs>
        <w:spacing w:before="38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719"/>
        </w:tabs>
        <w:spacing w:before="3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6dnwwwxokgxm" w:id="3"/>
      <w:bookmarkEnd w:id="3"/>
      <w:r w:rsidDel="00000000" w:rsidR="00000000" w:rsidRPr="00000000">
        <w:rPr>
          <w:rtl w:val="0"/>
        </w:rPr>
        <w:t xml:space="preserve">spaceElements Model </w:t>
      </w:r>
    </w:p>
    <w:p w:rsidR="00000000" w:rsidDel="00000000" w:rsidP="00000000" w:rsidRDefault="00000000" w:rsidRPr="00000000" w14:paraId="0000008A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7xp021anagfv" w:id="4"/>
      <w:bookmarkEnd w:id="4"/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tabs>
          <w:tab w:val="left" w:leader="none" w:pos="719"/>
        </w:tabs>
        <w:spacing w:line="25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719"/>
        </w:tabs>
        <w:spacing w:before="3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719"/>
        </w:tabs>
        <w:spacing w:before="38" w:lineRule="auto"/>
        <w:ind w:left="0" w:firstLine="0"/>
        <w:rPr/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3bk3w1vbbopz" w:id="5"/>
      <w:bookmarkEnd w:id="5"/>
      <w:r w:rsidDel="00000000" w:rsidR="00000000" w:rsidRPr="00000000">
        <w:rPr>
          <w:rtl w:val="0"/>
        </w:rPr>
        <w:t xml:space="preserve">Element Model </w:t>
      </w:r>
    </w:p>
    <w:p w:rsidR="00000000" w:rsidDel="00000000" w:rsidP="00000000" w:rsidRDefault="00000000" w:rsidRPr="00000000" w14:paraId="00000092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cfy6wm6k4yky" w:id="6"/>
      <w:bookmarkEnd w:id="6"/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tabs>
          <w:tab w:val="left" w:leader="none" w:pos="719"/>
        </w:tabs>
        <w:spacing w:line="25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imageUrl</w:t>
      </w:r>
    </w:p>
    <w:p w:rsidR="00000000" w:rsidDel="00000000" w:rsidP="00000000" w:rsidRDefault="00000000" w:rsidRPr="00000000" w14:paraId="00000096">
      <w:pPr>
        <w:tabs>
          <w:tab w:val="left" w:leader="none" w:pos="719"/>
        </w:tabs>
        <w:spacing w:before="3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19"/>
        </w:tabs>
        <w:spacing w:before="38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719"/>
        </w:tabs>
        <w:spacing w:before="3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9mtg4nisrzkt" w:id="7"/>
      <w:bookmarkEnd w:id="7"/>
      <w:r w:rsidDel="00000000" w:rsidR="00000000" w:rsidRPr="00000000">
        <w:rPr>
          <w:rtl w:val="0"/>
        </w:rPr>
        <w:t xml:space="preserve">Map Model </w:t>
      </w:r>
    </w:p>
    <w:p w:rsidR="00000000" w:rsidDel="00000000" w:rsidP="00000000" w:rsidRDefault="00000000" w:rsidRPr="00000000" w14:paraId="0000009A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970odmtma5ve" w:id="8"/>
      <w:bookmarkEnd w:id="8"/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tabs>
          <w:tab w:val="left" w:leader="none" w:pos="719"/>
        </w:tabs>
        <w:spacing w:line="25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9E">
      <w:pPr>
        <w:tabs>
          <w:tab w:val="left" w:leader="none" w:pos="719"/>
        </w:tabs>
        <w:spacing w:before="3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719"/>
        </w:tabs>
        <w:spacing w:before="38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4menmy9l81o3" w:id="9"/>
      <w:bookmarkEnd w:id="9"/>
      <w:r w:rsidDel="00000000" w:rsidR="00000000" w:rsidRPr="00000000">
        <w:rPr>
          <w:rtl w:val="0"/>
        </w:rPr>
        <w:t xml:space="preserve">mapElements Model </w:t>
      </w:r>
    </w:p>
    <w:p w:rsidR="00000000" w:rsidDel="00000000" w:rsidP="00000000" w:rsidRDefault="00000000" w:rsidRPr="00000000" w14:paraId="000000A1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bj0cjybfxy0c" w:id="10"/>
      <w:bookmarkEnd w:id="10"/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tabs>
          <w:tab w:val="left" w:leader="none" w:pos="719"/>
        </w:tabs>
        <w:spacing w:line="25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ixcavsv4wsh" w:id="11"/>
      <w:bookmarkEnd w:id="11"/>
      <w:r w:rsidDel="00000000" w:rsidR="00000000" w:rsidRPr="00000000">
        <w:rPr>
          <w:rtl w:val="0"/>
        </w:rPr>
        <w:t xml:space="preserve">Avatar Model </w:t>
      </w:r>
    </w:p>
    <w:p w:rsidR="00000000" w:rsidDel="00000000" w:rsidP="00000000" w:rsidRDefault="00000000" w:rsidRPr="00000000" w14:paraId="000000AA">
      <w:pPr>
        <w:pStyle w:val="Heading4"/>
        <w:spacing w:before="0" w:line="504.00000000000006" w:lineRule="auto"/>
        <w:ind w:left="0" w:right="7082" w:firstLine="0"/>
        <w:rPr/>
      </w:pPr>
      <w:bookmarkStart w:colFirst="0" w:colLast="0" w:name="_heading=h.h4dl9jc6pmvh" w:id="12"/>
      <w:bookmarkEnd w:id="12"/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tabs>
          <w:tab w:val="left" w:leader="none" w:pos="719"/>
        </w:tabs>
        <w:spacing w:before="3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1" w:lineRule="auto"/>
        <w:ind w:left="0" w:right="0" w:firstLine="0"/>
        <w:jc w:val="left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Middlewares</w:t>
      </w:r>
    </w:p>
    <w:p w:rsidR="00000000" w:rsidDel="00000000" w:rsidP="00000000" w:rsidRDefault="00000000" w:rsidRPr="00000000" w14:paraId="000000BD">
      <w:pPr>
        <w:pStyle w:val="Heading3"/>
        <w:spacing w:before="352" w:lineRule="auto"/>
        <w:ind w:firstLine="0"/>
        <w:rPr/>
      </w:pPr>
      <w:r w:rsidDel="00000000" w:rsidR="00000000" w:rsidRPr="00000000">
        <w:rPr>
          <w:rtl w:val="0"/>
        </w:rPr>
        <w:t xml:space="preserve">Authentication Middleware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Validates JWT tokens sent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Authorization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7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Attaches the authenticated user's information to the request object.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72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 routes that require authentication.</w:t>
      </w:r>
    </w:p>
    <w:p w:rsidR="00000000" w:rsidDel="00000000" w:rsidP="00000000" w:rsidRDefault="00000000" w:rsidRPr="00000000" w14:paraId="000000C2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Frontend Design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5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JavaScript library for building user interfaces.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Router 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Handling client-side routing.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Utility-first CSS framework for styling.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Build tool for faster development.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Linting utility to maintain code quality.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4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main.jsx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Entry point of the React application.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App.jsx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Main application component.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Global CSS and Tailwind directives.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b w:val="1"/>
          <w:rtl w:val="0"/>
        </w:rPr>
        <w:t xml:space="preserve">Game.jsx: </w:t>
      </w:r>
      <w:r w:rsidDel="00000000" w:rsidR="00000000" w:rsidRPr="00000000">
        <w:rPr>
          <w:rtl w:val="0"/>
        </w:rPr>
        <w:t xml:space="preserve">Game logic in totality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line="276" w:lineRule="auto"/>
        <w:ind w:right="282" w:firstLine="0"/>
        <w:rPr/>
      </w:pPr>
      <w:r w:rsidDel="00000000" w:rsidR="00000000" w:rsidRPr="00000000">
        <w:rPr>
          <w:rtl w:val="0"/>
        </w:rPr>
        <w:t xml:space="preserve">Frontend Design - Routing, State Management and Key Components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3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using React Router: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State Management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Data Fetching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2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 loading and error states.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spacing w:line="500.99999999999994" w:lineRule="auto"/>
        <w:ind w:right="708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Key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Game Screen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Main Game screen showing the player token and roomI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Security Considerations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EA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285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JWT Tokens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 generated and signed with a secret key.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2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in the client's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localStorage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37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Password Security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2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 hashed using 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scrypt.js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storing in the database.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7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passwords are never stored or logged.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F2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285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Protected Routes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routes require valid JWT tokens.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routes use higher-order components to restrict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Deployment Plans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F9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285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Backend Environment Variables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1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JWT_SECRET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 JWT_PASSW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Secret key for signing JWTs.</w:t>
      </w:r>
    </w:p>
    <w:p w:rsidR="00000000" w:rsidDel="00000000" w:rsidP="00000000" w:rsidRDefault="00000000" w:rsidRPr="00000000" w14:paraId="000000FB">
      <w:pPr>
        <w:pStyle w:val="Heading4"/>
        <w:numPr>
          <w:ilvl w:val="1"/>
          <w:numId w:val="3"/>
        </w:numPr>
        <w:tabs>
          <w:tab w:val="left" w:leader="none" w:pos="719"/>
        </w:tabs>
        <w:spacing w:after="0" w:before="37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Frontend Environment Variables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3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VITE_</w:t>
      </w: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_URL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Base URL for the </w:t>
      </w:r>
      <w:r w:rsidDel="00000000" w:rsidR="00000000" w:rsidRPr="00000000">
        <w:rPr>
          <w:rtl w:val="0"/>
        </w:rPr>
        <w:t xml:space="preserve">WS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Deployment Steps</w:t>
      </w:r>
    </w:p>
    <w:p w:rsidR="00000000" w:rsidDel="00000000" w:rsidP="00000000" w:rsidRDefault="00000000" w:rsidRPr="00000000" w14:paraId="000000FF">
      <w:pPr>
        <w:pStyle w:val="Heading4"/>
        <w:numPr>
          <w:ilvl w:val="0"/>
          <w:numId w:val="2"/>
        </w:numPr>
        <w:tabs>
          <w:tab w:val="left" w:leader="none" w:pos="718"/>
        </w:tabs>
        <w:spacing w:after="0" w:before="285" w:line="240" w:lineRule="auto"/>
        <w:ind w:left="718" w:right="0" w:hanging="358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Backend Deployment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7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on platforms like Heroku, AWS EC2, or DigitalOcean.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environment variables are securely set.</w:t>
      </w:r>
    </w:p>
    <w:p w:rsidR="00000000" w:rsidDel="00000000" w:rsidP="00000000" w:rsidRDefault="00000000" w:rsidRPr="00000000" w14:paraId="00000102">
      <w:pPr>
        <w:pStyle w:val="Heading4"/>
        <w:numPr>
          <w:ilvl w:val="0"/>
          <w:numId w:val="2"/>
        </w:numPr>
        <w:tabs>
          <w:tab w:val="left" w:leader="none" w:pos="718"/>
        </w:tabs>
        <w:spacing w:after="0" w:before="38" w:line="240" w:lineRule="auto"/>
        <w:ind w:left="718" w:right="0" w:hanging="358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Frontend Deployment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62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React application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static files on services like Vercel or AWS.</w:t>
      </w:r>
    </w:p>
    <w:p w:rsidR="00000000" w:rsidDel="00000000" w:rsidP="00000000" w:rsidRDefault="00000000" w:rsidRPr="00000000" w14:paraId="00000105">
      <w:pPr>
        <w:pStyle w:val="Heading4"/>
        <w:numPr>
          <w:ilvl w:val="0"/>
          <w:numId w:val="2"/>
        </w:numPr>
        <w:tabs>
          <w:tab w:val="left" w:leader="none" w:pos="718"/>
        </w:tabs>
        <w:spacing w:after="0" w:before="37" w:line="240" w:lineRule="auto"/>
        <w:ind w:left="718" w:right="0" w:hanging="358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Domain and SSL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 custom domain.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SSL certificates for secure HTTPS communication.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578545</wp:posOffset>
            </wp:positionH>
            <wp:positionV relativeFrom="paragraph">
              <wp:posOffset>191882</wp:posOffset>
            </wp:positionV>
            <wp:extent cx="4646848" cy="2350008"/>
            <wp:effectExtent b="0" l="0" r="0" t="0"/>
            <wp:wrapTopAndBottom distB="0" dist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848" cy="2350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Future Enhancements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Technical Improvements</w:t>
      </w:r>
    </w:p>
    <w:p w:rsidR="00000000" w:rsidDel="00000000" w:rsidP="00000000" w:rsidRDefault="00000000" w:rsidRPr="00000000" w14:paraId="0000010D">
      <w:pPr>
        <w:pStyle w:val="Heading4"/>
        <w:numPr>
          <w:ilvl w:val="0"/>
          <w:numId w:val="1"/>
        </w:numPr>
        <w:tabs>
          <w:tab w:val="left" w:leader="none" w:pos="719"/>
        </w:tabs>
        <w:spacing w:after="0" w:before="285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Switch to TypeScript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TypeScript for type safety and better maintainability.</w:t>
      </w:r>
    </w:p>
    <w:p w:rsidR="00000000" w:rsidDel="00000000" w:rsidP="00000000" w:rsidRDefault="00000000" w:rsidRPr="00000000" w14:paraId="0000010F">
      <w:pPr>
        <w:pStyle w:val="Heading4"/>
        <w:numPr>
          <w:ilvl w:val="0"/>
          <w:numId w:val="1"/>
        </w:numPr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State Management Library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Redux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Context API, </w:t>
      </w:r>
      <w:r w:rsidDel="00000000" w:rsidR="00000000" w:rsidRPr="00000000">
        <w:rPr>
          <w:rtl w:val="0"/>
        </w:rPr>
        <w:t xml:space="preserve">Zustang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more complex state needs.</w:t>
      </w:r>
    </w:p>
    <w:p w:rsidR="00000000" w:rsidDel="00000000" w:rsidP="00000000" w:rsidRDefault="00000000" w:rsidRPr="00000000" w14:paraId="00000111">
      <w:pPr>
        <w:pStyle w:val="Heading4"/>
        <w:numPr>
          <w:ilvl w:val="0"/>
          <w:numId w:val="1"/>
        </w:numPr>
        <w:tabs>
          <w:tab w:val="left" w:leader="none" w:pos="719"/>
        </w:tabs>
        <w:ind w:left="720" w:hanging="360"/>
      </w:pPr>
      <w:bookmarkStart w:colFirst="0" w:colLast="0" w:name="_heading=h.ib57rfapituj" w:id="13"/>
      <w:bookmarkEnd w:id="13"/>
      <w:r w:rsidDel="00000000" w:rsidR="00000000" w:rsidRPr="00000000">
        <w:rPr>
          <w:rtl w:val="0"/>
        </w:rPr>
        <w:t xml:space="preserve">Better UI: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tabs>
          <w:tab w:val="left" w:leader="none" w:pos="719"/>
        </w:tabs>
        <w:ind w:left="1440" w:hanging="360"/>
      </w:pPr>
      <w:r w:rsidDel="00000000" w:rsidR="00000000" w:rsidRPr="00000000">
        <w:rPr>
          <w:rtl w:val="0"/>
        </w:rPr>
        <w:t xml:space="preserve">Implement Better UI for the users to enjoy and interact.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Feature Enhancements</w:t>
      </w:r>
    </w:p>
    <w:p w:rsidR="00000000" w:rsidDel="00000000" w:rsidP="00000000" w:rsidRDefault="00000000" w:rsidRPr="00000000" w14:paraId="00000116">
      <w:pPr>
        <w:pStyle w:val="Heading4"/>
        <w:numPr>
          <w:ilvl w:val="0"/>
          <w:numId w:val="1"/>
        </w:numPr>
        <w:tabs>
          <w:tab w:val="left" w:leader="none" w:pos="719"/>
        </w:tabs>
        <w:spacing w:after="0" w:before="284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Voice Chat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users</w:t>
      </w:r>
      <w:r w:rsidDel="00000000" w:rsidR="00000000" w:rsidRPr="00000000">
        <w:rPr>
          <w:rtl w:val="0"/>
        </w:rPr>
        <w:t xml:space="preserve"> to voice chat with players in the same 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8">
      <w:pPr>
        <w:pStyle w:val="Heading4"/>
        <w:numPr>
          <w:ilvl w:val="0"/>
          <w:numId w:val="1"/>
        </w:numPr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Video Chat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social feature where users can </w:t>
      </w:r>
      <w:r w:rsidDel="00000000" w:rsidR="00000000" w:rsidRPr="00000000">
        <w:rPr>
          <w:rtl w:val="0"/>
        </w:rPr>
        <w:t xml:space="preserve">Video Chat 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other.</w:t>
      </w:r>
    </w:p>
    <w:p w:rsidR="00000000" w:rsidDel="00000000" w:rsidP="00000000" w:rsidRDefault="00000000" w:rsidRPr="00000000" w14:paraId="0000011A">
      <w:pPr>
        <w:pStyle w:val="Heading4"/>
        <w:numPr>
          <w:ilvl w:val="0"/>
          <w:numId w:val="1"/>
        </w:numPr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notifications for interactions.</w:t>
      </w:r>
    </w:p>
    <w:p w:rsidR="00000000" w:rsidDel="00000000" w:rsidP="00000000" w:rsidRDefault="00000000" w:rsidRPr="00000000" w14:paraId="0000011C">
      <w:pPr>
        <w:pStyle w:val="Heading4"/>
        <w:numPr>
          <w:ilvl w:val="0"/>
          <w:numId w:val="1"/>
        </w:numPr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Search Functionality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search to find </w:t>
      </w:r>
      <w:r w:rsidDel="00000000" w:rsidR="00000000" w:rsidRPr="00000000">
        <w:rPr>
          <w:rtl w:val="0"/>
        </w:rPr>
        <w:t xml:space="preserve">public 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title,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tags.</w:t>
      </w:r>
    </w:p>
    <w:p w:rsidR="00000000" w:rsidDel="00000000" w:rsidP="00000000" w:rsidRDefault="00000000" w:rsidRPr="00000000" w14:paraId="0000011E">
      <w:pPr>
        <w:pStyle w:val="Heading4"/>
        <w:numPr>
          <w:ilvl w:val="0"/>
          <w:numId w:val="1"/>
        </w:numPr>
        <w:tabs>
          <w:tab w:val="left" w:leader="none" w:pos="719"/>
        </w:tabs>
        <w:spacing w:after="0" w:before="38" w:line="240" w:lineRule="auto"/>
        <w:ind w:left="719" w:right="0" w:hanging="359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Analytics Dashboard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8" w:line="240" w:lineRule="auto"/>
        <w:ind w:left="1439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users with insights on </w:t>
      </w:r>
      <w:r w:rsidDel="00000000" w:rsidR="00000000" w:rsidRPr="00000000">
        <w:rPr>
          <w:rtl w:val="0"/>
        </w:rPr>
        <w:t xml:space="preserve">Room info,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tl w:val="0"/>
        </w:rPr>
        <w:t xml:space="preserve">sits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interactions.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spacing w:before="0" w:lineRule="auto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73625"/>
                          <a:ext cx="5867400" cy="12700"/>
                          <a:chOff x="2412300" y="3773625"/>
                          <a:chExt cx="5867400" cy="12750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700"/>
                            <a:chOff x="0" y="0"/>
                            <a:chExt cx="58674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350"/>
                              <a:ext cx="5867400" cy="127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GatherAll project showcases an emerging concept in virtual environments, focusing on creating an interactive, immersive experience. It integrates JavaScript for functionality, with a clear structure for future development. As the project evolves, further features and improvements could be added, expanding its potential applications in virtual spaces. 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44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</w:pPr>
    <w:rPr>
      <w:rFonts w:ascii="Arial" w:cs="Arial" w:eastAsia="Arial" w:hAnsi="Arial"/>
      <w:b w:val="1"/>
      <w:sz w:val="46"/>
      <w:szCs w:val="46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34"/>
      <w:szCs w:val="34"/>
    </w:rPr>
  </w:style>
  <w:style w:type="paragraph" w:styleId="Heading3">
    <w:name w:val="heading 3"/>
    <w:basedOn w:val="Normal"/>
    <w:next w:val="Normal"/>
    <w:pPr/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spacing w:before="38" w:lineRule="auto"/>
      <w:ind w:left="719" w:hanging="359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38"/>
      <w:ind w:hanging="359"/>
    </w:pPr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60"/>
      <w:outlineLvl w:val="1"/>
    </w:pPr>
    <w:rPr>
      <w:rFonts w:ascii="Arial" w:cs="Arial" w:eastAsia="Arial" w:hAnsi="Arial"/>
      <w:b w:val="1"/>
      <w:bCs w:val="1"/>
      <w:sz w:val="46"/>
      <w:szCs w:val="46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outlineLvl w:val="2"/>
    </w:pPr>
    <w:rPr>
      <w:rFonts w:ascii="Arial" w:cs="Arial" w:eastAsia="Arial" w:hAnsi="Arial"/>
      <w:b w:val="1"/>
      <w:bCs w:val="1"/>
      <w:sz w:val="34"/>
      <w:szCs w:val="34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outlineLvl w:val="3"/>
    </w:pPr>
    <w:rPr>
      <w:rFonts w:ascii="Arial" w:cs="Arial" w:eastAsia="Arial" w:hAnsi="Arial"/>
      <w:b w:val="1"/>
      <w:bCs w:val="1"/>
      <w:sz w:val="26"/>
      <w:szCs w:val="26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spacing w:before="38"/>
      <w:ind w:left="719" w:hanging="359"/>
      <w:outlineLvl w:val="4"/>
    </w:pPr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8"/>
      <w:ind w:left="719" w:hanging="359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0CyO1gRYLM6kbqBTqMEEbHvdMQ==">CgMxLjAyDmgucnd2Z2VnOHo5b3UwMg5oLmkwanF3c2RpM3dsbzIOaC5sOGV0Mm02ZG9hajEyDmguNmRud3d3eG9rZ3htMg5oLjd4cDAyMWFuYWdmdjIOaC4zYmszdzF2YmJvcHoyDmguY2Z5NndtNms0eWt5Mg5oLjltdGc0bmlzcnprdDIOaC45NzBvZG10bWE1dmUyDmguNG1lbm15OWw4MW8zMg5oLmJqMGNqeWJmeHkwYzINaC5peGNhdnN2NHdzaDIOaC5oNGRsOWpjNnBtdmgyDmguaWI1N3JmYXBpdHVqOAByITFiU1pjSm9KZjFsSThlSWxpRU42OC0xS2RHX1VZZFl4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2024-12-22T08:41:03Z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2024-12-22T00:00:00Z</vt:filetime>
  </property>
</Properties>
</file>