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12B79" w:rsidRPr="00E12B79" w:rsidRDefault="00E12B79" w:rsidP="00E12B79">
      <w:pPr>
        <w:pStyle w:val="berschrift2"/>
        <w:rPr>
          <w:rFonts w:asciiTheme="minorHAnsi" w:hAnsiTheme="minorHAnsi" w:cstheme="minorHAnsi"/>
          <w:sz w:val="32"/>
          <w:szCs w:val="32"/>
        </w:rPr>
      </w:pPr>
      <w:r w:rsidRPr="00E12B79">
        <w:rPr>
          <w:rFonts w:asciiTheme="minorHAnsi" w:hAnsiTheme="minorHAnsi" w:cstheme="minorHAnsi"/>
          <w:sz w:val="32"/>
          <w:szCs w:val="32"/>
        </w:rPr>
        <w:t>Sind die Lichter angezündet</w:t>
      </w:r>
    </w:p>
    <w:p w:rsidR="00E12B79" w:rsidRDefault="00E12B79" w:rsidP="00E12B79">
      <w:pPr>
        <w:pStyle w:val="KeinLeerraum"/>
        <w:spacing w:line="276" w:lineRule="auto"/>
        <w:rPr>
          <w:rFonts w:cstheme="minorHAnsi"/>
          <w:sz w:val="32"/>
          <w:szCs w:val="32"/>
        </w:rPr>
      </w:pPr>
    </w:p>
    <w:p w:rsidR="00E12B79" w:rsidRPr="00E12B79" w:rsidRDefault="00E12B79" w:rsidP="00E12B79">
      <w:pPr>
        <w:pStyle w:val="KeinLeerraum"/>
        <w:spacing w:line="276" w:lineRule="auto"/>
        <w:rPr>
          <w:sz w:val="28"/>
        </w:rPr>
      </w:pPr>
      <w:r w:rsidRPr="00E12B79">
        <w:rPr>
          <w:sz w:val="28"/>
        </w:rPr>
        <w:t>Sind die Lichter angezündet,</w:t>
      </w:r>
    </w:p>
    <w:p w:rsidR="00E12B79" w:rsidRPr="00E12B79" w:rsidRDefault="00E12B79" w:rsidP="00E12B79">
      <w:pPr>
        <w:pStyle w:val="KeinLeerraum"/>
        <w:spacing w:line="276" w:lineRule="auto"/>
        <w:rPr>
          <w:sz w:val="28"/>
        </w:rPr>
      </w:pPr>
      <w:r w:rsidRPr="00E12B79">
        <w:rPr>
          <w:sz w:val="28"/>
        </w:rPr>
        <w:t>Freude zieht in jeden Raum;</w:t>
      </w:r>
    </w:p>
    <w:p w:rsidR="00E12B79" w:rsidRPr="00E12B79" w:rsidRDefault="00E12B79" w:rsidP="00E12B79">
      <w:pPr>
        <w:pStyle w:val="KeinLeerraum"/>
        <w:spacing w:line="276" w:lineRule="auto"/>
        <w:rPr>
          <w:sz w:val="28"/>
        </w:rPr>
      </w:pPr>
      <w:r w:rsidRPr="00E12B79">
        <w:rPr>
          <w:sz w:val="28"/>
        </w:rPr>
        <w:t>Weihnachtsfreude wird verkündet</w:t>
      </w:r>
    </w:p>
    <w:p w:rsidR="00E12B79" w:rsidRPr="00E12B79" w:rsidRDefault="00E12B79" w:rsidP="00E12B79">
      <w:pPr>
        <w:pStyle w:val="KeinLeerraum"/>
        <w:spacing w:line="276" w:lineRule="auto"/>
        <w:rPr>
          <w:sz w:val="28"/>
        </w:rPr>
      </w:pPr>
      <w:r w:rsidRPr="00E12B79">
        <w:rPr>
          <w:sz w:val="28"/>
        </w:rPr>
        <w:t>unter jedem Lichterbaum.</w:t>
      </w:r>
    </w:p>
    <w:p w:rsidR="00E12B79" w:rsidRPr="00E12B79" w:rsidRDefault="00E12B79" w:rsidP="00E12B79">
      <w:pPr>
        <w:pStyle w:val="KeinLeerraum"/>
        <w:spacing w:line="276" w:lineRule="auto"/>
        <w:rPr>
          <w:sz w:val="28"/>
        </w:rPr>
      </w:pPr>
      <w:r w:rsidRPr="00E12B79">
        <w:rPr>
          <w:sz w:val="28"/>
        </w:rPr>
        <w:t>Leuchte, Licht, mit hellem Schein,</w:t>
      </w:r>
    </w:p>
    <w:p w:rsidR="00E12B79" w:rsidRPr="00E12B79" w:rsidRDefault="00E12B79" w:rsidP="00E12B79">
      <w:pPr>
        <w:pStyle w:val="KeinLeerraum"/>
        <w:spacing w:line="276" w:lineRule="auto"/>
        <w:rPr>
          <w:sz w:val="28"/>
        </w:rPr>
      </w:pPr>
      <w:r w:rsidRPr="00E12B79">
        <w:rPr>
          <w:sz w:val="28"/>
        </w:rPr>
        <w:t>überall, überall soll Freude sein.</w:t>
      </w:r>
    </w:p>
    <w:p w:rsidR="00E12B79" w:rsidRPr="00E12B79" w:rsidRDefault="00E12B79" w:rsidP="00E12B79">
      <w:pPr>
        <w:pStyle w:val="KeinLeerraum"/>
        <w:spacing w:line="276" w:lineRule="auto"/>
        <w:rPr>
          <w:sz w:val="28"/>
        </w:rPr>
      </w:pPr>
    </w:p>
    <w:p w:rsidR="00E12B79" w:rsidRPr="00E12B79" w:rsidRDefault="00E12B79" w:rsidP="00E12B79">
      <w:pPr>
        <w:pStyle w:val="KeinLeerraum"/>
        <w:spacing w:line="276" w:lineRule="auto"/>
        <w:rPr>
          <w:sz w:val="28"/>
        </w:rPr>
      </w:pPr>
      <w:proofErr w:type="spellStart"/>
      <w:r w:rsidRPr="00E12B79">
        <w:rPr>
          <w:sz w:val="28"/>
        </w:rPr>
        <w:t>Süsse</w:t>
      </w:r>
      <w:proofErr w:type="spellEnd"/>
      <w:r w:rsidRPr="00E12B79">
        <w:rPr>
          <w:sz w:val="28"/>
        </w:rPr>
        <w:t xml:space="preserve"> Dinge, schöne Gaben</w:t>
      </w:r>
    </w:p>
    <w:p w:rsidR="00E12B79" w:rsidRPr="00E12B79" w:rsidRDefault="00E12B79" w:rsidP="00E12B79">
      <w:pPr>
        <w:pStyle w:val="KeinLeerraum"/>
        <w:spacing w:line="276" w:lineRule="auto"/>
        <w:rPr>
          <w:sz w:val="28"/>
        </w:rPr>
      </w:pPr>
      <w:r w:rsidRPr="00E12B79">
        <w:rPr>
          <w:sz w:val="28"/>
        </w:rPr>
        <w:t>gehen nun von Hand zu Hand.</w:t>
      </w:r>
    </w:p>
    <w:p w:rsidR="00E12B79" w:rsidRPr="00E12B79" w:rsidRDefault="00E12B79" w:rsidP="00E12B79">
      <w:pPr>
        <w:pStyle w:val="KeinLeerraum"/>
        <w:spacing w:line="276" w:lineRule="auto"/>
        <w:rPr>
          <w:sz w:val="28"/>
        </w:rPr>
      </w:pPr>
      <w:r w:rsidRPr="00E12B79">
        <w:rPr>
          <w:sz w:val="28"/>
        </w:rPr>
        <w:t>Jedes Kind soll Freude haben,</w:t>
      </w:r>
    </w:p>
    <w:p w:rsidR="00E12B79" w:rsidRPr="00E12B79" w:rsidRDefault="00E12B79" w:rsidP="00E12B79">
      <w:pPr>
        <w:pStyle w:val="KeinLeerraum"/>
        <w:spacing w:line="276" w:lineRule="auto"/>
        <w:rPr>
          <w:sz w:val="28"/>
        </w:rPr>
      </w:pPr>
      <w:r w:rsidRPr="00E12B79">
        <w:rPr>
          <w:sz w:val="28"/>
        </w:rPr>
        <w:t>jedes Kind in jedem Land.</w:t>
      </w:r>
    </w:p>
    <w:p w:rsidR="00E12B79" w:rsidRPr="00E12B79" w:rsidRDefault="00E12B79" w:rsidP="00E12B79">
      <w:pPr>
        <w:pStyle w:val="KeinLeerraum"/>
        <w:spacing w:line="276" w:lineRule="auto"/>
        <w:rPr>
          <w:sz w:val="28"/>
        </w:rPr>
      </w:pPr>
      <w:r w:rsidRPr="00E12B79">
        <w:rPr>
          <w:sz w:val="28"/>
        </w:rPr>
        <w:t>Leuchte, Licht, mit hellem Schein,</w:t>
      </w:r>
    </w:p>
    <w:p w:rsidR="00E12B79" w:rsidRPr="00E12B79" w:rsidRDefault="00E12B79" w:rsidP="00E12B79">
      <w:pPr>
        <w:pStyle w:val="KeinLeerraum"/>
        <w:spacing w:line="276" w:lineRule="auto"/>
        <w:rPr>
          <w:sz w:val="28"/>
        </w:rPr>
      </w:pPr>
      <w:r w:rsidRPr="00E12B79">
        <w:rPr>
          <w:sz w:val="28"/>
        </w:rPr>
        <w:t>überall, überall soll Freude sein.</w:t>
      </w:r>
    </w:p>
    <w:p w:rsidR="00E12B79" w:rsidRPr="00E12B79" w:rsidRDefault="00E12B79" w:rsidP="00E12B79">
      <w:pPr>
        <w:pStyle w:val="KeinLeerraum"/>
        <w:spacing w:line="276" w:lineRule="auto"/>
        <w:rPr>
          <w:sz w:val="28"/>
        </w:rPr>
      </w:pPr>
    </w:p>
    <w:p w:rsidR="00E12B79" w:rsidRPr="00E12B79" w:rsidRDefault="00E12B79" w:rsidP="00E12B79">
      <w:pPr>
        <w:pStyle w:val="KeinLeerraum"/>
        <w:spacing w:line="276" w:lineRule="auto"/>
        <w:rPr>
          <w:sz w:val="28"/>
        </w:rPr>
      </w:pPr>
      <w:r w:rsidRPr="00E12B79">
        <w:rPr>
          <w:sz w:val="28"/>
        </w:rPr>
        <w:t>Sind die Lichter angezündet,</w:t>
      </w:r>
    </w:p>
    <w:p w:rsidR="00E12B79" w:rsidRPr="00E12B79" w:rsidRDefault="00E12B79" w:rsidP="00E12B79">
      <w:pPr>
        <w:pStyle w:val="KeinLeerraum"/>
        <w:spacing w:line="276" w:lineRule="auto"/>
        <w:rPr>
          <w:sz w:val="28"/>
        </w:rPr>
      </w:pPr>
      <w:r w:rsidRPr="00E12B79">
        <w:rPr>
          <w:sz w:val="28"/>
        </w:rPr>
        <w:t>rings ist jeder Raum erhellt;</w:t>
      </w:r>
    </w:p>
    <w:p w:rsidR="00E12B79" w:rsidRPr="00E12B79" w:rsidRDefault="00E12B79" w:rsidP="00E12B79">
      <w:pPr>
        <w:pStyle w:val="KeinLeerraum"/>
        <w:spacing w:line="276" w:lineRule="auto"/>
        <w:rPr>
          <w:sz w:val="28"/>
        </w:rPr>
      </w:pPr>
      <w:proofErr w:type="spellStart"/>
      <w:r w:rsidRPr="00E12B79">
        <w:rPr>
          <w:sz w:val="28"/>
        </w:rPr>
        <w:t>Weinachtsfriede</w:t>
      </w:r>
      <w:proofErr w:type="spellEnd"/>
      <w:r w:rsidRPr="00E12B79">
        <w:rPr>
          <w:sz w:val="28"/>
        </w:rPr>
        <w:t xml:space="preserve"> wird verkündet,</w:t>
      </w:r>
    </w:p>
    <w:p w:rsidR="00E12B79" w:rsidRPr="00E12B79" w:rsidRDefault="00E12B79" w:rsidP="00E12B79">
      <w:pPr>
        <w:pStyle w:val="KeinLeerraum"/>
        <w:spacing w:line="276" w:lineRule="auto"/>
        <w:rPr>
          <w:sz w:val="28"/>
        </w:rPr>
      </w:pPr>
      <w:r w:rsidRPr="00E12B79">
        <w:rPr>
          <w:sz w:val="28"/>
        </w:rPr>
        <w:t>zieht hinaus in alle Welt.</w:t>
      </w:r>
    </w:p>
    <w:p w:rsidR="00E12B79" w:rsidRPr="00E12B79" w:rsidRDefault="00E12B79" w:rsidP="00E12B79">
      <w:pPr>
        <w:pStyle w:val="KeinLeerraum"/>
        <w:spacing w:line="276" w:lineRule="auto"/>
        <w:rPr>
          <w:sz w:val="28"/>
        </w:rPr>
      </w:pPr>
      <w:r w:rsidRPr="00E12B79">
        <w:rPr>
          <w:sz w:val="28"/>
        </w:rPr>
        <w:t>Leuchte, Licht, mit hellem Schein,</w:t>
      </w:r>
    </w:p>
    <w:p w:rsidR="00E12B79" w:rsidRPr="00E12B79" w:rsidRDefault="00E12B79" w:rsidP="00E12B79">
      <w:pPr>
        <w:pStyle w:val="KeinLeerraum"/>
        <w:spacing w:line="276" w:lineRule="auto"/>
        <w:rPr>
          <w:sz w:val="28"/>
        </w:rPr>
      </w:pPr>
      <w:r w:rsidRPr="00E12B79">
        <w:rPr>
          <w:sz w:val="28"/>
        </w:rPr>
        <w:t>überall, überall soll Friede sein.</w:t>
      </w:r>
    </w:p>
    <w:p w:rsidR="00E12B79" w:rsidRPr="00E12B79" w:rsidRDefault="00E12B79" w:rsidP="00E12B79">
      <w:pPr>
        <w:rPr>
          <w:rFonts w:cstheme="minorHAnsi"/>
          <w:sz w:val="32"/>
          <w:szCs w:val="32"/>
        </w:rPr>
      </w:pPr>
    </w:p>
    <w:p w:rsidR="00E12B79" w:rsidRDefault="00E12B79" w:rsidP="00E12B79">
      <w:pPr>
        <w:rPr>
          <w:rFonts w:cstheme="minorHAnsi"/>
          <w:sz w:val="32"/>
          <w:szCs w:val="32"/>
        </w:rPr>
      </w:pPr>
    </w:p>
    <w:p w:rsidR="00E12B79" w:rsidRPr="00E12B79" w:rsidRDefault="00E12B79" w:rsidP="00E12B79">
      <w:pPr>
        <w:rPr>
          <w:rFonts w:cstheme="minorHAnsi"/>
          <w:sz w:val="32"/>
          <w:szCs w:val="32"/>
        </w:rPr>
      </w:pPr>
      <w:bookmarkStart w:id="0" w:name="_GoBack"/>
      <w:bookmarkEnd w:id="0"/>
    </w:p>
    <w:p w:rsidR="00E12B79" w:rsidRPr="00E12B79" w:rsidRDefault="00E12B79" w:rsidP="00E12B79">
      <w:pPr>
        <w:rPr>
          <w:rFonts w:cstheme="minorHAnsi"/>
          <w:color w:val="A6A6A6" w:themeColor="background1" w:themeShade="A6"/>
          <w:sz w:val="24"/>
          <w:szCs w:val="32"/>
        </w:rPr>
      </w:pPr>
      <w:r w:rsidRPr="00E12B79">
        <w:rPr>
          <w:rFonts w:cstheme="minorHAnsi"/>
          <w:color w:val="A6A6A6" w:themeColor="background1" w:themeShade="A6"/>
          <w:sz w:val="24"/>
          <w:szCs w:val="32"/>
        </w:rPr>
        <w:t xml:space="preserve">Um 1950 schrieb die Lyrikerin und Kinderbuchautorin Erika Engel das Gedicht Weihnachtsfreude. Dieses Gedicht wurde vom späteren Musikreferenten des Mitteldeutschen Rundfunks und Leiter des Rundfunk-Kinderchores in Leipzig, Hans Sandig, vertont. Das </w:t>
      </w:r>
      <w:proofErr w:type="spellStart"/>
      <w:r w:rsidRPr="00E12B79">
        <w:rPr>
          <w:rFonts w:cstheme="minorHAnsi"/>
          <w:color w:val="A6A6A6" w:themeColor="background1" w:themeShade="A6"/>
          <w:sz w:val="24"/>
          <w:szCs w:val="32"/>
        </w:rPr>
        <w:t>dreistrophige</w:t>
      </w:r>
      <w:proofErr w:type="spellEnd"/>
      <w:r w:rsidRPr="00E12B79">
        <w:rPr>
          <w:rFonts w:cstheme="minorHAnsi"/>
          <w:color w:val="A6A6A6" w:themeColor="background1" w:themeShade="A6"/>
          <w:sz w:val="24"/>
          <w:szCs w:val="32"/>
        </w:rPr>
        <w:t xml:space="preserve"> Lied entwickelte sich zu einem der bekanntesten Weihnachtslieder in der DDR.</w:t>
      </w:r>
    </w:p>
    <w:p w:rsidR="00E12B79" w:rsidRPr="00E12B79" w:rsidRDefault="00E12B79" w:rsidP="00E12B79">
      <w:pPr>
        <w:rPr>
          <w:rFonts w:cstheme="minorHAnsi"/>
          <w:color w:val="A6A6A6" w:themeColor="background1" w:themeShade="A6"/>
          <w:sz w:val="24"/>
          <w:szCs w:val="32"/>
        </w:rPr>
      </w:pPr>
    </w:p>
    <w:p w:rsidR="0061618F" w:rsidRPr="00E12B79" w:rsidRDefault="00E12B79" w:rsidP="00E12B79">
      <w:pPr>
        <w:rPr>
          <w:rFonts w:cstheme="minorHAnsi"/>
          <w:color w:val="A6A6A6" w:themeColor="background1" w:themeShade="A6"/>
          <w:sz w:val="24"/>
          <w:szCs w:val="32"/>
        </w:rPr>
      </w:pPr>
      <w:r w:rsidRPr="00E12B79">
        <w:rPr>
          <w:rFonts w:cstheme="minorHAnsi"/>
          <w:color w:val="A6A6A6" w:themeColor="background1" w:themeShade="A6"/>
          <w:sz w:val="24"/>
          <w:szCs w:val="32"/>
        </w:rPr>
        <w:t xml:space="preserve">1957 erschien das Lied erstmals auf einer </w:t>
      </w:r>
      <w:proofErr w:type="spellStart"/>
      <w:r w:rsidRPr="00E12B79">
        <w:rPr>
          <w:rFonts w:cstheme="minorHAnsi"/>
          <w:color w:val="A6A6A6" w:themeColor="background1" w:themeShade="A6"/>
          <w:sz w:val="24"/>
          <w:szCs w:val="32"/>
        </w:rPr>
        <w:t>Eterna</w:t>
      </w:r>
      <w:proofErr w:type="spellEnd"/>
      <w:r w:rsidRPr="00E12B79">
        <w:rPr>
          <w:rFonts w:cstheme="minorHAnsi"/>
          <w:color w:val="A6A6A6" w:themeColor="background1" w:themeShade="A6"/>
          <w:sz w:val="24"/>
          <w:szCs w:val="32"/>
        </w:rPr>
        <w:t>-Schallplatte des VEB Deutsche Schallplatten.</w:t>
      </w:r>
    </w:p>
    <w:p w:rsidR="00E12B79" w:rsidRPr="00E12B79" w:rsidRDefault="00E12B79">
      <w:pPr>
        <w:rPr>
          <w:rFonts w:cstheme="minorHAnsi"/>
          <w:sz w:val="32"/>
          <w:szCs w:val="32"/>
        </w:rPr>
      </w:pPr>
    </w:p>
    <w:sectPr w:rsidR="00E12B79" w:rsidRPr="00E12B79" w:rsidSect="00E12B79">
      <w:pgSz w:w="11906" w:h="16838"/>
      <w:pgMar w:top="851" w:right="1440" w:bottom="709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62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12B79"/>
    <w:rsid w:val="00217F90"/>
    <w:rsid w:val="00DE56EE"/>
    <w:rsid w:val="00E12B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Standard">
    <w:name w:val="Normal"/>
    <w:qFormat/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E12B79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2Zchn">
    <w:name w:val="Überschrift 2 Zchn"/>
    <w:basedOn w:val="Absatz-Standardschriftart"/>
    <w:link w:val="berschrift2"/>
    <w:uiPriority w:val="9"/>
    <w:rsid w:val="00E12B7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KeinLeerraum">
    <w:name w:val="No Spacing"/>
    <w:uiPriority w:val="1"/>
    <w:qFormat/>
    <w:rsid w:val="00E12B79"/>
    <w:pPr>
      <w:spacing w:after="0" w:line="240" w:lineRule="auto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Standard">
    <w:name w:val="Normal"/>
    <w:qFormat/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E12B79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2Zchn">
    <w:name w:val="Überschrift 2 Zchn"/>
    <w:basedOn w:val="Absatz-Standardschriftart"/>
    <w:link w:val="berschrift2"/>
    <w:uiPriority w:val="9"/>
    <w:rsid w:val="00E12B7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KeinLeerraum">
    <w:name w:val="No Spacing"/>
    <w:uiPriority w:val="1"/>
    <w:qFormat/>
    <w:rsid w:val="00E12B79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140</Words>
  <Characters>882</Characters>
  <Application>Microsoft Office Word</Application>
  <DocSecurity>0</DocSecurity>
  <Lines>7</Lines>
  <Paragraphs>2</Paragraphs>
  <ScaleCrop>false</ScaleCrop>
  <Company/>
  <LinksUpToDate>false</LinksUpToDate>
  <CharactersWithSpaces>1020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René Illner</dc:creator>
  <cp:lastModifiedBy>René Illner</cp:lastModifiedBy>
  <cp:revision>1</cp:revision>
  <dcterms:created xsi:type="dcterms:W3CDTF">2025-11-02T11:40:00Z</dcterms:created>
  <dcterms:modified xsi:type="dcterms:W3CDTF">2025-11-02T11:41:00Z</dcterms:modified>
</cp:coreProperties>
</file>