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55C7C" w:rsidRPr="002A4679" w:rsidRDefault="00CB1FDE" w:rsidP="002A4679">
      <w:pPr>
        <w:jc w:val="center"/>
        <w:rPr>
          <w:rFonts w:ascii="Times New Roman" w:hAnsi="Times New Roman" w:cs="Times New Roman"/>
          <w:b/>
          <w:sz w:val="24"/>
          <w:szCs w:val="24"/>
          <w:u w:val="single"/>
        </w:rPr>
      </w:pPr>
      <w:r w:rsidRPr="002A4679">
        <w:rPr>
          <w:rFonts w:ascii="Times New Roman" w:hAnsi="Times New Roman" w:cs="Times New Roman"/>
          <w:b/>
          <w:sz w:val="24"/>
          <w:szCs w:val="24"/>
          <w:u w:val="single"/>
        </w:rPr>
        <w:t>MINERAL REVOLUTION IN SOUTH AFRICA</w:t>
      </w:r>
    </w:p>
    <w:p w:rsidR="00CB1FDE" w:rsidRPr="00FB0EE7" w:rsidRDefault="00CB1FDE" w:rsidP="00FB0EE7">
      <w:pPr>
        <w:jc w:val="both"/>
        <w:rPr>
          <w:rFonts w:ascii="Times New Roman" w:hAnsi="Times New Roman" w:cs="Times New Roman"/>
          <w:sz w:val="24"/>
          <w:szCs w:val="24"/>
        </w:rPr>
      </w:pPr>
      <w:r w:rsidRPr="00FB0EE7">
        <w:rPr>
          <w:rFonts w:ascii="Times New Roman" w:hAnsi="Times New Roman" w:cs="Times New Roman"/>
          <w:sz w:val="24"/>
          <w:szCs w:val="24"/>
        </w:rPr>
        <w:t>The mineral revolution in South Africa comprised the discovery of diamonds in 1867 at Kimberly and the discovery of gold at Witwatersrand in the Transvaal in 1805. The discovery of minerals marked a turning point in the history of Southern Africa. This is because these mineral had social, economic and political consequences that had a far reaching impact on the whole history of South Africa.</w:t>
      </w:r>
    </w:p>
    <w:p w:rsidR="009942FB" w:rsidRPr="002A4679" w:rsidRDefault="009942FB" w:rsidP="002A4679">
      <w:pPr>
        <w:jc w:val="center"/>
        <w:rPr>
          <w:rFonts w:ascii="Times New Roman" w:hAnsi="Times New Roman" w:cs="Times New Roman"/>
          <w:b/>
          <w:sz w:val="24"/>
          <w:szCs w:val="24"/>
          <w:u w:val="single"/>
        </w:rPr>
      </w:pPr>
      <w:r w:rsidRPr="002A4679">
        <w:rPr>
          <w:rFonts w:ascii="Times New Roman" w:hAnsi="Times New Roman" w:cs="Times New Roman"/>
          <w:b/>
          <w:sz w:val="24"/>
          <w:szCs w:val="24"/>
          <w:u w:val="single"/>
        </w:rPr>
        <w:t>THE DISCOVERY OF DIAMONDS-1867</w:t>
      </w:r>
    </w:p>
    <w:p w:rsidR="009942FB" w:rsidRPr="00FB0EE7" w:rsidRDefault="009942FB" w:rsidP="00FB0EE7">
      <w:pPr>
        <w:jc w:val="both"/>
        <w:rPr>
          <w:rFonts w:ascii="Times New Roman" w:hAnsi="Times New Roman" w:cs="Times New Roman"/>
          <w:sz w:val="24"/>
          <w:szCs w:val="24"/>
        </w:rPr>
      </w:pPr>
      <w:r w:rsidRPr="00FB0EE7">
        <w:rPr>
          <w:rFonts w:ascii="Times New Roman" w:hAnsi="Times New Roman" w:cs="Times New Roman"/>
          <w:sz w:val="24"/>
          <w:szCs w:val="24"/>
        </w:rPr>
        <w:t xml:space="preserve">Diamonds were discovered in </w:t>
      </w:r>
      <w:r w:rsidRPr="00457CB0">
        <w:rPr>
          <w:rFonts w:ascii="Times New Roman" w:hAnsi="Times New Roman" w:cs="Times New Roman"/>
          <w:b/>
          <w:i/>
          <w:sz w:val="24"/>
          <w:szCs w:val="24"/>
        </w:rPr>
        <w:t>1867</w:t>
      </w:r>
      <w:r w:rsidRPr="00FB0EE7">
        <w:rPr>
          <w:rFonts w:ascii="Times New Roman" w:hAnsi="Times New Roman" w:cs="Times New Roman"/>
          <w:sz w:val="24"/>
          <w:szCs w:val="24"/>
        </w:rPr>
        <w:t xml:space="preserve"> at a place called </w:t>
      </w:r>
      <w:r w:rsidRPr="002A4679">
        <w:rPr>
          <w:rFonts w:ascii="Times New Roman" w:hAnsi="Times New Roman" w:cs="Times New Roman"/>
          <w:b/>
          <w:i/>
          <w:sz w:val="24"/>
          <w:szCs w:val="24"/>
        </w:rPr>
        <w:t>Kimberly.</w:t>
      </w:r>
      <w:r w:rsidRPr="00FB0EE7">
        <w:rPr>
          <w:rFonts w:ascii="Times New Roman" w:hAnsi="Times New Roman" w:cs="Times New Roman"/>
          <w:sz w:val="24"/>
          <w:szCs w:val="24"/>
        </w:rPr>
        <w:t xml:space="preserve"> Until 1871 it was not clear</w:t>
      </w:r>
      <w:r w:rsidR="00A82512" w:rsidRPr="00FB0EE7">
        <w:rPr>
          <w:rFonts w:ascii="Times New Roman" w:hAnsi="Times New Roman" w:cs="Times New Roman"/>
          <w:sz w:val="24"/>
          <w:szCs w:val="24"/>
        </w:rPr>
        <w:t xml:space="preserve"> to who owned these diamond fields because there were five claimants. These were;</w:t>
      </w:r>
    </w:p>
    <w:p w:rsidR="00A82512" w:rsidRPr="002A4679" w:rsidRDefault="00A82512" w:rsidP="00FB0EE7">
      <w:pPr>
        <w:pStyle w:val="ListParagraph"/>
        <w:numPr>
          <w:ilvl w:val="0"/>
          <w:numId w:val="1"/>
        </w:numPr>
        <w:jc w:val="both"/>
        <w:rPr>
          <w:rFonts w:ascii="Times New Roman" w:hAnsi="Times New Roman" w:cs="Times New Roman"/>
          <w:b/>
          <w:i/>
          <w:sz w:val="24"/>
          <w:szCs w:val="24"/>
        </w:rPr>
      </w:pPr>
      <w:r w:rsidRPr="002A4679">
        <w:rPr>
          <w:rFonts w:ascii="Times New Roman" w:hAnsi="Times New Roman" w:cs="Times New Roman"/>
          <w:b/>
          <w:i/>
          <w:sz w:val="24"/>
          <w:szCs w:val="24"/>
        </w:rPr>
        <w:t>The Orange Free State (Boers)</w:t>
      </w:r>
    </w:p>
    <w:p w:rsidR="00A82512" w:rsidRPr="002A4679" w:rsidRDefault="00A82512" w:rsidP="00FB0EE7">
      <w:pPr>
        <w:pStyle w:val="ListParagraph"/>
        <w:numPr>
          <w:ilvl w:val="0"/>
          <w:numId w:val="1"/>
        </w:numPr>
        <w:jc w:val="both"/>
        <w:rPr>
          <w:rFonts w:ascii="Times New Roman" w:hAnsi="Times New Roman" w:cs="Times New Roman"/>
          <w:b/>
          <w:i/>
          <w:sz w:val="24"/>
          <w:szCs w:val="24"/>
        </w:rPr>
      </w:pPr>
      <w:r w:rsidRPr="002A4679">
        <w:rPr>
          <w:rFonts w:ascii="Times New Roman" w:hAnsi="Times New Roman" w:cs="Times New Roman"/>
          <w:b/>
          <w:i/>
          <w:sz w:val="24"/>
          <w:szCs w:val="24"/>
        </w:rPr>
        <w:t>Bathlapin</w:t>
      </w:r>
    </w:p>
    <w:p w:rsidR="00A82512" w:rsidRPr="002A4679" w:rsidRDefault="00A82512" w:rsidP="00FB0EE7">
      <w:pPr>
        <w:pStyle w:val="ListParagraph"/>
        <w:numPr>
          <w:ilvl w:val="0"/>
          <w:numId w:val="1"/>
        </w:numPr>
        <w:jc w:val="both"/>
        <w:rPr>
          <w:rFonts w:ascii="Times New Roman" w:hAnsi="Times New Roman" w:cs="Times New Roman"/>
          <w:b/>
          <w:i/>
          <w:sz w:val="24"/>
          <w:szCs w:val="24"/>
        </w:rPr>
      </w:pPr>
      <w:r w:rsidRPr="002A4679">
        <w:rPr>
          <w:rFonts w:ascii="Times New Roman" w:hAnsi="Times New Roman" w:cs="Times New Roman"/>
          <w:b/>
          <w:i/>
          <w:sz w:val="24"/>
          <w:szCs w:val="24"/>
        </w:rPr>
        <w:t>Griqualand under the leadership of Nicholas Waterboer</w:t>
      </w:r>
    </w:p>
    <w:p w:rsidR="00A82512" w:rsidRPr="002A4679" w:rsidRDefault="00A82512" w:rsidP="00FB0EE7">
      <w:pPr>
        <w:pStyle w:val="ListParagraph"/>
        <w:numPr>
          <w:ilvl w:val="0"/>
          <w:numId w:val="1"/>
        </w:numPr>
        <w:jc w:val="both"/>
        <w:rPr>
          <w:rFonts w:ascii="Times New Roman" w:hAnsi="Times New Roman" w:cs="Times New Roman"/>
          <w:b/>
          <w:i/>
          <w:sz w:val="24"/>
          <w:szCs w:val="24"/>
        </w:rPr>
      </w:pPr>
      <w:r w:rsidRPr="002A4679">
        <w:rPr>
          <w:rFonts w:ascii="Times New Roman" w:hAnsi="Times New Roman" w:cs="Times New Roman"/>
          <w:b/>
          <w:i/>
          <w:sz w:val="24"/>
          <w:szCs w:val="24"/>
        </w:rPr>
        <w:t>The Transvaal (Boers)</w:t>
      </w:r>
    </w:p>
    <w:p w:rsidR="00A82512" w:rsidRPr="002A4679" w:rsidRDefault="00A82512" w:rsidP="00FB0EE7">
      <w:pPr>
        <w:pStyle w:val="ListParagraph"/>
        <w:numPr>
          <w:ilvl w:val="0"/>
          <w:numId w:val="1"/>
        </w:numPr>
        <w:jc w:val="both"/>
        <w:rPr>
          <w:rFonts w:ascii="Times New Roman" w:hAnsi="Times New Roman" w:cs="Times New Roman"/>
          <w:b/>
          <w:i/>
          <w:sz w:val="24"/>
          <w:szCs w:val="24"/>
        </w:rPr>
      </w:pPr>
      <w:r w:rsidRPr="002A4679">
        <w:rPr>
          <w:rFonts w:ascii="Times New Roman" w:hAnsi="Times New Roman" w:cs="Times New Roman"/>
          <w:b/>
          <w:i/>
          <w:sz w:val="24"/>
          <w:szCs w:val="24"/>
        </w:rPr>
        <w:t>Baralong</w:t>
      </w:r>
    </w:p>
    <w:p w:rsidR="00A82512" w:rsidRPr="00FB0EE7" w:rsidRDefault="00A82512" w:rsidP="00FB0EE7">
      <w:pPr>
        <w:jc w:val="both"/>
        <w:rPr>
          <w:rFonts w:ascii="Times New Roman" w:hAnsi="Times New Roman" w:cs="Times New Roman"/>
          <w:sz w:val="24"/>
          <w:szCs w:val="24"/>
        </w:rPr>
      </w:pPr>
      <w:r w:rsidRPr="00FB0EE7">
        <w:rPr>
          <w:rFonts w:ascii="Times New Roman" w:hAnsi="Times New Roman" w:cs="Times New Roman"/>
          <w:sz w:val="24"/>
          <w:szCs w:val="24"/>
        </w:rPr>
        <w:t>This led to a dispute as to who was the real owner of the diamond fields. As such, all parties involved decided to invite an independent party to decide on the matter.</w:t>
      </w:r>
      <w:r w:rsidR="00A3230B" w:rsidRPr="00FB0EE7">
        <w:rPr>
          <w:rFonts w:ascii="Times New Roman" w:hAnsi="Times New Roman" w:cs="Times New Roman"/>
          <w:sz w:val="24"/>
          <w:szCs w:val="24"/>
        </w:rPr>
        <w:t xml:space="preserve"> The claimants invited </w:t>
      </w:r>
      <w:r w:rsidR="00A3230B" w:rsidRPr="002A4679">
        <w:rPr>
          <w:rFonts w:ascii="Times New Roman" w:hAnsi="Times New Roman" w:cs="Times New Roman"/>
          <w:b/>
          <w:i/>
          <w:sz w:val="24"/>
          <w:szCs w:val="24"/>
        </w:rPr>
        <w:t>Lord Keate</w:t>
      </w:r>
      <w:r w:rsidR="00A3230B" w:rsidRPr="00FB0EE7">
        <w:rPr>
          <w:rFonts w:ascii="Times New Roman" w:hAnsi="Times New Roman" w:cs="Times New Roman"/>
          <w:sz w:val="24"/>
          <w:szCs w:val="24"/>
        </w:rPr>
        <w:t xml:space="preserve"> who was the British governor of Natal. In his ruling, Lord Keate gave the diamond fields to </w:t>
      </w:r>
      <w:r w:rsidR="00A3230B" w:rsidRPr="002A4679">
        <w:rPr>
          <w:rFonts w:ascii="Times New Roman" w:hAnsi="Times New Roman" w:cs="Times New Roman"/>
          <w:b/>
          <w:i/>
          <w:sz w:val="24"/>
          <w:szCs w:val="24"/>
        </w:rPr>
        <w:t>Nicholas Waterboer of Griqualand</w:t>
      </w:r>
      <w:r w:rsidR="00A3230B" w:rsidRPr="00FB0EE7">
        <w:rPr>
          <w:rFonts w:ascii="Times New Roman" w:hAnsi="Times New Roman" w:cs="Times New Roman"/>
          <w:sz w:val="24"/>
          <w:szCs w:val="24"/>
        </w:rPr>
        <w:t xml:space="preserve">. This ruling was referred to as </w:t>
      </w:r>
      <w:r w:rsidR="00A3230B" w:rsidRPr="002A4679">
        <w:rPr>
          <w:rFonts w:ascii="Times New Roman" w:hAnsi="Times New Roman" w:cs="Times New Roman"/>
          <w:b/>
          <w:i/>
          <w:sz w:val="24"/>
          <w:szCs w:val="24"/>
        </w:rPr>
        <w:t>Keate Arbitration</w:t>
      </w:r>
      <w:r w:rsidR="00A3230B" w:rsidRPr="00FB0EE7">
        <w:rPr>
          <w:rFonts w:ascii="Times New Roman" w:hAnsi="Times New Roman" w:cs="Times New Roman"/>
          <w:sz w:val="24"/>
          <w:szCs w:val="24"/>
        </w:rPr>
        <w:t xml:space="preserve"> </w:t>
      </w:r>
      <w:r w:rsidR="00A3230B" w:rsidRPr="002A4679">
        <w:rPr>
          <w:rFonts w:ascii="Times New Roman" w:hAnsi="Times New Roman" w:cs="Times New Roman"/>
          <w:b/>
          <w:i/>
          <w:sz w:val="24"/>
          <w:szCs w:val="24"/>
        </w:rPr>
        <w:t>Award</w:t>
      </w:r>
      <w:r w:rsidR="00A3230B" w:rsidRPr="00FB0EE7">
        <w:rPr>
          <w:rFonts w:ascii="Times New Roman" w:hAnsi="Times New Roman" w:cs="Times New Roman"/>
          <w:sz w:val="24"/>
          <w:szCs w:val="24"/>
        </w:rPr>
        <w:t xml:space="preserve"> of 1871. </w:t>
      </w:r>
      <w:r w:rsidR="002A4679" w:rsidRPr="00FB0EE7">
        <w:rPr>
          <w:rFonts w:ascii="Times New Roman" w:hAnsi="Times New Roman" w:cs="Times New Roman"/>
          <w:sz w:val="24"/>
          <w:szCs w:val="24"/>
        </w:rPr>
        <w:t>In fact</w:t>
      </w:r>
      <w:r w:rsidR="00A3230B" w:rsidRPr="00FB0EE7">
        <w:rPr>
          <w:rFonts w:ascii="Times New Roman" w:hAnsi="Times New Roman" w:cs="Times New Roman"/>
          <w:sz w:val="24"/>
          <w:szCs w:val="24"/>
        </w:rPr>
        <w:t xml:space="preserve"> the Orange Free State had a genuine claim to the diamond fields because in 1854 the territory of Kimberly</w:t>
      </w:r>
      <w:r w:rsidR="00275D3D" w:rsidRPr="00FB0EE7">
        <w:rPr>
          <w:rFonts w:ascii="Times New Roman" w:hAnsi="Times New Roman" w:cs="Times New Roman"/>
          <w:sz w:val="24"/>
          <w:szCs w:val="24"/>
        </w:rPr>
        <w:t xml:space="preserve"> had belonged to her according to the Sand River Convention. However, Lord Keate deliberately gave the diamond </w:t>
      </w:r>
      <w:r w:rsidR="00DB004A" w:rsidRPr="00FB0EE7">
        <w:rPr>
          <w:rFonts w:ascii="Times New Roman" w:hAnsi="Times New Roman" w:cs="Times New Roman"/>
          <w:sz w:val="24"/>
          <w:szCs w:val="24"/>
        </w:rPr>
        <w:t xml:space="preserve">fields to Nicholas Waterboer because the </w:t>
      </w:r>
      <w:r w:rsidR="002A4679" w:rsidRPr="00FB0EE7">
        <w:rPr>
          <w:rFonts w:ascii="Times New Roman" w:hAnsi="Times New Roman" w:cs="Times New Roman"/>
          <w:sz w:val="24"/>
          <w:szCs w:val="24"/>
        </w:rPr>
        <w:t>British</w:t>
      </w:r>
      <w:r w:rsidR="00DB004A" w:rsidRPr="00FB0EE7">
        <w:rPr>
          <w:rFonts w:ascii="Times New Roman" w:hAnsi="Times New Roman" w:cs="Times New Roman"/>
          <w:sz w:val="24"/>
          <w:szCs w:val="24"/>
        </w:rPr>
        <w:t xml:space="preserve"> had plans to take over the area of Griqualand. The Orange Free State was compensated with</w:t>
      </w:r>
      <w:r w:rsidR="008716B0" w:rsidRPr="00FB0EE7">
        <w:rPr>
          <w:rFonts w:ascii="Times New Roman" w:hAnsi="Times New Roman" w:cs="Times New Roman"/>
          <w:sz w:val="24"/>
          <w:szCs w:val="24"/>
        </w:rPr>
        <w:t xml:space="preserve"> £ 90, 000 for the loss of diamond fields.</w:t>
      </w:r>
    </w:p>
    <w:p w:rsidR="008716B0" w:rsidRPr="00FB0EE7" w:rsidRDefault="00B46719" w:rsidP="00FB0EE7">
      <w:pPr>
        <w:jc w:val="both"/>
        <w:rPr>
          <w:rFonts w:ascii="Times New Roman" w:hAnsi="Times New Roman" w:cs="Times New Roman"/>
          <w:sz w:val="24"/>
          <w:szCs w:val="24"/>
        </w:rPr>
      </w:pPr>
      <w:r w:rsidRPr="00FB0EE7">
        <w:rPr>
          <w:rFonts w:ascii="Times New Roman" w:hAnsi="Times New Roman" w:cs="Times New Roman"/>
          <w:sz w:val="24"/>
          <w:szCs w:val="24"/>
        </w:rPr>
        <w:t xml:space="preserve">Lord Keate immediately persuaded Waterboer to put his area under </w:t>
      </w:r>
      <w:r w:rsidR="002A4679" w:rsidRPr="00FB0EE7">
        <w:rPr>
          <w:rFonts w:ascii="Times New Roman" w:hAnsi="Times New Roman" w:cs="Times New Roman"/>
          <w:sz w:val="24"/>
          <w:szCs w:val="24"/>
        </w:rPr>
        <w:t>British</w:t>
      </w:r>
      <w:r w:rsidRPr="00FB0EE7">
        <w:rPr>
          <w:rFonts w:ascii="Times New Roman" w:hAnsi="Times New Roman" w:cs="Times New Roman"/>
          <w:sz w:val="24"/>
          <w:szCs w:val="24"/>
        </w:rPr>
        <w:t xml:space="preserve"> protection. Waterboer accepted because he was insecure and not strong enough to defend his diamond fields in case of an attack from other groups. As such, in 1871 he put his territory under </w:t>
      </w:r>
      <w:r w:rsidR="002A4679" w:rsidRPr="00FB0EE7">
        <w:rPr>
          <w:rFonts w:ascii="Times New Roman" w:hAnsi="Times New Roman" w:cs="Times New Roman"/>
          <w:sz w:val="24"/>
          <w:szCs w:val="24"/>
        </w:rPr>
        <w:t>British</w:t>
      </w:r>
      <w:r w:rsidRPr="00FB0EE7">
        <w:rPr>
          <w:rFonts w:ascii="Times New Roman" w:hAnsi="Times New Roman" w:cs="Times New Roman"/>
          <w:sz w:val="24"/>
          <w:szCs w:val="24"/>
        </w:rPr>
        <w:t xml:space="preserve"> protection hence Griqualand became part of the Cape.</w:t>
      </w:r>
    </w:p>
    <w:p w:rsidR="00496E6F" w:rsidRDefault="00496E6F" w:rsidP="00FB0EE7">
      <w:pPr>
        <w:jc w:val="both"/>
        <w:rPr>
          <w:rFonts w:ascii="Times New Roman" w:hAnsi="Times New Roman" w:cs="Times New Roman"/>
          <w:sz w:val="24"/>
          <w:szCs w:val="24"/>
        </w:rPr>
      </w:pPr>
      <w:r w:rsidRPr="00FB0EE7">
        <w:rPr>
          <w:rFonts w:ascii="Times New Roman" w:hAnsi="Times New Roman" w:cs="Times New Roman"/>
          <w:sz w:val="24"/>
          <w:szCs w:val="24"/>
        </w:rPr>
        <w:t xml:space="preserve">Initially, small scale miners mined diamond fields. Later, as mining </w:t>
      </w:r>
      <w:r w:rsidR="002A4679" w:rsidRPr="00FB0EE7">
        <w:rPr>
          <w:rFonts w:ascii="Times New Roman" w:hAnsi="Times New Roman" w:cs="Times New Roman"/>
          <w:sz w:val="24"/>
          <w:szCs w:val="24"/>
        </w:rPr>
        <w:t>developed</w:t>
      </w:r>
      <w:r w:rsidRPr="00FB0EE7">
        <w:rPr>
          <w:rFonts w:ascii="Times New Roman" w:hAnsi="Times New Roman" w:cs="Times New Roman"/>
          <w:sz w:val="24"/>
          <w:szCs w:val="24"/>
        </w:rPr>
        <w:t xml:space="preserve"> and mining fields became deeper, there was need for more capital and machinery. As a result, new mining companies emerged. Among the most notable mining companies that emerged was </w:t>
      </w:r>
      <w:r w:rsidRPr="00B02974">
        <w:rPr>
          <w:rFonts w:ascii="Times New Roman" w:hAnsi="Times New Roman" w:cs="Times New Roman"/>
          <w:b/>
          <w:i/>
          <w:sz w:val="24"/>
          <w:szCs w:val="24"/>
        </w:rPr>
        <w:t>De Beers</w:t>
      </w:r>
      <w:r w:rsidRPr="00FB0EE7">
        <w:rPr>
          <w:rFonts w:ascii="Times New Roman" w:hAnsi="Times New Roman" w:cs="Times New Roman"/>
          <w:sz w:val="24"/>
          <w:szCs w:val="24"/>
        </w:rPr>
        <w:t xml:space="preserve"> </w:t>
      </w:r>
      <w:r w:rsidRPr="00B02974">
        <w:rPr>
          <w:rFonts w:ascii="Times New Roman" w:hAnsi="Times New Roman" w:cs="Times New Roman"/>
          <w:b/>
          <w:i/>
          <w:sz w:val="24"/>
          <w:szCs w:val="24"/>
        </w:rPr>
        <w:t>Consolidated Mine</w:t>
      </w:r>
      <w:r w:rsidRPr="00FB0EE7">
        <w:rPr>
          <w:rFonts w:ascii="Times New Roman" w:hAnsi="Times New Roman" w:cs="Times New Roman"/>
          <w:sz w:val="24"/>
          <w:szCs w:val="24"/>
        </w:rPr>
        <w:t xml:space="preserve"> which was owned by </w:t>
      </w:r>
      <w:r w:rsidRPr="00B02974">
        <w:rPr>
          <w:rFonts w:ascii="Times New Roman" w:hAnsi="Times New Roman" w:cs="Times New Roman"/>
          <w:b/>
          <w:i/>
          <w:sz w:val="24"/>
          <w:szCs w:val="24"/>
        </w:rPr>
        <w:t>John Cecil Rhodes</w:t>
      </w:r>
      <w:r w:rsidRPr="00FB0EE7">
        <w:rPr>
          <w:rFonts w:ascii="Times New Roman" w:hAnsi="Times New Roman" w:cs="Times New Roman"/>
          <w:sz w:val="24"/>
          <w:szCs w:val="24"/>
        </w:rPr>
        <w:t xml:space="preserve"> and </w:t>
      </w:r>
      <w:r w:rsidRPr="00B02974">
        <w:rPr>
          <w:rFonts w:ascii="Times New Roman" w:hAnsi="Times New Roman" w:cs="Times New Roman"/>
          <w:b/>
          <w:i/>
          <w:sz w:val="24"/>
          <w:szCs w:val="24"/>
        </w:rPr>
        <w:t>Barney Barnato.</w:t>
      </w:r>
    </w:p>
    <w:p w:rsidR="002A4679" w:rsidRDefault="002A4679" w:rsidP="00FB0EE7">
      <w:pPr>
        <w:jc w:val="both"/>
        <w:rPr>
          <w:rFonts w:ascii="Times New Roman" w:hAnsi="Times New Roman" w:cs="Times New Roman"/>
          <w:sz w:val="24"/>
          <w:szCs w:val="24"/>
        </w:rPr>
      </w:pPr>
    </w:p>
    <w:p w:rsidR="002A4679" w:rsidRDefault="002A4679" w:rsidP="00FB0EE7">
      <w:pPr>
        <w:jc w:val="both"/>
        <w:rPr>
          <w:rFonts w:ascii="Times New Roman" w:hAnsi="Times New Roman" w:cs="Times New Roman"/>
          <w:sz w:val="24"/>
          <w:szCs w:val="24"/>
        </w:rPr>
      </w:pPr>
    </w:p>
    <w:p w:rsidR="002A4679" w:rsidRPr="00FB0EE7" w:rsidRDefault="002A4679" w:rsidP="00FB0EE7">
      <w:pPr>
        <w:jc w:val="both"/>
        <w:rPr>
          <w:rFonts w:ascii="Times New Roman" w:hAnsi="Times New Roman" w:cs="Times New Roman"/>
          <w:sz w:val="24"/>
          <w:szCs w:val="24"/>
        </w:rPr>
      </w:pPr>
    </w:p>
    <w:p w:rsidR="00177E79" w:rsidRPr="00B9473A" w:rsidRDefault="0087131A" w:rsidP="00B9473A">
      <w:pPr>
        <w:jc w:val="center"/>
        <w:rPr>
          <w:rFonts w:ascii="Times New Roman" w:hAnsi="Times New Roman" w:cs="Times New Roman"/>
          <w:b/>
          <w:sz w:val="24"/>
          <w:szCs w:val="24"/>
          <w:u w:val="single"/>
        </w:rPr>
      </w:pPr>
      <w:r w:rsidRPr="00B9473A">
        <w:rPr>
          <w:rFonts w:ascii="Times New Roman" w:hAnsi="Times New Roman" w:cs="Times New Roman"/>
          <w:b/>
          <w:sz w:val="24"/>
          <w:szCs w:val="24"/>
          <w:u w:val="single"/>
        </w:rPr>
        <w:lastRenderedPageBreak/>
        <w:t>CONSEQUENCES/EFFECTS/RESULTS/IMPACT OF THE DISCOVERY OF DIAMONDS</w:t>
      </w:r>
    </w:p>
    <w:p w:rsidR="0087131A" w:rsidRPr="00B9473A" w:rsidRDefault="0087131A" w:rsidP="00FB0EE7">
      <w:pPr>
        <w:jc w:val="both"/>
        <w:rPr>
          <w:rFonts w:ascii="Times New Roman" w:hAnsi="Times New Roman" w:cs="Times New Roman"/>
          <w:b/>
          <w:sz w:val="24"/>
          <w:szCs w:val="24"/>
        </w:rPr>
      </w:pPr>
      <w:r w:rsidRPr="00B9473A">
        <w:rPr>
          <w:rFonts w:ascii="Times New Roman" w:hAnsi="Times New Roman" w:cs="Times New Roman"/>
          <w:b/>
          <w:sz w:val="24"/>
          <w:szCs w:val="24"/>
        </w:rPr>
        <w:t>Economic consequences</w:t>
      </w:r>
    </w:p>
    <w:p w:rsidR="005725C5" w:rsidRPr="00FB0EE7" w:rsidRDefault="005725C5" w:rsidP="00FB0EE7">
      <w:pPr>
        <w:pStyle w:val="ListParagraph"/>
        <w:numPr>
          <w:ilvl w:val="0"/>
          <w:numId w:val="2"/>
        </w:numPr>
        <w:jc w:val="both"/>
        <w:rPr>
          <w:rFonts w:ascii="Times New Roman" w:hAnsi="Times New Roman" w:cs="Times New Roman"/>
          <w:sz w:val="24"/>
          <w:szCs w:val="24"/>
        </w:rPr>
      </w:pPr>
      <w:r w:rsidRPr="00FB0EE7">
        <w:rPr>
          <w:rFonts w:ascii="Times New Roman" w:hAnsi="Times New Roman" w:cs="Times New Roman"/>
          <w:sz w:val="24"/>
          <w:szCs w:val="24"/>
        </w:rPr>
        <w:t>There was economic prosperity in Kimberly and Cape Town. Kimberly became a mining area. This led to the development of the manufacturing industry of consumer goods such as clothes for the increased population in the mining area.</w:t>
      </w:r>
    </w:p>
    <w:p w:rsidR="00E0634A" w:rsidRPr="00FB0EE7" w:rsidRDefault="00E0634A" w:rsidP="00FB0EE7">
      <w:pPr>
        <w:pStyle w:val="ListParagraph"/>
        <w:numPr>
          <w:ilvl w:val="0"/>
          <w:numId w:val="2"/>
        </w:numPr>
        <w:jc w:val="both"/>
        <w:rPr>
          <w:rFonts w:ascii="Times New Roman" w:hAnsi="Times New Roman" w:cs="Times New Roman"/>
          <w:sz w:val="24"/>
          <w:szCs w:val="24"/>
        </w:rPr>
      </w:pPr>
      <w:r w:rsidRPr="00FB0EE7">
        <w:rPr>
          <w:rFonts w:ascii="Times New Roman" w:hAnsi="Times New Roman" w:cs="Times New Roman"/>
          <w:sz w:val="24"/>
          <w:szCs w:val="24"/>
        </w:rPr>
        <w:t>There was development of the construction industry for the construction of the needed infrastructure such as roads, schools railways and houses.</w:t>
      </w:r>
    </w:p>
    <w:p w:rsidR="00E0634A" w:rsidRPr="00FB0EE7" w:rsidRDefault="00E0634A" w:rsidP="00FB0EE7">
      <w:pPr>
        <w:pStyle w:val="ListParagraph"/>
        <w:numPr>
          <w:ilvl w:val="0"/>
          <w:numId w:val="2"/>
        </w:numPr>
        <w:jc w:val="both"/>
        <w:rPr>
          <w:rFonts w:ascii="Times New Roman" w:hAnsi="Times New Roman" w:cs="Times New Roman"/>
          <w:sz w:val="24"/>
          <w:szCs w:val="24"/>
        </w:rPr>
      </w:pPr>
      <w:r w:rsidRPr="00FB0EE7">
        <w:rPr>
          <w:rFonts w:ascii="Times New Roman" w:hAnsi="Times New Roman" w:cs="Times New Roman"/>
          <w:sz w:val="24"/>
          <w:szCs w:val="24"/>
        </w:rPr>
        <w:t>The other industry that developed was agriculture. This was in response to the high demand for foodstuffs by the increasing population of the mining area.</w:t>
      </w:r>
    </w:p>
    <w:p w:rsidR="00E97810" w:rsidRPr="00FB0EE7" w:rsidRDefault="00E97810" w:rsidP="00FB0EE7">
      <w:pPr>
        <w:pStyle w:val="ListParagraph"/>
        <w:numPr>
          <w:ilvl w:val="0"/>
          <w:numId w:val="2"/>
        </w:numPr>
        <w:jc w:val="both"/>
        <w:rPr>
          <w:rFonts w:ascii="Times New Roman" w:hAnsi="Times New Roman" w:cs="Times New Roman"/>
          <w:sz w:val="24"/>
          <w:szCs w:val="24"/>
        </w:rPr>
      </w:pPr>
      <w:r w:rsidRPr="00FB0EE7">
        <w:rPr>
          <w:rFonts w:ascii="Times New Roman" w:hAnsi="Times New Roman" w:cs="Times New Roman"/>
          <w:sz w:val="24"/>
          <w:szCs w:val="24"/>
        </w:rPr>
        <w:t>There was development of transport industry in response to the movement of people and goods to and from the mining areas.</w:t>
      </w:r>
    </w:p>
    <w:p w:rsidR="00E97810" w:rsidRPr="00FB0EE7" w:rsidRDefault="0037200F" w:rsidP="00FB0EE7">
      <w:pPr>
        <w:pStyle w:val="ListParagraph"/>
        <w:numPr>
          <w:ilvl w:val="0"/>
          <w:numId w:val="2"/>
        </w:numPr>
        <w:jc w:val="both"/>
        <w:rPr>
          <w:rFonts w:ascii="Times New Roman" w:hAnsi="Times New Roman" w:cs="Times New Roman"/>
          <w:sz w:val="24"/>
          <w:szCs w:val="24"/>
        </w:rPr>
      </w:pPr>
      <w:r w:rsidRPr="00FB0EE7">
        <w:rPr>
          <w:rFonts w:ascii="Times New Roman" w:hAnsi="Times New Roman" w:cs="Times New Roman"/>
          <w:sz w:val="24"/>
          <w:szCs w:val="24"/>
        </w:rPr>
        <w:t>The discovery of diamond also attracted a lot of capital investment from Europe and America to develop the industry and other facilities that would support the mining industry such as banks.</w:t>
      </w:r>
    </w:p>
    <w:p w:rsidR="0037200F" w:rsidRPr="00B9473A" w:rsidRDefault="0037200F" w:rsidP="00FB0EE7">
      <w:pPr>
        <w:jc w:val="both"/>
        <w:rPr>
          <w:rFonts w:ascii="Times New Roman" w:hAnsi="Times New Roman" w:cs="Times New Roman"/>
          <w:b/>
          <w:sz w:val="24"/>
          <w:szCs w:val="24"/>
        </w:rPr>
      </w:pPr>
      <w:r w:rsidRPr="00B9473A">
        <w:rPr>
          <w:rFonts w:ascii="Times New Roman" w:hAnsi="Times New Roman" w:cs="Times New Roman"/>
          <w:b/>
          <w:sz w:val="24"/>
          <w:szCs w:val="24"/>
        </w:rPr>
        <w:t>Social consequences</w:t>
      </w:r>
    </w:p>
    <w:p w:rsidR="0037200F" w:rsidRDefault="0037200F" w:rsidP="00FB0EE7">
      <w:pPr>
        <w:pStyle w:val="ListParagraph"/>
        <w:numPr>
          <w:ilvl w:val="0"/>
          <w:numId w:val="3"/>
        </w:numPr>
        <w:jc w:val="both"/>
        <w:rPr>
          <w:rFonts w:ascii="Times New Roman" w:hAnsi="Times New Roman" w:cs="Times New Roman"/>
          <w:sz w:val="24"/>
          <w:szCs w:val="24"/>
        </w:rPr>
      </w:pPr>
      <w:r w:rsidRPr="00FB0EE7">
        <w:rPr>
          <w:rFonts w:ascii="Times New Roman" w:hAnsi="Times New Roman" w:cs="Times New Roman"/>
          <w:sz w:val="24"/>
          <w:szCs w:val="24"/>
        </w:rPr>
        <w:t>It led to labour migration. This was the movement of both whites and blacks from other areas in search of employment.</w:t>
      </w:r>
      <w:r w:rsidR="003E11CD">
        <w:rPr>
          <w:rFonts w:ascii="Times New Roman" w:hAnsi="Times New Roman" w:cs="Times New Roman"/>
          <w:sz w:val="24"/>
          <w:szCs w:val="24"/>
        </w:rPr>
        <w:t xml:space="preserve"> Europeans came from the Cape as well as from overseas while Africans came from rural areas of South Africa and other countries such as Zambia, Malawi, Zimbabwe, Botswana and Mozambique.</w:t>
      </w:r>
    </w:p>
    <w:p w:rsidR="003E11CD" w:rsidRDefault="00A6789C" w:rsidP="00FB0EE7">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The discovery of diamond led to an increase in employment opportunities for both whites and blacks.</w:t>
      </w:r>
    </w:p>
    <w:p w:rsidR="00A6789C" w:rsidRDefault="00604D3D" w:rsidP="00FB0EE7">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There was an increase in the provision of social amenities such as improved schools and healthy facilities.</w:t>
      </w:r>
    </w:p>
    <w:p w:rsidR="00604D3D" w:rsidRDefault="00604D3D" w:rsidP="00FB0EE7">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It led to urbanization, which was the development of cities </w:t>
      </w:r>
      <w:r w:rsidR="002A4679">
        <w:rPr>
          <w:rFonts w:ascii="Times New Roman" w:hAnsi="Times New Roman" w:cs="Times New Roman"/>
          <w:sz w:val="24"/>
          <w:szCs w:val="24"/>
        </w:rPr>
        <w:t>e.g.</w:t>
      </w:r>
      <w:r>
        <w:rPr>
          <w:rFonts w:ascii="Times New Roman" w:hAnsi="Times New Roman" w:cs="Times New Roman"/>
          <w:sz w:val="24"/>
          <w:szCs w:val="24"/>
        </w:rPr>
        <w:t xml:space="preserve"> Johannesburg was one of the cities that developed as a result of the discovery of diamond.</w:t>
      </w:r>
    </w:p>
    <w:p w:rsidR="00104FA7" w:rsidRPr="00B9473A" w:rsidRDefault="00104FA7" w:rsidP="00104FA7">
      <w:pPr>
        <w:jc w:val="both"/>
        <w:rPr>
          <w:rFonts w:ascii="Times New Roman" w:hAnsi="Times New Roman" w:cs="Times New Roman"/>
          <w:b/>
          <w:sz w:val="24"/>
          <w:szCs w:val="24"/>
        </w:rPr>
      </w:pPr>
      <w:r w:rsidRPr="00B9473A">
        <w:rPr>
          <w:rFonts w:ascii="Times New Roman" w:hAnsi="Times New Roman" w:cs="Times New Roman"/>
          <w:b/>
          <w:sz w:val="24"/>
          <w:szCs w:val="24"/>
        </w:rPr>
        <w:t>Political consequences</w:t>
      </w:r>
    </w:p>
    <w:p w:rsidR="00104FA7" w:rsidRDefault="00104FA7" w:rsidP="00104FA7">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One of the political consequences of the discovery of diamond was that the Cape increased</w:t>
      </w:r>
      <w:r w:rsidR="007513FA">
        <w:rPr>
          <w:rFonts w:ascii="Times New Roman" w:hAnsi="Times New Roman" w:cs="Times New Roman"/>
          <w:sz w:val="24"/>
          <w:szCs w:val="24"/>
        </w:rPr>
        <w:t xml:space="preserve"> its political powers. The </w:t>
      </w:r>
      <w:r w:rsidR="002A4679">
        <w:rPr>
          <w:rFonts w:ascii="Times New Roman" w:hAnsi="Times New Roman" w:cs="Times New Roman"/>
          <w:sz w:val="24"/>
          <w:szCs w:val="24"/>
        </w:rPr>
        <w:t>British</w:t>
      </w:r>
      <w:r w:rsidR="007513FA">
        <w:rPr>
          <w:rFonts w:ascii="Times New Roman" w:hAnsi="Times New Roman" w:cs="Times New Roman"/>
          <w:sz w:val="24"/>
          <w:szCs w:val="24"/>
        </w:rPr>
        <w:t xml:space="preserve"> of the Cape revived their desires to control the whole of South Africa. This resulted into federation schemes.</w:t>
      </w:r>
    </w:p>
    <w:p w:rsidR="003011B6" w:rsidRDefault="003011B6" w:rsidP="00104FA7">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 xml:space="preserve">There was an increase in political tension between the </w:t>
      </w:r>
      <w:r w:rsidR="002A4679">
        <w:rPr>
          <w:rFonts w:ascii="Times New Roman" w:hAnsi="Times New Roman" w:cs="Times New Roman"/>
          <w:sz w:val="24"/>
          <w:szCs w:val="24"/>
        </w:rPr>
        <w:t>Boers</w:t>
      </w:r>
      <w:r>
        <w:rPr>
          <w:rFonts w:ascii="Times New Roman" w:hAnsi="Times New Roman" w:cs="Times New Roman"/>
          <w:sz w:val="24"/>
          <w:szCs w:val="24"/>
        </w:rPr>
        <w:t xml:space="preserve"> and the </w:t>
      </w:r>
      <w:r w:rsidR="002A4679">
        <w:rPr>
          <w:rFonts w:ascii="Times New Roman" w:hAnsi="Times New Roman" w:cs="Times New Roman"/>
          <w:sz w:val="24"/>
          <w:szCs w:val="24"/>
        </w:rPr>
        <w:t>British</w:t>
      </w:r>
      <w:r>
        <w:rPr>
          <w:rFonts w:ascii="Times New Roman" w:hAnsi="Times New Roman" w:cs="Times New Roman"/>
          <w:sz w:val="24"/>
          <w:szCs w:val="24"/>
        </w:rPr>
        <w:t xml:space="preserve"> especially after the </w:t>
      </w:r>
      <w:r w:rsidR="002A4679">
        <w:rPr>
          <w:rFonts w:ascii="Times New Roman" w:hAnsi="Times New Roman" w:cs="Times New Roman"/>
          <w:sz w:val="24"/>
          <w:szCs w:val="24"/>
        </w:rPr>
        <w:t>British</w:t>
      </w:r>
      <w:r>
        <w:rPr>
          <w:rFonts w:ascii="Times New Roman" w:hAnsi="Times New Roman" w:cs="Times New Roman"/>
          <w:sz w:val="24"/>
          <w:szCs w:val="24"/>
        </w:rPr>
        <w:t xml:space="preserve"> annexation of Griqualand.</w:t>
      </w:r>
    </w:p>
    <w:p w:rsidR="003011B6" w:rsidRDefault="003011B6" w:rsidP="00104FA7">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 xml:space="preserve">There was change in political leadership in the Transvaal following the discovery of diamond. Thomas Berger as president of Transvaal replaced </w:t>
      </w:r>
      <w:r w:rsidR="002A4679">
        <w:rPr>
          <w:rFonts w:ascii="Times New Roman" w:hAnsi="Times New Roman" w:cs="Times New Roman"/>
          <w:sz w:val="24"/>
          <w:szCs w:val="24"/>
        </w:rPr>
        <w:t>Pretorius</w:t>
      </w:r>
      <w:r>
        <w:rPr>
          <w:rFonts w:ascii="Times New Roman" w:hAnsi="Times New Roman" w:cs="Times New Roman"/>
          <w:sz w:val="24"/>
          <w:szCs w:val="24"/>
        </w:rPr>
        <w:t xml:space="preserve">. This was because the </w:t>
      </w:r>
      <w:r w:rsidR="002A4679">
        <w:rPr>
          <w:rFonts w:ascii="Times New Roman" w:hAnsi="Times New Roman" w:cs="Times New Roman"/>
          <w:sz w:val="24"/>
          <w:szCs w:val="24"/>
        </w:rPr>
        <w:t>Boers</w:t>
      </w:r>
      <w:r>
        <w:rPr>
          <w:rFonts w:ascii="Times New Roman" w:hAnsi="Times New Roman" w:cs="Times New Roman"/>
          <w:sz w:val="24"/>
          <w:szCs w:val="24"/>
        </w:rPr>
        <w:t xml:space="preserve"> felt that </w:t>
      </w:r>
      <w:r w:rsidR="002A4679">
        <w:rPr>
          <w:rFonts w:ascii="Times New Roman" w:hAnsi="Times New Roman" w:cs="Times New Roman"/>
          <w:sz w:val="24"/>
          <w:szCs w:val="24"/>
        </w:rPr>
        <w:t>Pretorius</w:t>
      </w:r>
      <w:r>
        <w:rPr>
          <w:rFonts w:ascii="Times New Roman" w:hAnsi="Times New Roman" w:cs="Times New Roman"/>
          <w:sz w:val="24"/>
          <w:szCs w:val="24"/>
        </w:rPr>
        <w:t xml:space="preserve"> was more sympathetic to the </w:t>
      </w:r>
      <w:r w:rsidR="002A4679">
        <w:rPr>
          <w:rFonts w:ascii="Times New Roman" w:hAnsi="Times New Roman" w:cs="Times New Roman"/>
          <w:sz w:val="24"/>
          <w:szCs w:val="24"/>
        </w:rPr>
        <w:t>British</w:t>
      </w:r>
      <w:r>
        <w:rPr>
          <w:rFonts w:ascii="Times New Roman" w:hAnsi="Times New Roman" w:cs="Times New Roman"/>
          <w:sz w:val="24"/>
          <w:szCs w:val="24"/>
        </w:rPr>
        <w:t>. This led to the rise of other</w:t>
      </w:r>
      <w:r w:rsidR="004A3007">
        <w:rPr>
          <w:rFonts w:ascii="Times New Roman" w:hAnsi="Times New Roman" w:cs="Times New Roman"/>
          <w:sz w:val="24"/>
          <w:szCs w:val="24"/>
        </w:rPr>
        <w:t xml:space="preserve"> political leaders such as Paul Kruger.</w:t>
      </w:r>
    </w:p>
    <w:p w:rsidR="004A3007" w:rsidRPr="00B9473A" w:rsidRDefault="004A3007" w:rsidP="004A3007">
      <w:pPr>
        <w:jc w:val="both"/>
        <w:rPr>
          <w:rFonts w:ascii="Times New Roman" w:hAnsi="Times New Roman" w:cs="Times New Roman"/>
          <w:b/>
          <w:sz w:val="24"/>
          <w:szCs w:val="24"/>
        </w:rPr>
      </w:pPr>
      <w:r w:rsidRPr="00B9473A">
        <w:rPr>
          <w:rFonts w:ascii="Times New Roman" w:hAnsi="Times New Roman" w:cs="Times New Roman"/>
          <w:b/>
          <w:sz w:val="24"/>
          <w:szCs w:val="24"/>
        </w:rPr>
        <w:lastRenderedPageBreak/>
        <w:t>Negative consequences</w:t>
      </w:r>
    </w:p>
    <w:p w:rsidR="004A3007" w:rsidRDefault="004A3007" w:rsidP="004A3007">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 xml:space="preserve">The discovery of diamond led to overpopulation in the mining areas as a </w:t>
      </w:r>
      <w:r w:rsidR="002A4679">
        <w:rPr>
          <w:rFonts w:ascii="Times New Roman" w:hAnsi="Times New Roman" w:cs="Times New Roman"/>
          <w:sz w:val="24"/>
          <w:szCs w:val="24"/>
        </w:rPr>
        <w:t>result of</w:t>
      </w:r>
      <w:r>
        <w:rPr>
          <w:rFonts w:ascii="Times New Roman" w:hAnsi="Times New Roman" w:cs="Times New Roman"/>
          <w:sz w:val="24"/>
          <w:szCs w:val="24"/>
        </w:rPr>
        <w:t xml:space="preserve"> labour migration. This overpopulation led to unemployment. This was due to the fact that the mining industry could not employ all the labour migrants.</w:t>
      </w:r>
    </w:p>
    <w:p w:rsidR="004A3007" w:rsidRDefault="004A3007" w:rsidP="004A3007">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Those who could not be employed by the mines and could not be employed elsewhere</w:t>
      </w:r>
      <w:r w:rsidR="00561E57">
        <w:rPr>
          <w:rFonts w:ascii="Times New Roman" w:hAnsi="Times New Roman" w:cs="Times New Roman"/>
          <w:sz w:val="24"/>
          <w:szCs w:val="24"/>
        </w:rPr>
        <w:t xml:space="preserve"> became destitute. These started engaging themselves in vices such as theft and prostitution.</w:t>
      </w:r>
    </w:p>
    <w:p w:rsidR="00561E57" w:rsidRDefault="00F83CC8" w:rsidP="004A3007">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It led to the creation of shanty compounds as a result of overpopulation</w:t>
      </w:r>
      <w:r w:rsidR="002B71FC">
        <w:rPr>
          <w:rFonts w:ascii="Times New Roman" w:hAnsi="Times New Roman" w:cs="Times New Roman"/>
          <w:sz w:val="24"/>
          <w:szCs w:val="24"/>
        </w:rPr>
        <w:t>. These compounds were a health hazard because in these shanty compounds there was no proper sanitation and this led to the outbreak of contagious diseases such as cholera, dysentery and tuberculosis.</w:t>
      </w:r>
    </w:p>
    <w:p w:rsidR="002B71FC" w:rsidRDefault="002B71FC" w:rsidP="004A3007">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Racial segregation worsened in the mines in that African workers were made to work for long hours, they had worst conditions of service and were given very little wages as compared to their white counterparts.</w:t>
      </w:r>
    </w:p>
    <w:p w:rsidR="00E13323" w:rsidRPr="00B9473A" w:rsidRDefault="00E13323" w:rsidP="00B9473A">
      <w:pPr>
        <w:jc w:val="center"/>
        <w:rPr>
          <w:rFonts w:ascii="Times New Roman" w:hAnsi="Times New Roman" w:cs="Times New Roman"/>
          <w:b/>
          <w:sz w:val="24"/>
          <w:szCs w:val="24"/>
          <w:u w:val="single"/>
        </w:rPr>
      </w:pPr>
      <w:r w:rsidRPr="00B9473A">
        <w:rPr>
          <w:rFonts w:ascii="Times New Roman" w:hAnsi="Times New Roman" w:cs="Times New Roman"/>
          <w:b/>
          <w:sz w:val="24"/>
          <w:szCs w:val="24"/>
          <w:u w:val="single"/>
        </w:rPr>
        <w:t>DISCOVERY OF GOLD</w:t>
      </w:r>
    </w:p>
    <w:p w:rsidR="00E13323" w:rsidRDefault="00E13323" w:rsidP="00E13323">
      <w:pPr>
        <w:jc w:val="both"/>
        <w:rPr>
          <w:rFonts w:ascii="Times New Roman" w:hAnsi="Times New Roman" w:cs="Times New Roman"/>
          <w:sz w:val="24"/>
          <w:szCs w:val="24"/>
        </w:rPr>
      </w:pPr>
      <w:r>
        <w:rPr>
          <w:rFonts w:ascii="Times New Roman" w:hAnsi="Times New Roman" w:cs="Times New Roman"/>
          <w:sz w:val="24"/>
          <w:szCs w:val="24"/>
        </w:rPr>
        <w:t xml:space="preserve">Gold was discovered in </w:t>
      </w:r>
      <w:r w:rsidRPr="00B9473A">
        <w:rPr>
          <w:rFonts w:ascii="Times New Roman" w:hAnsi="Times New Roman" w:cs="Times New Roman"/>
          <w:b/>
          <w:i/>
          <w:sz w:val="24"/>
          <w:szCs w:val="24"/>
        </w:rPr>
        <w:t>Transvaal</w:t>
      </w:r>
      <w:r>
        <w:rPr>
          <w:rFonts w:ascii="Times New Roman" w:hAnsi="Times New Roman" w:cs="Times New Roman"/>
          <w:sz w:val="24"/>
          <w:szCs w:val="24"/>
        </w:rPr>
        <w:t xml:space="preserve"> at </w:t>
      </w:r>
      <w:r w:rsidRPr="00B9473A">
        <w:rPr>
          <w:rFonts w:ascii="Times New Roman" w:hAnsi="Times New Roman" w:cs="Times New Roman"/>
          <w:b/>
          <w:i/>
          <w:sz w:val="24"/>
          <w:szCs w:val="24"/>
        </w:rPr>
        <w:t>Witwatersrand</w:t>
      </w:r>
      <w:r>
        <w:rPr>
          <w:rFonts w:ascii="Times New Roman" w:hAnsi="Times New Roman" w:cs="Times New Roman"/>
          <w:sz w:val="24"/>
          <w:szCs w:val="24"/>
        </w:rPr>
        <w:t xml:space="preserve"> in </w:t>
      </w:r>
      <w:r w:rsidRPr="00B9473A">
        <w:rPr>
          <w:rFonts w:ascii="Times New Roman" w:hAnsi="Times New Roman" w:cs="Times New Roman"/>
          <w:b/>
          <w:i/>
          <w:sz w:val="24"/>
          <w:szCs w:val="24"/>
        </w:rPr>
        <w:t>1885</w:t>
      </w:r>
      <w:r>
        <w:rPr>
          <w:rFonts w:ascii="Times New Roman" w:hAnsi="Times New Roman" w:cs="Times New Roman"/>
          <w:sz w:val="24"/>
          <w:szCs w:val="24"/>
        </w:rPr>
        <w:t>. Unlike the discovery of diamond</w:t>
      </w:r>
      <w:r w:rsidR="00B9473A">
        <w:rPr>
          <w:rFonts w:ascii="Times New Roman" w:hAnsi="Times New Roman" w:cs="Times New Roman"/>
          <w:sz w:val="24"/>
          <w:szCs w:val="24"/>
        </w:rPr>
        <w:t>, gold</w:t>
      </w:r>
      <w:r>
        <w:rPr>
          <w:rFonts w:ascii="Times New Roman" w:hAnsi="Times New Roman" w:cs="Times New Roman"/>
          <w:sz w:val="24"/>
          <w:szCs w:val="24"/>
        </w:rPr>
        <w:t xml:space="preserve"> belonged to Transvaal (</w:t>
      </w:r>
      <w:r w:rsidR="002A4679">
        <w:rPr>
          <w:rFonts w:ascii="Times New Roman" w:hAnsi="Times New Roman" w:cs="Times New Roman"/>
          <w:sz w:val="24"/>
          <w:szCs w:val="24"/>
        </w:rPr>
        <w:t>Boer</w:t>
      </w:r>
      <w:r>
        <w:rPr>
          <w:rFonts w:ascii="Times New Roman" w:hAnsi="Times New Roman" w:cs="Times New Roman"/>
          <w:sz w:val="24"/>
          <w:szCs w:val="24"/>
        </w:rPr>
        <w:t xml:space="preserve"> Republic). During this period, Transvaal was under the leadership of </w:t>
      </w:r>
      <w:r w:rsidRPr="00B9473A">
        <w:rPr>
          <w:rFonts w:ascii="Times New Roman" w:hAnsi="Times New Roman" w:cs="Times New Roman"/>
          <w:b/>
          <w:i/>
          <w:sz w:val="24"/>
          <w:szCs w:val="24"/>
        </w:rPr>
        <w:t>Paul Kruger</w:t>
      </w:r>
      <w:r>
        <w:rPr>
          <w:rFonts w:ascii="Times New Roman" w:hAnsi="Times New Roman" w:cs="Times New Roman"/>
          <w:sz w:val="24"/>
          <w:szCs w:val="24"/>
        </w:rPr>
        <w:t>. Paul Kruger was</w:t>
      </w:r>
      <w:r w:rsidR="00920274">
        <w:rPr>
          <w:rFonts w:ascii="Times New Roman" w:hAnsi="Times New Roman" w:cs="Times New Roman"/>
          <w:sz w:val="24"/>
          <w:szCs w:val="24"/>
        </w:rPr>
        <w:t xml:space="preserve"> anti-British who hated</w:t>
      </w:r>
      <w:r>
        <w:rPr>
          <w:rFonts w:ascii="Times New Roman" w:hAnsi="Times New Roman" w:cs="Times New Roman"/>
          <w:sz w:val="24"/>
          <w:szCs w:val="24"/>
        </w:rPr>
        <w:t xml:space="preserve"> them with passion since his childhood when he took part in the Great Trek.</w:t>
      </w:r>
    </w:p>
    <w:p w:rsidR="005623A2" w:rsidRDefault="00A254E0" w:rsidP="00E13323">
      <w:pPr>
        <w:jc w:val="both"/>
        <w:rPr>
          <w:rFonts w:ascii="Times New Roman" w:hAnsi="Times New Roman" w:cs="Times New Roman"/>
          <w:sz w:val="24"/>
          <w:szCs w:val="24"/>
        </w:rPr>
      </w:pPr>
      <w:r>
        <w:rPr>
          <w:rFonts w:ascii="Times New Roman" w:hAnsi="Times New Roman" w:cs="Times New Roman"/>
          <w:sz w:val="24"/>
          <w:szCs w:val="24"/>
        </w:rPr>
        <w:t xml:space="preserve">Despite this hatred for the </w:t>
      </w:r>
      <w:r w:rsidR="002A4679">
        <w:rPr>
          <w:rFonts w:ascii="Times New Roman" w:hAnsi="Times New Roman" w:cs="Times New Roman"/>
          <w:sz w:val="24"/>
          <w:szCs w:val="24"/>
        </w:rPr>
        <w:t>British</w:t>
      </w:r>
      <w:r w:rsidR="005623A2">
        <w:rPr>
          <w:rFonts w:ascii="Times New Roman" w:hAnsi="Times New Roman" w:cs="Times New Roman"/>
          <w:sz w:val="24"/>
          <w:szCs w:val="24"/>
        </w:rPr>
        <w:t xml:space="preserve">, the Transvaal government under </w:t>
      </w:r>
      <w:r w:rsidR="00920274">
        <w:rPr>
          <w:rFonts w:ascii="Times New Roman" w:hAnsi="Times New Roman" w:cs="Times New Roman"/>
          <w:sz w:val="24"/>
          <w:szCs w:val="24"/>
        </w:rPr>
        <w:t>Paul</w:t>
      </w:r>
      <w:r w:rsidR="005623A2">
        <w:rPr>
          <w:rFonts w:ascii="Times New Roman" w:hAnsi="Times New Roman" w:cs="Times New Roman"/>
          <w:sz w:val="24"/>
          <w:szCs w:val="24"/>
        </w:rPr>
        <w:t xml:space="preserve"> </w:t>
      </w:r>
      <w:r w:rsidR="00920274">
        <w:rPr>
          <w:rFonts w:ascii="Times New Roman" w:hAnsi="Times New Roman" w:cs="Times New Roman"/>
          <w:sz w:val="24"/>
          <w:szCs w:val="24"/>
        </w:rPr>
        <w:t>Kruger</w:t>
      </w:r>
      <w:r w:rsidR="005623A2">
        <w:rPr>
          <w:rFonts w:ascii="Times New Roman" w:hAnsi="Times New Roman" w:cs="Times New Roman"/>
          <w:sz w:val="24"/>
          <w:szCs w:val="24"/>
        </w:rPr>
        <w:t xml:space="preserve"> decided to invite the </w:t>
      </w:r>
      <w:r w:rsidR="002A4679">
        <w:rPr>
          <w:rFonts w:ascii="Times New Roman" w:hAnsi="Times New Roman" w:cs="Times New Roman"/>
          <w:sz w:val="24"/>
          <w:szCs w:val="24"/>
        </w:rPr>
        <w:t>British</w:t>
      </w:r>
      <w:r w:rsidR="005623A2">
        <w:rPr>
          <w:rFonts w:ascii="Times New Roman" w:hAnsi="Times New Roman" w:cs="Times New Roman"/>
          <w:sz w:val="24"/>
          <w:szCs w:val="24"/>
        </w:rPr>
        <w:t xml:space="preserve"> miners to come and exploit the gold in Transvaal. This was because Transvaal was poverty </w:t>
      </w:r>
      <w:r w:rsidR="002A4679">
        <w:rPr>
          <w:rFonts w:ascii="Times New Roman" w:hAnsi="Times New Roman" w:cs="Times New Roman"/>
          <w:sz w:val="24"/>
          <w:szCs w:val="24"/>
        </w:rPr>
        <w:t>stricken</w:t>
      </w:r>
      <w:r w:rsidR="005623A2">
        <w:rPr>
          <w:rFonts w:ascii="Times New Roman" w:hAnsi="Times New Roman" w:cs="Times New Roman"/>
          <w:sz w:val="24"/>
          <w:szCs w:val="24"/>
        </w:rPr>
        <w:t xml:space="preserve"> and the Transvaal government had no capital to invest in the machinery and expertise needed to exploit the gold. The </w:t>
      </w:r>
      <w:r w:rsidR="002A4679">
        <w:rPr>
          <w:rFonts w:ascii="Times New Roman" w:hAnsi="Times New Roman" w:cs="Times New Roman"/>
          <w:sz w:val="24"/>
          <w:szCs w:val="24"/>
        </w:rPr>
        <w:t>British</w:t>
      </w:r>
      <w:r w:rsidR="005623A2">
        <w:rPr>
          <w:rFonts w:ascii="Times New Roman" w:hAnsi="Times New Roman" w:cs="Times New Roman"/>
          <w:sz w:val="24"/>
          <w:szCs w:val="24"/>
        </w:rPr>
        <w:t xml:space="preserve"> had the capital and expertise to carry out large scale mining. The </w:t>
      </w:r>
      <w:r w:rsidR="002A4679">
        <w:rPr>
          <w:rFonts w:ascii="Times New Roman" w:hAnsi="Times New Roman" w:cs="Times New Roman"/>
          <w:sz w:val="24"/>
          <w:szCs w:val="24"/>
        </w:rPr>
        <w:t>British</w:t>
      </w:r>
      <w:r w:rsidR="005623A2">
        <w:rPr>
          <w:rFonts w:ascii="Times New Roman" w:hAnsi="Times New Roman" w:cs="Times New Roman"/>
          <w:sz w:val="24"/>
          <w:szCs w:val="24"/>
        </w:rPr>
        <w:t xml:space="preserve"> miners who settled in the Transvaal to exploit the gold were referred to as </w:t>
      </w:r>
      <w:r w:rsidR="005623A2" w:rsidRPr="001906E8">
        <w:rPr>
          <w:rFonts w:ascii="Times New Roman" w:hAnsi="Times New Roman" w:cs="Times New Roman"/>
          <w:b/>
          <w:i/>
          <w:sz w:val="24"/>
          <w:szCs w:val="24"/>
        </w:rPr>
        <w:t>Uitlanders</w:t>
      </w:r>
      <w:r w:rsidR="005623A2">
        <w:rPr>
          <w:rFonts w:ascii="Times New Roman" w:hAnsi="Times New Roman" w:cs="Times New Roman"/>
          <w:sz w:val="24"/>
          <w:szCs w:val="24"/>
        </w:rPr>
        <w:t xml:space="preserve"> which was a </w:t>
      </w:r>
      <w:r w:rsidR="002A4679">
        <w:rPr>
          <w:rFonts w:ascii="Times New Roman" w:hAnsi="Times New Roman" w:cs="Times New Roman"/>
          <w:sz w:val="24"/>
          <w:szCs w:val="24"/>
        </w:rPr>
        <w:t>Boer</w:t>
      </w:r>
      <w:r w:rsidR="005623A2">
        <w:rPr>
          <w:rFonts w:ascii="Times New Roman" w:hAnsi="Times New Roman" w:cs="Times New Roman"/>
          <w:sz w:val="24"/>
          <w:szCs w:val="24"/>
        </w:rPr>
        <w:t xml:space="preserve"> word meaning ‘foreigners.’</w:t>
      </w:r>
    </w:p>
    <w:p w:rsidR="00BE3BD2" w:rsidRPr="001906E8" w:rsidRDefault="00BE3BD2" w:rsidP="001906E8">
      <w:pPr>
        <w:jc w:val="center"/>
        <w:rPr>
          <w:rFonts w:ascii="Times New Roman" w:hAnsi="Times New Roman" w:cs="Times New Roman"/>
          <w:b/>
          <w:sz w:val="24"/>
          <w:szCs w:val="24"/>
          <w:u w:val="single"/>
        </w:rPr>
      </w:pPr>
      <w:r w:rsidRPr="001906E8">
        <w:rPr>
          <w:rFonts w:ascii="Times New Roman" w:hAnsi="Times New Roman" w:cs="Times New Roman"/>
          <w:b/>
          <w:sz w:val="24"/>
          <w:szCs w:val="24"/>
          <w:u w:val="single"/>
        </w:rPr>
        <w:t>CONSEQUENCES OF THE DISCOVERY OF GOLD</w:t>
      </w:r>
    </w:p>
    <w:p w:rsidR="00BE3BD2" w:rsidRDefault="00BE3BD2" w:rsidP="00E13323">
      <w:pPr>
        <w:jc w:val="both"/>
        <w:rPr>
          <w:rFonts w:ascii="Times New Roman" w:hAnsi="Times New Roman" w:cs="Times New Roman"/>
          <w:sz w:val="24"/>
          <w:szCs w:val="24"/>
        </w:rPr>
      </w:pPr>
      <w:r>
        <w:rPr>
          <w:rFonts w:ascii="Times New Roman" w:hAnsi="Times New Roman" w:cs="Times New Roman"/>
          <w:sz w:val="24"/>
          <w:szCs w:val="24"/>
        </w:rPr>
        <w:t>The economic, social and negative consequences were more or less the same as with diamond discovery.</w:t>
      </w:r>
    </w:p>
    <w:p w:rsidR="00BE3BD2" w:rsidRPr="001906E8" w:rsidRDefault="00BE3BD2" w:rsidP="00E13323">
      <w:pPr>
        <w:jc w:val="both"/>
        <w:rPr>
          <w:rFonts w:ascii="Times New Roman" w:hAnsi="Times New Roman" w:cs="Times New Roman"/>
          <w:b/>
          <w:sz w:val="24"/>
          <w:szCs w:val="24"/>
        </w:rPr>
      </w:pPr>
      <w:r w:rsidRPr="001906E8">
        <w:rPr>
          <w:rFonts w:ascii="Times New Roman" w:hAnsi="Times New Roman" w:cs="Times New Roman"/>
          <w:b/>
          <w:sz w:val="24"/>
          <w:szCs w:val="24"/>
        </w:rPr>
        <w:t>Political consequences</w:t>
      </w:r>
    </w:p>
    <w:p w:rsidR="00BE3BD2" w:rsidRDefault="00920274" w:rsidP="00BE3BD2">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 xml:space="preserve">Paul </w:t>
      </w:r>
      <w:r w:rsidR="000E4CF5">
        <w:rPr>
          <w:rFonts w:ascii="Times New Roman" w:hAnsi="Times New Roman" w:cs="Times New Roman"/>
          <w:sz w:val="24"/>
          <w:szCs w:val="24"/>
        </w:rPr>
        <w:t>Kruger</w:t>
      </w:r>
      <w:r>
        <w:rPr>
          <w:rFonts w:ascii="Times New Roman" w:hAnsi="Times New Roman" w:cs="Times New Roman"/>
          <w:sz w:val="24"/>
          <w:szCs w:val="24"/>
        </w:rPr>
        <w:t xml:space="preserve"> became one of the most influential political figures in South Africa.</w:t>
      </w:r>
    </w:p>
    <w:p w:rsidR="00920274" w:rsidRDefault="00247600" w:rsidP="00BE3BD2">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 xml:space="preserve">The </w:t>
      </w:r>
      <w:r w:rsidR="000E4CF5">
        <w:rPr>
          <w:rFonts w:ascii="Times New Roman" w:hAnsi="Times New Roman" w:cs="Times New Roman"/>
          <w:sz w:val="24"/>
          <w:szCs w:val="24"/>
        </w:rPr>
        <w:t>British</w:t>
      </w:r>
      <w:r>
        <w:rPr>
          <w:rFonts w:ascii="Times New Roman" w:hAnsi="Times New Roman" w:cs="Times New Roman"/>
          <w:sz w:val="24"/>
          <w:szCs w:val="24"/>
        </w:rPr>
        <w:t xml:space="preserve"> political interest in the interior of Africa also increased. Cecil Rhodes in particular, wanted to acquire Transvaal as part of the </w:t>
      </w:r>
      <w:r w:rsidR="000E4CF5">
        <w:rPr>
          <w:rFonts w:ascii="Times New Roman" w:hAnsi="Times New Roman" w:cs="Times New Roman"/>
          <w:sz w:val="24"/>
          <w:szCs w:val="24"/>
        </w:rPr>
        <w:t>British</w:t>
      </w:r>
      <w:r>
        <w:rPr>
          <w:rFonts w:ascii="Times New Roman" w:hAnsi="Times New Roman" w:cs="Times New Roman"/>
          <w:sz w:val="24"/>
          <w:szCs w:val="24"/>
        </w:rPr>
        <w:t xml:space="preserve"> Empire. This created political tension between the </w:t>
      </w:r>
      <w:r w:rsidR="000E4CF5">
        <w:rPr>
          <w:rFonts w:ascii="Times New Roman" w:hAnsi="Times New Roman" w:cs="Times New Roman"/>
          <w:sz w:val="24"/>
          <w:szCs w:val="24"/>
        </w:rPr>
        <w:t>British</w:t>
      </w:r>
      <w:r>
        <w:rPr>
          <w:rFonts w:ascii="Times New Roman" w:hAnsi="Times New Roman" w:cs="Times New Roman"/>
          <w:sz w:val="24"/>
          <w:szCs w:val="24"/>
        </w:rPr>
        <w:t xml:space="preserve"> and the </w:t>
      </w:r>
      <w:r w:rsidR="000E4CF5">
        <w:rPr>
          <w:rFonts w:ascii="Times New Roman" w:hAnsi="Times New Roman" w:cs="Times New Roman"/>
          <w:sz w:val="24"/>
          <w:szCs w:val="24"/>
        </w:rPr>
        <w:t>Boers</w:t>
      </w:r>
      <w:r>
        <w:rPr>
          <w:rFonts w:ascii="Times New Roman" w:hAnsi="Times New Roman" w:cs="Times New Roman"/>
          <w:sz w:val="24"/>
          <w:szCs w:val="24"/>
        </w:rPr>
        <w:t>.</w:t>
      </w:r>
    </w:p>
    <w:p w:rsidR="00D8730A" w:rsidRPr="00BE3BD2" w:rsidRDefault="00D8730A" w:rsidP="00BE3BD2">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 xml:space="preserve">The discovery of gold created tension between </w:t>
      </w:r>
      <w:r w:rsidR="000E4CF5">
        <w:rPr>
          <w:rFonts w:ascii="Times New Roman" w:hAnsi="Times New Roman" w:cs="Times New Roman"/>
          <w:sz w:val="24"/>
          <w:szCs w:val="24"/>
        </w:rPr>
        <w:t>Paul</w:t>
      </w:r>
      <w:r>
        <w:rPr>
          <w:rFonts w:ascii="Times New Roman" w:hAnsi="Times New Roman" w:cs="Times New Roman"/>
          <w:sz w:val="24"/>
          <w:szCs w:val="24"/>
        </w:rPr>
        <w:t xml:space="preserve"> </w:t>
      </w:r>
      <w:r w:rsidR="000E4CF5">
        <w:rPr>
          <w:rFonts w:ascii="Times New Roman" w:hAnsi="Times New Roman" w:cs="Times New Roman"/>
          <w:sz w:val="24"/>
          <w:szCs w:val="24"/>
        </w:rPr>
        <w:t>Kruger</w:t>
      </w:r>
      <w:r>
        <w:rPr>
          <w:rFonts w:ascii="Times New Roman" w:hAnsi="Times New Roman" w:cs="Times New Roman"/>
          <w:sz w:val="24"/>
          <w:szCs w:val="24"/>
        </w:rPr>
        <w:t xml:space="preserve"> and his government and the Uitlanders. Paul </w:t>
      </w:r>
      <w:r w:rsidR="000E4CF5">
        <w:rPr>
          <w:rFonts w:ascii="Times New Roman" w:hAnsi="Times New Roman" w:cs="Times New Roman"/>
          <w:sz w:val="24"/>
          <w:szCs w:val="24"/>
        </w:rPr>
        <w:t>Kruger</w:t>
      </w:r>
      <w:r>
        <w:rPr>
          <w:rFonts w:ascii="Times New Roman" w:hAnsi="Times New Roman" w:cs="Times New Roman"/>
          <w:sz w:val="24"/>
          <w:szCs w:val="24"/>
        </w:rPr>
        <w:t xml:space="preserve"> started mistreating the Uitlanders by denying them citizenship </w:t>
      </w:r>
      <w:r>
        <w:rPr>
          <w:rFonts w:ascii="Times New Roman" w:hAnsi="Times New Roman" w:cs="Times New Roman"/>
          <w:sz w:val="24"/>
          <w:szCs w:val="24"/>
        </w:rPr>
        <w:lastRenderedPageBreak/>
        <w:t xml:space="preserve">and franchise. Economically, the Uitlanders were heavily taxed. The Uitlanders’ grievances led them to plot a coup against the Transvaal government with the help of john </w:t>
      </w:r>
      <w:r w:rsidR="000E4CF5">
        <w:rPr>
          <w:rFonts w:ascii="Times New Roman" w:hAnsi="Times New Roman" w:cs="Times New Roman"/>
          <w:sz w:val="24"/>
          <w:szCs w:val="24"/>
        </w:rPr>
        <w:t>Cecil</w:t>
      </w:r>
      <w:r>
        <w:rPr>
          <w:rFonts w:ascii="Times New Roman" w:hAnsi="Times New Roman" w:cs="Times New Roman"/>
          <w:sz w:val="24"/>
          <w:szCs w:val="24"/>
        </w:rPr>
        <w:t xml:space="preserve"> Rhodes and Starr Leander </w:t>
      </w:r>
      <w:r w:rsidR="000E4CF5">
        <w:rPr>
          <w:rFonts w:ascii="Times New Roman" w:hAnsi="Times New Roman" w:cs="Times New Roman"/>
          <w:sz w:val="24"/>
          <w:szCs w:val="24"/>
        </w:rPr>
        <w:t>Jameson</w:t>
      </w:r>
      <w:r>
        <w:rPr>
          <w:rFonts w:ascii="Times New Roman" w:hAnsi="Times New Roman" w:cs="Times New Roman"/>
          <w:sz w:val="24"/>
          <w:szCs w:val="24"/>
        </w:rPr>
        <w:t>. This coup failed and the incident became known as the Jameson Raid of 1895.</w:t>
      </w:r>
    </w:p>
    <w:sectPr w:rsidR="00D8730A" w:rsidRPr="00BE3BD2" w:rsidSect="00A55C7C">
      <w:foot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35C91" w:rsidRDefault="00535C91" w:rsidP="002411BC">
      <w:pPr>
        <w:spacing w:after="0" w:line="240" w:lineRule="auto"/>
      </w:pPr>
      <w:r>
        <w:separator/>
      </w:r>
    </w:p>
  </w:endnote>
  <w:endnote w:type="continuationSeparator" w:id="1">
    <w:p w:rsidR="00535C91" w:rsidRDefault="00535C91" w:rsidP="002411B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Arabic Typesetting">
    <w:panose1 w:val="03020402040406030203"/>
    <w:charset w:val="00"/>
    <w:family w:val="script"/>
    <w:pitch w:val="variable"/>
    <w:sig w:usb0="A000206F" w:usb1="C0000000" w:usb2="00000008" w:usb3="00000000" w:csb0="000000D3"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11BC" w:rsidRDefault="002411BC">
    <w:pPr>
      <w:pStyle w:val="Footer"/>
      <w:pBdr>
        <w:top w:val="thinThickSmallGap" w:sz="24" w:space="1" w:color="622423" w:themeColor="accent2" w:themeShade="7F"/>
      </w:pBdr>
      <w:rPr>
        <w:rFonts w:asciiTheme="majorHAnsi" w:hAnsiTheme="majorHAnsi"/>
      </w:rPr>
    </w:pPr>
    <w:r w:rsidRPr="002411BC">
      <w:rPr>
        <w:rFonts w:ascii="Arabic Typesetting" w:hAnsi="Arabic Typesetting" w:cs="Arabic Typesetting"/>
        <w:b/>
      </w:rPr>
      <w:t>Prepared by Mpolwa B</w:t>
    </w:r>
    <w:r>
      <w:rPr>
        <w:rFonts w:asciiTheme="majorHAnsi" w:hAnsiTheme="majorHAnsi"/>
      </w:rPr>
      <w:ptab w:relativeTo="margin" w:alignment="right" w:leader="none"/>
    </w:r>
    <w:r>
      <w:rPr>
        <w:rFonts w:asciiTheme="majorHAnsi" w:hAnsiTheme="majorHAnsi"/>
      </w:rPr>
      <w:t xml:space="preserve">Page </w:t>
    </w:r>
    <w:fldSimple w:instr=" PAGE   \* MERGEFORMAT ">
      <w:r w:rsidR="0024012F" w:rsidRPr="0024012F">
        <w:rPr>
          <w:rFonts w:asciiTheme="majorHAnsi" w:hAnsiTheme="majorHAnsi"/>
          <w:noProof/>
        </w:rPr>
        <w:t>1</w:t>
      </w:r>
    </w:fldSimple>
  </w:p>
  <w:p w:rsidR="002411BC" w:rsidRDefault="002411B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35C91" w:rsidRDefault="00535C91" w:rsidP="002411BC">
      <w:pPr>
        <w:spacing w:after="0" w:line="240" w:lineRule="auto"/>
      </w:pPr>
      <w:r>
        <w:separator/>
      </w:r>
    </w:p>
  </w:footnote>
  <w:footnote w:type="continuationSeparator" w:id="1">
    <w:p w:rsidR="00535C91" w:rsidRDefault="00535C91" w:rsidP="002411B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9C5FF7"/>
    <w:multiLevelType w:val="hybridMultilevel"/>
    <w:tmpl w:val="7988E454"/>
    <w:lvl w:ilvl="0" w:tplc="0BD4103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69C0E21"/>
    <w:multiLevelType w:val="hybridMultilevel"/>
    <w:tmpl w:val="7D36E56A"/>
    <w:lvl w:ilvl="0" w:tplc="AA5AE12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B316BC5"/>
    <w:multiLevelType w:val="hybridMultilevel"/>
    <w:tmpl w:val="2B28F91A"/>
    <w:lvl w:ilvl="0" w:tplc="F976E088">
      <w:start w:val="1"/>
      <w:numFmt w:val="lowerLetter"/>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28265A6"/>
    <w:multiLevelType w:val="hybridMultilevel"/>
    <w:tmpl w:val="9CE4780A"/>
    <w:lvl w:ilvl="0" w:tplc="A8623E7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98D15FE"/>
    <w:multiLevelType w:val="hybridMultilevel"/>
    <w:tmpl w:val="4AA2B42E"/>
    <w:lvl w:ilvl="0" w:tplc="DB96841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9953EAF"/>
    <w:multiLevelType w:val="hybridMultilevel"/>
    <w:tmpl w:val="1DCA16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3"/>
  </w:num>
  <w:num w:numId="3">
    <w:abstractNumId w:val="2"/>
  </w:num>
  <w:num w:numId="4">
    <w:abstractNumId w:val="0"/>
  </w:num>
  <w:num w:numId="5">
    <w:abstractNumId w:val="1"/>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0"/>
    <w:footnote w:id="1"/>
  </w:footnotePr>
  <w:endnotePr>
    <w:endnote w:id="0"/>
    <w:endnote w:id="1"/>
  </w:endnotePr>
  <w:compat/>
  <w:rsids>
    <w:rsidRoot w:val="00CB1FDE"/>
    <w:rsid w:val="000E4CF5"/>
    <w:rsid w:val="00104FA7"/>
    <w:rsid w:val="00177E79"/>
    <w:rsid w:val="001906E8"/>
    <w:rsid w:val="0024012F"/>
    <w:rsid w:val="002411BC"/>
    <w:rsid w:val="00247600"/>
    <w:rsid w:val="00275D3D"/>
    <w:rsid w:val="002A4679"/>
    <w:rsid w:val="002B71FC"/>
    <w:rsid w:val="002E42AA"/>
    <w:rsid w:val="003011B6"/>
    <w:rsid w:val="0037200F"/>
    <w:rsid w:val="0038649D"/>
    <w:rsid w:val="003E11CD"/>
    <w:rsid w:val="00457CB0"/>
    <w:rsid w:val="00496E6F"/>
    <w:rsid w:val="004A3007"/>
    <w:rsid w:val="00535C91"/>
    <w:rsid w:val="00561E57"/>
    <w:rsid w:val="005623A2"/>
    <w:rsid w:val="005725C5"/>
    <w:rsid w:val="00604D3D"/>
    <w:rsid w:val="007513FA"/>
    <w:rsid w:val="008655B3"/>
    <w:rsid w:val="0087131A"/>
    <w:rsid w:val="008716B0"/>
    <w:rsid w:val="00920274"/>
    <w:rsid w:val="009429DF"/>
    <w:rsid w:val="009942FB"/>
    <w:rsid w:val="009B2079"/>
    <w:rsid w:val="00A254E0"/>
    <w:rsid w:val="00A3230B"/>
    <w:rsid w:val="00A55C7C"/>
    <w:rsid w:val="00A6789C"/>
    <w:rsid w:val="00A82512"/>
    <w:rsid w:val="00AD6D28"/>
    <w:rsid w:val="00B02974"/>
    <w:rsid w:val="00B46719"/>
    <w:rsid w:val="00B9473A"/>
    <w:rsid w:val="00BE3BD2"/>
    <w:rsid w:val="00CB1FDE"/>
    <w:rsid w:val="00D8730A"/>
    <w:rsid w:val="00DB004A"/>
    <w:rsid w:val="00E0634A"/>
    <w:rsid w:val="00E13323"/>
    <w:rsid w:val="00E97810"/>
    <w:rsid w:val="00EE41EE"/>
    <w:rsid w:val="00EE5B31"/>
    <w:rsid w:val="00F83CC8"/>
    <w:rsid w:val="00FB0EE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5C7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2512"/>
    <w:pPr>
      <w:ind w:left="720"/>
      <w:contextualSpacing/>
    </w:pPr>
  </w:style>
  <w:style w:type="paragraph" w:styleId="Header">
    <w:name w:val="header"/>
    <w:basedOn w:val="Normal"/>
    <w:link w:val="HeaderChar"/>
    <w:uiPriority w:val="99"/>
    <w:semiHidden/>
    <w:unhideWhenUsed/>
    <w:rsid w:val="002411B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411BC"/>
  </w:style>
  <w:style w:type="paragraph" w:styleId="Footer">
    <w:name w:val="footer"/>
    <w:basedOn w:val="Normal"/>
    <w:link w:val="FooterChar"/>
    <w:uiPriority w:val="99"/>
    <w:unhideWhenUsed/>
    <w:rsid w:val="002411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11BC"/>
  </w:style>
  <w:style w:type="paragraph" w:styleId="BalloonText">
    <w:name w:val="Balloon Text"/>
    <w:basedOn w:val="Normal"/>
    <w:link w:val="BalloonTextChar"/>
    <w:uiPriority w:val="99"/>
    <w:semiHidden/>
    <w:unhideWhenUsed/>
    <w:rsid w:val="002411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11B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175</TotalTime>
  <Pages>4</Pages>
  <Words>1082</Words>
  <Characters>6172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BORNFACE MPOLWA</dc:creator>
  <cp:lastModifiedBy>BONIFACE MPOLWA</cp:lastModifiedBy>
  <cp:revision>39</cp:revision>
  <dcterms:created xsi:type="dcterms:W3CDTF">2017-05-20T20:53:00Z</dcterms:created>
  <dcterms:modified xsi:type="dcterms:W3CDTF">2017-06-18T21:45:00Z</dcterms:modified>
</cp:coreProperties>
</file>