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FFCAB5E" w14:textId="77777777" w:rsidR="00A62ABF" w:rsidRPr="00A62ABF" w:rsidRDefault="00A62ABF" w:rsidP="00432A9A">
      <w:pPr>
        <w:pStyle w:val="Heading1"/>
        <w:spacing w:before="0"/>
        <w:jc w:val="center"/>
        <w:rPr>
          <w:sz w:val="16"/>
        </w:rPr>
      </w:pPr>
      <w:bookmarkStart w:id="0" w:name="OLE_LINK1"/>
      <w:bookmarkStart w:id="1" w:name="OLE_LINK2"/>
      <w:bookmarkStart w:id="2" w:name="_GoBack"/>
      <w:bookmarkEnd w:id="2"/>
    </w:p>
    <w:p w14:paraId="0B470879" w14:textId="77777777" w:rsidR="00432A9A" w:rsidRDefault="00432A9A" w:rsidP="00432A9A">
      <w:pPr>
        <w:pStyle w:val="Heading1"/>
        <w:spacing w:before="0"/>
        <w:jc w:val="center"/>
      </w:pPr>
      <w:r w:rsidRPr="00F52FB0">
        <w:t>CSP3341</w:t>
      </w:r>
      <w:bookmarkEnd w:id="0"/>
      <w:bookmarkEnd w:id="1"/>
      <w:r w:rsidRPr="00F52FB0">
        <w:t>: Programming Languages and Paradigms</w:t>
      </w:r>
      <w:r>
        <w:t xml:space="preserve"> – </w:t>
      </w:r>
      <w:r w:rsidRPr="00F52FB0">
        <w:t>Workshop</w:t>
      </w:r>
      <w:r>
        <w:t xml:space="preserve"> </w:t>
      </w:r>
      <w:r w:rsidR="00A62ABF">
        <w:t>4</w:t>
      </w:r>
    </w:p>
    <w:p w14:paraId="3F1CBCD5" w14:textId="77777777" w:rsidR="00432A9A" w:rsidRPr="00E64D3E" w:rsidRDefault="00432A9A" w:rsidP="00432A9A">
      <w:pPr>
        <w:pStyle w:val="Heading2"/>
        <w:spacing w:before="0"/>
        <w:jc w:val="center"/>
        <w:rPr>
          <w:sz w:val="24"/>
        </w:rPr>
      </w:pPr>
      <w:r w:rsidRPr="00E64D3E">
        <w:rPr>
          <w:sz w:val="24"/>
        </w:rPr>
        <w:t xml:space="preserve">Version </w:t>
      </w:r>
      <w:r w:rsidR="00B5790D">
        <w:rPr>
          <w:sz w:val="24"/>
        </w:rPr>
        <w:t>D</w:t>
      </w:r>
    </w:p>
    <w:p w14:paraId="4C851E08" w14:textId="77777777" w:rsidR="00A62ABF" w:rsidRDefault="00A62ABF" w:rsidP="00A62ABF">
      <w:pPr>
        <w:spacing w:after="0"/>
        <w:jc w:val="center"/>
        <w:rPr>
          <w:rFonts w:asciiTheme="majorHAnsi" w:hAnsiTheme="majorHAnsi"/>
          <w:sz w:val="26"/>
          <w:szCs w:val="26"/>
        </w:rPr>
      </w:pPr>
      <w:r>
        <w:rPr>
          <w:rFonts w:asciiTheme="majorHAnsi" w:hAnsiTheme="majorHAnsi"/>
          <w:b/>
          <w:bCs/>
          <w:sz w:val="26"/>
          <w:szCs w:val="26"/>
        </w:rPr>
        <w:t>Marks:</w:t>
      </w:r>
      <w:r>
        <w:rPr>
          <w:rFonts w:asciiTheme="majorHAnsi" w:hAnsiTheme="majorHAnsi"/>
          <w:sz w:val="26"/>
          <w:szCs w:val="26"/>
        </w:rPr>
        <w:t xml:space="preserve">  Marked out of 28, (7% of unit)</w:t>
      </w:r>
      <w:r>
        <w:rPr>
          <w:rFonts w:asciiTheme="majorHAnsi" w:hAnsiTheme="majorHAnsi"/>
          <w:sz w:val="26"/>
          <w:szCs w:val="26"/>
        </w:rPr>
        <w:tab/>
      </w:r>
      <w:r>
        <w:rPr>
          <w:rFonts w:asciiTheme="majorHAnsi" w:hAnsiTheme="majorHAnsi"/>
          <w:sz w:val="26"/>
          <w:szCs w:val="26"/>
        </w:rPr>
        <w:tab/>
      </w:r>
      <w:r>
        <w:rPr>
          <w:rFonts w:asciiTheme="majorHAnsi" w:hAnsiTheme="majorHAnsi"/>
          <w:b/>
          <w:bCs/>
          <w:sz w:val="26"/>
          <w:szCs w:val="26"/>
        </w:rPr>
        <w:t>Due:</w:t>
      </w:r>
      <w:r>
        <w:rPr>
          <w:rFonts w:asciiTheme="majorHAnsi" w:hAnsiTheme="majorHAnsi"/>
          <w:sz w:val="26"/>
          <w:szCs w:val="26"/>
        </w:rPr>
        <w:t xml:space="preserve">  </w:t>
      </w:r>
      <w:r>
        <w:rPr>
          <w:rFonts w:asciiTheme="majorHAnsi" w:hAnsiTheme="majorHAnsi"/>
          <w:sz w:val="24"/>
          <w:szCs w:val="26"/>
        </w:rPr>
        <w:t>6pm Friday of Week 5</w:t>
      </w:r>
    </w:p>
    <w:p w14:paraId="29DDECE7" w14:textId="77777777" w:rsidR="00432A9A" w:rsidRDefault="00432A9A" w:rsidP="00432A9A">
      <w:pPr>
        <w:spacing w:after="0"/>
        <w:jc w:val="center"/>
        <w:rPr>
          <w:rFonts w:asciiTheme="majorHAnsi" w:hAnsiTheme="majorHAnsi"/>
          <w:sz w:val="24"/>
          <w:szCs w:val="26"/>
        </w:rPr>
      </w:pPr>
      <w:r>
        <w:rPr>
          <w:rFonts w:asciiTheme="majorHAnsi" w:hAnsiTheme="majorHAnsi"/>
          <w:b/>
          <w:bCs/>
          <w:sz w:val="24"/>
          <w:szCs w:val="26"/>
        </w:rPr>
        <w:t>Name</w:t>
      </w:r>
      <w:r w:rsidRPr="00E64D3E">
        <w:rPr>
          <w:rFonts w:asciiTheme="majorHAnsi" w:hAnsiTheme="majorHAnsi"/>
          <w:b/>
          <w:bCs/>
          <w:sz w:val="24"/>
          <w:szCs w:val="26"/>
        </w:rPr>
        <w:t>:</w:t>
      </w:r>
      <w:r>
        <w:rPr>
          <w:rFonts w:asciiTheme="majorHAnsi" w:hAnsiTheme="majorHAnsi"/>
          <w:sz w:val="24"/>
          <w:szCs w:val="26"/>
        </w:rPr>
        <w:t xml:space="preserve">  </w:t>
      </w:r>
    </w:p>
    <w:p w14:paraId="41D62525" w14:textId="77777777" w:rsidR="00432A9A" w:rsidRDefault="00432A9A" w:rsidP="00432A9A">
      <w:pPr>
        <w:spacing w:after="0"/>
        <w:jc w:val="center"/>
        <w:rPr>
          <w:rFonts w:asciiTheme="majorHAnsi" w:hAnsiTheme="majorHAnsi"/>
          <w:sz w:val="24"/>
          <w:szCs w:val="26"/>
        </w:rPr>
      </w:pPr>
      <w:r>
        <w:rPr>
          <w:rFonts w:asciiTheme="majorHAnsi" w:hAnsiTheme="majorHAnsi"/>
          <w:b/>
          <w:bCs/>
          <w:sz w:val="24"/>
          <w:szCs w:val="26"/>
        </w:rPr>
        <w:t>Student #</w:t>
      </w:r>
      <w:r w:rsidRPr="00E64D3E">
        <w:rPr>
          <w:rFonts w:asciiTheme="majorHAnsi" w:hAnsiTheme="majorHAnsi"/>
          <w:b/>
          <w:bCs/>
          <w:sz w:val="24"/>
          <w:szCs w:val="26"/>
        </w:rPr>
        <w:t>:</w:t>
      </w:r>
      <w:r w:rsidRPr="00E64D3E">
        <w:rPr>
          <w:rFonts w:asciiTheme="majorHAnsi" w:hAnsiTheme="majorHAnsi"/>
          <w:sz w:val="24"/>
          <w:szCs w:val="26"/>
        </w:rPr>
        <w:t xml:space="preserve">  </w:t>
      </w:r>
    </w:p>
    <w:p w14:paraId="4F5BE45E" w14:textId="77777777" w:rsidR="0046629E" w:rsidRPr="00F52FB0" w:rsidRDefault="0046629E" w:rsidP="0046629E">
      <w:pPr>
        <w:pStyle w:val="Heading2"/>
        <w:jc w:val="both"/>
        <w:rPr>
          <w:i/>
          <w:iCs/>
          <w:sz w:val="20"/>
          <w:szCs w:val="20"/>
        </w:rPr>
      </w:pPr>
      <w:r w:rsidRPr="00F52FB0">
        <w:t>Workshop Description</w:t>
      </w:r>
    </w:p>
    <w:p w14:paraId="1354C185" w14:textId="77777777" w:rsidR="0046629E" w:rsidRDefault="0046629E" w:rsidP="0046629E">
      <w:pPr>
        <w:spacing w:after="0"/>
        <w:jc w:val="both"/>
      </w:pPr>
      <w:r w:rsidRPr="00F52FB0">
        <w:t>This workshop revises and applies topics from Chapter</w:t>
      </w:r>
      <w:r>
        <w:t>s</w:t>
      </w:r>
      <w:r w:rsidRPr="00F52FB0">
        <w:t xml:space="preserve"> </w:t>
      </w:r>
      <w:r>
        <w:t>3 and 4</w:t>
      </w:r>
      <w:r w:rsidRPr="00F52FB0">
        <w:t xml:space="preserve"> of the textbook.  </w:t>
      </w:r>
      <w:r>
        <w:t>It consists of a number of small tests and exercises</w:t>
      </w:r>
      <w:r w:rsidRPr="00F52FB0">
        <w:t>.</w:t>
      </w:r>
      <w:r>
        <w:t xml:space="preserve">  The content of this workshop is similar to that which may be included in your exam.  </w:t>
      </w:r>
      <w:r w:rsidRPr="00C42B65">
        <w:rPr>
          <w:b/>
          <w:bCs/>
        </w:rPr>
        <w:t>This workshop is assess</w:t>
      </w:r>
      <w:r>
        <w:rPr>
          <w:b/>
          <w:bCs/>
        </w:rPr>
        <w:t>ed</w:t>
      </w:r>
      <w:r>
        <w:t>.</w:t>
      </w:r>
      <w:r w:rsidR="00CF2C49">
        <w:t xml:space="preserve">  This workshop is to be completed </w:t>
      </w:r>
      <w:r w:rsidR="00CF2C49" w:rsidRPr="00CF2C49">
        <w:rPr>
          <w:b/>
          <w:bCs/>
        </w:rPr>
        <w:t>individually</w:t>
      </w:r>
      <w:r w:rsidR="00CF2C49">
        <w:t>.</w:t>
      </w:r>
    </w:p>
    <w:p w14:paraId="3590B6DA" w14:textId="77777777" w:rsidR="00B80F43" w:rsidRDefault="00B80F43" w:rsidP="00812ED5">
      <w:pPr>
        <w:spacing w:after="0"/>
        <w:jc w:val="both"/>
      </w:pPr>
    </w:p>
    <w:p w14:paraId="0BC39121" w14:textId="77777777" w:rsidR="001E7DBE" w:rsidRDefault="001E7DBE" w:rsidP="001E7DBE">
      <w:pPr>
        <w:pStyle w:val="Heading3"/>
      </w:pPr>
      <w:r>
        <w:t xml:space="preserve">Task 1 – </w:t>
      </w:r>
      <w:r w:rsidR="004153EA">
        <w:t>Grammar</w:t>
      </w:r>
      <w:r w:rsidR="00823579">
        <w:t>s</w:t>
      </w:r>
      <w:r>
        <w:t>, Sentential Forms and Parse Trees</w:t>
      </w:r>
      <w:r w:rsidR="00964E7E" w:rsidRPr="00964E7E">
        <w:rPr>
          <w:color w:val="7F7F7F" w:themeColor="text1" w:themeTint="80"/>
        </w:rPr>
        <w:t xml:space="preserve"> (</w:t>
      </w:r>
      <w:r w:rsidR="00964E7E">
        <w:rPr>
          <w:color w:val="7F7F7F" w:themeColor="text1" w:themeTint="80"/>
        </w:rPr>
        <w:t>8 marks</w:t>
      </w:r>
      <w:r w:rsidR="002207E0">
        <w:rPr>
          <w:color w:val="7F7F7F" w:themeColor="text1" w:themeTint="80"/>
        </w:rPr>
        <w:t xml:space="preserve"> – 2 marks per part</w:t>
      </w:r>
      <w:r w:rsidR="00964E7E" w:rsidRPr="00964E7E">
        <w:rPr>
          <w:color w:val="7F7F7F" w:themeColor="text1" w:themeTint="80"/>
        </w:rPr>
        <w:t>)</w:t>
      </w:r>
    </w:p>
    <w:p w14:paraId="68A360D9" w14:textId="77777777" w:rsidR="0026051C" w:rsidRDefault="007B205F" w:rsidP="001E7DBE">
      <w:pPr>
        <w:spacing w:after="0"/>
        <w:jc w:val="both"/>
      </w:pPr>
      <w:r w:rsidRPr="007B205F">
        <w:rPr>
          <w:b/>
          <w:bCs/>
        </w:rPr>
        <w:t xml:space="preserve">A. </w:t>
      </w:r>
      <w:r w:rsidR="0026051C">
        <w:t>Looking at the</w:t>
      </w:r>
      <w:r w:rsidR="00823579">
        <w:t xml:space="preserve"> BNF</w:t>
      </w:r>
      <w:r w:rsidR="0026051C">
        <w:t xml:space="preserve"> grammar for “</w:t>
      </w:r>
      <w:r w:rsidR="00504568">
        <w:t>treadmill</w:t>
      </w:r>
      <w:r w:rsidR="0026051C">
        <w:t xml:space="preserve">”, below, describe the structure of a program in the </w:t>
      </w:r>
      <w:r w:rsidR="00504568">
        <w:t>treadmill</w:t>
      </w:r>
      <w:r w:rsidR="0026051C">
        <w:t xml:space="preserve"> language, in English.  You may assume “</w:t>
      </w:r>
      <w:proofErr w:type="spellStart"/>
      <w:r w:rsidR="00D57A70">
        <w:t>inst</w:t>
      </w:r>
      <w:proofErr w:type="spellEnd"/>
      <w:r w:rsidR="00D57A70">
        <w:t xml:space="preserve">” is an </w:t>
      </w:r>
      <w:r w:rsidR="0026051C">
        <w:t>instruction and “</w:t>
      </w:r>
      <w:proofErr w:type="spellStart"/>
      <w:r w:rsidR="00D57A70">
        <w:t>int_lit</w:t>
      </w:r>
      <w:proofErr w:type="spellEnd"/>
      <w:r w:rsidR="00D57A70">
        <w:t>” is an integer</w:t>
      </w:r>
      <w:r w:rsidR="0026051C">
        <w:t>.</w:t>
      </w:r>
    </w:p>
    <w:p w14:paraId="5EC75812" w14:textId="77777777" w:rsidR="0026051C" w:rsidRDefault="00E96658" w:rsidP="001E7DBE">
      <w:pPr>
        <w:spacing w:after="0"/>
        <w:jc w:val="both"/>
      </w:pPr>
      <w:r>
        <w:rPr>
          <w:rFonts w:ascii="Courier New" w:hAnsi="Courier New" w:cs="Courier New"/>
          <w:noProof/>
          <w:lang w:eastAsia="zh-CN" w:bidi="th-TH"/>
        </w:rPr>
        <w:pict w14:anchorId="4C9D47CD">
          <v:shapetype id="_x0000_t202" coordsize="21600,21600" o:spt="202" path="m0,0l0,21600,21600,21600,21600,0xe">
            <v:stroke joinstyle="miter"/>
            <v:path gradientshapeok="t" o:connecttype="rect"/>
          </v:shapetype>
          <v:shape id="_x0000_s1074" type="#_x0000_t202" style="position:absolute;left:0;text-align:left;margin-left:222.8pt;margin-top:4.1pt;width:215.5pt;height:189.2pt;z-index:251673600;mso-width-relative:margin;mso-height-relative:margin">
            <v:textbox style="mso-next-textbox:#_x0000_s1074" inset="1.5mm,,1.5mm">
              <w:txbxContent>
                <w:p w14:paraId="49FFA6D3" w14:textId="77777777" w:rsidR="000877BB" w:rsidRDefault="000877BB"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“treadmill”</w:t>
                  </w:r>
                </w:p>
                <w:p w14:paraId="6FAFC896" w14:textId="77777777" w:rsidR="000877BB" w:rsidRPr="0026051C" w:rsidRDefault="000877BB" w:rsidP="0026051C">
                  <w:pPr>
                    <w:spacing w:after="0"/>
                    <w:rPr>
                      <w:rFonts w:ascii="Courier New" w:hAnsi="Courier New" w:cs="Courier New"/>
                      <w:noProof/>
                      <w:sz w:val="18"/>
                      <w:szCs w:val="18"/>
                    </w:rPr>
                  </w:pPr>
                </w:p>
                <w:p w14:paraId="45AF1DD3" w14:textId="77777777" w:rsidR="000877BB" w:rsidRDefault="000877BB" w:rsidP="0026051C">
                  <w:pPr>
                    <w:spacing w:after="0"/>
                    <w:rPr>
                      <w:rFonts w:cs="Courier New"/>
                      <w:noProof/>
                      <w:sz w:val="16"/>
                      <w:szCs w:val="16"/>
                    </w:rPr>
                  </w:pPr>
                </w:p>
                <w:p w14:paraId="6A1800E4" w14:textId="77777777" w:rsidR="00D81C9C" w:rsidRDefault="00D81C9C" w:rsidP="0026051C">
                  <w:pPr>
                    <w:spacing w:after="0"/>
                    <w:rPr>
                      <w:rFonts w:cs="Courier New"/>
                      <w:noProof/>
                      <w:sz w:val="16"/>
                      <w:szCs w:val="16"/>
                    </w:rPr>
                  </w:pPr>
                </w:p>
                <w:p w14:paraId="35E7117B" w14:textId="77777777" w:rsidR="00D81C9C" w:rsidRDefault="00D81C9C" w:rsidP="0026051C">
                  <w:pPr>
                    <w:spacing w:after="0"/>
                    <w:rPr>
                      <w:rFonts w:cs="Courier New"/>
                      <w:noProof/>
                      <w:sz w:val="16"/>
                      <w:szCs w:val="16"/>
                    </w:rPr>
                  </w:pPr>
                </w:p>
                <w:p w14:paraId="7C966FAD" w14:textId="77777777" w:rsidR="00D81C9C" w:rsidRDefault="00D81C9C" w:rsidP="0026051C">
                  <w:pPr>
                    <w:spacing w:after="0"/>
                    <w:rPr>
                      <w:rFonts w:cs="Courier New"/>
                      <w:noProof/>
                      <w:sz w:val="16"/>
                      <w:szCs w:val="16"/>
                    </w:rPr>
                  </w:pPr>
                </w:p>
                <w:p w14:paraId="32473171" w14:textId="77777777" w:rsidR="00D81C9C" w:rsidRDefault="00D81C9C" w:rsidP="0026051C">
                  <w:pPr>
                    <w:spacing w:after="0"/>
                    <w:rPr>
                      <w:rFonts w:cs="Courier New"/>
                      <w:noProof/>
                      <w:sz w:val="16"/>
                      <w:szCs w:val="16"/>
                    </w:rPr>
                  </w:pPr>
                </w:p>
                <w:p w14:paraId="70407D9C" w14:textId="77777777" w:rsidR="00D81C9C" w:rsidRPr="00964E7E" w:rsidRDefault="00D81C9C" w:rsidP="0026051C">
                  <w:pPr>
                    <w:spacing w:after="0"/>
                    <w:rPr>
                      <w:rFonts w:cs="Courier New"/>
                      <w:noProof/>
                      <w:sz w:val="16"/>
                      <w:szCs w:val="16"/>
                    </w:rPr>
                  </w:pPr>
                </w:p>
              </w:txbxContent>
            </v:textbox>
          </v:shape>
        </w:pict>
      </w:r>
      <w:r>
        <w:rPr>
          <w:rFonts w:ascii="Courier New" w:hAnsi="Courier New" w:cs="Courier New"/>
          <w:noProof/>
          <w:lang w:val="en-US" w:eastAsia="zh-TW" w:bidi="ar-SA"/>
        </w:rPr>
        <w:pict w14:anchorId="48D86195">
          <v:shape id="_x0000_s1064" type="#_x0000_t202" style="position:absolute;left:0;text-align:left;margin-left:5.15pt;margin-top:4.1pt;width:213.55pt;height:189.2pt;z-index:251671552;mso-width-relative:margin;mso-height-relative:margin">
            <v:textbox style="mso-next-textbox:#_x0000_s1064">
              <w:txbxContent>
                <w:p w14:paraId="5F318C76" w14:textId="77777777" w:rsidR="000877BB" w:rsidRDefault="000877BB"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“treadmill”</w:t>
                  </w:r>
                </w:p>
                <w:p w14:paraId="0AE6872D" w14:textId="77777777" w:rsidR="000877BB" w:rsidRPr="000F2C46" w:rsidRDefault="000877BB" w:rsidP="00E509DB">
                  <w:pPr>
                    <w:spacing w:after="0"/>
                    <w:jc w:val="center"/>
                    <w:rPr>
                      <w:rFonts w:ascii="Courier New" w:hAnsi="Courier New" w:cs="Courier New"/>
                      <w:b/>
                      <w:bCs/>
                      <w:noProof/>
                      <w:sz w:val="20"/>
                      <w:szCs w:val="20"/>
                      <w:u w:val="single"/>
                    </w:rPr>
                  </w:pPr>
                </w:p>
                <w:p w14:paraId="48DC89F0" w14:textId="77777777" w:rsidR="000877BB" w:rsidRPr="000F2C46" w:rsidRDefault="000877BB"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program</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BEGIN</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D57A70">
                    <w:rPr>
                      <w:rFonts w:ascii="Courier New" w:hAnsi="Courier New" w:cs="Courier New"/>
                      <w:b/>
                      <w:bCs/>
                      <w:noProof/>
                      <w:sz w:val="18"/>
                      <w:szCs w:val="18"/>
                    </w:rPr>
                    <w:t>END</w:t>
                  </w:r>
                </w:p>
                <w:p w14:paraId="4FA485B1" w14:textId="77777777" w:rsidR="000877BB" w:rsidRPr="002A6550" w:rsidRDefault="000877BB" w:rsidP="00E509DB">
                  <w:pPr>
                    <w:spacing w:after="0"/>
                    <w:rPr>
                      <w:rFonts w:ascii="Courier New" w:hAnsi="Courier New" w:cs="Courier New"/>
                      <w:noProof/>
                      <w:sz w:val="16"/>
                      <w:szCs w:val="16"/>
                    </w:rPr>
                  </w:pPr>
                </w:p>
                <w:p w14:paraId="75A9B868" w14:textId="77777777" w:rsidR="000877BB" w:rsidRPr="000F2C46" w:rsidRDefault="000877BB"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inst_list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 xml:space="preserve">&gt; </w:t>
                  </w:r>
                </w:p>
                <w:p w14:paraId="0B145735" w14:textId="77777777" w:rsidR="000877BB" w:rsidRPr="000F2C46" w:rsidRDefault="000877BB"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w:t>
                  </w:r>
                  <w:r w:rsidRPr="000F2C46">
                    <w:rPr>
                      <w:rFonts w:ascii="Courier New" w:hAnsi="Courier New" w:cs="Courier New"/>
                      <w:noProof/>
                      <w:sz w:val="18"/>
                      <w:szCs w:val="18"/>
                    </w:rPr>
                    <w:t>&gt;</w:t>
                  </w:r>
                  <w:r>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inst_list</w:t>
                  </w:r>
                  <w:r w:rsidRPr="000F2C46">
                    <w:rPr>
                      <w:rFonts w:ascii="Courier New" w:hAnsi="Courier New" w:cs="Courier New"/>
                      <w:noProof/>
                      <w:sz w:val="18"/>
                      <w:szCs w:val="18"/>
                    </w:rPr>
                    <w:t>&gt;</w:t>
                  </w:r>
                </w:p>
                <w:p w14:paraId="2662559C" w14:textId="77777777" w:rsidR="000877BB" w:rsidRPr="002A6550" w:rsidRDefault="000877BB" w:rsidP="00E509DB">
                  <w:pPr>
                    <w:spacing w:after="0"/>
                    <w:rPr>
                      <w:rFonts w:ascii="Courier New" w:hAnsi="Courier New" w:cs="Courier New"/>
                      <w:noProof/>
                      <w:sz w:val="16"/>
                      <w:szCs w:val="16"/>
                    </w:rPr>
                  </w:pPr>
                </w:p>
                <w:p w14:paraId="257B14D8" w14:textId="77777777" w:rsidR="000877BB" w:rsidRDefault="000877BB" w:rsidP="00E509DB">
                  <w:pPr>
                    <w:spacing w:after="0"/>
                    <w:rPr>
                      <w:rFonts w:ascii="Courier New" w:hAnsi="Courier New" w:cs="Courier New"/>
                      <w:noProof/>
                      <w:sz w:val="18"/>
                      <w:szCs w:val="18"/>
                    </w:rPr>
                  </w:pPr>
                  <w:r>
                    <w:rPr>
                      <w:rFonts w:ascii="Courier New" w:hAnsi="Courier New" w:cs="Courier New"/>
                      <w:noProof/>
                      <w:sz w:val="18"/>
                      <w:szCs w:val="18"/>
                    </w:rPr>
                    <w:t xml:space="preserve">&lt;inst&gt;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 xml:space="preserve">SET INCLINE </w:t>
                  </w:r>
                  <w:r>
                    <w:rPr>
                      <w:rFonts w:ascii="Courier New" w:hAnsi="Courier New" w:cs="Courier New"/>
                      <w:noProof/>
                      <w:sz w:val="18"/>
                      <w:szCs w:val="18"/>
                    </w:rPr>
                    <w:t>&lt;angle&gt;</w:t>
                  </w:r>
                </w:p>
                <w:p w14:paraId="7DDB6DC5" w14:textId="77777777" w:rsidR="000877BB" w:rsidRDefault="000877BB" w:rsidP="00E509DB">
                  <w:pPr>
                    <w:spacing w:after="0"/>
                    <w:rPr>
                      <w:rFonts w:ascii="Courier New" w:hAnsi="Courier New" w:cs="Courier New"/>
                      <w:noProof/>
                      <w:sz w:val="18"/>
                      <w:szCs w:val="18"/>
                    </w:rPr>
                  </w:pPr>
                  <w:r>
                    <w:rPr>
                      <w:rFonts w:ascii="Courier New" w:hAnsi="Courier New" w:cs="Courier New"/>
                      <w:b/>
                      <w:bCs/>
                      <w:noProof/>
                      <w:sz w:val="18"/>
                      <w:szCs w:val="18"/>
                    </w:rPr>
                    <w:tab/>
                    <w:t xml:space="preserve"> | SET SPEED </w:t>
                  </w:r>
                  <w:r>
                    <w:rPr>
                      <w:rFonts w:ascii="Courier New" w:hAnsi="Courier New" w:cs="Courier New"/>
                      <w:noProof/>
                      <w:sz w:val="18"/>
                      <w:szCs w:val="18"/>
                    </w:rPr>
                    <w:t>&lt;speed&gt;</w:t>
                  </w:r>
                </w:p>
                <w:p w14:paraId="660F0D75" w14:textId="77777777" w:rsidR="000877BB" w:rsidRDefault="000877BB" w:rsidP="00DE7D71">
                  <w:pPr>
                    <w:spacing w:after="0"/>
                    <w:rPr>
                      <w:rFonts w:ascii="Courier New" w:hAnsi="Courier New" w:cs="Courier New"/>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 xml:space="preserve">WAIT </w:t>
                  </w:r>
                  <w:r w:rsidRPr="00DE7D71">
                    <w:rPr>
                      <w:rFonts w:ascii="Courier New" w:hAnsi="Courier New" w:cs="Courier New"/>
                      <w:noProof/>
                      <w:sz w:val="18"/>
                      <w:szCs w:val="18"/>
                    </w:rPr>
                    <w:t>int_lit</w:t>
                  </w:r>
                  <w:r>
                    <w:rPr>
                      <w:rFonts w:ascii="Courier New" w:hAnsi="Courier New" w:cs="Courier New"/>
                      <w:noProof/>
                      <w:sz w:val="18"/>
                      <w:szCs w:val="18"/>
                    </w:rPr>
                    <w:t xml:space="preserve"> </w:t>
                  </w:r>
                  <w:r w:rsidRPr="002A6550">
                    <w:rPr>
                      <w:rFonts w:ascii="Courier New" w:hAnsi="Courier New" w:cs="Courier New"/>
                      <w:b/>
                      <w:bCs/>
                      <w:noProof/>
                      <w:sz w:val="18"/>
                      <w:szCs w:val="18"/>
                    </w:rPr>
                    <w:t>SECONDS</w:t>
                  </w:r>
                </w:p>
                <w:p w14:paraId="6A843B1C" w14:textId="77777777" w:rsidR="000877BB" w:rsidRPr="00E509DB" w:rsidRDefault="000877BB" w:rsidP="002A6550">
                  <w:pPr>
                    <w:spacing w:after="0"/>
                    <w:rPr>
                      <w:rFonts w:ascii="Courier New" w:hAnsi="Courier New" w:cs="Courier New"/>
                      <w:b/>
                      <w:bCs/>
                      <w:noProof/>
                      <w:sz w:val="18"/>
                      <w:szCs w:val="18"/>
                    </w:rPr>
                  </w:pPr>
                  <w:r>
                    <w:rPr>
                      <w:rFonts w:ascii="Courier New" w:hAnsi="Courier New" w:cs="Courier New"/>
                      <w:noProof/>
                      <w:sz w:val="18"/>
                      <w:szCs w:val="18"/>
                    </w:rPr>
                    <w:tab/>
                    <w:t xml:space="preserve"> </w:t>
                  </w:r>
                  <w:r w:rsidRPr="00E509DB">
                    <w:rPr>
                      <w:rFonts w:ascii="Courier New" w:hAnsi="Courier New" w:cs="Courier New"/>
                      <w:b/>
                      <w:bCs/>
                      <w:noProof/>
                      <w:sz w:val="18"/>
                      <w:szCs w:val="18"/>
                    </w:rPr>
                    <w:t xml:space="preserve">| </w:t>
                  </w:r>
                  <w:r>
                    <w:rPr>
                      <w:rFonts w:ascii="Courier New" w:hAnsi="Courier New" w:cs="Courier New"/>
                      <w:b/>
                      <w:bCs/>
                      <w:noProof/>
                      <w:sz w:val="18"/>
                      <w:szCs w:val="18"/>
                    </w:rPr>
                    <w:t xml:space="preserve">WAIT </w:t>
                  </w:r>
                  <w:r w:rsidRPr="00DE7D71">
                    <w:rPr>
                      <w:rFonts w:ascii="Courier New" w:hAnsi="Courier New" w:cs="Courier New"/>
                      <w:noProof/>
                      <w:sz w:val="18"/>
                      <w:szCs w:val="18"/>
                    </w:rPr>
                    <w:t>int_lit</w:t>
                  </w:r>
                  <w:r w:rsidRPr="002A6550">
                    <w:rPr>
                      <w:rFonts w:ascii="Courier New" w:hAnsi="Courier New" w:cs="Courier New"/>
                      <w:noProof/>
                      <w:sz w:val="18"/>
                      <w:szCs w:val="18"/>
                    </w:rPr>
                    <w:t xml:space="preserve"> </w:t>
                  </w:r>
                  <w:r w:rsidRPr="002A6550">
                    <w:rPr>
                      <w:rFonts w:ascii="Courier New" w:hAnsi="Courier New" w:cs="Courier New"/>
                      <w:b/>
                      <w:bCs/>
                      <w:noProof/>
                      <w:sz w:val="18"/>
                      <w:szCs w:val="18"/>
                    </w:rPr>
                    <w:t>MINUTES</w:t>
                  </w:r>
                </w:p>
                <w:p w14:paraId="6DDC99CE" w14:textId="77777777" w:rsidR="000877BB" w:rsidRPr="002A6550" w:rsidRDefault="000877BB" w:rsidP="00E509DB">
                  <w:pPr>
                    <w:spacing w:after="0"/>
                    <w:rPr>
                      <w:rFonts w:ascii="Courier New" w:hAnsi="Courier New" w:cs="Courier New"/>
                      <w:noProof/>
                      <w:sz w:val="16"/>
                      <w:szCs w:val="16"/>
                    </w:rPr>
                  </w:pPr>
                </w:p>
                <w:p w14:paraId="43055E9C" w14:textId="77777777" w:rsidR="000877BB" w:rsidRDefault="000877BB" w:rsidP="00DE7D71">
                  <w:pPr>
                    <w:spacing w:after="0"/>
                    <w:rPr>
                      <w:rFonts w:ascii="Courier New" w:hAnsi="Courier New" w:cs="Courier New"/>
                      <w:b/>
                      <w:bCs/>
                      <w:noProof/>
                      <w:sz w:val="18"/>
                      <w:szCs w:val="18"/>
                    </w:rPr>
                  </w:pPr>
                  <w:r>
                    <w:rPr>
                      <w:rFonts w:ascii="Courier New" w:hAnsi="Courier New" w:cs="Courier New"/>
                      <w:noProof/>
                      <w:sz w:val="18"/>
                      <w:szCs w:val="18"/>
                    </w:rPr>
                    <w:t xml:space="preserve">&lt;angle&gt;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0 | 1 | 3 | 5 | 7 | 9 | 11</w:t>
                  </w:r>
                </w:p>
                <w:p w14:paraId="400B5A5E" w14:textId="77777777" w:rsidR="000877BB" w:rsidRPr="002A6550" w:rsidRDefault="000877BB" w:rsidP="00DE7D71">
                  <w:pPr>
                    <w:spacing w:after="0"/>
                    <w:rPr>
                      <w:rFonts w:ascii="Courier New" w:hAnsi="Courier New" w:cs="Courier New"/>
                      <w:b/>
                      <w:bCs/>
                      <w:noProof/>
                      <w:sz w:val="16"/>
                      <w:szCs w:val="16"/>
                    </w:rPr>
                  </w:pPr>
                </w:p>
                <w:p w14:paraId="0E969DDF" w14:textId="77777777" w:rsidR="000877BB" w:rsidRPr="00DE7D71" w:rsidRDefault="000877BB" w:rsidP="00DE7D71">
                  <w:pPr>
                    <w:spacing w:after="0"/>
                    <w:rPr>
                      <w:rFonts w:ascii="Courier New" w:hAnsi="Courier New" w:cs="Courier New"/>
                      <w:b/>
                      <w:bCs/>
                      <w:noProof/>
                      <w:sz w:val="18"/>
                      <w:szCs w:val="18"/>
                    </w:rPr>
                  </w:pPr>
                  <w:r>
                    <w:rPr>
                      <w:rFonts w:ascii="Courier New" w:hAnsi="Courier New" w:cs="Courier New"/>
                      <w:noProof/>
                      <w:sz w:val="18"/>
                      <w:szCs w:val="18"/>
                    </w:rPr>
                    <w:t xml:space="preserve">&lt;speed&gt;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1 | 2 | 3 | 4 | 5 | 6 | 7</w:t>
                  </w:r>
                </w:p>
              </w:txbxContent>
            </v:textbox>
          </v:shape>
        </w:pict>
      </w:r>
    </w:p>
    <w:p w14:paraId="208A9251" w14:textId="77777777" w:rsidR="0026051C" w:rsidRDefault="0026051C" w:rsidP="001E7DBE">
      <w:pPr>
        <w:spacing w:after="0"/>
        <w:jc w:val="both"/>
      </w:pPr>
    </w:p>
    <w:p w14:paraId="7F1BF6DA" w14:textId="77777777" w:rsidR="0026051C" w:rsidRDefault="0026051C" w:rsidP="001E7DBE">
      <w:pPr>
        <w:spacing w:after="0"/>
        <w:jc w:val="both"/>
      </w:pPr>
    </w:p>
    <w:p w14:paraId="6EDA09B2" w14:textId="77777777" w:rsidR="0026051C" w:rsidRDefault="0026051C" w:rsidP="001E7DBE">
      <w:pPr>
        <w:spacing w:after="0"/>
        <w:jc w:val="both"/>
      </w:pPr>
    </w:p>
    <w:p w14:paraId="3DB2DF49" w14:textId="77777777" w:rsidR="0026051C" w:rsidRDefault="0026051C" w:rsidP="001E7DBE">
      <w:pPr>
        <w:spacing w:after="0"/>
        <w:jc w:val="both"/>
      </w:pPr>
    </w:p>
    <w:p w14:paraId="122CC379" w14:textId="77777777" w:rsidR="0026051C" w:rsidRDefault="0026051C" w:rsidP="001E7DBE">
      <w:pPr>
        <w:spacing w:after="0"/>
        <w:jc w:val="both"/>
      </w:pPr>
    </w:p>
    <w:p w14:paraId="5A53A52A" w14:textId="77777777" w:rsidR="0026051C" w:rsidRDefault="0026051C" w:rsidP="001E7DBE">
      <w:pPr>
        <w:spacing w:after="0"/>
        <w:jc w:val="both"/>
      </w:pPr>
    </w:p>
    <w:p w14:paraId="55F41C8A" w14:textId="77777777" w:rsidR="0026051C" w:rsidRDefault="0026051C" w:rsidP="001E7DBE">
      <w:pPr>
        <w:spacing w:after="0"/>
        <w:jc w:val="both"/>
      </w:pPr>
    </w:p>
    <w:p w14:paraId="10F7C3A3" w14:textId="77777777" w:rsidR="0026051C" w:rsidRDefault="0026051C" w:rsidP="001E7DBE">
      <w:pPr>
        <w:spacing w:after="0"/>
        <w:jc w:val="both"/>
      </w:pPr>
    </w:p>
    <w:p w14:paraId="0C18EE1A" w14:textId="77777777" w:rsidR="0026051C" w:rsidRDefault="0026051C" w:rsidP="001E7DBE">
      <w:pPr>
        <w:spacing w:after="0"/>
        <w:jc w:val="both"/>
      </w:pPr>
    </w:p>
    <w:p w14:paraId="33732387" w14:textId="77777777" w:rsidR="0026051C" w:rsidRDefault="0026051C" w:rsidP="001E7DBE">
      <w:pPr>
        <w:spacing w:after="0"/>
        <w:jc w:val="both"/>
      </w:pPr>
    </w:p>
    <w:p w14:paraId="6326C1D7" w14:textId="77777777" w:rsidR="0026051C" w:rsidRDefault="0026051C" w:rsidP="001E7DBE">
      <w:pPr>
        <w:spacing w:after="0"/>
        <w:jc w:val="both"/>
      </w:pPr>
    </w:p>
    <w:p w14:paraId="60E7401A" w14:textId="77777777" w:rsidR="0026051C" w:rsidRDefault="0026051C" w:rsidP="001E7DBE">
      <w:pPr>
        <w:spacing w:after="0"/>
        <w:jc w:val="both"/>
      </w:pPr>
    </w:p>
    <w:p w14:paraId="22930DF9" w14:textId="77777777" w:rsidR="00C51C59" w:rsidRDefault="00C51C59" w:rsidP="00C51C59">
      <w:pPr>
        <w:spacing w:after="0"/>
        <w:jc w:val="both"/>
      </w:pPr>
    </w:p>
    <w:p w14:paraId="7E8BCBD7" w14:textId="77777777" w:rsidR="00CF2C49" w:rsidRDefault="00C51C59" w:rsidP="00CF2C49">
      <w:pPr>
        <w:spacing w:after="0"/>
        <w:jc w:val="both"/>
      </w:pPr>
      <w:r w:rsidRPr="007B205F">
        <w:rPr>
          <w:b/>
          <w:bCs/>
        </w:rPr>
        <w:t xml:space="preserve">B. </w:t>
      </w:r>
      <w:r>
        <w:t xml:space="preserve">Identify which of the </w:t>
      </w:r>
      <w:r w:rsidR="00CF2C49">
        <w:t>programs</w:t>
      </w:r>
      <w:r>
        <w:t xml:space="preserve"> are not syntactically correct according to the grammar of “</w:t>
      </w:r>
      <w:r w:rsidR="00504568">
        <w:t>treadmill</w:t>
      </w:r>
      <w:r>
        <w:t>”.</w:t>
      </w:r>
      <w:r w:rsidR="00CF2C49">
        <w:t xml:space="preserve"> </w:t>
      </w:r>
      <w:r w:rsidR="00504568">
        <w:t xml:space="preserve"> </w:t>
      </w:r>
      <w:r w:rsidR="00CF2C49">
        <w:t>If a program is not valid, highlight the errors in the program.</w:t>
      </w:r>
    </w:p>
    <w:p w14:paraId="5417F4C2" w14:textId="77777777" w:rsidR="000D3298" w:rsidRPr="000D3298" w:rsidRDefault="000D3298" w:rsidP="00C51C59">
      <w:pPr>
        <w:spacing w:after="0"/>
        <w:jc w:val="both"/>
        <w:rPr>
          <w:sz w:val="6"/>
          <w:szCs w:val="6"/>
        </w:rPr>
      </w:pPr>
    </w:p>
    <w:tbl>
      <w:tblPr>
        <w:tblStyle w:val="TableGrid"/>
        <w:tblW w:w="0" w:type="auto"/>
        <w:tblInd w:w="250" w:type="dxa"/>
        <w:tblLook w:val="04A0" w:firstRow="1" w:lastRow="0" w:firstColumn="1" w:lastColumn="0" w:noHBand="0" w:noVBand="1"/>
      </w:tblPr>
      <w:tblGrid>
        <w:gridCol w:w="7655"/>
        <w:gridCol w:w="992"/>
      </w:tblGrid>
      <w:tr w:rsidR="00823579" w14:paraId="3C1B8B24" w14:textId="77777777" w:rsidTr="00823579">
        <w:trPr>
          <w:trHeight w:val="397"/>
        </w:trPr>
        <w:tc>
          <w:tcPr>
            <w:tcW w:w="7655" w:type="dxa"/>
            <w:vAlign w:val="center"/>
          </w:tcPr>
          <w:p w14:paraId="3615A7D8" w14:textId="77777777" w:rsidR="00823579" w:rsidRPr="00823579" w:rsidRDefault="00CF2C49" w:rsidP="008F298B">
            <w:pPr>
              <w:jc w:val="center"/>
              <w:rPr>
                <w:rFonts w:ascii="Courier New" w:hAnsi="Courier New" w:cs="Courier New"/>
                <w:b/>
                <w:bCs/>
                <w:noProof/>
                <w:sz w:val="20"/>
                <w:szCs w:val="20"/>
                <w:u w:val="single"/>
              </w:rPr>
            </w:pPr>
            <w:r>
              <w:rPr>
                <w:rFonts w:ascii="Courier New" w:hAnsi="Courier New" w:cs="Courier New"/>
                <w:b/>
                <w:bCs/>
                <w:noProof/>
                <w:sz w:val="20"/>
                <w:szCs w:val="20"/>
                <w:u w:val="single"/>
              </w:rPr>
              <w:t>Programs</w:t>
            </w:r>
            <w:r w:rsidR="00823579">
              <w:rPr>
                <w:rFonts w:ascii="Courier New" w:hAnsi="Courier New" w:cs="Courier New"/>
                <w:b/>
                <w:bCs/>
                <w:noProof/>
                <w:sz w:val="20"/>
                <w:szCs w:val="20"/>
                <w:u w:val="single"/>
              </w:rPr>
              <w:t xml:space="preserve"> in “</w:t>
            </w:r>
            <w:r w:rsidR="00504568">
              <w:rPr>
                <w:rFonts w:ascii="Courier New" w:hAnsi="Courier New" w:cs="Courier New"/>
                <w:b/>
                <w:bCs/>
                <w:noProof/>
                <w:sz w:val="20"/>
                <w:szCs w:val="20"/>
                <w:u w:val="single"/>
              </w:rPr>
              <w:t>treadmill</w:t>
            </w:r>
            <w:r w:rsidR="00823579">
              <w:rPr>
                <w:rFonts w:ascii="Courier New" w:hAnsi="Courier New" w:cs="Courier New"/>
                <w:b/>
                <w:bCs/>
                <w:noProof/>
                <w:sz w:val="20"/>
                <w:szCs w:val="20"/>
                <w:u w:val="single"/>
              </w:rPr>
              <w:t>” Grammar</w:t>
            </w:r>
          </w:p>
        </w:tc>
        <w:tc>
          <w:tcPr>
            <w:tcW w:w="992" w:type="dxa"/>
            <w:vAlign w:val="center"/>
          </w:tcPr>
          <w:p w14:paraId="77D4DC7C" w14:textId="77777777" w:rsidR="00823579" w:rsidRDefault="00823579" w:rsidP="00823579">
            <w:pPr>
              <w:jc w:val="center"/>
            </w:pPr>
            <w:r w:rsidRPr="00823579">
              <w:rPr>
                <w:rFonts w:ascii="Courier New" w:hAnsi="Courier New" w:cs="Courier New"/>
                <w:b/>
                <w:bCs/>
                <w:noProof/>
                <w:sz w:val="20"/>
                <w:szCs w:val="20"/>
                <w:u w:val="single"/>
              </w:rPr>
              <w:t>Valid?</w:t>
            </w:r>
          </w:p>
        </w:tc>
      </w:tr>
      <w:tr w:rsidR="00823579" w14:paraId="29108682" w14:textId="77777777" w:rsidTr="00823579">
        <w:trPr>
          <w:trHeight w:hRule="exact" w:val="567"/>
        </w:trPr>
        <w:tc>
          <w:tcPr>
            <w:tcW w:w="7655" w:type="dxa"/>
            <w:vAlign w:val="center"/>
          </w:tcPr>
          <w:p w14:paraId="07B5B4EE" w14:textId="77777777" w:rsidR="00823579" w:rsidRPr="00D81C9C" w:rsidRDefault="002A6550" w:rsidP="002A6550">
            <w:pPr>
              <w:rPr>
                <w:rFonts w:ascii="Courier New" w:hAnsi="Courier New" w:cs="Courier New"/>
                <w:noProof/>
                <w:sz w:val="16"/>
                <w:szCs w:val="16"/>
              </w:rPr>
            </w:pPr>
            <w:r w:rsidRPr="00D81C9C">
              <w:rPr>
                <w:rFonts w:ascii="Courier New" w:hAnsi="Courier New" w:cs="Courier New"/>
                <w:noProof/>
                <w:sz w:val="16"/>
                <w:szCs w:val="16"/>
              </w:rPr>
              <w:t>BEGIN SET SPEED 5, WAIT 5 MINUTES, END</w:t>
            </w:r>
          </w:p>
        </w:tc>
        <w:tc>
          <w:tcPr>
            <w:tcW w:w="992" w:type="dxa"/>
            <w:vAlign w:val="center"/>
          </w:tcPr>
          <w:p w14:paraId="60EAC18F" w14:textId="77777777" w:rsidR="00823579" w:rsidRPr="00823579" w:rsidRDefault="00823579" w:rsidP="00823579">
            <w:pPr>
              <w:jc w:val="center"/>
              <w:rPr>
                <w:rFonts w:ascii="Courier New" w:hAnsi="Courier New" w:cs="Courier New"/>
                <w:b/>
                <w:bCs/>
                <w:noProof/>
                <w:sz w:val="18"/>
                <w:szCs w:val="18"/>
              </w:rPr>
            </w:pPr>
          </w:p>
        </w:tc>
      </w:tr>
      <w:tr w:rsidR="00823579" w14:paraId="48DFFEDD" w14:textId="77777777" w:rsidTr="00823579">
        <w:trPr>
          <w:trHeight w:hRule="exact" w:val="567"/>
        </w:trPr>
        <w:tc>
          <w:tcPr>
            <w:tcW w:w="7655" w:type="dxa"/>
            <w:vAlign w:val="center"/>
          </w:tcPr>
          <w:p w14:paraId="7A04F0DB" w14:textId="77777777" w:rsidR="00823579" w:rsidRPr="00D81C9C" w:rsidRDefault="002A6550" w:rsidP="002A6550">
            <w:pPr>
              <w:rPr>
                <w:rFonts w:ascii="Courier New" w:hAnsi="Courier New" w:cs="Courier New"/>
                <w:noProof/>
                <w:sz w:val="16"/>
                <w:szCs w:val="16"/>
              </w:rPr>
            </w:pPr>
            <w:r w:rsidRPr="00D81C9C">
              <w:rPr>
                <w:rFonts w:ascii="Courier New" w:hAnsi="Courier New" w:cs="Courier New"/>
                <w:noProof/>
                <w:sz w:val="16"/>
                <w:szCs w:val="16"/>
              </w:rPr>
              <w:t>BEGIN SET SPEED 2, SET INCLINE 5, WAIT 10 MINUTES, SET INCLINE 2 END</w:t>
            </w:r>
          </w:p>
        </w:tc>
        <w:tc>
          <w:tcPr>
            <w:tcW w:w="992" w:type="dxa"/>
            <w:vAlign w:val="center"/>
          </w:tcPr>
          <w:p w14:paraId="2A98F447" w14:textId="77777777" w:rsidR="00823579" w:rsidRPr="00823579" w:rsidRDefault="00823579" w:rsidP="00823579">
            <w:pPr>
              <w:jc w:val="center"/>
              <w:rPr>
                <w:rFonts w:ascii="Courier New" w:hAnsi="Courier New" w:cs="Courier New"/>
                <w:b/>
                <w:bCs/>
                <w:noProof/>
                <w:sz w:val="18"/>
                <w:szCs w:val="18"/>
              </w:rPr>
            </w:pPr>
          </w:p>
        </w:tc>
      </w:tr>
      <w:tr w:rsidR="00823579" w14:paraId="330915AF" w14:textId="77777777" w:rsidTr="00823579">
        <w:trPr>
          <w:trHeight w:hRule="exact" w:val="567"/>
        </w:trPr>
        <w:tc>
          <w:tcPr>
            <w:tcW w:w="7655" w:type="dxa"/>
            <w:vAlign w:val="center"/>
          </w:tcPr>
          <w:p w14:paraId="54415188" w14:textId="77777777" w:rsidR="00823579" w:rsidRPr="00D81C9C" w:rsidRDefault="002A6550" w:rsidP="00504568">
            <w:pPr>
              <w:rPr>
                <w:rFonts w:ascii="Courier New" w:hAnsi="Courier New" w:cs="Courier New"/>
                <w:noProof/>
                <w:sz w:val="18"/>
                <w:szCs w:val="18"/>
              </w:rPr>
            </w:pPr>
            <w:r w:rsidRPr="00D81C9C">
              <w:rPr>
                <w:rFonts w:ascii="Courier New" w:hAnsi="Courier New" w:cs="Courier New"/>
                <w:noProof/>
                <w:sz w:val="16"/>
                <w:szCs w:val="16"/>
              </w:rPr>
              <w:t xml:space="preserve">BEGIN SET INCLINE </w:t>
            </w:r>
            <w:r w:rsidR="00504568" w:rsidRPr="00D81C9C">
              <w:rPr>
                <w:rFonts w:ascii="Courier New" w:hAnsi="Courier New" w:cs="Courier New"/>
                <w:noProof/>
                <w:sz w:val="16"/>
                <w:szCs w:val="16"/>
              </w:rPr>
              <w:t>3</w:t>
            </w:r>
            <w:r w:rsidRPr="00D81C9C">
              <w:rPr>
                <w:rFonts w:ascii="Courier New" w:hAnsi="Courier New" w:cs="Courier New"/>
                <w:noProof/>
                <w:sz w:val="16"/>
                <w:szCs w:val="16"/>
              </w:rPr>
              <w:t xml:space="preserve">, SET SPEED 2, WAIT 30 SECONDS, </w:t>
            </w:r>
            <w:r w:rsidR="00504568" w:rsidRPr="00D81C9C">
              <w:rPr>
                <w:rFonts w:ascii="Courier New" w:hAnsi="Courier New" w:cs="Courier New"/>
                <w:noProof/>
                <w:sz w:val="16"/>
                <w:szCs w:val="16"/>
              </w:rPr>
              <w:t xml:space="preserve">SET INCLINE 7, </w:t>
            </w:r>
            <w:r w:rsidRPr="00D81C9C">
              <w:rPr>
                <w:rFonts w:ascii="Courier New" w:hAnsi="Courier New" w:cs="Courier New"/>
                <w:noProof/>
                <w:sz w:val="16"/>
                <w:szCs w:val="16"/>
              </w:rPr>
              <w:t>SET SPEED 4</w:t>
            </w:r>
            <w:r w:rsidR="00504568" w:rsidRPr="00D81C9C">
              <w:rPr>
                <w:rFonts w:ascii="Courier New" w:hAnsi="Courier New" w:cs="Courier New"/>
                <w:noProof/>
                <w:sz w:val="16"/>
                <w:szCs w:val="16"/>
              </w:rPr>
              <w:t>, WAIT 5 MINUTES, SET INCLINE 0, SET SPEED 2, WAIT 2 MINUTES END</w:t>
            </w:r>
          </w:p>
        </w:tc>
        <w:tc>
          <w:tcPr>
            <w:tcW w:w="992" w:type="dxa"/>
            <w:vAlign w:val="center"/>
          </w:tcPr>
          <w:p w14:paraId="68E1A1CD" w14:textId="77777777" w:rsidR="00823579" w:rsidRPr="00823579" w:rsidRDefault="00823579" w:rsidP="00823579">
            <w:pPr>
              <w:jc w:val="center"/>
              <w:rPr>
                <w:rFonts w:ascii="Courier New" w:hAnsi="Courier New" w:cs="Courier New"/>
                <w:b/>
                <w:bCs/>
                <w:noProof/>
                <w:sz w:val="18"/>
                <w:szCs w:val="18"/>
              </w:rPr>
            </w:pPr>
          </w:p>
        </w:tc>
      </w:tr>
      <w:tr w:rsidR="00823579" w14:paraId="6097A98C" w14:textId="77777777" w:rsidTr="00823579">
        <w:trPr>
          <w:trHeight w:hRule="exact" w:val="567"/>
        </w:trPr>
        <w:tc>
          <w:tcPr>
            <w:tcW w:w="7655" w:type="dxa"/>
            <w:vAlign w:val="center"/>
          </w:tcPr>
          <w:p w14:paraId="7E9196BD" w14:textId="77777777" w:rsidR="00823579" w:rsidRPr="00D81C9C" w:rsidRDefault="00504568" w:rsidP="00504568">
            <w:pPr>
              <w:rPr>
                <w:rFonts w:ascii="Courier New" w:hAnsi="Courier New" w:cs="Courier New"/>
                <w:noProof/>
                <w:sz w:val="16"/>
                <w:szCs w:val="16"/>
              </w:rPr>
            </w:pPr>
            <w:r w:rsidRPr="00D81C9C">
              <w:rPr>
                <w:rFonts w:ascii="Courier New" w:hAnsi="Courier New" w:cs="Courier New"/>
                <w:noProof/>
                <w:sz w:val="16"/>
                <w:szCs w:val="16"/>
              </w:rPr>
              <w:t>BEGIN SET INCLINE 1, SET INCLINE 3, SET INCLINE 5, SET INCLINE 7, SET INCLINE 9, SET INCLINE 11 END</w:t>
            </w:r>
          </w:p>
        </w:tc>
        <w:tc>
          <w:tcPr>
            <w:tcW w:w="992" w:type="dxa"/>
            <w:vAlign w:val="center"/>
          </w:tcPr>
          <w:p w14:paraId="3250CB65" w14:textId="77777777" w:rsidR="00823579" w:rsidRPr="00823579" w:rsidRDefault="00823579" w:rsidP="00823579">
            <w:pPr>
              <w:jc w:val="center"/>
              <w:rPr>
                <w:rFonts w:ascii="Courier New" w:hAnsi="Courier New" w:cs="Courier New"/>
                <w:b/>
                <w:bCs/>
                <w:noProof/>
                <w:sz w:val="18"/>
                <w:szCs w:val="18"/>
              </w:rPr>
            </w:pPr>
          </w:p>
        </w:tc>
      </w:tr>
      <w:tr w:rsidR="00823579" w14:paraId="1D32F498" w14:textId="77777777" w:rsidTr="00823579">
        <w:trPr>
          <w:trHeight w:hRule="exact" w:val="567"/>
        </w:trPr>
        <w:tc>
          <w:tcPr>
            <w:tcW w:w="7655" w:type="dxa"/>
            <w:vAlign w:val="center"/>
          </w:tcPr>
          <w:p w14:paraId="3550411E" w14:textId="77777777" w:rsidR="00823579" w:rsidRPr="00D81C9C" w:rsidRDefault="00504568" w:rsidP="00CF2C49">
            <w:pPr>
              <w:rPr>
                <w:rFonts w:ascii="Courier New" w:hAnsi="Courier New" w:cs="Courier New"/>
                <w:noProof/>
                <w:sz w:val="16"/>
                <w:szCs w:val="16"/>
              </w:rPr>
            </w:pPr>
            <w:r w:rsidRPr="00D81C9C">
              <w:rPr>
                <w:rFonts w:ascii="Courier New" w:hAnsi="Courier New" w:cs="Courier New"/>
                <w:noProof/>
                <w:sz w:val="16"/>
                <w:szCs w:val="16"/>
              </w:rPr>
              <w:t>BEGIN SET SPEED 5, WAIT 2 MINUTES, SET ANGLE 3, WAIT 1 MINUTE, SET SPEED 9, WAIT 30 SECONDS, SET ANGLE 0 END</w:t>
            </w:r>
          </w:p>
        </w:tc>
        <w:tc>
          <w:tcPr>
            <w:tcW w:w="992" w:type="dxa"/>
            <w:vAlign w:val="center"/>
          </w:tcPr>
          <w:p w14:paraId="62DEECE5" w14:textId="77777777" w:rsidR="00823579" w:rsidRPr="00823579" w:rsidRDefault="00823579" w:rsidP="00823579">
            <w:pPr>
              <w:jc w:val="center"/>
              <w:rPr>
                <w:rFonts w:ascii="Courier New" w:hAnsi="Courier New" w:cs="Courier New"/>
                <w:b/>
                <w:bCs/>
                <w:noProof/>
                <w:sz w:val="18"/>
                <w:szCs w:val="18"/>
              </w:rPr>
            </w:pPr>
          </w:p>
        </w:tc>
      </w:tr>
      <w:tr w:rsidR="00823579" w14:paraId="4D36B375" w14:textId="77777777" w:rsidTr="00823579">
        <w:trPr>
          <w:trHeight w:hRule="exact" w:val="567"/>
        </w:trPr>
        <w:tc>
          <w:tcPr>
            <w:tcW w:w="7655" w:type="dxa"/>
            <w:vAlign w:val="center"/>
          </w:tcPr>
          <w:p w14:paraId="46DE382C" w14:textId="77777777" w:rsidR="00823579" w:rsidRPr="00D81C9C" w:rsidRDefault="00504568" w:rsidP="00504568">
            <w:pPr>
              <w:rPr>
                <w:rFonts w:ascii="Courier New" w:hAnsi="Courier New" w:cs="Courier New"/>
                <w:noProof/>
                <w:sz w:val="16"/>
                <w:szCs w:val="16"/>
              </w:rPr>
            </w:pPr>
            <w:r w:rsidRPr="00D81C9C">
              <w:rPr>
                <w:rFonts w:ascii="Courier New" w:hAnsi="Courier New" w:cs="Courier New"/>
                <w:noProof/>
                <w:sz w:val="16"/>
                <w:szCs w:val="16"/>
              </w:rPr>
              <w:t>BEGIN, SET SPEED 2, SET INCLINE 3, WAIT 1 MINUTES, SET INCLINE 7 SPEED, WAIT 35 SECONDS, SET SPEED 1, WAIT 1 MINUTE END</w:t>
            </w:r>
          </w:p>
        </w:tc>
        <w:tc>
          <w:tcPr>
            <w:tcW w:w="992" w:type="dxa"/>
            <w:vAlign w:val="center"/>
          </w:tcPr>
          <w:p w14:paraId="561DB85D" w14:textId="77777777" w:rsidR="00823579" w:rsidRPr="00823579" w:rsidRDefault="00823579" w:rsidP="00823579">
            <w:pPr>
              <w:jc w:val="center"/>
              <w:rPr>
                <w:rFonts w:ascii="Courier New" w:hAnsi="Courier New" w:cs="Courier New"/>
                <w:b/>
                <w:bCs/>
                <w:noProof/>
                <w:sz w:val="18"/>
                <w:szCs w:val="18"/>
              </w:rPr>
            </w:pPr>
          </w:p>
        </w:tc>
      </w:tr>
    </w:tbl>
    <w:p w14:paraId="468F6A04" w14:textId="77777777" w:rsidR="00432A9A" w:rsidRDefault="00432A9A" w:rsidP="001E7DBE">
      <w:pPr>
        <w:spacing w:after="0"/>
        <w:jc w:val="both"/>
        <w:rPr>
          <w:b/>
          <w:bCs/>
        </w:rPr>
      </w:pPr>
    </w:p>
    <w:p w14:paraId="06E3057B" w14:textId="77777777" w:rsidR="001E7DBE" w:rsidRDefault="00397D78" w:rsidP="001E7DBE">
      <w:pPr>
        <w:spacing w:after="0"/>
        <w:jc w:val="both"/>
      </w:pPr>
      <w:r>
        <w:rPr>
          <w:b/>
          <w:bCs/>
        </w:rPr>
        <w:lastRenderedPageBreak/>
        <w:t>C</w:t>
      </w:r>
      <w:r w:rsidR="007B205F" w:rsidRPr="007B205F">
        <w:rPr>
          <w:b/>
          <w:bCs/>
        </w:rPr>
        <w:t xml:space="preserve">. </w:t>
      </w:r>
      <w:r w:rsidR="001E7DBE">
        <w:t xml:space="preserve">Using </w:t>
      </w:r>
      <w:r w:rsidR="0072222D">
        <w:rPr>
          <w:b/>
          <w:bCs/>
        </w:rPr>
        <w:t>leftmost</w:t>
      </w:r>
      <w:r w:rsidR="001E7DBE" w:rsidRPr="003C1DFC">
        <w:rPr>
          <w:b/>
          <w:bCs/>
        </w:rPr>
        <w:t xml:space="preserve"> derivation</w:t>
      </w:r>
      <w:r w:rsidR="001E7DBE">
        <w:t xml:space="preserve"> and the </w:t>
      </w:r>
      <w:r w:rsidR="0026051C">
        <w:t>“</w:t>
      </w:r>
      <w:r w:rsidR="00504568">
        <w:t>treadmill</w:t>
      </w:r>
      <w:r w:rsidR="0026051C">
        <w:t xml:space="preserve">” </w:t>
      </w:r>
      <w:r w:rsidR="001E7DBE">
        <w:t>grammar</w:t>
      </w:r>
      <w:r w:rsidR="0026051C">
        <w:t>,</w:t>
      </w:r>
      <w:r w:rsidR="001E7DBE">
        <w:t xml:space="preserve"> derive the </w:t>
      </w:r>
      <w:r w:rsidR="0026051C">
        <w:t>statement</w:t>
      </w:r>
      <w:r w:rsidR="00947C81">
        <w:t xml:space="preserve"> </w:t>
      </w:r>
      <w:r w:rsidR="0026051C">
        <w:t>“</w:t>
      </w:r>
      <w:r w:rsidR="00504568">
        <w:t xml:space="preserve">BEGIN SET SPEED 5, SET INCLINE 3, WAIT </w:t>
      </w:r>
      <w:r w:rsidR="0072222D">
        <w:t>5 MINUTES END</w:t>
      </w:r>
      <w:r w:rsidR="0026051C">
        <w:t>”</w:t>
      </w:r>
      <w:r w:rsidR="001E7DBE">
        <w:t xml:space="preserve"> </w:t>
      </w:r>
      <w:r w:rsidR="0026051C">
        <w:t xml:space="preserve">into its </w:t>
      </w:r>
      <w:r w:rsidR="001E7DBE">
        <w:t>final sentential form.  Show all sentential forms</w:t>
      </w:r>
      <w:r w:rsidR="00947C81">
        <w:t xml:space="preserve"> along the way</w:t>
      </w:r>
      <w:r w:rsidR="001E7DBE">
        <w:t>.</w:t>
      </w:r>
    </w:p>
    <w:p w14:paraId="4E55F3FC" w14:textId="77777777" w:rsidR="0026051C" w:rsidRDefault="00E96658" w:rsidP="00812ED5">
      <w:pPr>
        <w:spacing w:after="0"/>
        <w:jc w:val="both"/>
      </w:pPr>
      <w:r>
        <w:rPr>
          <w:rFonts w:ascii="Courier New" w:hAnsi="Courier New" w:cs="Courier New"/>
          <w:noProof/>
          <w:lang w:eastAsia="zh-CN" w:bidi="th-TH"/>
        </w:rPr>
        <w:pict w14:anchorId="3024705D">
          <v:shape id="_x0000_s1065" type="#_x0000_t202" style="position:absolute;left:0;text-align:left;margin-left:5.15pt;margin-top:4.65pt;width:433.15pt;height:201.3pt;z-index:251672576;mso-width-relative:margin;mso-height-relative:margin">
            <v:textbox style="mso-next-textbox:#_x0000_s1065">
              <w:txbxContent>
                <w:p w14:paraId="1B53C589" w14:textId="77777777" w:rsidR="000877BB" w:rsidRPr="00947C81" w:rsidRDefault="000877BB"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Pr="000877BB">
                    <w:rPr>
                      <w:rFonts w:ascii="Courier New" w:hAnsi="Courier New" w:cs="Courier New"/>
                      <w:b/>
                      <w:bCs/>
                      <w:sz w:val="14"/>
                      <w:szCs w:val="14"/>
                      <w:u w:val="single"/>
                    </w:rPr>
                    <w:t>BEGIN SET SPEED 5, SET INCLINE 3, WAIT 5 MINUTES END</w:t>
                  </w:r>
                  <w:r w:rsidRPr="00947C81">
                    <w:rPr>
                      <w:rFonts w:ascii="Courier New" w:hAnsi="Courier New" w:cs="Courier New"/>
                      <w:b/>
                      <w:bCs/>
                      <w:sz w:val="20"/>
                      <w:szCs w:val="20"/>
                      <w:u w:val="single"/>
                    </w:rPr>
                    <w:t>”</w:t>
                  </w:r>
                </w:p>
                <w:p w14:paraId="77CDD263" w14:textId="77777777" w:rsidR="000877BB" w:rsidRPr="001E7DBE" w:rsidRDefault="000877BB" w:rsidP="001E7DBE">
                  <w:pPr>
                    <w:spacing w:after="0"/>
                    <w:rPr>
                      <w:rFonts w:ascii="Courier New" w:hAnsi="Courier New" w:cs="Courier New"/>
                      <w:sz w:val="18"/>
                      <w:szCs w:val="18"/>
                    </w:rPr>
                  </w:pPr>
                </w:p>
                <w:p w14:paraId="2E0D13F5" w14:textId="77777777" w:rsidR="000877BB" w:rsidRPr="00E144E3" w:rsidRDefault="000877BB" w:rsidP="001E7DBE">
                  <w:pPr>
                    <w:spacing w:after="0"/>
                    <w:rPr>
                      <w:rFonts w:ascii="Courier New" w:hAnsi="Courier New" w:cs="Courier New"/>
                      <w:noProof/>
                      <w:sz w:val="16"/>
                      <w:szCs w:val="16"/>
                    </w:rPr>
                  </w:pPr>
                  <w:r w:rsidRPr="00E144E3">
                    <w:rPr>
                      <w:rFonts w:ascii="Courier New" w:hAnsi="Courier New" w:cs="Courier New"/>
                      <w:sz w:val="16"/>
                      <w:szCs w:val="16"/>
                    </w:rPr>
                    <w:t>&lt;</w:t>
                  </w:r>
                  <w:proofErr w:type="gramStart"/>
                  <w:r>
                    <w:rPr>
                      <w:rFonts w:ascii="Courier New" w:hAnsi="Courier New" w:cs="Courier New"/>
                      <w:sz w:val="16"/>
                      <w:szCs w:val="16"/>
                    </w:rPr>
                    <w:t>program</w:t>
                  </w:r>
                  <w:proofErr w:type="gramEnd"/>
                  <w:r>
                    <w:rPr>
                      <w:rFonts w:ascii="Courier New" w:hAnsi="Courier New" w:cs="Courier New"/>
                      <w:sz w:val="16"/>
                      <w:szCs w:val="16"/>
                    </w:rPr>
                    <w:t xml:space="preserve">&gt; </w:t>
                  </w:r>
                  <w:r w:rsidRPr="00E144E3">
                    <w:rPr>
                      <w:rFonts w:ascii="Courier New" w:hAnsi="Courier New" w:cs="Courier New"/>
                      <w:sz w:val="16"/>
                      <w:szCs w:val="16"/>
                    </w:rPr>
                    <w:t xml:space="preserve">=&gt; </w:t>
                  </w:r>
                  <w:r w:rsidRPr="00D41F0A">
                    <w:rPr>
                      <w:rFonts w:ascii="Courier New" w:hAnsi="Courier New" w:cs="Courier New"/>
                      <w:noProof/>
                      <w:sz w:val="16"/>
                      <w:szCs w:val="16"/>
                    </w:rPr>
                    <w:t>BEGIN &lt;inst_list&gt; END</w:t>
                  </w:r>
                </w:p>
                <w:p w14:paraId="46C3585F" w14:textId="77777777" w:rsidR="000877BB" w:rsidRPr="00E144E3" w:rsidRDefault="000877BB" w:rsidP="00F261BA">
                  <w:pPr>
                    <w:spacing w:after="0"/>
                    <w:rPr>
                      <w:rFonts w:ascii="Courier New" w:hAnsi="Courier New" w:cs="Courier New"/>
                      <w:sz w:val="16"/>
                      <w:szCs w:val="16"/>
                    </w:rPr>
                  </w:pPr>
                </w:p>
              </w:txbxContent>
            </v:textbox>
          </v:shape>
        </w:pict>
      </w:r>
    </w:p>
    <w:p w14:paraId="527DDC25" w14:textId="77777777" w:rsidR="00947C81" w:rsidRDefault="00947C81" w:rsidP="00812ED5">
      <w:pPr>
        <w:spacing w:after="0"/>
        <w:jc w:val="both"/>
      </w:pPr>
    </w:p>
    <w:p w14:paraId="417349DD" w14:textId="77777777" w:rsidR="00947C81" w:rsidRDefault="00947C81" w:rsidP="00812ED5">
      <w:pPr>
        <w:spacing w:after="0"/>
        <w:jc w:val="both"/>
      </w:pPr>
    </w:p>
    <w:p w14:paraId="7EE575A1" w14:textId="77777777" w:rsidR="00947C81" w:rsidRDefault="00947C81" w:rsidP="00812ED5">
      <w:pPr>
        <w:spacing w:after="0"/>
        <w:jc w:val="both"/>
      </w:pPr>
    </w:p>
    <w:p w14:paraId="43DE933B" w14:textId="77777777" w:rsidR="00947C81" w:rsidRDefault="00947C81" w:rsidP="00812ED5">
      <w:pPr>
        <w:spacing w:after="0"/>
        <w:jc w:val="both"/>
      </w:pPr>
    </w:p>
    <w:p w14:paraId="4CC30E15" w14:textId="77777777" w:rsidR="00947C81" w:rsidRDefault="00947C81" w:rsidP="00812ED5">
      <w:pPr>
        <w:spacing w:after="0"/>
        <w:jc w:val="both"/>
      </w:pPr>
    </w:p>
    <w:p w14:paraId="720018B0" w14:textId="77777777" w:rsidR="0026051C" w:rsidRDefault="0026051C" w:rsidP="00812ED5">
      <w:pPr>
        <w:spacing w:after="0"/>
        <w:jc w:val="both"/>
      </w:pPr>
    </w:p>
    <w:p w14:paraId="08C008B5" w14:textId="77777777" w:rsidR="0026051C" w:rsidRDefault="0026051C" w:rsidP="00812ED5">
      <w:pPr>
        <w:spacing w:after="0"/>
        <w:jc w:val="both"/>
      </w:pPr>
    </w:p>
    <w:p w14:paraId="4A1AC977" w14:textId="77777777" w:rsidR="0026051C" w:rsidRDefault="0026051C" w:rsidP="00812ED5">
      <w:pPr>
        <w:spacing w:after="0"/>
        <w:jc w:val="both"/>
      </w:pPr>
    </w:p>
    <w:p w14:paraId="00AFBF8A" w14:textId="77777777" w:rsidR="0026051C" w:rsidRDefault="0026051C" w:rsidP="00812ED5">
      <w:pPr>
        <w:spacing w:after="0"/>
        <w:jc w:val="both"/>
      </w:pPr>
    </w:p>
    <w:p w14:paraId="7153B46C" w14:textId="77777777" w:rsidR="0026051C" w:rsidRDefault="0026051C" w:rsidP="00812ED5">
      <w:pPr>
        <w:spacing w:after="0"/>
        <w:jc w:val="both"/>
      </w:pPr>
    </w:p>
    <w:p w14:paraId="333D8248" w14:textId="77777777" w:rsidR="0026051C" w:rsidRDefault="0026051C" w:rsidP="00812ED5">
      <w:pPr>
        <w:spacing w:after="0"/>
        <w:jc w:val="both"/>
      </w:pPr>
    </w:p>
    <w:p w14:paraId="59BBCA83" w14:textId="77777777" w:rsidR="0026051C" w:rsidRDefault="0026051C" w:rsidP="00812ED5">
      <w:pPr>
        <w:spacing w:after="0"/>
        <w:jc w:val="both"/>
      </w:pPr>
    </w:p>
    <w:p w14:paraId="1454F2F0" w14:textId="77777777" w:rsidR="0026051C" w:rsidRDefault="0026051C" w:rsidP="00812ED5">
      <w:pPr>
        <w:spacing w:after="0"/>
        <w:jc w:val="both"/>
      </w:pPr>
    </w:p>
    <w:p w14:paraId="19F89185" w14:textId="77777777" w:rsidR="007B205F" w:rsidRDefault="007B205F"/>
    <w:p w14:paraId="6FF354DC" w14:textId="77777777" w:rsidR="007B205F" w:rsidRDefault="00E96658">
      <w:r>
        <w:rPr>
          <w:noProof/>
          <w:lang w:eastAsia="zh-CN" w:bidi="th-TH"/>
        </w:rPr>
        <w:pict w14:anchorId="00F77475">
          <v:shape id="_x0000_s1077" type="#_x0000_t202" style="position:absolute;margin-left:6.95pt;margin-top:33.3pt;width:433.15pt;height:259.75pt;z-index:251677696;mso-width-relative:margin;mso-height-relative:margin">
            <v:textbox style="mso-next-textbox:#_x0000_s1077">
              <w:txbxContent>
                <w:p w14:paraId="6B6A6363" w14:textId="77777777" w:rsidR="000877BB" w:rsidRPr="00947C81" w:rsidRDefault="000877BB"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Pr="000877BB">
                    <w:rPr>
                      <w:rFonts w:ascii="Courier New" w:hAnsi="Courier New" w:cs="Courier New"/>
                      <w:b/>
                      <w:bCs/>
                      <w:sz w:val="14"/>
                      <w:szCs w:val="14"/>
                      <w:u w:val="single"/>
                    </w:rPr>
                    <w:t>BEGIN SET SPEED 5, SET INCLINE 3, WAIT 5 MINUTES END</w:t>
                  </w:r>
                  <w:r w:rsidRPr="00947C81">
                    <w:rPr>
                      <w:rFonts w:ascii="Courier New" w:hAnsi="Courier New" w:cs="Courier New"/>
                      <w:b/>
                      <w:bCs/>
                      <w:noProof/>
                      <w:sz w:val="20"/>
                      <w:szCs w:val="20"/>
                      <w:u w:val="single"/>
                    </w:rPr>
                    <w:t>”</w:t>
                  </w:r>
                </w:p>
                <w:p w14:paraId="6B73BDA8" w14:textId="77777777" w:rsidR="000877BB" w:rsidRDefault="000877BB" w:rsidP="007B205F">
                  <w:pPr>
                    <w:spacing w:after="0"/>
                    <w:rPr>
                      <w:rFonts w:ascii="Courier New" w:hAnsi="Courier New" w:cs="Courier New"/>
                      <w:noProof/>
                      <w:sz w:val="18"/>
                      <w:szCs w:val="18"/>
                    </w:rPr>
                  </w:pPr>
                </w:p>
                <w:p w14:paraId="523FB710" w14:textId="77777777" w:rsidR="000877BB" w:rsidRDefault="000877BB" w:rsidP="00EC298C">
                  <w:pPr>
                    <w:spacing w:after="0"/>
                    <w:jc w:val="center"/>
                    <w:rPr>
                      <w:rFonts w:ascii="Courier New" w:hAnsi="Courier New" w:cs="Courier New"/>
                      <w:noProof/>
                      <w:sz w:val="18"/>
                      <w:szCs w:val="18"/>
                    </w:rPr>
                  </w:pPr>
                  <w:r>
                    <w:rPr>
                      <w:rFonts w:ascii="Courier New" w:hAnsi="Courier New" w:cs="Courier New"/>
                      <w:b/>
                      <w:bCs/>
                      <w:noProof/>
                      <w:sz w:val="18"/>
                      <w:szCs w:val="18"/>
                    </w:rPr>
                    <w:t>BEGIN</w:t>
                  </w:r>
                  <w:r w:rsidRPr="00225792">
                    <w:rPr>
                      <w:rFonts w:ascii="Courier New" w:hAnsi="Courier New" w:cs="Courier New"/>
                      <w:b/>
                      <w:bCs/>
                      <w:noProof/>
                      <w:sz w:val="18"/>
                      <w:szCs w:val="18"/>
                    </w:rPr>
                    <w:t xml:space="preserve"> </w:t>
                  </w:r>
                  <w:r w:rsidRPr="00C009B4">
                    <w:rPr>
                      <w:rFonts w:ascii="Courier New" w:hAnsi="Courier New" w:cs="Courier New"/>
                      <w:noProof/>
                      <w:sz w:val="18"/>
                      <w:szCs w:val="18"/>
                    </w:rPr>
                    <w:t>&lt;inst_list&gt;</w:t>
                  </w:r>
                  <w:r w:rsidRPr="00225792">
                    <w:rPr>
                      <w:rFonts w:ascii="Courier New" w:hAnsi="Courier New" w:cs="Courier New"/>
                      <w:b/>
                      <w:bCs/>
                      <w:noProof/>
                      <w:sz w:val="18"/>
                      <w:szCs w:val="18"/>
                    </w:rPr>
                    <w:t xml:space="preserve"> END</w:t>
                  </w:r>
                </w:p>
              </w:txbxContent>
            </v:textbox>
          </v:shape>
        </w:pict>
      </w:r>
      <w:r w:rsidR="00397D78">
        <w:rPr>
          <w:b/>
          <w:bCs/>
        </w:rPr>
        <w:t>D</w:t>
      </w:r>
      <w:r w:rsidR="007B205F" w:rsidRPr="007B205F">
        <w:rPr>
          <w:b/>
          <w:bCs/>
        </w:rPr>
        <w:t>.</w:t>
      </w:r>
      <w:r w:rsidR="007B205F">
        <w:t xml:space="preserve"> Construct a parse tree of “</w:t>
      </w:r>
      <w:r w:rsidR="009313C8">
        <w:t>BEGIN SET SPEED 5, SET INCLINE 3, WAIT 5 MINUTES END</w:t>
      </w:r>
      <w:r w:rsidR="007B205F">
        <w:t>” using the “</w:t>
      </w:r>
      <w:r w:rsidR="00504568">
        <w:t>treadmill</w:t>
      </w:r>
      <w:r w:rsidR="007B205F">
        <w:t xml:space="preserve">” grammar.  </w:t>
      </w:r>
      <w:r w:rsidR="00C009B4">
        <w:t>It should match</w:t>
      </w:r>
      <w:r w:rsidR="007B205F">
        <w:t xml:space="preserve"> your derivation from part B of this task.</w:t>
      </w:r>
    </w:p>
    <w:p w14:paraId="650B68F1" w14:textId="77777777" w:rsidR="004153EA" w:rsidRDefault="004153EA"/>
    <w:p w14:paraId="01C5CA7C" w14:textId="77777777" w:rsidR="004153EA" w:rsidRDefault="004153EA"/>
    <w:p w14:paraId="1BF59DDD" w14:textId="77777777" w:rsidR="004153EA" w:rsidRDefault="004153EA"/>
    <w:p w14:paraId="38B5DE36" w14:textId="77777777" w:rsidR="004153EA" w:rsidRDefault="004153EA"/>
    <w:p w14:paraId="341A8D91" w14:textId="77777777" w:rsidR="004153EA" w:rsidRDefault="004153EA"/>
    <w:p w14:paraId="79B5C63E" w14:textId="77777777" w:rsidR="004153EA" w:rsidRDefault="004153EA"/>
    <w:p w14:paraId="4D833F2B" w14:textId="77777777" w:rsidR="004153EA" w:rsidRDefault="004153EA"/>
    <w:p w14:paraId="3F1B3E32" w14:textId="77777777" w:rsidR="004153EA" w:rsidRDefault="004153EA"/>
    <w:p w14:paraId="132DDB62" w14:textId="77777777" w:rsidR="004153EA" w:rsidRDefault="004153EA"/>
    <w:p w14:paraId="6146028F" w14:textId="77777777" w:rsidR="004153EA" w:rsidRDefault="004153EA"/>
    <w:p w14:paraId="55DD1E7C" w14:textId="77777777" w:rsidR="004153EA" w:rsidRDefault="004153EA"/>
    <w:p w14:paraId="1EE76286" w14:textId="77777777" w:rsidR="000D3298" w:rsidRDefault="000D3298"/>
    <w:p w14:paraId="2DBB829A" w14:textId="77777777" w:rsidR="000D3298" w:rsidRDefault="000D3298"/>
    <w:p w14:paraId="0D8E1235" w14:textId="77777777" w:rsidR="000D3298" w:rsidRPr="00432A9A" w:rsidRDefault="000D3298">
      <w:pPr>
        <w:rPr>
          <w:sz w:val="16"/>
        </w:rPr>
      </w:pPr>
    </w:p>
    <w:p w14:paraId="1E5D40F1" w14:textId="77777777" w:rsidR="00812ED5" w:rsidRDefault="00812ED5" w:rsidP="00812ED5">
      <w:pPr>
        <w:pStyle w:val="Heading3"/>
      </w:pPr>
      <w:r>
        <w:t xml:space="preserve">Task </w:t>
      </w:r>
      <w:r w:rsidR="000D06FC">
        <w:t>2</w:t>
      </w:r>
      <w:r>
        <w:t xml:space="preserve"> – Converting BNF to EBNF</w:t>
      </w:r>
      <w:r w:rsidR="00964E7E" w:rsidRPr="00964E7E">
        <w:rPr>
          <w:color w:val="7F7F7F" w:themeColor="text1" w:themeTint="80"/>
        </w:rPr>
        <w:t xml:space="preserve"> (</w:t>
      </w:r>
      <w:r w:rsidR="00A62ABF">
        <w:rPr>
          <w:color w:val="7F7F7F" w:themeColor="text1" w:themeTint="80"/>
        </w:rPr>
        <w:t>4</w:t>
      </w:r>
      <w:r w:rsidR="00964E7E">
        <w:rPr>
          <w:color w:val="7F7F7F" w:themeColor="text1" w:themeTint="80"/>
        </w:rPr>
        <w:t xml:space="preserve"> marks</w:t>
      </w:r>
      <w:r w:rsidR="00964E7E" w:rsidRPr="00964E7E">
        <w:rPr>
          <w:color w:val="7F7F7F" w:themeColor="text1" w:themeTint="80"/>
        </w:rPr>
        <w:t>)</w:t>
      </w:r>
    </w:p>
    <w:p w14:paraId="7A910E2D" w14:textId="77777777" w:rsidR="00CA08F9" w:rsidRDefault="00CA08F9" w:rsidP="00CA08F9">
      <w:pPr>
        <w:spacing w:after="0"/>
        <w:jc w:val="both"/>
      </w:pPr>
      <w:r>
        <w:lastRenderedPageBreak/>
        <w:t>Translate the “</w:t>
      </w:r>
      <w:r w:rsidR="00504568">
        <w:t>treadmill</w:t>
      </w:r>
      <w:r>
        <w:t>” grammar rules (Task 1) from BNF form to Extended BNF form, using the same notation to that used in the textbook.  Your final EBNF grammar should describe the same language as the BNF grammar, and be highly readable.</w:t>
      </w:r>
    </w:p>
    <w:p w14:paraId="29D9D022" w14:textId="77777777" w:rsidR="00C51C59" w:rsidRDefault="00E96658" w:rsidP="00812ED5">
      <w:pPr>
        <w:spacing w:after="0"/>
        <w:jc w:val="both"/>
      </w:pPr>
      <w:r>
        <w:rPr>
          <w:noProof/>
          <w:lang w:eastAsia="zh-CN" w:bidi="th-TH"/>
        </w:rPr>
        <w:pict w14:anchorId="303B69B9">
          <v:shape id="_x0000_s1073" type="#_x0000_t202" style="position:absolute;left:0;text-align:left;margin-left:1.1pt;margin-top:3.85pt;width:429.8pt;height:161.2pt;z-index:251666431;mso-width-relative:margin;mso-height-relative:margin">
            <v:textbox style="mso-next-textbox:#_x0000_s1073">
              <w:txbxContent>
                <w:p w14:paraId="5B78DB56" w14:textId="77777777" w:rsidR="000877BB" w:rsidRDefault="000877BB"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Pr>
                      <w:rFonts w:ascii="Courier New" w:hAnsi="Courier New" w:cs="Courier New"/>
                      <w:b/>
                      <w:bCs/>
                      <w:noProof/>
                      <w:sz w:val="20"/>
                      <w:szCs w:val="20"/>
                      <w:u w:val="single"/>
                    </w:rPr>
                    <w:t xml:space="preserve"> of “</w:t>
                  </w:r>
                  <w:r w:rsidR="00D41F0A">
                    <w:rPr>
                      <w:rFonts w:ascii="Courier New" w:hAnsi="Courier New" w:cs="Courier New"/>
                      <w:b/>
                      <w:bCs/>
                      <w:noProof/>
                      <w:sz w:val="20"/>
                      <w:szCs w:val="20"/>
                      <w:u w:val="single"/>
                    </w:rPr>
                    <w:t>treadmill</w:t>
                  </w:r>
                  <w:r>
                    <w:rPr>
                      <w:rFonts w:ascii="Courier New" w:hAnsi="Courier New" w:cs="Courier New"/>
                      <w:b/>
                      <w:bCs/>
                      <w:noProof/>
                      <w:sz w:val="20"/>
                      <w:szCs w:val="20"/>
                      <w:u w:val="single"/>
                    </w:rPr>
                    <w:t>”</w:t>
                  </w:r>
                </w:p>
                <w:p w14:paraId="46836076" w14:textId="77777777" w:rsidR="00ED01EB" w:rsidRPr="002A6550" w:rsidRDefault="00ED01EB" w:rsidP="00ED01EB">
                  <w:pPr>
                    <w:spacing w:after="0"/>
                    <w:rPr>
                      <w:rFonts w:ascii="Courier New" w:hAnsi="Courier New" w:cs="Courier New"/>
                      <w:noProof/>
                      <w:sz w:val="16"/>
                      <w:szCs w:val="16"/>
                    </w:rPr>
                  </w:pPr>
                </w:p>
                <w:p w14:paraId="39187020" w14:textId="77777777" w:rsidR="000877BB" w:rsidRDefault="000877BB" w:rsidP="00ED01EB">
                  <w:pPr>
                    <w:spacing w:after="0"/>
                    <w:rPr>
                      <w:rFonts w:ascii="Courier New" w:hAnsi="Courier New" w:cs="Courier New"/>
                      <w:noProof/>
                      <w:sz w:val="18"/>
                      <w:szCs w:val="18"/>
                    </w:rPr>
                  </w:pPr>
                </w:p>
                <w:p w14:paraId="79924C9F" w14:textId="77777777" w:rsidR="00D41F0A" w:rsidRDefault="00D41F0A" w:rsidP="00ED01EB">
                  <w:pPr>
                    <w:spacing w:after="0"/>
                    <w:rPr>
                      <w:rFonts w:ascii="Courier New" w:hAnsi="Courier New" w:cs="Courier New"/>
                      <w:noProof/>
                      <w:sz w:val="18"/>
                      <w:szCs w:val="18"/>
                    </w:rPr>
                  </w:pPr>
                </w:p>
                <w:p w14:paraId="7C925729" w14:textId="77777777" w:rsidR="00D41F0A" w:rsidRDefault="00D41F0A" w:rsidP="00ED01EB">
                  <w:pPr>
                    <w:spacing w:after="0"/>
                    <w:rPr>
                      <w:rFonts w:ascii="Courier New" w:hAnsi="Courier New" w:cs="Courier New"/>
                      <w:noProof/>
                      <w:sz w:val="18"/>
                      <w:szCs w:val="18"/>
                    </w:rPr>
                  </w:pPr>
                </w:p>
                <w:p w14:paraId="1526B336" w14:textId="77777777" w:rsidR="00D41F0A" w:rsidRDefault="00D41F0A" w:rsidP="00ED01EB">
                  <w:pPr>
                    <w:spacing w:after="0"/>
                    <w:rPr>
                      <w:rFonts w:ascii="Courier New" w:hAnsi="Courier New" w:cs="Courier New"/>
                      <w:noProof/>
                      <w:sz w:val="18"/>
                      <w:szCs w:val="18"/>
                    </w:rPr>
                  </w:pPr>
                </w:p>
                <w:p w14:paraId="08B5E714" w14:textId="77777777" w:rsidR="00D41F0A" w:rsidRDefault="00D41F0A" w:rsidP="00ED01EB">
                  <w:pPr>
                    <w:spacing w:after="0"/>
                    <w:rPr>
                      <w:rFonts w:ascii="Courier New" w:hAnsi="Courier New" w:cs="Courier New"/>
                      <w:noProof/>
                      <w:sz w:val="18"/>
                      <w:szCs w:val="18"/>
                    </w:rPr>
                  </w:pPr>
                </w:p>
                <w:p w14:paraId="456E902E" w14:textId="77777777" w:rsidR="00D41F0A" w:rsidRDefault="00D41F0A" w:rsidP="00ED01EB">
                  <w:pPr>
                    <w:spacing w:after="0"/>
                    <w:rPr>
                      <w:rFonts w:ascii="Courier New" w:hAnsi="Courier New" w:cs="Courier New"/>
                      <w:noProof/>
                      <w:sz w:val="18"/>
                      <w:szCs w:val="18"/>
                    </w:rPr>
                  </w:pPr>
                </w:p>
                <w:p w14:paraId="3D9E0B1B" w14:textId="77777777" w:rsidR="00D41F0A" w:rsidRDefault="00D41F0A" w:rsidP="00ED01EB">
                  <w:pPr>
                    <w:spacing w:after="0"/>
                    <w:rPr>
                      <w:rFonts w:ascii="Courier New" w:hAnsi="Courier New" w:cs="Courier New"/>
                      <w:noProof/>
                      <w:sz w:val="18"/>
                      <w:szCs w:val="18"/>
                    </w:rPr>
                  </w:pPr>
                </w:p>
                <w:p w14:paraId="731CCED7" w14:textId="77777777" w:rsidR="00D41F0A" w:rsidRPr="009C550B" w:rsidRDefault="00D41F0A" w:rsidP="00ED01EB">
                  <w:pPr>
                    <w:spacing w:after="0"/>
                    <w:rPr>
                      <w:rFonts w:ascii="Courier New" w:hAnsi="Courier New" w:cs="Courier New"/>
                      <w:b/>
                      <w:bCs/>
                      <w:noProof/>
                      <w:sz w:val="18"/>
                      <w:szCs w:val="18"/>
                    </w:rPr>
                  </w:pPr>
                </w:p>
              </w:txbxContent>
            </v:textbox>
          </v:shape>
        </w:pict>
      </w:r>
    </w:p>
    <w:p w14:paraId="24125E87" w14:textId="77777777" w:rsidR="00947C81" w:rsidRDefault="00947C81" w:rsidP="00812ED5">
      <w:pPr>
        <w:spacing w:after="0"/>
        <w:jc w:val="both"/>
      </w:pPr>
    </w:p>
    <w:p w14:paraId="6FC12107" w14:textId="77777777" w:rsidR="00947C81" w:rsidRDefault="00947C81" w:rsidP="00812ED5">
      <w:pPr>
        <w:spacing w:after="0"/>
        <w:jc w:val="both"/>
      </w:pPr>
    </w:p>
    <w:p w14:paraId="5F1D0E64" w14:textId="77777777" w:rsidR="00947C81" w:rsidRDefault="00947C81" w:rsidP="00812ED5">
      <w:pPr>
        <w:spacing w:after="0"/>
        <w:jc w:val="both"/>
      </w:pPr>
    </w:p>
    <w:p w14:paraId="78BDEE1D" w14:textId="77777777" w:rsidR="00947C81" w:rsidRDefault="00947C81" w:rsidP="00812ED5">
      <w:pPr>
        <w:spacing w:after="0"/>
        <w:jc w:val="both"/>
      </w:pPr>
    </w:p>
    <w:p w14:paraId="2964BBEF" w14:textId="77777777" w:rsidR="00947C81" w:rsidRDefault="00947C81" w:rsidP="00812ED5">
      <w:pPr>
        <w:spacing w:after="0"/>
        <w:jc w:val="both"/>
      </w:pPr>
    </w:p>
    <w:p w14:paraId="188A7ACC" w14:textId="77777777" w:rsidR="00947C81" w:rsidRDefault="00947C81" w:rsidP="00812ED5">
      <w:pPr>
        <w:spacing w:after="0"/>
        <w:jc w:val="both"/>
      </w:pPr>
    </w:p>
    <w:p w14:paraId="139595B7" w14:textId="77777777" w:rsidR="00947C81" w:rsidRDefault="00947C81" w:rsidP="00812ED5">
      <w:pPr>
        <w:spacing w:after="0"/>
        <w:jc w:val="both"/>
      </w:pPr>
    </w:p>
    <w:p w14:paraId="6C9D4A65" w14:textId="77777777" w:rsidR="00947C81" w:rsidRDefault="00947C81" w:rsidP="00812ED5">
      <w:pPr>
        <w:spacing w:after="0"/>
        <w:jc w:val="both"/>
      </w:pPr>
    </w:p>
    <w:p w14:paraId="693BF861" w14:textId="77777777" w:rsidR="00947C81" w:rsidRDefault="00947C81" w:rsidP="00812ED5">
      <w:pPr>
        <w:spacing w:after="0"/>
        <w:jc w:val="both"/>
      </w:pPr>
    </w:p>
    <w:p w14:paraId="3CB48C76" w14:textId="77777777" w:rsidR="00947C81" w:rsidRDefault="00947C81" w:rsidP="00812ED5">
      <w:pPr>
        <w:spacing w:after="0"/>
        <w:jc w:val="both"/>
      </w:pPr>
    </w:p>
    <w:p w14:paraId="757D61EE" w14:textId="77777777" w:rsidR="00C266C5" w:rsidRDefault="00C266C5" w:rsidP="000D06FC">
      <w:pPr>
        <w:pStyle w:val="Heading3"/>
      </w:pPr>
    </w:p>
    <w:p w14:paraId="6622EA35" w14:textId="77777777" w:rsidR="000D06FC" w:rsidRDefault="000D06FC" w:rsidP="000D06FC">
      <w:pPr>
        <w:pStyle w:val="Heading3"/>
      </w:pPr>
      <w:r>
        <w:t xml:space="preserve">Task 3 – </w:t>
      </w:r>
      <w:r w:rsidR="00622308">
        <w:t>Axiomatic Semantics &amp; Weakest Preconditions</w:t>
      </w:r>
      <w:r w:rsidR="00964E7E" w:rsidRPr="00964E7E">
        <w:rPr>
          <w:color w:val="7F7F7F" w:themeColor="text1" w:themeTint="80"/>
        </w:rPr>
        <w:t xml:space="preserve"> (</w:t>
      </w:r>
      <w:r w:rsidR="00A62ABF">
        <w:rPr>
          <w:color w:val="7F7F7F" w:themeColor="text1" w:themeTint="80"/>
        </w:rPr>
        <w:t>6</w:t>
      </w:r>
      <w:r w:rsidR="00964E7E">
        <w:rPr>
          <w:color w:val="7F7F7F" w:themeColor="text1" w:themeTint="80"/>
        </w:rPr>
        <w:t xml:space="preserve"> marks</w:t>
      </w:r>
      <w:r w:rsidR="00964E7E" w:rsidRPr="00964E7E">
        <w:rPr>
          <w:color w:val="7F7F7F" w:themeColor="text1" w:themeTint="80"/>
        </w:rPr>
        <w:t>)</w:t>
      </w:r>
    </w:p>
    <w:p w14:paraId="647FF21B" w14:textId="77777777" w:rsidR="00947C81" w:rsidRDefault="00121062" w:rsidP="000D06FC">
      <w:pPr>
        <w:spacing w:after="0"/>
        <w:jc w:val="both"/>
      </w:pPr>
      <w:r>
        <w:t xml:space="preserve">Identify the weakest preconditions and </w:t>
      </w:r>
      <w:proofErr w:type="spellStart"/>
      <w:r>
        <w:t>postconditions</w:t>
      </w:r>
      <w:proofErr w:type="spellEnd"/>
      <w:r>
        <w:t xml:space="preserve"> for all statements in the sequence.  Assume only integer values.</w:t>
      </w:r>
      <w:r w:rsidR="00C266C5">
        <w:t xml:space="preserve">  Also identify the weakest precondition for the </w:t>
      </w:r>
      <w:r w:rsidR="00E224E2">
        <w:t>“</w:t>
      </w:r>
      <w:r w:rsidR="00C266C5">
        <w:t>if</w:t>
      </w:r>
      <w:r w:rsidR="00E224E2">
        <w:t>”</w:t>
      </w:r>
      <w:r w:rsidR="00C266C5">
        <w:t xml:space="preserve"> statement.</w:t>
      </w:r>
      <w:r w:rsidR="00E224E2">
        <w:t xml:space="preserve">  Write the weakest preconditions</w:t>
      </w:r>
      <w:r w:rsidR="00090D5A">
        <w:t>/</w:t>
      </w:r>
      <w:proofErr w:type="spellStart"/>
      <w:r w:rsidR="00090D5A">
        <w:t>postconditions</w:t>
      </w:r>
      <w:proofErr w:type="spellEnd"/>
      <w:r w:rsidR="00E224E2">
        <w:t xml:space="preserve"> inside the braces provided.</w:t>
      </w:r>
    </w:p>
    <w:p w14:paraId="1B77E382" w14:textId="77777777" w:rsidR="00622308" w:rsidRDefault="00E96658" w:rsidP="000D06FC">
      <w:pPr>
        <w:spacing w:after="0"/>
        <w:jc w:val="both"/>
      </w:pPr>
      <w:r>
        <w:rPr>
          <w:noProof/>
          <w:lang w:eastAsia="zh-CN" w:bidi="th-TH"/>
        </w:rPr>
        <w:pict w14:anchorId="7253A10B">
          <v:shape id="_x0000_s1124" type="#_x0000_t202" style="position:absolute;left:0;text-align:left;margin-left:225.35pt;margin-top:3.65pt;width:212.25pt;height:189.75pt;z-index:251710464;mso-width-relative:margin;mso-height-relative:margin">
            <v:textbox style="mso-next-textbox:#_x0000_s1124">
              <w:txbxContent>
                <w:p w14:paraId="0822431B" w14:textId="77777777" w:rsidR="000877BB" w:rsidRDefault="000877BB" w:rsidP="00121062">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14:paraId="257517B6" w14:textId="77777777" w:rsidR="000877BB" w:rsidRDefault="000877BB" w:rsidP="00C266C5">
                  <w:pPr>
                    <w:spacing w:after="0"/>
                    <w:jc w:val="center"/>
                    <w:rPr>
                      <w:rFonts w:ascii="Courier New" w:hAnsi="Courier New" w:cs="Courier New"/>
                      <w:b/>
                      <w:bCs/>
                      <w:noProof/>
                      <w:sz w:val="20"/>
                      <w:szCs w:val="20"/>
                      <w:u w:val="single"/>
                    </w:rPr>
                  </w:pPr>
                </w:p>
                <w:p w14:paraId="181B5DBD" w14:textId="77777777" w:rsidR="000877BB" w:rsidRDefault="000877BB" w:rsidP="00EA2081">
                  <w:pPr>
                    <w:spacing w:after="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Pr="00D72107">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Pr="00D72107">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w:t>
                  </w:r>
                </w:p>
                <w:p w14:paraId="6CE7CD1C" w14:textId="77777777" w:rsidR="000877BB" w:rsidRDefault="000877BB" w:rsidP="00121062">
                  <w:pPr>
                    <w:spacing w:after="0"/>
                    <w:rPr>
                      <w:rFonts w:ascii="Courier New" w:hAnsi="Courier New" w:cs="Courier New"/>
                      <w:noProof/>
                      <w:sz w:val="18"/>
                      <w:szCs w:val="18"/>
                    </w:rPr>
                  </w:pPr>
                </w:p>
                <w:p w14:paraId="13B4A6E2" w14:textId="77777777" w:rsidR="000877BB" w:rsidRDefault="000877BB" w:rsidP="00121062">
                  <w:pPr>
                    <w:spacing w:after="0"/>
                    <w:rPr>
                      <w:rFonts w:ascii="Courier New" w:hAnsi="Courier New" w:cs="Courier New"/>
                      <w:noProof/>
                      <w:sz w:val="18"/>
                      <w:szCs w:val="18"/>
                    </w:rPr>
                  </w:pPr>
                  <w:r>
                    <w:rPr>
                      <w:rFonts w:ascii="Courier New" w:hAnsi="Courier New" w:cs="Courier New"/>
                      <w:noProof/>
                      <w:sz w:val="18"/>
                      <w:szCs w:val="18"/>
                    </w:rPr>
                    <w:t>if ( a &gt; 10 )</w:t>
                  </w:r>
                </w:p>
                <w:p w14:paraId="1472DB62" w14:textId="77777777" w:rsidR="000877BB" w:rsidRDefault="000877BB" w:rsidP="00121062">
                  <w:pPr>
                    <w:spacing w:after="0"/>
                    <w:rPr>
                      <w:rFonts w:ascii="Courier New" w:hAnsi="Courier New" w:cs="Courier New"/>
                      <w:noProof/>
                      <w:sz w:val="18"/>
                      <w:szCs w:val="18"/>
                    </w:rPr>
                  </w:pPr>
                  <w:r>
                    <w:rPr>
                      <w:rFonts w:ascii="Courier New" w:hAnsi="Courier New" w:cs="Courier New"/>
                      <w:noProof/>
                      <w:sz w:val="18"/>
                      <w:szCs w:val="18"/>
                    </w:rPr>
                    <w:t xml:space="preserve">  b = b </w:t>
                  </w:r>
                  <w:r w:rsidR="008245FA">
                    <w:rPr>
                      <w:rFonts w:ascii="Courier New" w:hAnsi="Courier New" w:cs="Courier New"/>
                      <w:noProof/>
                      <w:sz w:val="18"/>
                      <w:szCs w:val="18"/>
                    </w:rPr>
                    <w:t>+</w:t>
                  </w:r>
                  <w:r>
                    <w:rPr>
                      <w:rFonts w:ascii="Courier New" w:hAnsi="Courier New" w:cs="Courier New"/>
                      <w:noProof/>
                      <w:sz w:val="18"/>
                      <w:szCs w:val="18"/>
                    </w:rPr>
                    <w:t xml:space="preserve"> </w:t>
                  </w:r>
                  <w:r w:rsidR="008245FA">
                    <w:rPr>
                      <w:rFonts w:ascii="Courier New" w:hAnsi="Courier New" w:cs="Courier New"/>
                      <w:noProof/>
                      <w:sz w:val="18"/>
                      <w:szCs w:val="18"/>
                    </w:rPr>
                    <w:t>6</w:t>
                  </w:r>
                </w:p>
                <w:p w14:paraId="155709AF" w14:textId="77777777" w:rsidR="000877BB" w:rsidRDefault="000877BB" w:rsidP="00121062">
                  <w:pPr>
                    <w:spacing w:after="0"/>
                    <w:rPr>
                      <w:rFonts w:ascii="Courier New" w:hAnsi="Courier New" w:cs="Courier New"/>
                      <w:noProof/>
                      <w:sz w:val="18"/>
                      <w:szCs w:val="18"/>
                    </w:rPr>
                  </w:pPr>
                  <w:r>
                    <w:rPr>
                      <w:rFonts w:ascii="Courier New" w:hAnsi="Courier New" w:cs="Courier New"/>
                      <w:noProof/>
                      <w:sz w:val="18"/>
                      <w:szCs w:val="18"/>
                    </w:rPr>
                    <w:t>else</w:t>
                  </w:r>
                </w:p>
                <w:p w14:paraId="471B3233" w14:textId="77777777" w:rsidR="000877BB" w:rsidRDefault="000877BB" w:rsidP="00121062">
                  <w:pPr>
                    <w:spacing w:after="0"/>
                    <w:rPr>
                      <w:rFonts w:ascii="Courier New" w:hAnsi="Courier New" w:cs="Courier New"/>
                      <w:noProof/>
                      <w:sz w:val="18"/>
                      <w:szCs w:val="18"/>
                    </w:rPr>
                  </w:pPr>
                  <w:r>
                    <w:rPr>
                      <w:rFonts w:ascii="Courier New" w:hAnsi="Courier New" w:cs="Courier New"/>
                      <w:noProof/>
                      <w:sz w:val="18"/>
                      <w:szCs w:val="18"/>
                    </w:rPr>
                    <w:t xml:space="preserve">  b = b </w:t>
                  </w:r>
                  <w:r w:rsidR="008245FA">
                    <w:rPr>
                      <w:rFonts w:ascii="Courier New" w:hAnsi="Courier New" w:cs="Courier New"/>
                      <w:noProof/>
                      <w:sz w:val="18"/>
                      <w:szCs w:val="18"/>
                    </w:rPr>
                    <w:t>*</w:t>
                  </w:r>
                  <w:r>
                    <w:rPr>
                      <w:rFonts w:ascii="Courier New" w:hAnsi="Courier New" w:cs="Courier New"/>
                      <w:noProof/>
                      <w:sz w:val="18"/>
                      <w:szCs w:val="18"/>
                    </w:rPr>
                    <w:t xml:space="preserve"> 7</w:t>
                  </w:r>
                </w:p>
                <w:p w14:paraId="7961AE22" w14:textId="77777777" w:rsidR="000877BB" w:rsidRDefault="000877BB" w:rsidP="00121062">
                  <w:pPr>
                    <w:spacing w:after="0"/>
                    <w:rPr>
                      <w:rFonts w:ascii="Courier New" w:hAnsi="Courier New" w:cs="Courier New"/>
                      <w:noProof/>
                      <w:sz w:val="18"/>
                      <w:szCs w:val="18"/>
                    </w:rPr>
                  </w:pPr>
                </w:p>
                <w:p w14:paraId="336245DD" w14:textId="77777777" w:rsidR="000877BB" w:rsidRPr="00A356A5" w:rsidRDefault="000877BB" w:rsidP="00121062">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b </w:t>
                  </w:r>
                  <w:r>
                    <w:rPr>
                      <w:rFonts w:ascii="Courier New" w:hAnsi="Courier New" w:cs="Courier New"/>
                      <w:b/>
                      <w:bCs/>
                      <w:noProof/>
                      <w:sz w:val="18"/>
                      <w:szCs w:val="18"/>
                    </w:rPr>
                    <w:t>&lt;</w:t>
                  </w:r>
                  <w:r w:rsidRPr="00EA2081">
                    <w:rPr>
                      <w:rFonts w:ascii="Courier New" w:hAnsi="Courier New" w:cs="Courier New"/>
                      <w:b/>
                      <w:bCs/>
                      <w:noProof/>
                      <w:sz w:val="18"/>
                      <w:szCs w:val="18"/>
                    </w:rPr>
                    <w:t xml:space="preserve"> </w:t>
                  </w:r>
                  <w:r w:rsidR="008245FA">
                    <w:rPr>
                      <w:rFonts w:ascii="Courier New" w:hAnsi="Courier New" w:cs="Courier New"/>
                      <w:b/>
                      <w:bCs/>
                      <w:noProof/>
                      <w:sz w:val="18"/>
                      <w:szCs w:val="18"/>
                    </w:rPr>
                    <w:t>15</w:t>
                  </w:r>
                  <w:r>
                    <w:rPr>
                      <w:rFonts w:ascii="Courier New" w:hAnsi="Courier New" w:cs="Courier New"/>
                      <w:noProof/>
                      <w:sz w:val="18"/>
                      <w:szCs w:val="18"/>
                    </w:rPr>
                    <w:t xml:space="preserve">     }</w:t>
                  </w:r>
                </w:p>
              </w:txbxContent>
            </v:textbox>
          </v:shape>
        </w:pict>
      </w:r>
      <w:r>
        <w:rPr>
          <w:noProof/>
          <w:lang w:eastAsia="zh-CN" w:bidi="th-TH"/>
        </w:rPr>
        <w:pict w14:anchorId="0D56093D">
          <v:shape id="_x0000_s1123" type="#_x0000_t202" style="position:absolute;left:0;text-align:left;margin-left:1.1pt;margin-top:3.65pt;width:212.25pt;height:189.75pt;z-index:251709440;mso-width-relative:margin;mso-height-relative:margin">
            <v:textbox style="mso-next-textbox:#_x0000_s1123">
              <w:txbxContent>
                <w:p w14:paraId="2C0FF4EC" w14:textId="77777777" w:rsidR="000877BB" w:rsidRDefault="000877BB" w:rsidP="00622308">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14:paraId="7B33C6BD" w14:textId="77777777" w:rsidR="000877BB" w:rsidRPr="000F2C46" w:rsidRDefault="000877BB" w:rsidP="00622308">
                  <w:pPr>
                    <w:spacing w:after="0"/>
                    <w:jc w:val="center"/>
                    <w:rPr>
                      <w:rFonts w:ascii="Courier New" w:hAnsi="Courier New" w:cs="Courier New"/>
                      <w:b/>
                      <w:bCs/>
                      <w:noProof/>
                      <w:sz w:val="20"/>
                      <w:szCs w:val="20"/>
                      <w:u w:val="single"/>
                    </w:rPr>
                  </w:pPr>
                </w:p>
                <w:p w14:paraId="0C5C4C08" w14:textId="77777777" w:rsidR="000877BB" w:rsidRDefault="000877BB" w:rsidP="00121062">
                  <w:pPr>
                    <w:spacing w:after="0"/>
                    <w:rPr>
                      <w:rFonts w:ascii="Courier New" w:hAnsi="Courier New" w:cs="Courier New"/>
                      <w:noProof/>
                      <w:sz w:val="18"/>
                      <w:szCs w:val="18"/>
                    </w:rPr>
                  </w:pPr>
                  <w:r>
                    <w:rPr>
                      <w:rFonts w:ascii="Courier New" w:hAnsi="Courier New" w:cs="Courier New"/>
                      <w:noProof/>
                      <w:sz w:val="18"/>
                      <w:szCs w:val="18"/>
                    </w:rPr>
                    <w:t xml:space="preserve">{ </w:t>
                  </w:r>
                  <w:r w:rsidR="00D41F0A">
                    <w:rPr>
                      <w:rFonts w:ascii="Courier New" w:hAnsi="Courier New" w:cs="Courier New"/>
                      <w:b/>
                      <w:bCs/>
                      <w:noProof/>
                      <w:sz w:val="18"/>
                      <w:szCs w:val="18"/>
                    </w:rPr>
                    <w:t xml:space="preserve"> </w:t>
                  </w:r>
                  <w:r w:rsidR="002E612E" w:rsidRPr="002E612E">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002E612E" w:rsidRPr="002E612E">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002E612E" w:rsidRPr="002E612E">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002E612E" w:rsidRPr="002E612E">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002E612E" w:rsidRPr="002E612E">
                    <w:rPr>
                      <w:rFonts w:ascii="Courier New" w:hAnsi="Courier New" w:cs="Courier New"/>
                      <w:b/>
                      <w:bCs/>
                      <w:noProof/>
                      <w:sz w:val="18"/>
                      <w:szCs w:val="18"/>
                    </w:rPr>
                    <w:t xml:space="preserve"> </w:t>
                  </w:r>
                  <w:r>
                    <w:rPr>
                      <w:rFonts w:ascii="Courier New" w:hAnsi="Courier New" w:cs="Courier New"/>
                      <w:noProof/>
                      <w:sz w:val="18"/>
                      <w:szCs w:val="18"/>
                    </w:rPr>
                    <w:t>}</w:t>
                  </w:r>
                </w:p>
                <w:p w14:paraId="4BDD7CB0" w14:textId="77777777" w:rsidR="000877BB" w:rsidRDefault="000877BB" w:rsidP="00622308">
                  <w:pPr>
                    <w:spacing w:after="0"/>
                    <w:rPr>
                      <w:rFonts w:ascii="Courier New" w:hAnsi="Courier New" w:cs="Courier New"/>
                      <w:noProof/>
                      <w:sz w:val="18"/>
                      <w:szCs w:val="18"/>
                    </w:rPr>
                  </w:pPr>
                </w:p>
                <w:p w14:paraId="0B05451B" w14:textId="77777777" w:rsidR="000877BB" w:rsidRDefault="000877BB" w:rsidP="00622308">
                  <w:pPr>
                    <w:spacing w:after="0"/>
                    <w:rPr>
                      <w:rFonts w:ascii="Courier New" w:hAnsi="Courier New" w:cs="Courier New"/>
                      <w:noProof/>
                      <w:sz w:val="18"/>
                      <w:szCs w:val="18"/>
                    </w:rPr>
                  </w:pPr>
                  <w:r>
                    <w:rPr>
                      <w:rFonts w:ascii="Courier New" w:hAnsi="Courier New" w:cs="Courier New"/>
                      <w:noProof/>
                      <w:sz w:val="18"/>
                      <w:szCs w:val="18"/>
                    </w:rPr>
                    <w:t xml:space="preserve">x = </w:t>
                  </w:r>
                  <w:r w:rsidR="00823CED">
                    <w:rPr>
                      <w:rFonts w:ascii="Courier New" w:hAnsi="Courier New" w:cs="Courier New"/>
                      <w:noProof/>
                      <w:sz w:val="18"/>
                      <w:szCs w:val="18"/>
                    </w:rPr>
                    <w:t>x + 3 - y</w:t>
                  </w:r>
                </w:p>
                <w:p w14:paraId="6438D620" w14:textId="77777777" w:rsidR="000877BB" w:rsidRDefault="000877BB" w:rsidP="00622308">
                  <w:pPr>
                    <w:spacing w:after="0"/>
                    <w:rPr>
                      <w:rFonts w:ascii="Courier New" w:hAnsi="Courier New" w:cs="Courier New"/>
                      <w:noProof/>
                      <w:sz w:val="18"/>
                      <w:szCs w:val="18"/>
                    </w:rPr>
                  </w:pPr>
                </w:p>
                <w:p w14:paraId="737B881A" w14:textId="77777777" w:rsidR="000877BB" w:rsidRDefault="000877BB" w:rsidP="00622308">
                  <w:pPr>
                    <w:spacing w:after="0"/>
                    <w:rPr>
                      <w:rFonts w:ascii="Courier New" w:hAnsi="Courier New" w:cs="Courier New"/>
                      <w:noProof/>
                      <w:sz w:val="18"/>
                      <w:szCs w:val="18"/>
                    </w:rPr>
                  </w:pPr>
                  <w:r>
                    <w:rPr>
                      <w:rFonts w:ascii="Courier New" w:hAnsi="Courier New" w:cs="Courier New"/>
                      <w:noProof/>
                      <w:sz w:val="18"/>
                      <w:szCs w:val="18"/>
                    </w:rPr>
                    <w:t xml:space="preserve">{ </w:t>
                  </w:r>
                  <w:r w:rsidR="00D41F0A">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65213EA9" w14:textId="77777777" w:rsidR="000877BB" w:rsidRDefault="000877BB" w:rsidP="00622308">
                  <w:pPr>
                    <w:spacing w:after="0"/>
                    <w:rPr>
                      <w:rFonts w:ascii="Courier New" w:hAnsi="Courier New" w:cs="Courier New"/>
                      <w:noProof/>
                      <w:sz w:val="18"/>
                      <w:szCs w:val="18"/>
                    </w:rPr>
                  </w:pPr>
                </w:p>
                <w:p w14:paraId="476DC4EB" w14:textId="77777777" w:rsidR="000877BB" w:rsidRDefault="000877BB" w:rsidP="00622308">
                  <w:pPr>
                    <w:spacing w:after="0"/>
                    <w:rPr>
                      <w:rFonts w:ascii="Courier New" w:hAnsi="Courier New" w:cs="Courier New"/>
                      <w:noProof/>
                      <w:sz w:val="18"/>
                      <w:szCs w:val="18"/>
                    </w:rPr>
                  </w:pPr>
                  <w:r>
                    <w:rPr>
                      <w:rFonts w:ascii="Courier New" w:hAnsi="Courier New" w:cs="Courier New"/>
                      <w:noProof/>
                      <w:sz w:val="18"/>
                      <w:szCs w:val="18"/>
                    </w:rPr>
                    <w:t xml:space="preserve">y = </w:t>
                  </w:r>
                  <w:r w:rsidR="008245FA">
                    <w:rPr>
                      <w:rFonts w:ascii="Courier New" w:hAnsi="Courier New" w:cs="Courier New"/>
                      <w:noProof/>
                      <w:sz w:val="18"/>
                      <w:szCs w:val="18"/>
                    </w:rPr>
                    <w:t>5 * (15 - x)</w:t>
                  </w:r>
                </w:p>
                <w:p w14:paraId="592837F2" w14:textId="77777777" w:rsidR="000877BB" w:rsidRDefault="000877BB" w:rsidP="00622308">
                  <w:pPr>
                    <w:spacing w:after="0"/>
                    <w:rPr>
                      <w:rFonts w:ascii="Courier New" w:hAnsi="Courier New" w:cs="Courier New"/>
                      <w:noProof/>
                      <w:sz w:val="18"/>
                      <w:szCs w:val="18"/>
                    </w:rPr>
                  </w:pPr>
                </w:p>
                <w:p w14:paraId="76F7312D" w14:textId="77777777" w:rsidR="000877BB" w:rsidRDefault="000877BB" w:rsidP="00622308">
                  <w:pPr>
                    <w:spacing w:after="0"/>
                    <w:rPr>
                      <w:rFonts w:ascii="Courier New" w:hAnsi="Courier New" w:cs="Courier New"/>
                      <w:noProof/>
                      <w:sz w:val="18"/>
                      <w:szCs w:val="18"/>
                    </w:rPr>
                  </w:pPr>
                  <w:r>
                    <w:rPr>
                      <w:rFonts w:ascii="Courier New" w:hAnsi="Courier New" w:cs="Courier New"/>
                      <w:noProof/>
                      <w:sz w:val="18"/>
                      <w:szCs w:val="18"/>
                    </w:rPr>
                    <w:t xml:space="preserve">{ </w:t>
                  </w:r>
                  <w:r w:rsidR="00D41F0A">
                    <w:rPr>
                      <w:rFonts w:ascii="Courier New" w:hAnsi="Courier New" w:cs="Courier New"/>
                      <w:noProof/>
                      <w:sz w:val="18"/>
                      <w:szCs w:val="18"/>
                    </w:rPr>
                    <w:t xml:space="preserve"> </w:t>
                  </w:r>
                  <w:r w:rsidRPr="00121062">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sidRPr="00121062">
                    <w:rPr>
                      <w:rFonts w:ascii="Courier New" w:hAnsi="Courier New" w:cs="Courier New"/>
                      <w:b/>
                      <w:bCs/>
                      <w:noProof/>
                      <w:sz w:val="18"/>
                      <w:szCs w:val="18"/>
                    </w:rPr>
                    <w:t xml:space="preserve"> </w:t>
                  </w:r>
                  <w:r w:rsidR="00D41F0A">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04268BA1" w14:textId="77777777" w:rsidR="000877BB" w:rsidRDefault="000877BB" w:rsidP="00622308">
                  <w:pPr>
                    <w:spacing w:after="0"/>
                    <w:rPr>
                      <w:rFonts w:ascii="Courier New" w:hAnsi="Courier New" w:cs="Courier New"/>
                      <w:noProof/>
                      <w:sz w:val="18"/>
                      <w:szCs w:val="18"/>
                    </w:rPr>
                  </w:pPr>
                </w:p>
                <w:p w14:paraId="55C751C4" w14:textId="77777777" w:rsidR="000877BB" w:rsidRDefault="000877BB" w:rsidP="00622308">
                  <w:pPr>
                    <w:spacing w:after="0"/>
                    <w:rPr>
                      <w:rFonts w:ascii="Courier New" w:hAnsi="Courier New" w:cs="Courier New"/>
                      <w:noProof/>
                      <w:sz w:val="18"/>
                      <w:szCs w:val="18"/>
                    </w:rPr>
                  </w:pPr>
                  <w:r>
                    <w:rPr>
                      <w:rFonts w:ascii="Courier New" w:hAnsi="Courier New" w:cs="Courier New"/>
                      <w:noProof/>
                      <w:sz w:val="18"/>
                      <w:szCs w:val="18"/>
                    </w:rPr>
                    <w:t xml:space="preserve">x = </w:t>
                  </w:r>
                  <w:r w:rsidR="008245FA">
                    <w:rPr>
                      <w:rFonts w:ascii="Courier New" w:hAnsi="Courier New" w:cs="Courier New"/>
                      <w:noProof/>
                      <w:sz w:val="18"/>
                      <w:szCs w:val="18"/>
                    </w:rPr>
                    <w:t>20</w:t>
                  </w:r>
                  <w:r>
                    <w:rPr>
                      <w:rFonts w:ascii="Courier New" w:hAnsi="Courier New" w:cs="Courier New"/>
                      <w:noProof/>
                      <w:sz w:val="18"/>
                      <w:szCs w:val="18"/>
                    </w:rPr>
                    <w:t xml:space="preserve"> </w:t>
                  </w:r>
                  <w:r w:rsidR="008245FA">
                    <w:rPr>
                      <w:rFonts w:ascii="Courier New" w:hAnsi="Courier New" w:cs="Courier New"/>
                      <w:noProof/>
                      <w:sz w:val="18"/>
                      <w:szCs w:val="18"/>
                    </w:rPr>
                    <w:t>+</w:t>
                  </w:r>
                  <w:r>
                    <w:rPr>
                      <w:rFonts w:ascii="Courier New" w:hAnsi="Courier New" w:cs="Courier New"/>
                      <w:noProof/>
                      <w:sz w:val="18"/>
                      <w:szCs w:val="18"/>
                    </w:rPr>
                    <w:t xml:space="preserve"> y;</w:t>
                  </w:r>
                </w:p>
                <w:p w14:paraId="5A98A178" w14:textId="77777777" w:rsidR="000877BB" w:rsidRDefault="000877BB" w:rsidP="00622308">
                  <w:pPr>
                    <w:spacing w:after="0"/>
                    <w:rPr>
                      <w:rFonts w:ascii="Courier New" w:hAnsi="Courier New" w:cs="Courier New"/>
                      <w:noProof/>
                      <w:sz w:val="18"/>
                      <w:szCs w:val="18"/>
                    </w:rPr>
                  </w:pPr>
                </w:p>
                <w:p w14:paraId="2C776D8F" w14:textId="77777777" w:rsidR="000877BB" w:rsidRPr="00A356A5" w:rsidRDefault="000877BB" w:rsidP="00622308">
                  <w:pPr>
                    <w:spacing w:after="0"/>
                    <w:rPr>
                      <w:rFonts w:ascii="Courier New" w:hAnsi="Courier New" w:cs="Courier New"/>
                      <w:b/>
                      <w:bCs/>
                      <w:noProof/>
                      <w:sz w:val="18"/>
                      <w:szCs w:val="18"/>
                    </w:rPr>
                  </w:pPr>
                  <w:r>
                    <w:rPr>
                      <w:rFonts w:ascii="Courier New" w:hAnsi="Courier New" w:cs="Courier New"/>
                      <w:noProof/>
                      <w:sz w:val="18"/>
                      <w:szCs w:val="18"/>
                    </w:rPr>
                    <w:t xml:space="preserve">{ </w:t>
                  </w:r>
                  <w:r w:rsidRPr="00EA2081">
                    <w:rPr>
                      <w:rFonts w:ascii="Courier New" w:hAnsi="Courier New" w:cs="Courier New"/>
                      <w:b/>
                      <w:bCs/>
                      <w:noProof/>
                      <w:sz w:val="18"/>
                      <w:szCs w:val="18"/>
                    </w:rPr>
                    <w:t xml:space="preserve">x &gt; </w:t>
                  </w:r>
                  <w:r w:rsidR="008245FA">
                    <w:rPr>
                      <w:rFonts w:ascii="Courier New" w:hAnsi="Courier New" w:cs="Courier New"/>
                      <w:b/>
                      <w:bCs/>
                      <w:noProof/>
                      <w:sz w:val="18"/>
                      <w:szCs w:val="18"/>
                    </w:rPr>
                    <w:t>30</w:t>
                  </w:r>
                  <w:r>
                    <w:rPr>
                      <w:rFonts w:ascii="Courier New" w:hAnsi="Courier New" w:cs="Courier New"/>
                      <w:b/>
                      <w:bCs/>
                      <w:noProof/>
                      <w:sz w:val="18"/>
                      <w:szCs w:val="18"/>
                    </w:rPr>
                    <w:t xml:space="preserve">   </w:t>
                  </w:r>
                  <w:r w:rsidR="002E612E">
                    <w:rPr>
                      <w:rFonts w:ascii="Courier New" w:hAnsi="Courier New" w:cs="Courier New"/>
                      <w:b/>
                      <w:bCs/>
                      <w:noProof/>
                      <w:sz w:val="18"/>
                      <w:szCs w:val="18"/>
                    </w:rPr>
                    <w:t xml:space="preserve"> </w:t>
                  </w:r>
                  <w:r>
                    <w:rPr>
                      <w:rFonts w:ascii="Courier New" w:hAnsi="Courier New" w:cs="Courier New"/>
                      <w:b/>
                      <w:bCs/>
                      <w:noProof/>
                      <w:sz w:val="18"/>
                      <w:szCs w:val="18"/>
                    </w:rPr>
                    <w:t xml:space="preserve"> </w:t>
                  </w:r>
                  <w:r>
                    <w:rPr>
                      <w:rFonts w:ascii="Courier New" w:hAnsi="Courier New" w:cs="Courier New"/>
                      <w:noProof/>
                      <w:sz w:val="18"/>
                      <w:szCs w:val="18"/>
                    </w:rPr>
                    <w:t>}</w:t>
                  </w:r>
                </w:p>
              </w:txbxContent>
            </v:textbox>
          </v:shape>
        </w:pict>
      </w:r>
    </w:p>
    <w:p w14:paraId="615FA2B4" w14:textId="77777777" w:rsidR="00622308" w:rsidRDefault="00622308" w:rsidP="000D06FC">
      <w:pPr>
        <w:spacing w:after="0"/>
        <w:jc w:val="both"/>
      </w:pPr>
    </w:p>
    <w:p w14:paraId="2CF1C13D" w14:textId="77777777" w:rsidR="00622308" w:rsidRDefault="00622308" w:rsidP="000D06FC">
      <w:pPr>
        <w:spacing w:after="0"/>
        <w:jc w:val="both"/>
      </w:pPr>
    </w:p>
    <w:p w14:paraId="518EFF93" w14:textId="77777777" w:rsidR="00622308" w:rsidRDefault="00622308" w:rsidP="000D06FC">
      <w:pPr>
        <w:spacing w:after="0"/>
        <w:jc w:val="both"/>
      </w:pPr>
    </w:p>
    <w:p w14:paraId="75EF9001" w14:textId="77777777" w:rsidR="00622308" w:rsidRDefault="00622308" w:rsidP="000D06FC">
      <w:pPr>
        <w:spacing w:after="0"/>
        <w:jc w:val="both"/>
      </w:pPr>
    </w:p>
    <w:p w14:paraId="02745BE5" w14:textId="77777777" w:rsidR="00622308" w:rsidRDefault="00622308" w:rsidP="000D06FC">
      <w:pPr>
        <w:spacing w:after="0"/>
        <w:jc w:val="both"/>
      </w:pPr>
    </w:p>
    <w:p w14:paraId="44F61876" w14:textId="77777777" w:rsidR="00622308" w:rsidRDefault="00622308" w:rsidP="000D06FC">
      <w:pPr>
        <w:spacing w:after="0"/>
        <w:jc w:val="both"/>
      </w:pPr>
    </w:p>
    <w:p w14:paraId="30155085" w14:textId="77777777" w:rsidR="00622308" w:rsidRDefault="00622308" w:rsidP="000D06FC">
      <w:pPr>
        <w:spacing w:after="0"/>
        <w:jc w:val="both"/>
      </w:pPr>
    </w:p>
    <w:p w14:paraId="3CBECD24" w14:textId="77777777" w:rsidR="00622308" w:rsidRDefault="00622308" w:rsidP="000D06FC">
      <w:pPr>
        <w:spacing w:after="0"/>
        <w:jc w:val="both"/>
      </w:pPr>
    </w:p>
    <w:p w14:paraId="7ED0BB36" w14:textId="77777777" w:rsidR="00622308" w:rsidRDefault="00622308" w:rsidP="000D06FC">
      <w:pPr>
        <w:spacing w:after="0"/>
        <w:jc w:val="both"/>
      </w:pPr>
    </w:p>
    <w:p w14:paraId="28AAFE5B" w14:textId="77777777" w:rsidR="00622308" w:rsidRDefault="00622308" w:rsidP="000D06FC">
      <w:pPr>
        <w:spacing w:after="0"/>
        <w:jc w:val="both"/>
      </w:pPr>
    </w:p>
    <w:p w14:paraId="42ECA6BA" w14:textId="77777777" w:rsidR="00622308" w:rsidRDefault="00622308" w:rsidP="000D06FC">
      <w:pPr>
        <w:spacing w:after="0"/>
        <w:jc w:val="both"/>
      </w:pPr>
    </w:p>
    <w:p w14:paraId="0BC4F3DB" w14:textId="77777777" w:rsidR="0060525E" w:rsidRDefault="0060525E">
      <w:pPr>
        <w:rPr>
          <w:rFonts w:asciiTheme="majorHAnsi" w:eastAsiaTheme="majorEastAsia" w:hAnsiTheme="majorHAnsi" w:cstheme="majorBidi"/>
          <w:b/>
          <w:bCs/>
        </w:rPr>
      </w:pPr>
      <w:r>
        <w:br w:type="page"/>
      </w:r>
    </w:p>
    <w:p w14:paraId="1DCBDA93" w14:textId="77777777" w:rsidR="00C266C5" w:rsidRPr="00B52F7F" w:rsidRDefault="00C266C5" w:rsidP="00C266C5">
      <w:pPr>
        <w:pStyle w:val="Heading3"/>
        <w:rPr>
          <w:sz w:val="10"/>
          <w:szCs w:val="10"/>
        </w:rPr>
      </w:pPr>
    </w:p>
    <w:p w14:paraId="308CEDDA" w14:textId="77777777" w:rsidR="00C266C5" w:rsidRDefault="00C266C5" w:rsidP="00C266C5">
      <w:pPr>
        <w:pStyle w:val="Heading3"/>
      </w:pPr>
      <w:r>
        <w:t>Task 4 – Lexical Analysis</w:t>
      </w:r>
      <w:r w:rsidR="00964E7E" w:rsidRPr="00964E7E">
        <w:rPr>
          <w:color w:val="7F7F7F" w:themeColor="text1" w:themeTint="80"/>
        </w:rPr>
        <w:t xml:space="preserve"> (</w:t>
      </w:r>
      <w:r w:rsidR="00964E7E">
        <w:rPr>
          <w:color w:val="7F7F7F" w:themeColor="text1" w:themeTint="80"/>
        </w:rPr>
        <w:t>2 marks</w:t>
      </w:r>
      <w:r w:rsidR="00964E7E" w:rsidRPr="00964E7E">
        <w:rPr>
          <w:color w:val="7F7F7F" w:themeColor="text1" w:themeTint="80"/>
        </w:rPr>
        <w:t>)</w:t>
      </w:r>
    </w:p>
    <w:p w14:paraId="298DA3BB" w14:textId="77777777" w:rsidR="00C266C5" w:rsidRDefault="00AB02E6" w:rsidP="007D616E">
      <w:pPr>
        <w:spacing w:after="0"/>
      </w:pPr>
      <w:r>
        <w:t>The table below is an abstraction of the tokens and character classes in a lexical analyser.</w:t>
      </w:r>
    </w:p>
    <w:p w14:paraId="39CF071D" w14:textId="77777777" w:rsidR="007D616E" w:rsidRPr="007D616E" w:rsidRDefault="007D616E" w:rsidP="007D616E">
      <w:pPr>
        <w:spacing w:after="0"/>
        <w:rPr>
          <w:sz w:val="6"/>
          <w:szCs w:val="6"/>
        </w:rPr>
      </w:pPr>
    </w:p>
    <w:tbl>
      <w:tblPr>
        <w:tblStyle w:val="TableGrid"/>
        <w:tblW w:w="0" w:type="auto"/>
        <w:tblInd w:w="675" w:type="dxa"/>
        <w:tblLook w:val="04A0" w:firstRow="1" w:lastRow="0" w:firstColumn="1" w:lastColumn="0" w:noHBand="0" w:noVBand="1"/>
      </w:tblPr>
      <w:tblGrid>
        <w:gridCol w:w="2127"/>
        <w:gridCol w:w="5528"/>
      </w:tblGrid>
      <w:tr w:rsidR="0060525E" w14:paraId="1CE7E317" w14:textId="77777777" w:rsidTr="00055A0C">
        <w:trPr>
          <w:trHeight w:val="284"/>
        </w:trPr>
        <w:tc>
          <w:tcPr>
            <w:tcW w:w="2127" w:type="dxa"/>
            <w:vAlign w:val="center"/>
          </w:tcPr>
          <w:p w14:paraId="5650B6A1" w14:textId="77777777" w:rsidR="0060525E" w:rsidRPr="00AB02E6" w:rsidRDefault="0060525E"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Token</w:t>
            </w:r>
            <w:r w:rsidR="00AB02E6" w:rsidRPr="00AB02E6">
              <w:rPr>
                <w:rFonts w:ascii="Courier New" w:hAnsi="Courier New" w:cs="Courier New"/>
                <w:b/>
                <w:bCs/>
                <w:noProof/>
                <w:sz w:val="18"/>
                <w:szCs w:val="18"/>
                <w:u w:val="single"/>
              </w:rPr>
              <w:t>s</w:t>
            </w:r>
          </w:p>
        </w:tc>
        <w:tc>
          <w:tcPr>
            <w:tcW w:w="5528" w:type="dxa"/>
            <w:vAlign w:val="center"/>
          </w:tcPr>
          <w:p w14:paraId="717B292F" w14:textId="77777777" w:rsidR="0060525E"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60525E" w14:paraId="22C0AB31" w14:textId="77777777" w:rsidTr="00055A0C">
        <w:tc>
          <w:tcPr>
            <w:tcW w:w="2127" w:type="dxa"/>
            <w:vAlign w:val="center"/>
          </w:tcPr>
          <w:p w14:paraId="06FFBC4E"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VAR</w:t>
            </w:r>
          </w:p>
        </w:tc>
        <w:tc>
          <w:tcPr>
            <w:tcW w:w="5528" w:type="dxa"/>
            <w:vAlign w:val="center"/>
          </w:tcPr>
          <w:p w14:paraId="1BE7B2BD"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LETTER, followed by one or more DIGIT or LETTER</w:t>
            </w:r>
          </w:p>
        </w:tc>
      </w:tr>
      <w:tr w:rsidR="0060525E" w14:paraId="04B856E8" w14:textId="77777777" w:rsidTr="00055A0C">
        <w:tc>
          <w:tcPr>
            <w:tcW w:w="2127" w:type="dxa"/>
            <w:vAlign w:val="center"/>
          </w:tcPr>
          <w:p w14:paraId="547448EC"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INT</w:t>
            </w:r>
          </w:p>
        </w:tc>
        <w:tc>
          <w:tcPr>
            <w:tcW w:w="5528" w:type="dxa"/>
            <w:vAlign w:val="center"/>
          </w:tcPr>
          <w:p w14:paraId="0C1E6293"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p>
        </w:tc>
      </w:tr>
      <w:tr w:rsidR="0060525E" w14:paraId="4A962178" w14:textId="77777777" w:rsidTr="00055A0C">
        <w:tc>
          <w:tcPr>
            <w:tcW w:w="2127" w:type="dxa"/>
            <w:vAlign w:val="center"/>
          </w:tcPr>
          <w:p w14:paraId="2EEAA9EB"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FLOAT</w:t>
            </w:r>
          </w:p>
        </w:tc>
        <w:tc>
          <w:tcPr>
            <w:tcW w:w="5528" w:type="dxa"/>
            <w:vAlign w:val="center"/>
          </w:tcPr>
          <w:p w14:paraId="7B857994"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r w:rsidR="0060525E" w:rsidRPr="00AB02E6">
              <w:rPr>
                <w:rFonts w:ascii="Courier New" w:hAnsi="Courier New" w:cs="Courier New"/>
                <w:noProof/>
                <w:sz w:val="16"/>
                <w:szCs w:val="16"/>
              </w:rPr>
              <w:t xml:space="preserve">,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DEC_PNT,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one or more </w:t>
            </w:r>
            <w:r w:rsidRPr="00AB02E6">
              <w:rPr>
                <w:rFonts w:ascii="Courier New" w:hAnsi="Courier New" w:cs="Courier New"/>
                <w:noProof/>
                <w:sz w:val="16"/>
                <w:szCs w:val="16"/>
              </w:rPr>
              <w:t>DIGIT</w:t>
            </w:r>
          </w:p>
        </w:tc>
      </w:tr>
      <w:tr w:rsidR="0060525E" w14:paraId="3525D06E" w14:textId="77777777" w:rsidTr="00055A0C">
        <w:tc>
          <w:tcPr>
            <w:tcW w:w="2127" w:type="dxa"/>
            <w:vAlign w:val="center"/>
          </w:tcPr>
          <w:p w14:paraId="7C8ED86C"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ADD_OP</w:t>
            </w:r>
          </w:p>
        </w:tc>
        <w:tc>
          <w:tcPr>
            <w:tcW w:w="5528" w:type="dxa"/>
            <w:vAlign w:val="center"/>
          </w:tcPr>
          <w:p w14:paraId="0F11B3A7"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6D1DD2AF" w14:textId="77777777" w:rsidTr="00055A0C">
        <w:tc>
          <w:tcPr>
            <w:tcW w:w="2127" w:type="dxa"/>
            <w:vAlign w:val="center"/>
          </w:tcPr>
          <w:p w14:paraId="06B9DFBC"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SU</w:t>
            </w:r>
            <w:r w:rsidR="00AB02E6" w:rsidRPr="00AB02E6">
              <w:rPr>
                <w:rFonts w:ascii="Courier New" w:hAnsi="Courier New" w:cs="Courier New"/>
                <w:noProof/>
                <w:sz w:val="18"/>
                <w:szCs w:val="18"/>
              </w:rPr>
              <w:t>B</w:t>
            </w:r>
            <w:r w:rsidRPr="00AB02E6">
              <w:rPr>
                <w:rFonts w:ascii="Courier New" w:hAnsi="Courier New" w:cs="Courier New"/>
                <w:noProof/>
                <w:sz w:val="18"/>
                <w:szCs w:val="18"/>
              </w:rPr>
              <w:t>_OP</w:t>
            </w:r>
          </w:p>
        </w:tc>
        <w:tc>
          <w:tcPr>
            <w:tcW w:w="5528" w:type="dxa"/>
            <w:vAlign w:val="center"/>
          </w:tcPr>
          <w:p w14:paraId="23C8E59F"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7235F43C" w14:textId="77777777" w:rsidTr="00055A0C">
        <w:tc>
          <w:tcPr>
            <w:tcW w:w="2127" w:type="dxa"/>
            <w:vAlign w:val="center"/>
          </w:tcPr>
          <w:p w14:paraId="2C28802E"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MULT</w:t>
            </w:r>
            <w:r w:rsidRPr="00AB02E6">
              <w:rPr>
                <w:rFonts w:ascii="Courier New" w:hAnsi="Courier New" w:cs="Courier New"/>
                <w:noProof/>
                <w:sz w:val="18"/>
                <w:szCs w:val="18"/>
              </w:rPr>
              <w:t>_OP</w:t>
            </w:r>
          </w:p>
        </w:tc>
        <w:tc>
          <w:tcPr>
            <w:tcW w:w="5528" w:type="dxa"/>
            <w:vAlign w:val="center"/>
          </w:tcPr>
          <w:p w14:paraId="28CA4140"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055A0C" w14:paraId="0B5D43F8" w14:textId="77777777" w:rsidTr="00055A0C">
        <w:tc>
          <w:tcPr>
            <w:tcW w:w="2127" w:type="dxa"/>
            <w:vAlign w:val="center"/>
          </w:tcPr>
          <w:p w14:paraId="1AE7A6A6"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DIV</w:t>
            </w:r>
            <w:r w:rsidRPr="00AB02E6">
              <w:rPr>
                <w:rFonts w:ascii="Courier New" w:hAnsi="Courier New" w:cs="Courier New"/>
                <w:noProof/>
                <w:sz w:val="18"/>
                <w:szCs w:val="18"/>
              </w:rPr>
              <w:t>_OP</w:t>
            </w:r>
          </w:p>
        </w:tc>
        <w:tc>
          <w:tcPr>
            <w:tcW w:w="5528" w:type="dxa"/>
            <w:vAlign w:val="center"/>
          </w:tcPr>
          <w:p w14:paraId="43F0E3BB"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0C29FA94" w14:textId="77777777" w:rsidTr="00055A0C">
        <w:tc>
          <w:tcPr>
            <w:tcW w:w="2127" w:type="dxa"/>
            <w:vAlign w:val="center"/>
          </w:tcPr>
          <w:p w14:paraId="14053C11"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ASSIGN_OP</w:t>
            </w:r>
          </w:p>
        </w:tc>
        <w:tc>
          <w:tcPr>
            <w:tcW w:w="5528" w:type="dxa"/>
            <w:vAlign w:val="center"/>
          </w:tcPr>
          <w:p w14:paraId="27DE09C8"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4DF6FAD0" w14:textId="77777777" w:rsidTr="00055A0C">
        <w:tc>
          <w:tcPr>
            <w:tcW w:w="2127" w:type="dxa"/>
            <w:vAlign w:val="center"/>
          </w:tcPr>
          <w:p w14:paraId="417EA6BB" w14:textId="77777777" w:rsidR="00055A0C" w:rsidRPr="00AB02E6" w:rsidRDefault="00055A0C" w:rsidP="00055A0C">
            <w:pPr>
              <w:rPr>
                <w:rFonts w:ascii="Courier New" w:hAnsi="Courier New" w:cs="Courier New"/>
                <w:noProof/>
                <w:sz w:val="18"/>
                <w:szCs w:val="18"/>
              </w:rPr>
            </w:pPr>
            <w:r>
              <w:rPr>
                <w:rFonts w:ascii="Courier New" w:hAnsi="Courier New" w:cs="Courier New"/>
                <w:noProof/>
                <w:sz w:val="18"/>
                <w:szCs w:val="18"/>
              </w:rPr>
              <w:t>DEC_PNT</w:t>
            </w:r>
          </w:p>
        </w:tc>
        <w:tc>
          <w:tcPr>
            <w:tcW w:w="5528" w:type="dxa"/>
            <w:vAlign w:val="center"/>
          </w:tcPr>
          <w:p w14:paraId="32CF18CB"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62B7C807" w14:textId="77777777" w:rsidTr="00055A0C">
        <w:tc>
          <w:tcPr>
            <w:tcW w:w="2127" w:type="dxa"/>
            <w:vAlign w:val="center"/>
          </w:tcPr>
          <w:p w14:paraId="1700D9F4"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L_PAREN</w:t>
            </w:r>
          </w:p>
        </w:tc>
        <w:tc>
          <w:tcPr>
            <w:tcW w:w="5528" w:type="dxa"/>
            <w:vAlign w:val="center"/>
          </w:tcPr>
          <w:p w14:paraId="16B617B2"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73E9E62D" w14:textId="77777777" w:rsidTr="00055A0C">
        <w:tc>
          <w:tcPr>
            <w:tcW w:w="2127" w:type="dxa"/>
            <w:vAlign w:val="center"/>
          </w:tcPr>
          <w:p w14:paraId="3F818F82"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R_PAREN</w:t>
            </w:r>
          </w:p>
        </w:tc>
        <w:tc>
          <w:tcPr>
            <w:tcW w:w="5528" w:type="dxa"/>
            <w:vAlign w:val="center"/>
          </w:tcPr>
          <w:p w14:paraId="686B3555"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33798946" w14:textId="77777777" w:rsidTr="00055A0C">
        <w:tc>
          <w:tcPr>
            <w:tcW w:w="2127" w:type="dxa"/>
            <w:vAlign w:val="center"/>
          </w:tcPr>
          <w:p w14:paraId="6F30468E"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SEMICOLON</w:t>
            </w:r>
          </w:p>
        </w:tc>
        <w:tc>
          <w:tcPr>
            <w:tcW w:w="5528" w:type="dxa"/>
            <w:vAlign w:val="center"/>
          </w:tcPr>
          <w:p w14:paraId="2A0F9951"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AB02E6" w14:paraId="04189E9A" w14:textId="77777777" w:rsidTr="00055A0C">
        <w:tc>
          <w:tcPr>
            <w:tcW w:w="2127" w:type="dxa"/>
            <w:vAlign w:val="center"/>
          </w:tcPr>
          <w:p w14:paraId="58941BE5" w14:textId="77777777" w:rsidR="00AB02E6" w:rsidRPr="00AB02E6" w:rsidRDefault="00AB02E6" w:rsidP="00AB02E6">
            <w:pPr>
              <w:jc w:val="center"/>
              <w:rPr>
                <w:rFonts w:ascii="Courier New" w:hAnsi="Courier New" w:cs="Courier New"/>
                <w:noProof/>
                <w:sz w:val="18"/>
                <w:szCs w:val="18"/>
              </w:rPr>
            </w:pPr>
          </w:p>
        </w:tc>
        <w:tc>
          <w:tcPr>
            <w:tcW w:w="5528" w:type="dxa"/>
            <w:vAlign w:val="center"/>
          </w:tcPr>
          <w:p w14:paraId="44FEF563" w14:textId="77777777" w:rsidR="00AB02E6" w:rsidRPr="00AB02E6" w:rsidRDefault="00AB02E6" w:rsidP="00AB02E6">
            <w:pPr>
              <w:jc w:val="center"/>
              <w:rPr>
                <w:rFonts w:ascii="Courier New" w:hAnsi="Courier New" w:cs="Courier New"/>
                <w:noProof/>
                <w:sz w:val="18"/>
                <w:szCs w:val="18"/>
              </w:rPr>
            </w:pPr>
          </w:p>
        </w:tc>
      </w:tr>
      <w:tr w:rsidR="00AB02E6" w14:paraId="75237E59" w14:textId="77777777" w:rsidTr="00055A0C">
        <w:trPr>
          <w:trHeight w:val="284"/>
        </w:trPr>
        <w:tc>
          <w:tcPr>
            <w:tcW w:w="2127" w:type="dxa"/>
            <w:vAlign w:val="center"/>
          </w:tcPr>
          <w:p w14:paraId="3F891FEF"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Character Classes</w:t>
            </w:r>
          </w:p>
        </w:tc>
        <w:tc>
          <w:tcPr>
            <w:tcW w:w="5528" w:type="dxa"/>
            <w:vAlign w:val="center"/>
          </w:tcPr>
          <w:p w14:paraId="0A9AF130"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AB02E6" w14:paraId="503746E7" w14:textId="77777777" w:rsidTr="00055A0C">
        <w:tc>
          <w:tcPr>
            <w:tcW w:w="2127" w:type="dxa"/>
            <w:vAlign w:val="center"/>
          </w:tcPr>
          <w:p w14:paraId="6DB31A36"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LETTER</w:t>
            </w:r>
          </w:p>
        </w:tc>
        <w:tc>
          <w:tcPr>
            <w:tcW w:w="5528" w:type="dxa"/>
            <w:vAlign w:val="center"/>
          </w:tcPr>
          <w:p w14:paraId="0B016974"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upper and lower case letters ([A-Za-z])</w:t>
            </w:r>
          </w:p>
        </w:tc>
      </w:tr>
      <w:tr w:rsidR="00AB02E6" w14:paraId="622A3203" w14:textId="77777777" w:rsidTr="00055A0C">
        <w:tc>
          <w:tcPr>
            <w:tcW w:w="2127" w:type="dxa"/>
            <w:vAlign w:val="center"/>
          </w:tcPr>
          <w:p w14:paraId="73A7FBDC"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DIGIT</w:t>
            </w:r>
          </w:p>
        </w:tc>
        <w:tc>
          <w:tcPr>
            <w:tcW w:w="5528" w:type="dxa"/>
            <w:vAlign w:val="center"/>
          </w:tcPr>
          <w:p w14:paraId="0E760F00"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numbers ([0-9])</w:t>
            </w:r>
          </w:p>
        </w:tc>
      </w:tr>
    </w:tbl>
    <w:p w14:paraId="07CD9414" w14:textId="77777777" w:rsidR="007D616E" w:rsidRPr="00EF62BD" w:rsidRDefault="007D616E" w:rsidP="007D616E">
      <w:pPr>
        <w:spacing w:after="0"/>
      </w:pPr>
    </w:p>
    <w:p w14:paraId="74B687D2" w14:textId="77777777" w:rsidR="00AB02E6" w:rsidRDefault="007D616E" w:rsidP="007D616E">
      <w:pPr>
        <w:spacing w:after="0"/>
      </w:pPr>
      <w:r>
        <w:t>Using the definitions in the table, simulate the output (to the syntax analyser) of the lexical analyser given the following string of input</w:t>
      </w:r>
      <w:r w:rsidR="00AB02E6">
        <w:t xml:space="preserve">.  </w:t>
      </w:r>
      <w:r>
        <w:t>You may assume (and omit) the presence of EOF after the input.</w:t>
      </w:r>
    </w:p>
    <w:p w14:paraId="19858B36" w14:textId="77777777" w:rsidR="00EE4977" w:rsidRDefault="00EE4977" w:rsidP="007D616E">
      <w:pPr>
        <w:spacing w:after="0"/>
        <w:rPr>
          <w:rFonts w:ascii="Courier New" w:hAnsi="Courier New" w:cs="Courier New"/>
          <w:b/>
          <w:bCs/>
          <w:noProof/>
        </w:rPr>
      </w:pPr>
    </w:p>
    <w:p w14:paraId="333A5D47" w14:textId="77777777" w:rsidR="00055A0C" w:rsidRDefault="00E96658" w:rsidP="007D616E">
      <w:pPr>
        <w:spacing w:after="0"/>
        <w:rPr>
          <w:rFonts w:ascii="Courier New" w:hAnsi="Courier New" w:cs="Courier New"/>
          <w:b/>
          <w:bCs/>
          <w:noProof/>
        </w:rPr>
      </w:pPr>
      <w:r>
        <w:rPr>
          <w:rFonts w:ascii="Courier New" w:hAnsi="Courier New" w:cs="Courier New"/>
          <w:b/>
          <w:bCs/>
          <w:noProof/>
          <w:lang w:eastAsia="zh-CN" w:bidi="th-TH"/>
        </w:rPr>
        <w:pict w14:anchorId="38AD2A20">
          <v:shapetype id="_x0000_t32" coordsize="21600,21600" o:spt="32" o:oned="t" path="m0,0l21600,21600e" filled="f">
            <v:path arrowok="t" fillok="f" o:connecttype="none"/>
            <o:lock v:ext="edit" shapetype="t"/>
          </v:shapetype>
          <v:shape id="_x0000_s1132" type="#_x0000_t32" style="position:absolute;margin-left:117.4pt;margin-top:13.95pt;width:.05pt;height:24.75pt;flip:y;z-index:251712512" o:connectortype="straight" strokeweight="1.5pt"/>
        </w:pict>
      </w:r>
      <w:r w:rsidR="00EE4977" w:rsidRPr="00EE4977">
        <w:rPr>
          <w:rFonts w:ascii="Courier New" w:hAnsi="Courier New" w:cs="Courier New"/>
          <w:b/>
          <w:bCs/>
          <w:noProof/>
        </w:rPr>
        <w:t>bigSum = 2 * (sum1 + offset) * (5.5 - quota);</w:t>
      </w:r>
    </w:p>
    <w:p w14:paraId="61192B48" w14:textId="77777777" w:rsidR="00EF62BD" w:rsidRDefault="00EF62BD" w:rsidP="007D616E">
      <w:pPr>
        <w:spacing w:after="0"/>
      </w:pPr>
    </w:p>
    <w:tbl>
      <w:tblPr>
        <w:tblStyle w:val="TableGrid"/>
        <w:tblpPr w:leftFromText="180" w:rightFromText="180" w:vertAnchor="text" w:horzAnchor="page" w:tblpX="7314" w:tblpY="-26"/>
        <w:tblW w:w="0" w:type="auto"/>
        <w:tblLook w:val="04A0" w:firstRow="1" w:lastRow="0" w:firstColumn="1" w:lastColumn="0" w:noHBand="0" w:noVBand="1"/>
      </w:tblPr>
      <w:tblGrid>
        <w:gridCol w:w="1276"/>
        <w:gridCol w:w="1201"/>
      </w:tblGrid>
      <w:tr w:rsidR="00055A0C" w:rsidRPr="00AB02E6" w14:paraId="1691D2C2" w14:textId="77777777" w:rsidTr="00055A0C">
        <w:trPr>
          <w:trHeight w:val="329"/>
        </w:trPr>
        <w:tc>
          <w:tcPr>
            <w:tcW w:w="1276" w:type="dxa"/>
            <w:vAlign w:val="center"/>
          </w:tcPr>
          <w:p w14:paraId="1D9E55BB"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Token</w:t>
            </w:r>
          </w:p>
        </w:tc>
        <w:tc>
          <w:tcPr>
            <w:tcW w:w="1201" w:type="dxa"/>
            <w:vAlign w:val="center"/>
          </w:tcPr>
          <w:p w14:paraId="5E4BA1FA"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Lexeme</w:t>
            </w:r>
          </w:p>
        </w:tc>
      </w:tr>
      <w:tr w:rsidR="00EE4977" w:rsidRPr="00AB02E6" w14:paraId="7E4295C3" w14:textId="77777777" w:rsidTr="00055A0C">
        <w:trPr>
          <w:trHeight w:val="247"/>
        </w:trPr>
        <w:tc>
          <w:tcPr>
            <w:tcW w:w="1276" w:type="dxa"/>
            <w:vAlign w:val="center"/>
          </w:tcPr>
          <w:p w14:paraId="734F1545" w14:textId="77777777" w:rsidR="00EE4977" w:rsidRPr="007D616E" w:rsidRDefault="00EE4977" w:rsidP="00EE4977">
            <w:pPr>
              <w:rPr>
                <w:rFonts w:ascii="Courier New" w:hAnsi="Courier New" w:cs="Courier New"/>
                <w:noProof/>
                <w:sz w:val="16"/>
                <w:szCs w:val="16"/>
              </w:rPr>
            </w:pPr>
          </w:p>
        </w:tc>
        <w:tc>
          <w:tcPr>
            <w:tcW w:w="1201" w:type="dxa"/>
            <w:vAlign w:val="center"/>
          </w:tcPr>
          <w:p w14:paraId="3BEFEC22" w14:textId="77777777" w:rsidR="00EE4977" w:rsidRPr="00AB02E6" w:rsidRDefault="00EE4977" w:rsidP="00EE4977">
            <w:pPr>
              <w:rPr>
                <w:rFonts w:ascii="Courier New" w:hAnsi="Courier New" w:cs="Courier New"/>
                <w:noProof/>
                <w:sz w:val="16"/>
                <w:szCs w:val="16"/>
              </w:rPr>
            </w:pPr>
          </w:p>
        </w:tc>
      </w:tr>
      <w:tr w:rsidR="00EE4977" w:rsidRPr="00AB02E6" w14:paraId="10C5C875" w14:textId="77777777" w:rsidTr="00055A0C">
        <w:trPr>
          <w:trHeight w:val="247"/>
        </w:trPr>
        <w:tc>
          <w:tcPr>
            <w:tcW w:w="1276" w:type="dxa"/>
            <w:vAlign w:val="center"/>
          </w:tcPr>
          <w:p w14:paraId="5B7849A2" w14:textId="77777777" w:rsidR="00EE4977" w:rsidRPr="007D616E" w:rsidRDefault="00EE4977" w:rsidP="00EE4977">
            <w:pPr>
              <w:rPr>
                <w:rFonts w:ascii="Courier New" w:hAnsi="Courier New" w:cs="Courier New"/>
                <w:noProof/>
                <w:sz w:val="16"/>
                <w:szCs w:val="16"/>
              </w:rPr>
            </w:pPr>
          </w:p>
        </w:tc>
        <w:tc>
          <w:tcPr>
            <w:tcW w:w="1201" w:type="dxa"/>
            <w:vAlign w:val="center"/>
          </w:tcPr>
          <w:p w14:paraId="30ADA5FE" w14:textId="77777777" w:rsidR="00EE4977" w:rsidRPr="00AB02E6" w:rsidRDefault="00EE4977" w:rsidP="00EE4977">
            <w:pPr>
              <w:rPr>
                <w:rFonts w:ascii="Courier New" w:hAnsi="Courier New" w:cs="Courier New"/>
                <w:noProof/>
                <w:sz w:val="16"/>
                <w:szCs w:val="16"/>
              </w:rPr>
            </w:pPr>
          </w:p>
        </w:tc>
      </w:tr>
      <w:tr w:rsidR="00EE4977" w:rsidRPr="00AB02E6" w14:paraId="7CE628AD" w14:textId="77777777" w:rsidTr="00055A0C">
        <w:trPr>
          <w:trHeight w:val="247"/>
        </w:trPr>
        <w:tc>
          <w:tcPr>
            <w:tcW w:w="1276" w:type="dxa"/>
            <w:vAlign w:val="center"/>
          </w:tcPr>
          <w:p w14:paraId="0EA7F96A" w14:textId="77777777" w:rsidR="00EE4977" w:rsidRDefault="00EE4977" w:rsidP="00EE4977">
            <w:pPr>
              <w:rPr>
                <w:rFonts w:ascii="Courier New" w:hAnsi="Courier New" w:cs="Courier New"/>
                <w:noProof/>
                <w:sz w:val="16"/>
                <w:szCs w:val="16"/>
              </w:rPr>
            </w:pPr>
          </w:p>
        </w:tc>
        <w:tc>
          <w:tcPr>
            <w:tcW w:w="1201" w:type="dxa"/>
            <w:vAlign w:val="center"/>
          </w:tcPr>
          <w:p w14:paraId="5D1800DE" w14:textId="77777777" w:rsidR="00EE4977" w:rsidRPr="00AB02E6" w:rsidRDefault="00EE4977" w:rsidP="00EE4977">
            <w:pPr>
              <w:rPr>
                <w:rFonts w:ascii="Courier New" w:hAnsi="Courier New" w:cs="Courier New"/>
                <w:noProof/>
                <w:sz w:val="16"/>
                <w:szCs w:val="16"/>
              </w:rPr>
            </w:pPr>
          </w:p>
        </w:tc>
      </w:tr>
      <w:tr w:rsidR="00EE4977" w:rsidRPr="00AB02E6" w14:paraId="4C14D75C" w14:textId="77777777" w:rsidTr="00055A0C">
        <w:trPr>
          <w:trHeight w:val="247"/>
        </w:trPr>
        <w:tc>
          <w:tcPr>
            <w:tcW w:w="1276" w:type="dxa"/>
            <w:vAlign w:val="center"/>
          </w:tcPr>
          <w:p w14:paraId="24B3617F" w14:textId="77777777" w:rsidR="00EE4977" w:rsidRPr="007D616E" w:rsidRDefault="00EE4977" w:rsidP="00EE4977">
            <w:pPr>
              <w:rPr>
                <w:rFonts w:ascii="Courier New" w:hAnsi="Courier New" w:cs="Courier New"/>
                <w:noProof/>
                <w:sz w:val="16"/>
                <w:szCs w:val="16"/>
              </w:rPr>
            </w:pPr>
          </w:p>
        </w:tc>
        <w:tc>
          <w:tcPr>
            <w:tcW w:w="1201" w:type="dxa"/>
            <w:vAlign w:val="center"/>
          </w:tcPr>
          <w:p w14:paraId="10B0074D" w14:textId="77777777" w:rsidR="00EE4977" w:rsidRPr="00AB02E6" w:rsidRDefault="00EE4977" w:rsidP="00EE4977">
            <w:pPr>
              <w:rPr>
                <w:rFonts w:ascii="Courier New" w:hAnsi="Courier New" w:cs="Courier New"/>
                <w:noProof/>
                <w:sz w:val="16"/>
                <w:szCs w:val="16"/>
              </w:rPr>
            </w:pPr>
          </w:p>
        </w:tc>
      </w:tr>
      <w:tr w:rsidR="00094152" w:rsidRPr="00AB02E6" w14:paraId="3A4A5633" w14:textId="77777777" w:rsidTr="00055A0C">
        <w:trPr>
          <w:trHeight w:val="247"/>
        </w:trPr>
        <w:tc>
          <w:tcPr>
            <w:tcW w:w="1276" w:type="dxa"/>
            <w:vAlign w:val="center"/>
          </w:tcPr>
          <w:p w14:paraId="5696BBB6" w14:textId="77777777" w:rsidR="00094152" w:rsidRPr="007D616E" w:rsidRDefault="00094152" w:rsidP="00094152">
            <w:pPr>
              <w:rPr>
                <w:rFonts w:ascii="Courier New" w:hAnsi="Courier New" w:cs="Courier New"/>
                <w:noProof/>
                <w:sz w:val="16"/>
                <w:szCs w:val="16"/>
              </w:rPr>
            </w:pPr>
          </w:p>
        </w:tc>
        <w:tc>
          <w:tcPr>
            <w:tcW w:w="1201" w:type="dxa"/>
            <w:vAlign w:val="center"/>
          </w:tcPr>
          <w:p w14:paraId="6FAC2668" w14:textId="77777777" w:rsidR="00094152" w:rsidRPr="00AB02E6" w:rsidRDefault="00094152" w:rsidP="00094152">
            <w:pPr>
              <w:rPr>
                <w:rFonts w:ascii="Courier New" w:hAnsi="Courier New" w:cs="Courier New"/>
                <w:noProof/>
                <w:sz w:val="16"/>
                <w:szCs w:val="16"/>
              </w:rPr>
            </w:pPr>
          </w:p>
        </w:tc>
      </w:tr>
      <w:tr w:rsidR="00094152" w:rsidRPr="00AB02E6" w14:paraId="5FDED41A" w14:textId="77777777" w:rsidTr="00055A0C">
        <w:trPr>
          <w:trHeight w:val="247"/>
        </w:trPr>
        <w:tc>
          <w:tcPr>
            <w:tcW w:w="1276" w:type="dxa"/>
            <w:vAlign w:val="center"/>
          </w:tcPr>
          <w:p w14:paraId="50D9A417" w14:textId="77777777" w:rsidR="00094152" w:rsidRPr="007D616E" w:rsidRDefault="00094152" w:rsidP="00094152">
            <w:pPr>
              <w:rPr>
                <w:rFonts w:ascii="Courier New" w:hAnsi="Courier New" w:cs="Courier New"/>
                <w:noProof/>
                <w:sz w:val="16"/>
                <w:szCs w:val="16"/>
              </w:rPr>
            </w:pPr>
          </w:p>
        </w:tc>
        <w:tc>
          <w:tcPr>
            <w:tcW w:w="1201" w:type="dxa"/>
            <w:vAlign w:val="center"/>
          </w:tcPr>
          <w:p w14:paraId="4878DDB9" w14:textId="77777777" w:rsidR="00094152" w:rsidRPr="00AB02E6" w:rsidRDefault="00094152" w:rsidP="00094152">
            <w:pPr>
              <w:rPr>
                <w:rFonts w:ascii="Courier New" w:hAnsi="Courier New" w:cs="Courier New"/>
                <w:noProof/>
                <w:sz w:val="16"/>
                <w:szCs w:val="16"/>
              </w:rPr>
            </w:pPr>
          </w:p>
        </w:tc>
      </w:tr>
      <w:tr w:rsidR="00094152" w:rsidRPr="00AB02E6" w14:paraId="61BBB258" w14:textId="77777777" w:rsidTr="00055A0C">
        <w:trPr>
          <w:trHeight w:val="247"/>
        </w:trPr>
        <w:tc>
          <w:tcPr>
            <w:tcW w:w="1276" w:type="dxa"/>
            <w:vAlign w:val="center"/>
          </w:tcPr>
          <w:p w14:paraId="027BD7BE" w14:textId="77777777" w:rsidR="00094152" w:rsidRPr="007D616E" w:rsidRDefault="00094152" w:rsidP="00094152">
            <w:pPr>
              <w:rPr>
                <w:rFonts w:ascii="Courier New" w:hAnsi="Courier New" w:cs="Courier New"/>
                <w:noProof/>
                <w:sz w:val="16"/>
                <w:szCs w:val="16"/>
              </w:rPr>
            </w:pPr>
          </w:p>
        </w:tc>
        <w:tc>
          <w:tcPr>
            <w:tcW w:w="1201" w:type="dxa"/>
            <w:vAlign w:val="center"/>
          </w:tcPr>
          <w:p w14:paraId="641055E2" w14:textId="77777777" w:rsidR="00094152" w:rsidRPr="00AB02E6" w:rsidRDefault="00094152" w:rsidP="00094152">
            <w:pPr>
              <w:rPr>
                <w:rFonts w:ascii="Courier New" w:hAnsi="Courier New" w:cs="Courier New"/>
                <w:noProof/>
                <w:sz w:val="16"/>
                <w:szCs w:val="16"/>
              </w:rPr>
            </w:pPr>
          </w:p>
        </w:tc>
      </w:tr>
      <w:tr w:rsidR="00094152" w:rsidRPr="00AB02E6" w14:paraId="4575B18E" w14:textId="77777777" w:rsidTr="00055A0C">
        <w:trPr>
          <w:trHeight w:val="247"/>
        </w:trPr>
        <w:tc>
          <w:tcPr>
            <w:tcW w:w="1276" w:type="dxa"/>
            <w:vAlign w:val="center"/>
          </w:tcPr>
          <w:p w14:paraId="78B5B262" w14:textId="77777777" w:rsidR="00094152" w:rsidRDefault="00094152" w:rsidP="00094152">
            <w:pPr>
              <w:rPr>
                <w:rFonts w:ascii="Courier New" w:hAnsi="Courier New" w:cs="Courier New"/>
                <w:noProof/>
                <w:sz w:val="16"/>
                <w:szCs w:val="16"/>
              </w:rPr>
            </w:pPr>
          </w:p>
        </w:tc>
        <w:tc>
          <w:tcPr>
            <w:tcW w:w="1201" w:type="dxa"/>
            <w:vAlign w:val="center"/>
          </w:tcPr>
          <w:p w14:paraId="6D894053" w14:textId="77777777" w:rsidR="00094152" w:rsidRPr="00AB02E6" w:rsidRDefault="00094152" w:rsidP="00094152">
            <w:pPr>
              <w:rPr>
                <w:rFonts w:ascii="Courier New" w:hAnsi="Courier New" w:cs="Courier New"/>
                <w:noProof/>
                <w:sz w:val="16"/>
                <w:szCs w:val="16"/>
              </w:rPr>
            </w:pPr>
          </w:p>
        </w:tc>
      </w:tr>
      <w:tr w:rsidR="00094152" w:rsidRPr="00AB02E6" w14:paraId="654D3283" w14:textId="77777777" w:rsidTr="00055A0C">
        <w:trPr>
          <w:trHeight w:val="247"/>
        </w:trPr>
        <w:tc>
          <w:tcPr>
            <w:tcW w:w="1276" w:type="dxa"/>
            <w:vAlign w:val="center"/>
          </w:tcPr>
          <w:p w14:paraId="4F2962BC" w14:textId="77777777" w:rsidR="00094152" w:rsidRPr="007D616E" w:rsidRDefault="00094152" w:rsidP="00094152">
            <w:pPr>
              <w:rPr>
                <w:rFonts w:ascii="Courier New" w:hAnsi="Courier New" w:cs="Courier New"/>
                <w:noProof/>
                <w:sz w:val="16"/>
                <w:szCs w:val="16"/>
              </w:rPr>
            </w:pPr>
          </w:p>
        </w:tc>
        <w:tc>
          <w:tcPr>
            <w:tcW w:w="1201" w:type="dxa"/>
            <w:vAlign w:val="center"/>
          </w:tcPr>
          <w:p w14:paraId="01BDB173" w14:textId="77777777" w:rsidR="00094152" w:rsidRPr="00AB02E6" w:rsidRDefault="00094152" w:rsidP="00094152">
            <w:pPr>
              <w:rPr>
                <w:rFonts w:ascii="Courier New" w:hAnsi="Courier New" w:cs="Courier New"/>
                <w:noProof/>
                <w:sz w:val="16"/>
                <w:szCs w:val="16"/>
              </w:rPr>
            </w:pPr>
          </w:p>
        </w:tc>
      </w:tr>
      <w:tr w:rsidR="00094152" w:rsidRPr="00AB02E6" w14:paraId="3406EECF" w14:textId="77777777" w:rsidTr="00055A0C">
        <w:trPr>
          <w:trHeight w:val="247"/>
        </w:trPr>
        <w:tc>
          <w:tcPr>
            <w:tcW w:w="1276" w:type="dxa"/>
            <w:vAlign w:val="center"/>
          </w:tcPr>
          <w:p w14:paraId="5D97AC19" w14:textId="77777777" w:rsidR="00094152" w:rsidRPr="007D616E" w:rsidRDefault="00094152" w:rsidP="00094152">
            <w:pPr>
              <w:rPr>
                <w:rFonts w:ascii="Courier New" w:hAnsi="Courier New" w:cs="Courier New"/>
                <w:noProof/>
                <w:sz w:val="16"/>
                <w:szCs w:val="16"/>
              </w:rPr>
            </w:pPr>
          </w:p>
        </w:tc>
        <w:tc>
          <w:tcPr>
            <w:tcW w:w="1201" w:type="dxa"/>
            <w:vAlign w:val="center"/>
          </w:tcPr>
          <w:p w14:paraId="1EB22A21" w14:textId="77777777" w:rsidR="00094152" w:rsidRPr="00AB02E6" w:rsidRDefault="00094152" w:rsidP="00094152">
            <w:pPr>
              <w:rPr>
                <w:rFonts w:ascii="Courier New" w:hAnsi="Courier New" w:cs="Courier New"/>
                <w:noProof/>
                <w:sz w:val="16"/>
                <w:szCs w:val="16"/>
              </w:rPr>
            </w:pPr>
          </w:p>
        </w:tc>
      </w:tr>
      <w:tr w:rsidR="00094152" w:rsidRPr="00AB02E6" w14:paraId="5D706CCB" w14:textId="77777777" w:rsidTr="00055A0C">
        <w:trPr>
          <w:trHeight w:val="247"/>
        </w:trPr>
        <w:tc>
          <w:tcPr>
            <w:tcW w:w="1276" w:type="dxa"/>
            <w:vAlign w:val="center"/>
          </w:tcPr>
          <w:p w14:paraId="0904453B" w14:textId="77777777" w:rsidR="00094152" w:rsidRPr="007D616E" w:rsidRDefault="00094152" w:rsidP="00094152">
            <w:pPr>
              <w:rPr>
                <w:rFonts w:ascii="Courier New" w:hAnsi="Courier New" w:cs="Courier New"/>
                <w:noProof/>
                <w:sz w:val="16"/>
                <w:szCs w:val="16"/>
              </w:rPr>
            </w:pPr>
          </w:p>
        </w:tc>
        <w:tc>
          <w:tcPr>
            <w:tcW w:w="1201" w:type="dxa"/>
            <w:vAlign w:val="center"/>
          </w:tcPr>
          <w:p w14:paraId="03E0AD99" w14:textId="77777777" w:rsidR="00094152" w:rsidRPr="00AB02E6" w:rsidRDefault="00094152" w:rsidP="00094152">
            <w:pPr>
              <w:rPr>
                <w:rFonts w:ascii="Courier New" w:hAnsi="Courier New" w:cs="Courier New"/>
                <w:noProof/>
                <w:sz w:val="16"/>
                <w:szCs w:val="16"/>
              </w:rPr>
            </w:pPr>
          </w:p>
        </w:tc>
      </w:tr>
      <w:tr w:rsidR="00094152" w:rsidRPr="00AB02E6" w14:paraId="0F54E202" w14:textId="77777777" w:rsidTr="00055A0C">
        <w:trPr>
          <w:trHeight w:val="247"/>
        </w:trPr>
        <w:tc>
          <w:tcPr>
            <w:tcW w:w="1276" w:type="dxa"/>
            <w:vAlign w:val="center"/>
          </w:tcPr>
          <w:p w14:paraId="3D0A9A03" w14:textId="77777777" w:rsidR="00094152" w:rsidRDefault="00094152" w:rsidP="00094152">
            <w:pPr>
              <w:rPr>
                <w:rFonts w:ascii="Courier New" w:hAnsi="Courier New" w:cs="Courier New"/>
                <w:noProof/>
                <w:sz w:val="16"/>
                <w:szCs w:val="16"/>
              </w:rPr>
            </w:pPr>
          </w:p>
        </w:tc>
        <w:tc>
          <w:tcPr>
            <w:tcW w:w="1201" w:type="dxa"/>
            <w:vAlign w:val="center"/>
          </w:tcPr>
          <w:p w14:paraId="5AC33F01" w14:textId="77777777" w:rsidR="00094152" w:rsidRPr="00AB02E6" w:rsidRDefault="00094152" w:rsidP="00094152">
            <w:pPr>
              <w:rPr>
                <w:rFonts w:ascii="Courier New" w:hAnsi="Courier New" w:cs="Courier New"/>
                <w:noProof/>
                <w:sz w:val="16"/>
                <w:szCs w:val="16"/>
              </w:rPr>
            </w:pPr>
          </w:p>
        </w:tc>
      </w:tr>
      <w:tr w:rsidR="00094152" w:rsidRPr="00AB02E6" w14:paraId="736D485E" w14:textId="77777777" w:rsidTr="00055A0C">
        <w:trPr>
          <w:trHeight w:val="247"/>
        </w:trPr>
        <w:tc>
          <w:tcPr>
            <w:tcW w:w="1276" w:type="dxa"/>
            <w:vAlign w:val="center"/>
          </w:tcPr>
          <w:p w14:paraId="466F15A2" w14:textId="77777777" w:rsidR="00094152" w:rsidRDefault="00094152" w:rsidP="00094152">
            <w:pPr>
              <w:rPr>
                <w:rFonts w:ascii="Courier New" w:hAnsi="Courier New" w:cs="Courier New"/>
                <w:noProof/>
                <w:sz w:val="16"/>
                <w:szCs w:val="16"/>
              </w:rPr>
            </w:pPr>
          </w:p>
        </w:tc>
        <w:tc>
          <w:tcPr>
            <w:tcW w:w="1201" w:type="dxa"/>
            <w:vAlign w:val="center"/>
          </w:tcPr>
          <w:p w14:paraId="2E9DB674" w14:textId="77777777" w:rsidR="00094152" w:rsidRPr="00AB02E6" w:rsidRDefault="00094152" w:rsidP="00094152">
            <w:pPr>
              <w:rPr>
                <w:rFonts w:ascii="Courier New" w:hAnsi="Courier New" w:cs="Courier New"/>
                <w:noProof/>
                <w:sz w:val="16"/>
                <w:szCs w:val="16"/>
              </w:rPr>
            </w:pPr>
          </w:p>
        </w:tc>
      </w:tr>
      <w:tr w:rsidR="00094152" w:rsidRPr="00AB02E6" w14:paraId="6C7255B8" w14:textId="77777777" w:rsidTr="00055A0C">
        <w:trPr>
          <w:trHeight w:val="247"/>
        </w:trPr>
        <w:tc>
          <w:tcPr>
            <w:tcW w:w="1276" w:type="dxa"/>
            <w:vAlign w:val="center"/>
          </w:tcPr>
          <w:p w14:paraId="427E423F" w14:textId="77777777" w:rsidR="00094152" w:rsidRDefault="00094152" w:rsidP="00094152">
            <w:pPr>
              <w:rPr>
                <w:rFonts w:ascii="Courier New" w:hAnsi="Courier New" w:cs="Courier New"/>
                <w:noProof/>
                <w:sz w:val="16"/>
                <w:szCs w:val="16"/>
              </w:rPr>
            </w:pPr>
          </w:p>
        </w:tc>
        <w:tc>
          <w:tcPr>
            <w:tcW w:w="1201" w:type="dxa"/>
            <w:vAlign w:val="center"/>
          </w:tcPr>
          <w:p w14:paraId="00C04DB9" w14:textId="77777777" w:rsidR="00094152" w:rsidRPr="00AB02E6" w:rsidRDefault="00094152" w:rsidP="00094152">
            <w:pPr>
              <w:rPr>
                <w:rFonts w:ascii="Courier New" w:hAnsi="Courier New" w:cs="Courier New"/>
                <w:noProof/>
                <w:sz w:val="16"/>
                <w:szCs w:val="16"/>
              </w:rPr>
            </w:pPr>
          </w:p>
        </w:tc>
      </w:tr>
      <w:tr w:rsidR="00094152" w:rsidRPr="00AB02E6" w14:paraId="1A55C0DC" w14:textId="77777777" w:rsidTr="00055A0C">
        <w:trPr>
          <w:trHeight w:val="247"/>
        </w:trPr>
        <w:tc>
          <w:tcPr>
            <w:tcW w:w="1276" w:type="dxa"/>
            <w:vAlign w:val="center"/>
          </w:tcPr>
          <w:p w14:paraId="794F77CA" w14:textId="77777777" w:rsidR="00094152" w:rsidRPr="007D616E" w:rsidRDefault="00094152" w:rsidP="00094152">
            <w:pPr>
              <w:rPr>
                <w:rFonts w:ascii="Courier New" w:hAnsi="Courier New" w:cs="Courier New"/>
                <w:noProof/>
                <w:sz w:val="16"/>
                <w:szCs w:val="16"/>
              </w:rPr>
            </w:pPr>
          </w:p>
        </w:tc>
        <w:tc>
          <w:tcPr>
            <w:tcW w:w="1201" w:type="dxa"/>
            <w:vAlign w:val="center"/>
          </w:tcPr>
          <w:p w14:paraId="78B3872D" w14:textId="77777777" w:rsidR="00094152" w:rsidRPr="00AB02E6" w:rsidRDefault="00094152" w:rsidP="00094152">
            <w:pPr>
              <w:rPr>
                <w:rFonts w:ascii="Courier New" w:hAnsi="Courier New" w:cs="Courier New"/>
                <w:noProof/>
                <w:sz w:val="16"/>
                <w:szCs w:val="16"/>
              </w:rPr>
            </w:pPr>
          </w:p>
        </w:tc>
      </w:tr>
      <w:tr w:rsidR="00094152" w:rsidRPr="00AB02E6" w14:paraId="0A3965BA" w14:textId="77777777" w:rsidTr="00055A0C">
        <w:trPr>
          <w:trHeight w:val="247"/>
        </w:trPr>
        <w:tc>
          <w:tcPr>
            <w:tcW w:w="1276" w:type="dxa"/>
            <w:vAlign w:val="center"/>
          </w:tcPr>
          <w:p w14:paraId="66D486F8" w14:textId="77777777" w:rsidR="00094152" w:rsidRDefault="00094152" w:rsidP="00094152">
            <w:pPr>
              <w:rPr>
                <w:rFonts w:ascii="Courier New" w:hAnsi="Courier New" w:cs="Courier New"/>
                <w:noProof/>
                <w:sz w:val="16"/>
                <w:szCs w:val="16"/>
              </w:rPr>
            </w:pPr>
          </w:p>
        </w:tc>
        <w:tc>
          <w:tcPr>
            <w:tcW w:w="1201" w:type="dxa"/>
            <w:vAlign w:val="center"/>
          </w:tcPr>
          <w:p w14:paraId="024ACA24" w14:textId="77777777" w:rsidR="00094152" w:rsidRDefault="00094152" w:rsidP="00094152">
            <w:pPr>
              <w:rPr>
                <w:rFonts w:ascii="Courier New" w:hAnsi="Courier New" w:cs="Courier New"/>
                <w:noProof/>
                <w:sz w:val="16"/>
                <w:szCs w:val="16"/>
              </w:rPr>
            </w:pPr>
          </w:p>
        </w:tc>
      </w:tr>
      <w:tr w:rsidR="00094152" w:rsidRPr="00AB02E6" w14:paraId="0AA8944B" w14:textId="77777777" w:rsidTr="00055A0C">
        <w:trPr>
          <w:trHeight w:val="247"/>
        </w:trPr>
        <w:tc>
          <w:tcPr>
            <w:tcW w:w="1276" w:type="dxa"/>
            <w:vAlign w:val="center"/>
          </w:tcPr>
          <w:p w14:paraId="57004F36" w14:textId="77777777" w:rsidR="00094152" w:rsidRPr="007D616E" w:rsidRDefault="00094152" w:rsidP="00094152">
            <w:pPr>
              <w:rPr>
                <w:rFonts w:ascii="Courier New" w:hAnsi="Courier New" w:cs="Courier New"/>
                <w:noProof/>
                <w:sz w:val="16"/>
                <w:szCs w:val="16"/>
              </w:rPr>
            </w:pPr>
          </w:p>
        </w:tc>
        <w:tc>
          <w:tcPr>
            <w:tcW w:w="1201" w:type="dxa"/>
            <w:vAlign w:val="center"/>
          </w:tcPr>
          <w:p w14:paraId="41EBB5C1" w14:textId="77777777" w:rsidR="00094152" w:rsidRPr="00AB02E6" w:rsidRDefault="00094152" w:rsidP="00094152">
            <w:pPr>
              <w:rPr>
                <w:rFonts w:ascii="Courier New" w:hAnsi="Courier New" w:cs="Courier New"/>
                <w:noProof/>
                <w:sz w:val="16"/>
                <w:szCs w:val="16"/>
              </w:rPr>
            </w:pPr>
          </w:p>
        </w:tc>
      </w:tr>
      <w:tr w:rsidR="00094152" w:rsidRPr="00AB02E6" w14:paraId="2B124276" w14:textId="77777777" w:rsidTr="00055A0C">
        <w:trPr>
          <w:trHeight w:val="247"/>
        </w:trPr>
        <w:tc>
          <w:tcPr>
            <w:tcW w:w="1276" w:type="dxa"/>
            <w:vAlign w:val="center"/>
          </w:tcPr>
          <w:p w14:paraId="004DB94C" w14:textId="77777777" w:rsidR="00094152" w:rsidRDefault="00094152" w:rsidP="00094152">
            <w:pPr>
              <w:rPr>
                <w:rFonts w:ascii="Courier New" w:hAnsi="Courier New" w:cs="Courier New"/>
                <w:noProof/>
                <w:sz w:val="16"/>
                <w:szCs w:val="16"/>
              </w:rPr>
            </w:pPr>
          </w:p>
        </w:tc>
        <w:tc>
          <w:tcPr>
            <w:tcW w:w="1201" w:type="dxa"/>
            <w:vAlign w:val="center"/>
          </w:tcPr>
          <w:p w14:paraId="40CA46FE" w14:textId="77777777" w:rsidR="00094152" w:rsidRPr="00AB02E6" w:rsidRDefault="00094152" w:rsidP="00094152">
            <w:pPr>
              <w:rPr>
                <w:rFonts w:ascii="Courier New" w:hAnsi="Courier New" w:cs="Courier New"/>
                <w:noProof/>
                <w:sz w:val="16"/>
                <w:szCs w:val="16"/>
              </w:rPr>
            </w:pPr>
          </w:p>
        </w:tc>
      </w:tr>
      <w:tr w:rsidR="00094152" w:rsidRPr="00AB02E6" w14:paraId="79EF7C92" w14:textId="77777777" w:rsidTr="00055A0C">
        <w:trPr>
          <w:trHeight w:val="247"/>
        </w:trPr>
        <w:tc>
          <w:tcPr>
            <w:tcW w:w="1276" w:type="dxa"/>
            <w:vAlign w:val="center"/>
          </w:tcPr>
          <w:p w14:paraId="768C75F7" w14:textId="77777777" w:rsidR="00094152" w:rsidRPr="007D616E" w:rsidRDefault="00094152" w:rsidP="00094152">
            <w:pPr>
              <w:rPr>
                <w:rFonts w:ascii="Courier New" w:hAnsi="Courier New" w:cs="Courier New"/>
                <w:noProof/>
                <w:sz w:val="16"/>
                <w:szCs w:val="16"/>
              </w:rPr>
            </w:pPr>
          </w:p>
        </w:tc>
        <w:tc>
          <w:tcPr>
            <w:tcW w:w="1201" w:type="dxa"/>
            <w:vAlign w:val="center"/>
          </w:tcPr>
          <w:p w14:paraId="0596816A" w14:textId="77777777" w:rsidR="00094152" w:rsidRPr="00AB02E6" w:rsidRDefault="00094152" w:rsidP="00094152">
            <w:pPr>
              <w:rPr>
                <w:rFonts w:ascii="Courier New" w:hAnsi="Courier New" w:cs="Courier New"/>
                <w:noProof/>
                <w:sz w:val="16"/>
                <w:szCs w:val="16"/>
              </w:rPr>
            </w:pPr>
          </w:p>
        </w:tc>
      </w:tr>
      <w:tr w:rsidR="00094152" w:rsidRPr="00AB02E6" w14:paraId="0591344C" w14:textId="77777777" w:rsidTr="00055A0C">
        <w:trPr>
          <w:trHeight w:val="247"/>
        </w:trPr>
        <w:tc>
          <w:tcPr>
            <w:tcW w:w="1276" w:type="dxa"/>
            <w:vAlign w:val="center"/>
          </w:tcPr>
          <w:p w14:paraId="738AEEAA" w14:textId="77777777" w:rsidR="00094152" w:rsidRDefault="00094152" w:rsidP="00094152">
            <w:pPr>
              <w:rPr>
                <w:rFonts w:ascii="Courier New" w:hAnsi="Courier New" w:cs="Courier New"/>
                <w:noProof/>
                <w:sz w:val="16"/>
                <w:szCs w:val="16"/>
              </w:rPr>
            </w:pPr>
          </w:p>
        </w:tc>
        <w:tc>
          <w:tcPr>
            <w:tcW w:w="1201" w:type="dxa"/>
            <w:vAlign w:val="center"/>
          </w:tcPr>
          <w:p w14:paraId="33F2D2E4" w14:textId="77777777" w:rsidR="00094152" w:rsidRDefault="00094152" w:rsidP="00094152">
            <w:pPr>
              <w:rPr>
                <w:rFonts w:ascii="Courier New" w:hAnsi="Courier New" w:cs="Courier New"/>
                <w:noProof/>
                <w:sz w:val="16"/>
                <w:szCs w:val="16"/>
              </w:rPr>
            </w:pPr>
          </w:p>
        </w:tc>
      </w:tr>
    </w:tbl>
    <w:p w14:paraId="2E8FF551" w14:textId="77777777" w:rsidR="007D616E" w:rsidRDefault="00E96658" w:rsidP="007D616E">
      <w:pPr>
        <w:spacing w:after="0"/>
      </w:pPr>
      <w:r>
        <w:rPr>
          <w:noProof/>
          <w:lang w:eastAsia="zh-CN" w:bidi="th-TH"/>
        </w:rPr>
        <w:pict w14:anchorId="6635D39B">
          <v:shape id="_x0000_s1131" type="#_x0000_t32" style="position:absolute;margin-left:117.45pt;margin-top:8.9pt;width:155.85pt;height:.05pt;z-index:251711488;mso-position-horizontal-relative:text;mso-position-vertical-relative:text" o:connectortype="straight" strokeweight="1.5pt">
            <v:stroke endarrow="block"/>
          </v:shape>
        </w:pict>
      </w:r>
    </w:p>
    <w:p w14:paraId="63C2F69F" w14:textId="77777777" w:rsidR="007D616E" w:rsidRDefault="007D616E" w:rsidP="007D616E">
      <w:pPr>
        <w:spacing w:after="0"/>
      </w:pPr>
    </w:p>
    <w:p w14:paraId="497C1591" w14:textId="77777777" w:rsidR="007D616E" w:rsidRDefault="007D616E" w:rsidP="007D616E">
      <w:pPr>
        <w:spacing w:after="0"/>
      </w:pPr>
    </w:p>
    <w:p w14:paraId="3854336B" w14:textId="77777777" w:rsidR="007D616E" w:rsidRDefault="007D616E" w:rsidP="007D616E">
      <w:pPr>
        <w:spacing w:after="0"/>
      </w:pPr>
    </w:p>
    <w:p w14:paraId="11455E40" w14:textId="77777777" w:rsidR="007D616E" w:rsidRDefault="007D616E" w:rsidP="007D616E">
      <w:pPr>
        <w:spacing w:after="0"/>
      </w:pPr>
    </w:p>
    <w:p w14:paraId="2D3D7094" w14:textId="77777777" w:rsidR="007D616E" w:rsidRDefault="007D616E" w:rsidP="007D616E">
      <w:pPr>
        <w:spacing w:after="0"/>
      </w:pPr>
    </w:p>
    <w:p w14:paraId="2914A181" w14:textId="77777777" w:rsidR="007D616E" w:rsidRDefault="007D616E" w:rsidP="007D616E">
      <w:pPr>
        <w:spacing w:after="0"/>
      </w:pPr>
    </w:p>
    <w:p w14:paraId="17848D22" w14:textId="77777777" w:rsidR="007D616E" w:rsidRDefault="007D616E" w:rsidP="007D616E">
      <w:pPr>
        <w:spacing w:after="0"/>
      </w:pPr>
    </w:p>
    <w:p w14:paraId="53271ED4" w14:textId="77777777" w:rsidR="00EF62BD" w:rsidRDefault="00EF62BD">
      <w:r>
        <w:br w:type="page"/>
      </w:r>
    </w:p>
    <w:p w14:paraId="1ED67DD0" w14:textId="77777777" w:rsidR="00EF62BD" w:rsidRPr="00B52F7F" w:rsidRDefault="00EF62BD" w:rsidP="00EF62BD">
      <w:pPr>
        <w:pStyle w:val="Heading3"/>
        <w:rPr>
          <w:sz w:val="10"/>
          <w:szCs w:val="10"/>
        </w:rPr>
      </w:pPr>
    </w:p>
    <w:p w14:paraId="25A56364" w14:textId="77777777" w:rsidR="00EF62BD" w:rsidRDefault="00EF62BD" w:rsidP="00EF62BD">
      <w:pPr>
        <w:pStyle w:val="Heading3"/>
      </w:pPr>
      <w:r>
        <w:t>Task 5 – Syntax Analysis (Recursive-Descent Parsing)</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tbl>
      <w:tblPr>
        <w:tblStyle w:val="TableGrid"/>
        <w:tblpPr w:leftFromText="180" w:rightFromText="180" w:vertAnchor="text" w:horzAnchor="margin" w:tblpXSpec="right" w:tblpY="103"/>
        <w:tblW w:w="0" w:type="auto"/>
        <w:tblLook w:val="04A0" w:firstRow="1" w:lastRow="0" w:firstColumn="1" w:lastColumn="0" w:noHBand="0" w:noVBand="1"/>
      </w:tblPr>
      <w:tblGrid>
        <w:gridCol w:w="3720"/>
      </w:tblGrid>
      <w:tr w:rsidR="000A3CE1" w:rsidRPr="00AB02E6" w14:paraId="16A478D2" w14:textId="77777777" w:rsidTr="000A3CE1">
        <w:trPr>
          <w:trHeight w:val="137"/>
        </w:trPr>
        <w:tc>
          <w:tcPr>
            <w:tcW w:w="3720" w:type="dxa"/>
            <w:vAlign w:val="center"/>
          </w:tcPr>
          <w:p w14:paraId="54E2AA1A" w14:textId="77777777" w:rsidR="000A3CE1" w:rsidRPr="00DC3724" w:rsidRDefault="000A3CE1" w:rsidP="000A2ADF">
            <w:pPr>
              <w:rPr>
                <w:rFonts w:ascii="Courier New" w:hAnsi="Courier New" w:cs="Courier New"/>
                <w:noProof/>
                <w:sz w:val="18"/>
                <w:szCs w:val="18"/>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w:t>
            </w:r>
            <w:r w:rsidR="000A2ADF">
              <w:rPr>
                <w:rFonts w:ascii="Courier New" w:hAnsi="Courier New" w:cs="Courier New"/>
                <w:noProof/>
                <w:sz w:val="16"/>
                <w:szCs w:val="16"/>
              </w:rPr>
              <w:t>INT</w:t>
            </w:r>
            <w:r>
              <w:rPr>
                <w:rFonts w:ascii="Courier New" w:hAnsi="Courier New" w:cs="Courier New"/>
                <w:noProof/>
                <w:sz w:val="16"/>
                <w:szCs w:val="16"/>
              </w:rPr>
              <w:t xml:space="preserve">   </w:t>
            </w:r>
            <w:r>
              <w:rPr>
                <w:rFonts w:ascii="Courier New" w:hAnsi="Courier New" w:cs="Courier New"/>
                <w:b/>
                <w:bCs/>
                <w:noProof/>
                <w:sz w:val="16"/>
                <w:szCs w:val="16"/>
              </w:rPr>
              <w:t>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r w:rsidR="000A2ADF">
              <w:rPr>
                <w:rFonts w:ascii="Courier New" w:hAnsi="Courier New" w:cs="Courier New"/>
                <w:noProof/>
                <w:sz w:val="16"/>
                <w:szCs w:val="16"/>
              </w:rPr>
              <w:t>5</w:t>
            </w:r>
          </w:p>
        </w:tc>
      </w:tr>
      <w:tr w:rsidR="000A3CE1" w:rsidRPr="00AB02E6" w14:paraId="45D3368C" w14:textId="77777777" w:rsidTr="000A3CE1">
        <w:trPr>
          <w:trHeight w:val="247"/>
        </w:trPr>
        <w:tc>
          <w:tcPr>
            <w:tcW w:w="3720" w:type="dxa"/>
            <w:vAlign w:val="center"/>
          </w:tcPr>
          <w:p w14:paraId="3EBBCDCE"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expr</w:t>
            </w:r>
          </w:p>
        </w:tc>
      </w:tr>
      <w:tr w:rsidR="00E34A35" w:rsidRPr="00AB02E6" w14:paraId="0547299A" w14:textId="77777777" w:rsidTr="000A3CE1">
        <w:trPr>
          <w:trHeight w:val="247"/>
        </w:trPr>
        <w:tc>
          <w:tcPr>
            <w:tcW w:w="3720" w:type="dxa"/>
            <w:vAlign w:val="center"/>
          </w:tcPr>
          <w:p w14:paraId="52E0631D" w14:textId="77777777" w:rsidR="00E34A35" w:rsidRPr="000A2ADF" w:rsidRDefault="00E34A35" w:rsidP="00E34A35">
            <w:pPr>
              <w:rPr>
                <w:rFonts w:ascii="Courier New" w:hAnsi="Courier New" w:cs="Courier New"/>
                <w:noProof/>
                <w:sz w:val="16"/>
                <w:szCs w:val="16"/>
              </w:rPr>
            </w:pPr>
          </w:p>
        </w:tc>
      </w:tr>
      <w:tr w:rsidR="00E34A35" w:rsidRPr="00AB02E6" w14:paraId="0DB326ED" w14:textId="77777777" w:rsidTr="000A3CE1">
        <w:trPr>
          <w:trHeight w:val="247"/>
        </w:trPr>
        <w:tc>
          <w:tcPr>
            <w:tcW w:w="3720" w:type="dxa"/>
            <w:vAlign w:val="center"/>
          </w:tcPr>
          <w:p w14:paraId="1613B929" w14:textId="77777777" w:rsidR="00E34A35" w:rsidRPr="00DC3724" w:rsidRDefault="00E34A35" w:rsidP="00E34A35">
            <w:pPr>
              <w:rPr>
                <w:rFonts w:ascii="Courier New" w:hAnsi="Courier New" w:cs="Courier New"/>
                <w:noProof/>
                <w:sz w:val="16"/>
                <w:szCs w:val="16"/>
              </w:rPr>
            </w:pPr>
          </w:p>
        </w:tc>
      </w:tr>
      <w:tr w:rsidR="00E34A35" w:rsidRPr="00AB02E6" w14:paraId="00F53C2F" w14:textId="77777777" w:rsidTr="000A3CE1">
        <w:trPr>
          <w:trHeight w:val="247"/>
        </w:trPr>
        <w:tc>
          <w:tcPr>
            <w:tcW w:w="3720" w:type="dxa"/>
            <w:vAlign w:val="center"/>
          </w:tcPr>
          <w:p w14:paraId="2CE8FB16" w14:textId="77777777" w:rsidR="00E34A35" w:rsidRPr="00DC3724" w:rsidRDefault="00E34A35" w:rsidP="000A2ADF">
            <w:pPr>
              <w:rPr>
                <w:rFonts w:ascii="Courier New" w:hAnsi="Courier New" w:cs="Courier New"/>
                <w:noProof/>
                <w:sz w:val="16"/>
                <w:szCs w:val="16"/>
              </w:rPr>
            </w:pPr>
          </w:p>
        </w:tc>
      </w:tr>
      <w:tr w:rsidR="00E34A35" w:rsidRPr="00AB02E6" w14:paraId="71825315" w14:textId="77777777" w:rsidTr="000A3CE1">
        <w:trPr>
          <w:trHeight w:val="247"/>
        </w:trPr>
        <w:tc>
          <w:tcPr>
            <w:tcW w:w="3720" w:type="dxa"/>
            <w:vAlign w:val="center"/>
          </w:tcPr>
          <w:p w14:paraId="5B128B99" w14:textId="77777777" w:rsidR="00E34A35" w:rsidRPr="00DC3724" w:rsidRDefault="00E34A35" w:rsidP="00E34A35">
            <w:pPr>
              <w:rPr>
                <w:rFonts w:ascii="Courier New" w:hAnsi="Courier New" w:cs="Courier New"/>
                <w:noProof/>
                <w:sz w:val="16"/>
                <w:szCs w:val="16"/>
              </w:rPr>
            </w:pPr>
          </w:p>
        </w:tc>
      </w:tr>
      <w:tr w:rsidR="00E34A35" w:rsidRPr="00AB02E6" w14:paraId="17E34769" w14:textId="77777777" w:rsidTr="000A3CE1">
        <w:trPr>
          <w:trHeight w:val="247"/>
        </w:trPr>
        <w:tc>
          <w:tcPr>
            <w:tcW w:w="3720" w:type="dxa"/>
            <w:vAlign w:val="center"/>
          </w:tcPr>
          <w:p w14:paraId="2FBA4484" w14:textId="77777777" w:rsidR="00E34A35" w:rsidRPr="00DC3724" w:rsidRDefault="00E34A35" w:rsidP="000A2ADF">
            <w:pPr>
              <w:rPr>
                <w:rFonts w:ascii="Courier New" w:hAnsi="Courier New" w:cs="Courier New"/>
                <w:noProof/>
                <w:sz w:val="16"/>
                <w:szCs w:val="16"/>
              </w:rPr>
            </w:pPr>
          </w:p>
        </w:tc>
      </w:tr>
      <w:tr w:rsidR="00E34A35" w:rsidRPr="00AB02E6" w14:paraId="324F5D41" w14:textId="77777777" w:rsidTr="000A3CE1">
        <w:trPr>
          <w:trHeight w:val="247"/>
        </w:trPr>
        <w:tc>
          <w:tcPr>
            <w:tcW w:w="3720" w:type="dxa"/>
            <w:vAlign w:val="center"/>
          </w:tcPr>
          <w:p w14:paraId="05373741" w14:textId="77777777" w:rsidR="00E34A35" w:rsidRPr="00DC3724" w:rsidRDefault="00E34A35" w:rsidP="00E34A35">
            <w:pPr>
              <w:rPr>
                <w:rFonts w:ascii="Courier New" w:hAnsi="Courier New" w:cs="Courier New"/>
                <w:noProof/>
                <w:sz w:val="16"/>
                <w:szCs w:val="16"/>
              </w:rPr>
            </w:pPr>
          </w:p>
        </w:tc>
      </w:tr>
      <w:tr w:rsidR="00E34A35" w:rsidRPr="00AB02E6" w14:paraId="46B07F95" w14:textId="77777777" w:rsidTr="000A3CE1">
        <w:trPr>
          <w:trHeight w:val="247"/>
        </w:trPr>
        <w:tc>
          <w:tcPr>
            <w:tcW w:w="3720" w:type="dxa"/>
            <w:vAlign w:val="center"/>
          </w:tcPr>
          <w:p w14:paraId="29B959A3" w14:textId="77777777" w:rsidR="00E34A35" w:rsidRPr="00DC3724" w:rsidRDefault="00E34A35" w:rsidP="000A2ADF">
            <w:pPr>
              <w:rPr>
                <w:rFonts w:ascii="Courier New" w:hAnsi="Courier New" w:cs="Courier New"/>
                <w:noProof/>
                <w:sz w:val="16"/>
                <w:szCs w:val="16"/>
              </w:rPr>
            </w:pPr>
          </w:p>
        </w:tc>
      </w:tr>
      <w:tr w:rsidR="00E34A35" w:rsidRPr="00AB02E6" w14:paraId="3DA23B6A" w14:textId="77777777" w:rsidTr="000A3CE1">
        <w:trPr>
          <w:trHeight w:val="247"/>
        </w:trPr>
        <w:tc>
          <w:tcPr>
            <w:tcW w:w="3720" w:type="dxa"/>
            <w:vAlign w:val="center"/>
          </w:tcPr>
          <w:p w14:paraId="7C1B47E6" w14:textId="77777777" w:rsidR="00E34A35" w:rsidRPr="00DC3724" w:rsidRDefault="00E34A35" w:rsidP="00E34A35">
            <w:pPr>
              <w:rPr>
                <w:rFonts w:ascii="Courier New" w:hAnsi="Courier New" w:cs="Courier New"/>
                <w:noProof/>
                <w:sz w:val="16"/>
                <w:szCs w:val="16"/>
              </w:rPr>
            </w:pPr>
          </w:p>
        </w:tc>
      </w:tr>
      <w:tr w:rsidR="00E34A35" w:rsidRPr="00AB02E6" w14:paraId="675087C7" w14:textId="77777777" w:rsidTr="000A3CE1">
        <w:trPr>
          <w:trHeight w:val="247"/>
        </w:trPr>
        <w:tc>
          <w:tcPr>
            <w:tcW w:w="3720" w:type="dxa"/>
            <w:vAlign w:val="center"/>
          </w:tcPr>
          <w:p w14:paraId="13CE2AE6" w14:textId="77777777" w:rsidR="00E34A35" w:rsidRPr="00DC3724" w:rsidRDefault="00E34A35" w:rsidP="00E34A35">
            <w:pPr>
              <w:rPr>
                <w:rFonts w:ascii="Courier New" w:hAnsi="Courier New" w:cs="Courier New"/>
                <w:noProof/>
                <w:sz w:val="16"/>
                <w:szCs w:val="16"/>
              </w:rPr>
            </w:pPr>
          </w:p>
        </w:tc>
      </w:tr>
      <w:tr w:rsidR="00E34A35" w:rsidRPr="00AB02E6" w14:paraId="1DA2BB20" w14:textId="77777777" w:rsidTr="000A3CE1">
        <w:trPr>
          <w:trHeight w:val="247"/>
        </w:trPr>
        <w:tc>
          <w:tcPr>
            <w:tcW w:w="3720" w:type="dxa"/>
            <w:vAlign w:val="center"/>
          </w:tcPr>
          <w:p w14:paraId="1775CF69" w14:textId="77777777" w:rsidR="00E34A35" w:rsidRPr="00DC3724" w:rsidRDefault="00E34A35" w:rsidP="00E34A35">
            <w:pPr>
              <w:rPr>
                <w:rFonts w:ascii="Courier New" w:hAnsi="Courier New" w:cs="Courier New"/>
                <w:noProof/>
                <w:sz w:val="16"/>
                <w:szCs w:val="16"/>
              </w:rPr>
            </w:pPr>
          </w:p>
        </w:tc>
      </w:tr>
      <w:tr w:rsidR="00E34A35" w:rsidRPr="00AB02E6" w14:paraId="7827E0F5" w14:textId="77777777" w:rsidTr="000A3CE1">
        <w:trPr>
          <w:trHeight w:val="247"/>
        </w:trPr>
        <w:tc>
          <w:tcPr>
            <w:tcW w:w="3720" w:type="dxa"/>
            <w:vAlign w:val="center"/>
          </w:tcPr>
          <w:p w14:paraId="06F17526" w14:textId="77777777" w:rsidR="00E34A35" w:rsidRPr="00DC3724" w:rsidRDefault="00E34A35" w:rsidP="000A2ADF">
            <w:pPr>
              <w:rPr>
                <w:rFonts w:ascii="Courier New" w:hAnsi="Courier New" w:cs="Courier New"/>
                <w:noProof/>
                <w:sz w:val="16"/>
                <w:szCs w:val="16"/>
              </w:rPr>
            </w:pPr>
          </w:p>
        </w:tc>
      </w:tr>
      <w:tr w:rsidR="00E34A35" w:rsidRPr="00AB02E6" w14:paraId="445C253E" w14:textId="77777777" w:rsidTr="000A3CE1">
        <w:trPr>
          <w:trHeight w:val="247"/>
        </w:trPr>
        <w:tc>
          <w:tcPr>
            <w:tcW w:w="3720" w:type="dxa"/>
            <w:vAlign w:val="center"/>
          </w:tcPr>
          <w:p w14:paraId="2CEE1303" w14:textId="77777777" w:rsidR="00E34A35" w:rsidRPr="00DC3724" w:rsidRDefault="00E34A35" w:rsidP="00E34A35">
            <w:pPr>
              <w:rPr>
                <w:rFonts w:ascii="Courier New" w:hAnsi="Courier New" w:cs="Courier New"/>
                <w:noProof/>
                <w:sz w:val="16"/>
                <w:szCs w:val="16"/>
              </w:rPr>
            </w:pPr>
          </w:p>
        </w:tc>
      </w:tr>
      <w:tr w:rsidR="00E34A35" w:rsidRPr="00AB02E6" w14:paraId="0B38F62D" w14:textId="77777777" w:rsidTr="000A3CE1">
        <w:trPr>
          <w:trHeight w:val="247"/>
        </w:trPr>
        <w:tc>
          <w:tcPr>
            <w:tcW w:w="3720" w:type="dxa"/>
            <w:vAlign w:val="center"/>
          </w:tcPr>
          <w:p w14:paraId="1E0D9C7C" w14:textId="77777777" w:rsidR="00E34A35" w:rsidRPr="00DC3724" w:rsidRDefault="00E34A35" w:rsidP="00E34A35">
            <w:pPr>
              <w:rPr>
                <w:rFonts w:ascii="Courier New" w:hAnsi="Courier New" w:cs="Courier New"/>
                <w:noProof/>
                <w:sz w:val="16"/>
                <w:szCs w:val="16"/>
              </w:rPr>
            </w:pPr>
          </w:p>
        </w:tc>
      </w:tr>
      <w:tr w:rsidR="00E34A35" w:rsidRPr="00AB02E6" w14:paraId="3A1A91AE" w14:textId="77777777" w:rsidTr="000A3CE1">
        <w:trPr>
          <w:trHeight w:val="247"/>
        </w:trPr>
        <w:tc>
          <w:tcPr>
            <w:tcW w:w="3720" w:type="dxa"/>
            <w:vAlign w:val="center"/>
          </w:tcPr>
          <w:p w14:paraId="2348C782" w14:textId="77777777" w:rsidR="00E34A35" w:rsidRPr="00DC3724" w:rsidRDefault="00E34A35" w:rsidP="000A2ADF">
            <w:pPr>
              <w:rPr>
                <w:rFonts w:ascii="Courier New" w:hAnsi="Courier New" w:cs="Courier New"/>
                <w:noProof/>
                <w:sz w:val="16"/>
                <w:szCs w:val="16"/>
              </w:rPr>
            </w:pPr>
          </w:p>
        </w:tc>
      </w:tr>
      <w:tr w:rsidR="00E34A35" w:rsidRPr="00AB02E6" w14:paraId="29C85C37" w14:textId="77777777" w:rsidTr="000A3CE1">
        <w:trPr>
          <w:trHeight w:val="247"/>
        </w:trPr>
        <w:tc>
          <w:tcPr>
            <w:tcW w:w="3720" w:type="dxa"/>
            <w:vAlign w:val="center"/>
          </w:tcPr>
          <w:p w14:paraId="285396AE" w14:textId="77777777" w:rsidR="00E34A35" w:rsidRPr="00DC3724" w:rsidRDefault="00E34A35" w:rsidP="00E34A35">
            <w:pPr>
              <w:rPr>
                <w:rFonts w:ascii="Courier New" w:hAnsi="Courier New" w:cs="Courier New"/>
                <w:noProof/>
                <w:sz w:val="16"/>
                <w:szCs w:val="16"/>
              </w:rPr>
            </w:pPr>
          </w:p>
        </w:tc>
      </w:tr>
      <w:tr w:rsidR="00E34A35" w:rsidRPr="00AB02E6" w14:paraId="70764CBA" w14:textId="77777777" w:rsidTr="000A3CE1">
        <w:trPr>
          <w:trHeight w:val="247"/>
        </w:trPr>
        <w:tc>
          <w:tcPr>
            <w:tcW w:w="3720" w:type="dxa"/>
            <w:vAlign w:val="center"/>
          </w:tcPr>
          <w:p w14:paraId="06867D01" w14:textId="77777777" w:rsidR="00E34A35" w:rsidRPr="00DC3724" w:rsidRDefault="00E34A35" w:rsidP="00E34A35">
            <w:pPr>
              <w:rPr>
                <w:rFonts w:ascii="Courier New" w:hAnsi="Courier New" w:cs="Courier New"/>
                <w:noProof/>
                <w:sz w:val="16"/>
                <w:szCs w:val="16"/>
              </w:rPr>
            </w:pPr>
          </w:p>
        </w:tc>
      </w:tr>
      <w:tr w:rsidR="00E34A35" w:rsidRPr="00AB02E6" w14:paraId="5FBF5C66" w14:textId="77777777" w:rsidTr="000A3CE1">
        <w:trPr>
          <w:trHeight w:val="247"/>
        </w:trPr>
        <w:tc>
          <w:tcPr>
            <w:tcW w:w="3720" w:type="dxa"/>
            <w:vAlign w:val="center"/>
          </w:tcPr>
          <w:p w14:paraId="056A72B6" w14:textId="77777777" w:rsidR="00E34A35" w:rsidRPr="00DC3724" w:rsidRDefault="00E34A35" w:rsidP="000A2ADF">
            <w:pPr>
              <w:rPr>
                <w:rFonts w:ascii="Courier New" w:hAnsi="Courier New" w:cs="Courier New"/>
                <w:noProof/>
                <w:sz w:val="16"/>
                <w:szCs w:val="16"/>
              </w:rPr>
            </w:pPr>
          </w:p>
        </w:tc>
      </w:tr>
      <w:tr w:rsidR="00E34A35" w:rsidRPr="00AB02E6" w14:paraId="3BA141B7" w14:textId="77777777" w:rsidTr="000A3CE1">
        <w:trPr>
          <w:trHeight w:val="247"/>
        </w:trPr>
        <w:tc>
          <w:tcPr>
            <w:tcW w:w="3720" w:type="dxa"/>
            <w:vAlign w:val="center"/>
          </w:tcPr>
          <w:p w14:paraId="4B489C4E" w14:textId="77777777" w:rsidR="00E34A35" w:rsidRPr="00DC3724" w:rsidRDefault="00E34A35" w:rsidP="00E34A35">
            <w:pPr>
              <w:rPr>
                <w:rFonts w:ascii="Courier New" w:hAnsi="Courier New" w:cs="Courier New"/>
                <w:noProof/>
                <w:sz w:val="16"/>
                <w:szCs w:val="16"/>
              </w:rPr>
            </w:pPr>
          </w:p>
        </w:tc>
      </w:tr>
      <w:tr w:rsidR="00E34A35" w:rsidRPr="00AB02E6" w14:paraId="4F56025E" w14:textId="77777777" w:rsidTr="000A3CE1">
        <w:trPr>
          <w:trHeight w:val="247"/>
        </w:trPr>
        <w:tc>
          <w:tcPr>
            <w:tcW w:w="3720" w:type="dxa"/>
            <w:vAlign w:val="center"/>
          </w:tcPr>
          <w:p w14:paraId="3462DA1B" w14:textId="77777777" w:rsidR="00E34A35" w:rsidRPr="00DC3724" w:rsidRDefault="00E34A35" w:rsidP="00E34A35">
            <w:pPr>
              <w:rPr>
                <w:rFonts w:ascii="Courier New" w:hAnsi="Courier New" w:cs="Courier New"/>
                <w:noProof/>
                <w:sz w:val="16"/>
                <w:szCs w:val="16"/>
              </w:rPr>
            </w:pPr>
          </w:p>
        </w:tc>
      </w:tr>
      <w:tr w:rsidR="00E34A35" w:rsidRPr="00AB02E6" w14:paraId="3C9F3343" w14:textId="77777777" w:rsidTr="000A3CE1">
        <w:trPr>
          <w:trHeight w:val="247"/>
        </w:trPr>
        <w:tc>
          <w:tcPr>
            <w:tcW w:w="3720" w:type="dxa"/>
            <w:vAlign w:val="center"/>
          </w:tcPr>
          <w:p w14:paraId="31A5B1B5" w14:textId="77777777" w:rsidR="00E34A35" w:rsidRPr="00DC3724" w:rsidRDefault="00E34A35" w:rsidP="00E34A35">
            <w:pPr>
              <w:rPr>
                <w:rFonts w:ascii="Courier New" w:hAnsi="Courier New" w:cs="Courier New"/>
                <w:b/>
                <w:bCs/>
                <w:noProof/>
                <w:sz w:val="16"/>
                <w:szCs w:val="16"/>
              </w:rPr>
            </w:pPr>
          </w:p>
        </w:tc>
      </w:tr>
      <w:tr w:rsidR="00E34A35" w:rsidRPr="00AB02E6" w14:paraId="06727A6E" w14:textId="77777777" w:rsidTr="000A3CE1">
        <w:trPr>
          <w:trHeight w:val="247"/>
        </w:trPr>
        <w:tc>
          <w:tcPr>
            <w:tcW w:w="3720" w:type="dxa"/>
            <w:vAlign w:val="center"/>
          </w:tcPr>
          <w:p w14:paraId="427E6842" w14:textId="77777777" w:rsidR="00E34A35" w:rsidRDefault="00E34A35" w:rsidP="000A2ADF">
            <w:pPr>
              <w:rPr>
                <w:rFonts w:ascii="Courier New" w:hAnsi="Courier New" w:cs="Courier New"/>
                <w:b/>
                <w:bCs/>
                <w:noProof/>
                <w:sz w:val="16"/>
                <w:szCs w:val="16"/>
              </w:rPr>
            </w:pPr>
          </w:p>
        </w:tc>
      </w:tr>
      <w:tr w:rsidR="00E34A35" w:rsidRPr="00AB02E6" w14:paraId="64AB0B97" w14:textId="77777777" w:rsidTr="000A3CE1">
        <w:trPr>
          <w:trHeight w:val="247"/>
        </w:trPr>
        <w:tc>
          <w:tcPr>
            <w:tcW w:w="3720" w:type="dxa"/>
            <w:vAlign w:val="center"/>
          </w:tcPr>
          <w:p w14:paraId="70CF8841" w14:textId="77777777" w:rsidR="00E34A35" w:rsidRDefault="00E34A35" w:rsidP="00E34A35">
            <w:pPr>
              <w:rPr>
                <w:rFonts w:ascii="Courier New" w:hAnsi="Courier New" w:cs="Courier New"/>
                <w:b/>
                <w:bCs/>
                <w:noProof/>
                <w:sz w:val="16"/>
                <w:szCs w:val="16"/>
              </w:rPr>
            </w:pPr>
          </w:p>
        </w:tc>
      </w:tr>
      <w:tr w:rsidR="00E34A35" w:rsidRPr="00AB02E6" w14:paraId="42CDA51C" w14:textId="77777777" w:rsidTr="000A3CE1">
        <w:trPr>
          <w:trHeight w:val="247"/>
        </w:trPr>
        <w:tc>
          <w:tcPr>
            <w:tcW w:w="3720" w:type="dxa"/>
            <w:vAlign w:val="center"/>
          </w:tcPr>
          <w:p w14:paraId="10E881F1" w14:textId="77777777" w:rsidR="00E34A35" w:rsidRPr="00DC3724" w:rsidRDefault="00E34A35" w:rsidP="00E34A35">
            <w:pPr>
              <w:rPr>
                <w:rFonts w:ascii="Courier New" w:hAnsi="Courier New" w:cs="Courier New"/>
                <w:b/>
                <w:bCs/>
                <w:noProof/>
                <w:sz w:val="16"/>
                <w:szCs w:val="16"/>
              </w:rPr>
            </w:pPr>
          </w:p>
        </w:tc>
      </w:tr>
      <w:tr w:rsidR="00E34A35" w:rsidRPr="00AB02E6" w14:paraId="5A4B2261" w14:textId="77777777" w:rsidTr="000A3CE1">
        <w:trPr>
          <w:trHeight w:val="247"/>
        </w:trPr>
        <w:tc>
          <w:tcPr>
            <w:tcW w:w="3720" w:type="dxa"/>
            <w:vAlign w:val="center"/>
          </w:tcPr>
          <w:p w14:paraId="6644039A" w14:textId="77777777" w:rsidR="00E34A35" w:rsidRPr="00DC3724" w:rsidRDefault="00E34A35" w:rsidP="000A2ADF">
            <w:pPr>
              <w:rPr>
                <w:rFonts w:ascii="Courier New" w:hAnsi="Courier New" w:cs="Courier New"/>
                <w:b/>
                <w:bCs/>
                <w:noProof/>
                <w:sz w:val="16"/>
                <w:szCs w:val="16"/>
              </w:rPr>
            </w:pPr>
          </w:p>
        </w:tc>
      </w:tr>
      <w:tr w:rsidR="00E34A35" w:rsidRPr="00AB02E6" w14:paraId="42E01681" w14:textId="77777777" w:rsidTr="000A3CE1">
        <w:trPr>
          <w:trHeight w:val="247"/>
        </w:trPr>
        <w:tc>
          <w:tcPr>
            <w:tcW w:w="3720" w:type="dxa"/>
            <w:vAlign w:val="center"/>
          </w:tcPr>
          <w:p w14:paraId="0F72D19C" w14:textId="77777777" w:rsidR="00E34A35" w:rsidRPr="00DC3724" w:rsidRDefault="00E34A35" w:rsidP="00E34A35">
            <w:pPr>
              <w:rPr>
                <w:rFonts w:ascii="Courier New" w:hAnsi="Courier New" w:cs="Courier New"/>
                <w:noProof/>
                <w:sz w:val="16"/>
                <w:szCs w:val="16"/>
              </w:rPr>
            </w:pPr>
          </w:p>
        </w:tc>
      </w:tr>
      <w:tr w:rsidR="00E34A35" w:rsidRPr="00AB02E6" w14:paraId="164C648D" w14:textId="77777777" w:rsidTr="000A3CE1">
        <w:trPr>
          <w:trHeight w:val="247"/>
        </w:trPr>
        <w:tc>
          <w:tcPr>
            <w:tcW w:w="3720" w:type="dxa"/>
            <w:vAlign w:val="center"/>
          </w:tcPr>
          <w:p w14:paraId="29CC1B9F" w14:textId="77777777" w:rsidR="00E34A35" w:rsidRPr="00DC3724" w:rsidRDefault="00E34A35" w:rsidP="00E34A35">
            <w:pPr>
              <w:rPr>
                <w:rFonts w:ascii="Courier New" w:hAnsi="Courier New" w:cs="Courier New"/>
                <w:noProof/>
                <w:sz w:val="16"/>
                <w:szCs w:val="16"/>
              </w:rPr>
            </w:pPr>
          </w:p>
        </w:tc>
      </w:tr>
      <w:tr w:rsidR="00E34A35" w:rsidRPr="00AB02E6" w14:paraId="027B4CE4" w14:textId="77777777" w:rsidTr="000A3CE1">
        <w:trPr>
          <w:trHeight w:val="247"/>
        </w:trPr>
        <w:tc>
          <w:tcPr>
            <w:tcW w:w="3720" w:type="dxa"/>
            <w:vAlign w:val="center"/>
          </w:tcPr>
          <w:p w14:paraId="0BBA3B22" w14:textId="77777777" w:rsidR="00E34A35" w:rsidRPr="00F830BA" w:rsidRDefault="00E34A35" w:rsidP="00E34A35">
            <w:pPr>
              <w:rPr>
                <w:rFonts w:ascii="Courier New" w:hAnsi="Courier New" w:cs="Courier New"/>
                <w:noProof/>
                <w:sz w:val="16"/>
                <w:szCs w:val="16"/>
              </w:rPr>
            </w:pPr>
          </w:p>
        </w:tc>
      </w:tr>
      <w:tr w:rsidR="00E34A35" w:rsidRPr="00AB02E6" w14:paraId="1B79F0FB" w14:textId="77777777" w:rsidTr="000A3CE1">
        <w:trPr>
          <w:trHeight w:val="247"/>
        </w:trPr>
        <w:tc>
          <w:tcPr>
            <w:tcW w:w="3720" w:type="dxa"/>
            <w:vAlign w:val="center"/>
          </w:tcPr>
          <w:p w14:paraId="4F416985" w14:textId="77777777" w:rsidR="00E34A35" w:rsidRPr="00F830BA" w:rsidRDefault="00E34A35" w:rsidP="00E34A35">
            <w:pPr>
              <w:rPr>
                <w:rFonts w:ascii="Courier New" w:hAnsi="Courier New" w:cs="Courier New"/>
                <w:noProof/>
                <w:sz w:val="16"/>
                <w:szCs w:val="16"/>
              </w:rPr>
            </w:pPr>
          </w:p>
        </w:tc>
      </w:tr>
      <w:tr w:rsidR="000A3CE1" w:rsidRPr="00AB02E6" w14:paraId="20F7DA01" w14:textId="77777777" w:rsidTr="000A3CE1">
        <w:trPr>
          <w:trHeight w:val="247"/>
        </w:trPr>
        <w:tc>
          <w:tcPr>
            <w:tcW w:w="3720" w:type="dxa"/>
            <w:vAlign w:val="center"/>
          </w:tcPr>
          <w:p w14:paraId="301E999D" w14:textId="77777777" w:rsidR="000A3CE1" w:rsidRPr="00DC3724" w:rsidRDefault="000A3CE1" w:rsidP="000A3CE1">
            <w:pPr>
              <w:rPr>
                <w:rFonts w:ascii="Courier New" w:hAnsi="Courier New" w:cs="Courier New"/>
                <w:noProof/>
                <w:sz w:val="16"/>
                <w:szCs w:val="16"/>
              </w:rPr>
            </w:pPr>
          </w:p>
        </w:tc>
      </w:tr>
      <w:tr w:rsidR="000A3CE1" w:rsidRPr="00AB02E6" w14:paraId="5CD91A6C" w14:textId="77777777" w:rsidTr="000A3CE1">
        <w:trPr>
          <w:trHeight w:val="247"/>
        </w:trPr>
        <w:tc>
          <w:tcPr>
            <w:tcW w:w="3720" w:type="dxa"/>
            <w:vAlign w:val="center"/>
          </w:tcPr>
          <w:p w14:paraId="5F731428" w14:textId="77777777" w:rsidR="000A3CE1" w:rsidRPr="00DC3724" w:rsidRDefault="000A3CE1" w:rsidP="000A3CE1">
            <w:pPr>
              <w:rPr>
                <w:rFonts w:ascii="Courier New" w:hAnsi="Courier New" w:cs="Courier New"/>
                <w:b/>
                <w:bCs/>
                <w:noProof/>
                <w:sz w:val="16"/>
                <w:szCs w:val="16"/>
              </w:rPr>
            </w:pPr>
          </w:p>
        </w:tc>
      </w:tr>
    </w:tbl>
    <w:p w14:paraId="0FD77D8D" w14:textId="77777777" w:rsidR="00EF62BD" w:rsidRDefault="00F540EB" w:rsidP="00DC3724">
      <w:pPr>
        <w:spacing w:after="0"/>
        <w:jc w:val="both"/>
      </w:pPr>
      <w:r>
        <w:rPr>
          <w:noProof/>
          <w:lang w:eastAsia="zh-CN" w:bidi="th-TH"/>
        </w:rPr>
        <w:t>Below</w:t>
      </w:r>
      <w:r w:rsidR="00EF62BD">
        <w:t xml:space="preserve"> is a parse tree of “</w:t>
      </w:r>
      <w:r w:rsidR="00C84C6A">
        <w:t xml:space="preserve">5 / </w:t>
      </w:r>
      <w:r w:rsidR="000D64E9">
        <w:t xml:space="preserve">(total </w:t>
      </w:r>
      <w:r w:rsidR="00C84C6A">
        <w:t>-</w:t>
      </w:r>
      <w:r w:rsidR="000D64E9">
        <w:t xml:space="preserve"> </w:t>
      </w:r>
      <w:r w:rsidR="00C84C6A">
        <w:t>10</w:t>
      </w:r>
      <w:r w:rsidR="000D64E9">
        <w:t xml:space="preserve">) </w:t>
      </w:r>
      <w:r w:rsidR="00C84C6A">
        <w:t>+</w:t>
      </w:r>
      <w:r w:rsidR="000D64E9">
        <w:t xml:space="preserve"> </w:t>
      </w:r>
      <w:r w:rsidR="00C84C6A">
        <w:t>2</w:t>
      </w:r>
      <w:r w:rsidR="00EF62BD">
        <w:t>”, using the same grammar that is used in the textbook’s section on Recursive-Descent Parsing (4.4.1).</w:t>
      </w:r>
      <w:r w:rsidR="00DC3724">
        <w:t xml:space="preserve">  Complete the table next to the tree, illustrating a trace of the parser’s progress and use of </w:t>
      </w:r>
      <w:proofErr w:type="spellStart"/>
      <w:r w:rsidR="00DC3724">
        <w:t>expr</w:t>
      </w:r>
      <w:proofErr w:type="spellEnd"/>
      <w:r w:rsidR="00DC3724">
        <w:t>, term and factor functions.</w:t>
      </w:r>
    </w:p>
    <w:p w14:paraId="58F8354E" w14:textId="77777777" w:rsidR="00E8092C" w:rsidRDefault="00E8092C" w:rsidP="00DC3724">
      <w:pPr>
        <w:spacing w:after="0"/>
        <w:jc w:val="both"/>
      </w:pPr>
    </w:p>
    <w:p w14:paraId="4521DC2F" w14:textId="77777777" w:rsidR="00E8092C" w:rsidRDefault="000A2ADF" w:rsidP="00DC3724">
      <w:pPr>
        <w:spacing w:after="0"/>
        <w:jc w:val="both"/>
      </w:pPr>
      <w:r>
        <w:rPr>
          <w:noProof/>
          <w:lang w:val="en-US" w:bidi="ar-SA"/>
        </w:rPr>
        <w:drawing>
          <wp:anchor distT="0" distB="0" distL="114300" distR="114300" simplePos="0" relativeHeight="251739136" behindDoc="0" locked="0" layoutInCell="1" allowOverlap="1" wp14:anchorId="3A03D42D" wp14:editId="3FEF8748">
            <wp:simplePos x="0" y="0"/>
            <wp:positionH relativeFrom="column">
              <wp:posOffset>19050</wp:posOffset>
            </wp:positionH>
            <wp:positionV relativeFrom="paragraph">
              <wp:posOffset>67310</wp:posOffset>
            </wp:positionV>
            <wp:extent cx="3203575" cy="2701925"/>
            <wp:effectExtent l="19050" t="19050" r="15875" b="22225"/>
            <wp:wrapNone/>
            <wp:docPr id="3" name="Picture 2" descr="G:\CSP3341 Programming Languages and Paradigms - 101\Week 3\Supp\syntax_tree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P3341 Programming Languages and Paradigms - 101\Week 3\Supp\syntax_tree_C.png"/>
                    <pic:cNvPicPr>
                      <a:picLocks noChangeAspect="1" noChangeArrowheads="1"/>
                    </pic:cNvPicPr>
                  </pic:nvPicPr>
                  <pic:blipFill>
                    <a:blip r:embed="rId9" cstate="print"/>
                    <a:srcRect/>
                    <a:stretch>
                      <a:fillRect/>
                    </a:stretch>
                  </pic:blipFill>
                  <pic:spPr bwMode="auto">
                    <a:xfrm>
                      <a:off x="0" y="0"/>
                      <a:ext cx="3203575" cy="2701925"/>
                    </a:xfrm>
                    <a:prstGeom prst="rect">
                      <a:avLst/>
                    </a:prstGeom>
                    <a:noFill/>
                    <a:ln w="9525">
                      <a:solidFill>
                        <a:schemeClr val="tx1"/>
                      </a:solidFill>
                      <a:miter lim="800000"/>
                      <a:headEnd/>
                      <a:tailEnd/>
                    </a:ln>
                  </pic:spPr>
                </pic:pic>
              </a:graphicData>
            </a:graphic>
          </wp:anchor>
        </w:drawing>
      </w:r>
    </w:p>
    <w:p w14:paraId="3F08D1AA" w14:textId="77777777" w:rsidR="00E8092C" w:rsidRDefault="00E8092C" w:rsidP="00DC3724">
      <w:pPr>
        <w:spacing w:after="0"/>
        <w:jc w:val="both"/>
      </w:pPr>
    </w:p>
    <w:p w14:paraId="50603163" w14:textId="77777777" w:rsidR="00E8092C" w:rsidRDefault="00E8092C" w:rsidP="00DC3724">
      <w:pPr>
        <w:spacing w:after="0"/>
        <w:jc w:val="both"/>
      </w:pPr>
    </w:p>
    <w:p w14:paraId="15537983" w14:textId="77777777" w:rsidR="00E8092C" w:rsidRDefault="00E8092C" w:rsidP="00DC3724">
      <w:pPr>
        <w:spacing w:after="0"/>
        <w:jc w:val="both"/>
      </w:pPr>
    </w:p>
    <w:p w14:paraId="3E694233" w14:textId="77777777" w:rsidR="00E8092C" w:rsidRDefault="00E8092C" w:rsidP="00DC3724">
      <w:pPr>
        <w:spacing w:after="0"/>
        <w:jc w:val="both"/>
      </w:pPr>
    </w:p>
    <w:p w14:paraId="671D6D6D" w14:textId="77777777" w:rsidR="00E8092C" w:rsidRDefault="00E8092C" w:rsidP="00DC3724">
      <w:pPr>
        <w:spacing w:after="0"/>
        <w:jc w:val="both"/>
      </w:pPr>
    </w:p>
    <w:p w14:paraId="6EFBD2B3" w14:textId="77777777" w:rsidR="00E8092C" w:rsidRDefault="00E8092C" w:rsidP="00DC3724">
      <w:pPr>
        <w:spacing w:after="0"/>
        <w:jc w:val="both"/>
      </w:pPr>
    </w:p>
    <w:p w14:paraId="4DCF10A4" w14:textId="77777777" w:rsidR="00E8092C" w:rsidRDefault="00E8092C" w:rsidP="00DC3724">
      <w:pPr>
        <w:spacing w:after="0"/>
        <w:jc w:val="both"/>
      </w:pPr>
    </w:p>
    <w:p w14:paraId="1BBE47E9" w14:textId="77777777" w:rsidR="00E8092C" w:rsidRDefault="00E8092C" w:rsidP="00DC3724">
      <w:pPr>
        <w:spacing w:after="0"/>
        <w:jc w:val="both"/>
      </w:pPr>
    </w:p>
    <w:p w14:paraId="6DD9716F" w14:textId="77777777" w:rsidR="00E8092C" w:rsidRPr="00E8092C" w:rsidRDefault="00E8092C" w:rsidP="00DC3724">
      <w:pPr>
        <w:spacing w:after="0"/>
        <w:jc w:val="both"/>
        <w:rPr>
          <w:sz w:val="18"/>
          <w:szCs w:val="18"/>
        </w:rPr>
      </w:pPr>
    </w:p>
    <w:p w14:paraId="49E1AD94" w14:textId="77777777" w:rsidR="00E8092C" w:rsidRDefault="00E8092C" w:rsidP="00DC3724">
      <w:pPr>
        <w:spacing w:after="0"/>
        <w:jc w:val="both"/>
      </w:pPr>
    </w:p>
    <w:p w14:paraId="71CCE326" w14:textId="77777777" w:rsidR="00E8092C" w:rsidRPr="00E8092C" w:rsidRDefault="00E8092C" w:rsidP="00DC3724">
      <w:pPr>
        <w:spacing w:after="0"/>
        <w:jc w:val="both"/>
        <w:rPr>
          <w:sz w:val="18"/>
          <w:szCs w:val="18"/>
        </w:rPr>
      </w:pPr>
    </w:p>
    <w:p w14:paraId="5C332795" w14:textId="77777777" w:rsidR="00E8092C" w:rsidRPr="00E8092C" w:rsidRDefault="00E8092C" w:rsidP="00DC3724">
      <w:pPr>
        <w:spacing w:after="0"/>
        <w:jc w:val="both"/>
        <w:rPr>
          <w:sz w:val="18"/>
          <w:szCs w:val="18"/>
        </w:rPr>
      </w:pPr>
    </w:p>
    <w:p w14:paraId="318265DB" w14:textId="77777777" w:rsidR="000A3CE1" w:rsidRDefault="000A3CE1" w:rsidP="00DC3724">
      <w:pPr>
        <w:spacing w:after="0"/>
        <w:jc w:val="both"/>
      </w:pPr>
    </w:p>
    <w:p w14:paraId="728A5D85" w14:textId="77777777" w:rsidR="00E8092C" w:rsidRDefault="00E8092C" w:rsidP="00DC3724">
      <w:pPr>
        <w:spacing w:after="0"/>
        <w:jc w:val="both"/>
      </w:pPr>
    </w:p>
    <w:p w14:paraId="4132A4C9" w14:textId="77777777" w:rsidR="00EF62BD" w:rsidRPr="00DC3724" w:rsidRDefault="00DC3724" w:rsidP="00DC3724">
      <w:pPr>
        <w:spacing w:after="0"/>
        <w:rPr>
          <w:sz w:val="16"/>
          <w:szCs w:val="16"/>
        </w:rPr>
      </w:pPr>
      <w:r w:rsidRPr="00DC3724">
        <w:rPr>
          <w:sz w:val="16"/>
          <w:szCs w:val="16"/>
        </w:rPr>
        <w:t xml:space="preserve">Tree generated </w:t>
      </w:r>
      <w:r w:rsidR="002C7382">
        <w:rPr>
          <w:sz w:val="16"/>
          <w:szCs w:val="16"/>
        </w:rPr>
        <w:t>in</w:t>
      </w:r>
      <w:r w:rsidRPr="00DC3724">
        <w:rPr>
          <w:sz w:val="16"/>
          <w:szCs w:val="16"/>
        </w:rPr>
        <w:t xml:space="preserve"> </w:t>
      </w:r>
      <w:proofErr w:type="spellStart"/>
      <w:r w:rsidRPr="00DC3724">
        <w:rPr>
          <w:sz w:val="16"/>
          <w:szCs w:val="16"/>
        </w:rPr>
        <w:t>phpSyntaxTree</w:t>
      </w:r>
      <w:proofErr w:type="spellEnd"/>
      <w:r w:rsidRPr="00DC3724">
        <w:rPr>
          <w:sz w:val="16"/>
          <w:szCs w:val="16"/>
        </w:rPr>
        <w:t xml:space="preserve"> - </w:t>
      </w:r>
      <w:hyperlink r:id="rId10" w:history="1">
        <w:r w:rsidRPr="00DC3724">
          <w:rPr>
            <w:rStyle w:val="Hyperlink"/>
            <w:sz w:val="16"/>
            <w:szCs w:val="16"/>
          </w:rPr>
          <w:t>http://ironcreek.net/phpsyntaxtree/</w:t>
        </w:r>
      </w:hyperlink>
      <w:r w:rsidRPr="00DC3724">
        <w:rPr>
          <w:sz w:val="16"/>
          <w:szCs w:val="16"/>
        </w:rPr>
        <w:t xml:space="preserve"> </w:t>
      </w:r>
    </w:p>
    <w:p w14:paraId="4EE89B65" w14:textId="77777777" w:rsidR="00831424" w:rsidRDefault="00831424" w:rsidP="00831424">
      <w:pPr>
        <w:spacing w:after="0"/>
      </w:pPr>
    </w:p>
    <w:p w14:paraId="4C9E4C81" w14:textId="77777777" w:rsidR="00831424" w:rsidRDefault="00831424" w:rsidP="00831424">
      <w:pPr>
        <w:spacing w:after="0"/>
      </w:pPr>
      <w:r>
        <w:t>Grammar from Section 4.4.1 of textbook:</w:t>
      </w:r>
    </w:p>
    <w:p w14:paraId="6FE9D065"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 xml:space="preserve">&lt;expr&gt;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&lt;term&gt;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&lt;term&gt;</w:t>
      </w:r>
      <w:r>
        <w:rPr>
          <w:rFonts w:ascii="Courier New" w:hAnsi="Courier New" w:cs="Courier New"/>
          <w:noProof/>
          <w:sz w:val="18"/>
          <w:szCs w:val="18"/>
        </w:rPr>
        <w:t>}</w:t>
      </w:r>
    </w:p>
    <w:p w14:paraId="77ECA33B"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term</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w:t>
      </w:r>
    </w:p>
    <w:p w14:paraId="4C3F080B" w14:textId="77777777" w:rsidR="00831424" w:rsidRPr="00220679" w:rsidRDefault="00831424" w:rsidP="00831424">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Pr>
          <w:rFonts w:ascii="Courier New" w:hAnsi="Courier New" w:cs="Courier New"/>
          <w:noProof/>
          <w:sz w:val="18"/>
          <w:szCs w:val="18"/>
        </w:rPr>
        <w:t xml:space="preserve"> </w:t>
      </w:r>
      <w:r w:rsidRPr="00220679">
        <w:rPr>
          <w:rFonts w:ascii="Courier New" w:hAnsi="Courier New" w:cs="Courier New"/>
          <w:b/>
          <w:bCs/>
          <w:noProof/>
          <w:sz w:val="18"/>
          <w:szCs w:val="18"/>
        </w:rPr>
        <w:t>id</w:t>
      </w:r>
      <w:r>
        <w:rPr>
          <w:rFonts w:ascii="Courier New" w:hAnsi="Courier New" w:cs="Courier New"/>
          <w:noProof/>
          <w:sz w:val="18"/>
          <w:szCs w:val="18"/>
        </w:rPr>
        <w:t xml:space="preserve"> | </w:t>
      </w:r>
      <w:r w:rsidRPr="00220679">
        <w:rPr>
          <w:rFonts w:ascii="Courier New" w:hAnsi="Courier New" w:cs="Courier New"/>
          <w:b/>
          <w:bCs/>
          <w:noProof/>
          <w:sz w:val="18"/>
          <w:szCs w:val="18"/>
        </w:rPr>
        <w:t>int_constant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&lt;expr&gt; </w:t>
      </w:r>
      <w:r w:rsidRPr="00220679">
        <w:rPr>
          <w:rFonts w:ascii="Courier New" w:hAnsi="Courier New" w:cs="Courier New"/>
          <w:b/>
          <w:bCs/>
          <w:noProof/>
          <w:sz w:val="18"/>
          <w:szCs w:val="18"/>
        </w:rPr>
        <w:t>)</w:t>
      </w:r>
    </w:p>
    <w:p w14:paraId="29246058" w14:textId="77777777" w:rsidR="00986EB9" w:rsidRPr="00986EB9" w:rsidRDefault="00986EB9" w:rsidP="00986EB9">
      <w:pPr>
        <w:spacing w:after="0"/>
        <w:rPr>
          <w:sz w:val="36"/>
          <w:szCs w:val="36"/>
        </w:rPr>
      </w:pPr>
    </w:p>
    <w:p w14:paraId="7390DB58" w14:textId="77777777" w:rsidR="00986EB9" w:rsidRDefault="00986EB9" w:rsidP="00986EB9">
      <w:pPr>
        <w:pStyle w:val="Heading3"/>
      </w:pPr>
      <w:r>
        <w:t>Task 6 – Syntax Analysis (Bottom-Up Parsing), Phrases and Handles</w:t>
      </w:r>
      <w:r w:rsidR="00964E7E" w:rsidRPr="00964E7E">
        <w:rPr>
          <w:color w:val="7F7F7F" w:themeColor="text1" w:themeTint="80"/>
        </w:rPr>
        <w:t xml:space="preserve"> (</w:t>
      </w:r>
      <w:r w:rsidR="00964E7E">
        <w:rPr>
          <w:color w:val="7F7F7F" w:themeColor="text1" w:themeTint="80"/>
        </w:rPr>
        <w:t>4 marks</w:t>
      </w:r>
      <w:r w:rsidR="00964E7E" w:rsidRPr="00964E7E">
        <w:rPr>
          <w:color w:val="7F7F7F" w:themeColor="text1" w:themeTint="80"/>
        </w:rPr>
        <w:t>)</w:t>
      </w:r>
    </w:p>
    <w:p w14:paraId="173BB4D5" w14:textId="77777777" w:rsidR="00986EB9" w:rsidRDefault="00986EB9" w:rsidP="00986EB9">
      <w:pPr>
        <w:spacing w:after="0"/>
      </w:pPr>
      <w:r>
        <w:t>Below left are a simple bottom-up grammar and a parse tree of a right sentential form of a derivation using the grammar.  Identify and list the phrases, simple phrases and handle.</w:t>
      </w:r>
    </w:p>
    <w:p w14:paraId="68951E93" w14:textId="77777777" w:rsidR="00986EB9" w:rsidRPr="00B52F7F" w:rsidRDefault="00986EB9" w:rsidP="00986EB9">
      <w:pPr>
        <w:spacing w:after="0"/>
        <w:rPr>
          <w:sz w:val="6"/>
          <w:szCs w:val="6"/>
        </w:rPr>
      </w:pPr>
    </w:p>
    <w:p w14:paraId="3BC2ED61" w14:textId="77777777" w:rsidR="00986EB9" w:rsidRDefault="000628D1" w:rsidP="00986EB9">
      <w:pPr>
        <w:spacing w:after="0"/>
      </w:pPr>
      <w:r>
        <w:rPr>
          <w:noProof/>
          <w:lang w:val="en-US" w:bidi="ar-SA"/>
        </w:rPr>
        <w:drawing>
          <wp:anchor distT="0" distB="0" distL="114300" distR="114300" simplePos="0" relativeHeight="251665406" behindDoc="0" locked="0" layoutInCell="1" allowOverlap="1" wp14:anchorId="6325B330" wp14:editId="38583711">
            <wp:simplePos x="0" y="0"/>
            <wp:positionH relativeFrom="column">
              <wp:posOffset>1714500</wp:posOffset>
            </wp:positionH>
            <wp:positionV relativeFrom="paragraph">
              <wp:posOffset>10794</wp:posOffset>
            </wp:positionV>
            <wp:extent cx="1339850" cy="2133835"/>
            <wp:effectExtent l="38100" t="19050" r="12700" b="18815"/>
            <wp:wrapNone/>
            <wp:docPr id="4" name="Picture 3" descr="G:\CSP3341 Programming Languages and Paradigms - 101\Week 3\Supp\syntax_tree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SP3341 Programming Languages and Paradigms - 101\Week 3\Supp\syntax_tree_C2.png"/>
                    <pic:cNvPicPr>
                      <a:picLocks noChangeAspect="1" noChangeArrowheads="1"/>
                    </pic:cNvPicPr>
                  </pic:nvPicPr>
                  <pic:blipFill>
                    <a:blip r:embed="rId11" cstate="print"/>
                    <a:srcRect/>
                    <a:stretch>
                      <a:fillRect/>
                    </a:stretch>
                  </pic:blipFill>
                  <pic:spPr bwMode="auto">
                    <a:xfrm>
                      <a:off x="0" y="0"/>
                      <a:ext cx="1339850" cy="2133835"/>
                    </a:xfrm>
                    <a:prstGeom prst="rect">
                      <a:avLst/>
                    </a:prstGeom>
                    <a:noFill/>
                    <a:ln w="9525">
                      <a:solidFill>
                        <a:schemeClr val="tx1"/>
                      </a:solidFill>
                      <a:miter lim="800000"/>
                      <a:headEnd/>
                      <a:tailEnd/>
                    </a:ln>
                  </pic:spPr>
                </pic:pic>
              </a:graphicData>
            </a:graphic>
          </wp:anchor>
        </w:drawing>
      </w:r>
      <w:r w:rsidR="00E96658">
        <w:rPr>
          <w:noProof/>
          <w:lang w:eastAsia="zh-CN" w:bidi="th-TH"/>
        </w:rPr>
        <w:pict w14:anchorId="2B455FF8">
          <v:shape id="_x0000_s1148" type="#_x0000_t202" style="position:absolute;margin-left:3.7pt;margin-top:1.2pt;width:119pt;height:73.15pt;z-index:251730944;mso-position-horizontal-relative:text;mso-position-vertical-relative:text;mso-width-relative:margin;mso-height-relative:margin">
            <v:textbox style="mso-next-textbox:#_x0000_s1148">
              <w:txbxContent>
                <w:p w14:paraId="72C2F572" w14:textId="77777777" w:rsidR="000877BB" w:rsidRDefault="000877BB"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14:paraId="3C4EF93F" w14:textId="77777777" w:rsidR="000877BB" w:rsidRPr="00841705" w:rsidRDefault="000877BB" w:rsidP="00986EB9">
                  <w:pPr>
                    <w:spacing w:after="0"/>
                    <w:jc w:val="center"/>
                    <w:rPr>
                      <w:rFonts w:ascii="Courier New" w:hAnsi="Courier New" w:cs="Courier New"/>
                      <w:b/>
                      <w:bCs/>
                      <w:noProof/>
                      <w:sz w:val="18"/>
                      <w:szCs w:val="18"/>
                      <w:u w:val="single"/>
                    </w:rPr>
                  </w:pPr>
                </w:p>
                <w:p w14:paraId="3CBCAFD7" w14:textId="77777777" w:rsidR="000877BB" w:rsidRDefault="000877BB" w:rsidP="00986EB9">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14:paraId="2DB2AFA9" w14:textId="77777777" w:rsidR="000877BB" w:rsidRPr="00841705" w:rsidRDefault="000877BB" w:rsidP="00986EB9">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000628D1">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14:paraId="3B09B718" w14:textId="77777777" w:rsidR="000877BB" w:rsidRPr="00841705" w:rsidRDefault="000877BB" w:rsidP="00986EB9">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14:paraId="7EC1DF3E" w14:textId="77777777" w:rsidR="000877BB" w:rsidRPr="00841705" w:rsidRDefault="000877BB" w:rsidP="00986EB9">
                  <w:pPr>
                    <w:spacing w:after="0"/>
                    <w:rPr>
                      <w:rFonts w:ascii="Courier New" w:hAnsi="Courier New" w:cs="Courier New"/>
                      <w:noProof/>
                      <w:sz w:val="18"/>
                      <w:szCs w:val="18"/>
                    </w:rPr>
                  </w:pPr>
                </w:p>
              </w:txbxContent>
            </v:textbox>
          </v:shape>
        </w:pict>
      </w:r>
    </w:p>
    <w:p w14:paraId="4019855E" w14:textId="77777777" w:rsidR="00986EB9" w:rsidRDefault="00986EB9" w:rsidP="00986EB9">
      <w:pPr>
        <w:spacing w:after="0"/>
      </w:pPr>
    </w:p>
    <w:p w14:paraId="2E1E4CE7" w14:textId="77777777" w:rsidR="00986EB9" w:rsidRDefault="00986EB9" w:rsidP="00986EB9">
      <w:pPr>
        <w:spacing w:after="0"/>
      </w:pPr>
    </w:p>
    <w:p w14:paraId="5B790705" w14:textId="77777777" w:rsidR="00986EB9" w:rsidRDefault="00986EB9" w:rsidP="00986EB9">
      <w:pPr>
        <w:spacing w:after="0"/>
      </w:pPr>
    </w:p>
    <w:p w14:paraId="4D0F2122" w14:textId="77777777" w:rsidR="00986EB9" w:rsidRDefault="00986EB9" w:rsidP="00986EB9">
      <w:pPr>
        <w:spacing w:after="0"/>
      </w:pPr>
    </w:p>
    <w:p w14:paraId="5876F8C8" w14:textId="77777777" w:rsidR="00986EB9" w:rsidRDefault="00986EB9" w:rsidP="00986EB9">
      <w:pPr>
        <w:spacing w:after="0"/>
      </w:pPr>
    </w:p>
    <w:p w14:paraId="6732EBEB" w14:textId="77777777" w:rsidR="00986EB9" w:rsidRDefault="00986EB9" w:rsidP="00986EB9">
      <w:pPr>
        <w:spacing w:after="0"/>
      </w:pPr>
      <w:r>
        <w:t>Right sentential form:</w:t>
      </w:r>
    </w:p>
    <w:p w14:paraId="2791795A" w14:textId="77777777" w:rsidR="00986EB9" w:rsidRPr="00841705" w:rsidRDefault="00E96658" w:rsidP="00986EB9">
      <w:pPr>
        <w:spacing w:after="0"/>
        <w:rPr>
          <w:rFonts w:ascii="Courier New" w:hAnsi="Courier New" w:cs="Courier New"/>
          <w:b/>
          <w:bCs/>
          <w:noProof/>
        </w:rPr>
      </w:pPr>
      <w:r>
        <w:rPr>
          <w:rFonts w:ascii="Courier New" w:hAnsi="Courier New" w:cs="Courier New"/>
          <w:b/>
          <w:bCs/>
          <w:noProof/>
          <w:lang w:eastAsia="zh-CN" w:bidi="th-TH"/>
        </w:rPr>
        <w:pict w14:anchorId="1F7F69F0">
          <v:shape id="_x0000_s1147" type="#_x0000_t32" style="position:absolute;margin-left:82pt;margin-top:5.5pt;width:47.65pt;height:0;z-index:251729920" o:connectortype="straight" strokeweight="1.5pt">
            <v:stroke endarrow="block"/>
          </v:shape>
        </w:pict>
      </w:r>
      <w:r w:rsidR="000628D1">
        <w:rPr>
          <w:rFonts w:ascii="Courier New" w:hAnsi="Courier New" w:cs="Courier New"/>
          <w:b/>
          <w:bCs/>
          <w:noProof/>
        </w:rPr>
        <w:t xml:space="preserve"> T * (E + T)</w:t>
      </w:r>
    </w:p>
    <w:p w14:paraId="12E94984" w14:textId="77777777" w:rsidR="00986EB9" w:rsidRDefault="00986EB9" w:rsidP="00986EB9">
      <w:pPr>
        <w:spacing w:after="0"/>
      </w:pPr>
    </w:p>
    <w:p w14:paraId="1AB5FBF0" w14:textId="77777777" w:rsidR="00986EB9" w:rsidRPr="00A93DA3" w:rsidRDefault="00986EB9" w:rsidP="00986EB9">
      <w:pPr>
        <w:spacing w:after="0"/>
      </w:pPr>
    </w:p>
    <w:p w14:paraId="528ED564" w14:textId="77777777" w:rsidR="00D647DB" w:rsidRPr="00A93DA3" w:rsidRDefault="00E96658" w:rsidP="00986EB9">
      <w:pPr>
        <w:spacing w:after="0"/>
      </w:pPr>
      <w:r>
        <w:rPr>
          <w:noProof/>
          <w:lang w:eastAsia="zh-CN" w:bidi="th-TH"/>
        </w:rPr>
        <w:pict w14:anchorId="760FE28B">
          <v:oval id="_x0000_s1151" style="position:absolute;margin-left:318.9pt;margin-top:10.5pt;width:19.55pt;height:19.55pt;z-index:251735040" filled="f" strokecolor="#c00000" strokeweight="1.5pt">
            <v:stroke dashstyle="dash"/>
          </v:oval>
        </w:pict>
      </w:r>
      <w:r>
        <w:rPr>
          <w:noProof/>
          <w:lang w:eastAsia="zh-CN" w:bidi="th-TH"/>
        </w:rPr>
        <w:pict w14:anchorId="5A72DDD7">
          <v:shape id="_x0000_s1150" type="#_x0000_t202" style="position:absolute;margin-left:261.2pt;margin-top:-12.95pt;width:189.35pt;height:45.75pt;z-index:251734016;mso-width-relative:margin;mso-height-relative:margin">
            <v:textbox style="mso-next-textbox:#_x0000_s1150">
              <w:txbxContent>
                <w:p w14:paraId="4AA2A41C" w14:textId="77777777" w:rsidR="000877BB" w:rsidRDefault="000877BB"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14:paraId="5C7EA09C" w14:textId="77777777" w:rsidR="000877BB" w:rsidRPr="00841705" w:rsidRDefault="000877BB" w:rsidP="00986EB9">
                  <w:pPr>
                    <w:spacing w:after="0"/>
                    <w:jc w:val="center"/>
                    <w:rPr>
                      <w:rFonts w:ascii="Courier New" w:hAnsi="Courier New" w:cs="Courier New"/>
                      <w:b/>
                      <w:bCs/>
                      <w:noProof/>
                      <w:sz w:val="18"/>
                      <w:szCs w:val="18"/>
                      <w:u w:val="single"/>
                    </w:rPr>
                  </w:pPr>
                </w:p>
                <w:p w14:paraId="00E463BB" w14:textId="77777777" w:rsidR="000877BB" w:rsidRPr="00841705" w:rsidRDefault="000877BB" w:rsidP="00986EB9">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v:textbox>
          </v:shape>
        </w:pict>
      </w:r>
      <w:r>
        <w:rPr>
          <w:noProof/>
          <w:lang w:eastAsia="zh-CN" w:bidi="th-TH"/>
        </w:rPr>
        <w:pict w14:anchorId="03B557F4">
          <v:shape id="_x0000_s1149" type="#_x0000_t202" style="position:absolute;margin-left:261.2pt;margin-top:-71.1pt;width:189.35pt;height:53.5pt;z-index:251732992;mso-width-relative:margin;mso-height-relative:margin">
            <v:textbox style="mso-next-textbox:#_x0000_s1149">
              <w:txbxContent>
                <w:p w14:paraId="32843548" w14:textId="77777777" w:rsidR="000877BB" w:rsidRDefault="000877BB"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p w14:paraId="14FCEC91" w14:textId="77777777" w:rsidR="000877BB" w:rsidRDefault="000877BB" w:rsidP="00986EB9">
                  <w:pPr>
                    <w:spacing w:after="0"/>
                    <w:rPr>
                      <w:rFonts w:ascii="Courier New" w:hAnsi="Courier New" w:cs="Courier New"/>
                      <w:noProof/>
                      <w:sz w:val="18"/>
                      <w:szCs w:val="18"/>
                    </w:rPr>
                  </w:pPr>
                </w:p>
                <w:p w14:paraId="460C2F3F" w14:textId="77777777" w:rsidR="00D41F0A" w:rsidRDefault="00D41F0A" w:rsidP="00986EB9">
                  <w:pPr>
                    <w:spacing w:after="0"/>
                    <w:rPr>
                      <w:rFonts w:ascii="Courier New" w:hAnsi="Courier New" w:cs="Courier New"/>
                      <w:noProof/>
                      <w:sz w:val="18"/>
                      <w:szCs w:val="18"/>
                    </w:rPr>
                  </w:pPr>
                </w:p>
                <w:p w14:paraId="5C7D630B" w14:textId="77777777" w:rsidR="00D41F0A" w:rsidRPr="00841705" w:rsidRDefault="00D41F0A" w:rsidP="00986EB9">
                  <w:pPr>
                    <w:spacing w:after="0"/>
                    <w:rPr>
                      <w:rFonts w:ascii="Courier New" w:hAnsi="Courier New" w:cs="Courier New"/>
                      <w:noProof/>
                      <w:sz w:val="18"/>
                      <w:szCs w:val="18"/>
                    </w:rPr>
                  </w:pPr>
                </w:p>
              </w:txbxContent>
            </v:textbox>
          </v:shape>
        </w:pict>
      </w:r>
      <w:r>
        <w:rPr>
          <w:noProof/>
          <w:lang w:eastAsia="zh-CN" w:bidi="th-TH"/>
        </w:rPr>
        <w:pict w14:anchorId="5EFBCCC2">
          <v:shape id="_x0000_s1146" type="#_x0000_t202" style="position:absolute;margin-left:261.2pt;margin-top:-152.15pt;width:189.35pt;height:76.55pt;z-index:251728896;mso-position-horizontal-relative:text;mso-position-vertical-relative:text;mso-width-relative:margin;mso-height-relative:margin">
            <v:textbox style="mso-next-textbox:#_x0000_s1146">
              <w:txbxContent>
                <w:p w14:paraId="27C2D427" w14:textId="77777777" w:rsidR="000877BB" w:rsidRDefault="000877BB" w:rsidP="00986EB9">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14:paraId="78519EA0" w14:textId="77777777" w:rsidR="000877BB" w:rsidRDefault="000877BB" w:rsidP="00986EB9">
                  <w:pPr>
                    <w:spacing w:after="0"/>
                    <w:rPr>
                      <w:rFonts w:ascii="Courier New" w:hAnsi="Courier New" w:cs="Courier New"/>
                      <w:noProof/>
                      <w:sz w:val="18"/>
                      <w:szCs w:val="18"/>
                    </w:rPr>
                  </w:pPr>
                </w:p>
                <w:p w14:paraId="6E3F64BF" w14:textId="77777777" w:rsidR="00D41F0A" w:rsidRDefault="00D41F0A" w:rsidP="00986EB9">
                  <w:pPr>
                    <w:spacing w:after="0"/>
                    <w:rPr>
                      <w:rFonts w:ascii="Courier New" w:hAnsi="Courier New" w:cs="Courier New"/>
                      <w:noProof/>
                      <w:sz w:val="18"/>
                      <w:szCs w:val="18"/>
                    </w:rPr>
                  </w:pPr>
                </w:p>
                <w:p w14:paraId="1108E0B6" w14:textId="77777777" w:rsidR="00D41F0A" w:rsidRDefault="00D41F0A" w:rsidP="00986EB9">
                  <w:pPr>
                    <w:spacing w:after="0"/>
                    <w:rPr>
                      <w:rFonts w:ascii="Courier New" w:hAnsi="Courier New" w:cs="Courier New"/>
                      <w:noProof/>
                      <w:sz w:val="18"/>
                      <w:szCs w:val="18"/>
                    </w:rPr>
                  </w:pPr>
                </w:p>
                <w:p w14:paraId="1CA15A32" w14:textId="77777777" w:rsidR="00D41F0A" w:rsidRDefault="00D41F0A" w:rsidP="00986EB9">
                  <w:pPr>
                    <w:spacing w:after="0"/>
                    <w:rPr>
                      <w:rFonts w:ascii="Courier New" w:hAnsi="Courier New" w:cs="Courier New"/>
                      <w:noProof/>
                      <w:sz w:val="18"/>
                      <w:szCs w:val="18"/>
                    </w:rPr>
                  </w:pPr>
                </w:p>
                <w:p w14:paraId="750DECDA" w14:textId="77777777" w:rsidR="00D41F0A" w:rsidRPr="00841705" w:rsidRDefault="00D41F0A" w:rsidP="00986EB9">
                  <w:pPr>
                    <w:spacing w:after="0"/>
                    <w:rPr>
                      <w:rFonts w:ascii="Courier New" w:hAnsi="Courier New" w:cs="Courier New"/>
                      <w:noProof/>
                      <w:sz w:val="18"/>
                      <w:szCs w:val="18"/>
                    </w:rPr>
                  </w:pPr>
                </w:p>
              </w:txbxContent>
            </v:textbox>
          </v:shape>
        </w:pict>
      </w:r>
    </w:p>
    <w:sectPr w:rsidR="00D647DB" w:rsidRPr="00A93DA3" w:rsidSect="00880706">
      <w:headerReference w:type="default" r:id="rId12"/>
      <w:footerReference w:type="default" r:id="rId13"/>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EE983B3" w14:textId="77777777" w:rsidR="000877BB" w:rsidRDefault="000877BB" w:rsidP="00880706">
      <w:pPr>
        <w:spacing w:after="0" w:line="240" w:lineRule="auto"/>
      </w:pPr>
      <w:r>
        <w:separator/>
      </w:r>
    </w:p>
  </w:endnote>
  <w:endnote w:type="continuationSeparator" w:id="0">
    <w:p w14:paraId="65761E93" w14:textId="77777777" w:rsidR="000877BB" w:rsidRDefault="000877BB" w:rsidP="0088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BB5C9B" w14:textId="77777777" w:rsidR="000877BB" w:rsidRPr="0027132D" w:rsidRDefault="000877BB">
    <w:pPr>
      <w:pStyle w:val="Footer"/>
      <w:rPr>
        <w:color w:val="7F7F7F" w:themeColor="text1" w:themeTint="80"/>
      </w:rPr>
    </w:pPr>
    <w:r>
      <w:rPr>
        <w:color w:val="7F7F7F" w:themeColor="text1" w:themeTint="80"/>
      </w:rPr>
      <w:t>CSP3341</w:t>
    </w:r>
    <w:r>
      <w:rPr>
        <w:color w:val="7F7F7F" w:themeColor="text1" w:themeTint="80"/>
      </w:rPr>
      <w:tab/>
      <w:t xml:space="preserve">Workshop </w:t>
    </w:r>
    <w:r w:rsidR="00A62ABF">
      <w:rPr>
        <w:color w:val="7F7F7F" w:themeColor="text1" w:themeTint="80"/>
      </w:rPr>
      <w:t>4</w:t>
    </w:r>
    <w:r w:rsidRPr="0027132D">
      <w:rPr>
        <w:color w:val="7F7F7F" w:themeColor="text1" w:themeTint="80"/>
      </w:rPr>
      <w:tab/>
      <w:t xml:space="preserve">Page </w:t>
    </w:r>
    <w:r w:rsidR="00BF30AF" w:rsidRPr="0027132D">
      <w:rPr>
        <w:color w:val="7F7F7F" w:themeColor="text1" w:themeTint="80"/>
      </w:rPr>
      <w:fldChar w:fldCharType="begin"/>
    </w:r>
    <w:r w:rsidRPr="0027132D">
      <w:rPr>
        <w:color w:val="7F7F7F" w:themeColor="text1" w:themeTint="80"/>
      </w:rPr>
      <w:instrText xml:space="preserve"> PAGE   \* MERGEFORMAT </w:instrText>
    </w:r>
    <w:r w:rsidR="00BF30AF" w:rsidRPr="0027132D">
      <w:rPr>
        <w:color w:val="7F7F7F" w:themeColor="text1" w:themeTint="80"/>
      </w:rPr>
      <w:fldChar w:fldCharType="separate"/>
    </w:r>
    <w:r w:rsidR="00E96658">
      <w:rPr>
        <w:noProof/>
        <w:color w:val="7F7F7F" w:themeColor="text1" w:themeTint="80"/>
      </w:rPr>
      <w:t>1</w:t>
    </w:r>
    <w:r w:rsidR="00BF30AF" w:rsidRPr="0027132D">
      <w:rPr>
        <w:color w:val="7F7F7F" w:themeColor="text1" w:themeTint="80"/>
      </w:rPr>
      <w:fldChar w:fldCharType="end"/>
    </w:r>
    <w:r w:rsidRPr="0027132D">
      <w:rPr>
        <w:color w:val="7F7F7F" w:themeColor="text1" w:themeTint="80"/>
      </w:rPr>
      <w:tab/>
    </w:r>
    <w:r w:rsidRPr="0027132D">
      <w:rPr>
        <w:color w:val="7F7F7F" w:themeColor="text1" w:themeTint="8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CEB1340" w14:textId="77777777" w:rsidR="000877BB" w:rsidRDefault="000877BB" w:rsidP="00880706">
      <w:pPr>
        <w:spacing w:after="0" w:line="240" w:lineRule="auto"/>
      </w:pPr>
      <w:r>
        <w:separator/>
      </w:r>
    </w:p>
  </w:footnote>
  <w:footnote w:type="continuationSeparator" w:id="0">
    <w:p w14:paraId="1D194583" w14:textId="77777777" w:rsidR="000877BB" w:rsidRDefault="000877BB" w:rsidP="008807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4FB60D" w14:textId="77777777" w:rsidR="000877BB" w:rsidRDefault="00E96658">
    <w:pPr>
      <w:pStyle w:val="Header"/>
    </w:pPr>
    <w:r>
      <w:rPr>
        <w:noProof/>
        <w:lang w:val="en-US" w:bidi="ar-SA"/>
      </w:rPr>
      <w:drawing>
        <wp:anchor distT="0" distB="0" distL="114300" distR="114300" simplePos="0" relativeHeight="251659264" behindDoc="1" locked="0" layoutInCell="1" allowOverlap="1" wp14:anchorId="1C74C6BC" wp14:editId="46F8DC15">
          <wp:simplePos x="0" y="0"/>
          <wp:positionH relativeFrom="page">
            <wp:posOffset>6432550</wp:posOffset>
          </wp:positionH>
          <wp:positionV relativeFrom="page">
            <wp:posOffset>114300</wp:posOffset>
          </wp:positionV>
          <wp:extent cx="1080135" cy="802640"/>
          <wp:effectExtent l="0" t="0" r="0" b="0"/>
          <wp:wrapNone/>
          <wp:docPr id="1" name="Picture 1" descr="Description: ECU_AUS_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CU_AUS_logo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ar-SA"/>
      </w:rPr>
      <w:pict w14:anchorId="541FFDE6">
        <v:shapetype id="_x0000_t202" coordsize="21600,21600" o:spt="202" path="m0,0l0,21600,21600,21600,21600,0xe">
          <v:stroke joinstyle="miter"/>
          <v:path gradientshapeok="t" o:connecttype="rect"/>
        </v:shapetype>
        <v:shape id="_x0000_s2049" type="#_x0000_t202" style="position:absolute;margin-left:39pt;margin-top:9pt;width:467.7pt;height:63.2pt;z-index:-251658240;mso-wrap-edited:f;mso-position-horizontal-relative:page;mso-position-vertical-relative:page" wrapcoords="0 0 21600 0 21600 21600 0 21600 0 0" fillcolor="#004b85" stroked="f" strokecolor="#bfbfbf" strokeweight=".5pt">
          <v:fill o:detectmouseclick="t"/>
          <v:textbox style="mso-next-textbox:#_x0000_s2049" inset="5mm,8mm,5mm,5mm">
            <w:txbxContent>
              <w:p w14:paraId="2C41CE4F" w14:textId="77777777" w:rsidR="00E96658" w:rsidRPr="001C1EDC" w:rsidRDefault="00E96658" w:rsidP="00E96658">
                <w:pPr>
                  <w:jc w:val="right"/>
                  <w:rPr>
                    <w:rFonts w:ascii="Arial" w:hAnsi="Arial"/>
                    <w:sz w:val="72"/>
                  </w:rPr>
                </w:pPr>
              </w:p>
            </w:txbxContent>
          </v:textbox>
          <w10:wrap anchorx="page" anchory="page"/>
        </v:shape>
      </w:pict>
    </w:r>
    <w:r>
      <w:rPr>
        <w:noProof/>
        <w:lang w:val="en-US" w:bidi="ar-SA"/>
      </w:rPr>
      <w:pict w14:anchorId="6A5C4C73">
        <v:shape id="_x0000_s2052" type="#_x0000_t202" style="position:absolute;margin-left:58pt;margin-top:24pt;width:321.2pt;height:28pt;z-index:251661312;mso-wrap-edited:f;mso-position-horizontal-relative:page;mso-position-vertical-relative:page" wrapcoords="0 0 21600 0 21600 21600 0 21600 0 0" filled="f" stroked="f">
          <v:textbox style="mso-next-textbox:#_x0000_s2052">
            <w:txbxContent>
              <w:p w14:paraId="5F24369D" w14:textId="77777777" w:rsidR="00E96658" w:rsidRPr="00F924F4" w:rsidRDefault="00E96658" w:rsidP="00E96658">
                <w:pPr>
                  <w:rPr>
                    <w:rFonts w:ascii="Arial Bold" w:hAnsi="Arial Bold" w:cs="Arial"/>
                    <w:color w:val="FFFFFF"/>
                  </w:rPr>
                </w:pPr>
                <w:r w:rsidRPr="00F924F4">
                  <w:rPr>
                    <w:rFonts w:ascii="Arial Bold" w:hAnsi="Arial Bold" w:cs="Arial"/>
                    <w:color w:val="FFFFFF"/>
                  </w:rPr>
                  <w:t>Edith Cowan University</w:t>
                </w:r>
              </w:p>
            </w:txbxContent>
          </v:textbox>
          <w10:wrap anchorx="page" anchory="page"/>
        </v:shape>
      </w:pict>
    </w:r>
    <w:r>
      <w:rPr>
        <w:noProof/>
        <w:lang w:val="en-US" w:bidi="ar-SA"/>
      </w:rPr>
      <w:pict w14:anchorId="71EDC731">
        <v:shape id="_x0000_s2051" type="#_x0000_t202" style="position:absolute;margin-left:8.55pt;margin-top:17.5pt;width:324pt;height:27pt;z-index:-251656192;mso-position-horizontal-relative:text;mso-position-vertical-relative:text" filled="f" stroked="f">
          <v:textbox style="mso-next-textbox:#_x0000_s2051">
            <w:txbxContent>
              <w:p w14:paraId="184A9988" w14:textId="77777777" w:rsidR="00E96658" w:rsidRPr="00F924F4" w:rsidRDefault="00E96658" w:rsidP="00E96658">
                <w:pPr>
                  <w:rPr>
                    <w:rFonts w:ascii="Arial" w:hAnsi="Arial" w:cs="Arial"/>
                    <w:color w:val="FFFFFF"/>
                  </w:rPr>
                </w:pPr>
                <w:r w:rsidRPr="00F924F4">
                  <w:rPr>
                    <w:rFonts w:ascii="Arial" w:hAnsi="Arial" w:cs="Arial"/>
                    <w:color w:val="FFFFFF"/>
                  </w:rPr>
                  <w:t xml:space="preserve"> </w:t>
                </w:r>
                <w:r>
                  <w:rPr>
                    <w:rFonts w:ascii="Arial" w:hAnsi="Arial" w:cs="Arial"/>
                    <w:color w:val="FFFFFF"/>
                  </w:rPr>
                  <w:t>School of Science</w:t>
                </w:r>
              </w:p>
            </w:txbxContent>
          </v:textbox>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BE115FB"/>
    <w:multiLevelType w:val="hybridMultilevel"/>
    <w:tmpl w:val="098EE03E"/>
    <w:lvl w:ilvl="0" w:tplc="4EACA262">
      <w:numFmt w:val="bullet"/>
      <w:lvlText w:val=""/>
      <w:lvlJc w:val="left"/>
      <w:pPr>
        <w:ind w:left="1080" w:hanging="360"/>
      </w:pPr>
      <w:rPr>
        <w:rFonts w:ascii="Wingdings" w:eastAsiaTheme="minorEastAsia" w:hAnsi="Wingdings"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F631AB8"/>
    <w:multiLevelType w:val="hybridMultilevel"/>
    <w:tmpl w:val="E084D2AE"/>
    <w:lvl w:ilvl="0" w:tplc="54A4A0DE">
      <w:numFmt w:val="bullet"/>
      <w:lvlText w:val=""/>
      <w:lvlJc w:val="left"/>
      <w:pPr>
        <w:ind w:left="720" w:hanging="360"/>
      </w:pPr>
      <w:rPr>
        <w:rFonts w:ascii="Symbol" w:eastAsiaTheme="min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507372"/>
    <w:multiLevelType w:val="hybridMultilevel"/>
    <w:tmpl w:val="53986D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3">
      <o:colormenu v:ext="edit" fillcolor="none" strokecolor="#c0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36506"/>
    <w:rsid w:val="00004CCB"/>
    <w:rsid w:val="00036506"/>
    <w:rsid w:val="00052E61"/>
    <w:rsid w:val="00055A0C"/>
    <w:rsid w:val="000628D1"/>
    <w:rsid w:val="000657F4"/>
    <w:rsid w:val="000877BB"/>
    <w:rsid w:val="00090D5A"/>
    <w:rsid w:val="00094152"/>
    <w:rsid w:val="000A2ADF"/>
    <w:rsid w:val="000A3CE1"/>
    <w:rsid w:val="000D06FC"/>
    <w:rsid w:val="000D3298"/>
    <w:rsid w:val="000D64E9"/>
    <w:rsid w:val="000F2C46"/>
    <w:rsid w:val="000F5719"/>
    <w:rsid w:val="00105271"/>
    <w:rsid w:val="00121062"/>
    <w:rsid w:val="00125C9F"/>
    <w:rsid w:val="001331F3"/>
    <w:rsid w:val="00183AC3"/>
    <w:rsid w:val="00185E70"/>
    <w:rsid w:val="00196A8D"/>
    <w:rsid w:val="001A411C"/>
    <w:rsid w:val="001E7DBE"/>
    <w:rsid w:val="001F5DB2"/>
    <w:rsid w:val="002207E0"/>
    <w:rsid w:val="00225792"/>
    <w:rsid w:val="00234577"/>
    <w:rsid w:val="002431DE"/>
    <w:rsid w:val="0025067E"/>
    <w:rsid w:val="0026023C"/>
    <w:rsid w:val="0026051C"/>
    <w:rsid w:val="0027132D"/>
    <w:rsid w:val="002A2743"/>
    <w:rsid w:val="002A6550"/>
    <w:rsid w:val="002C7382"/>
    <w:rsid w:val="002E612E"/>
    <w:rsid w:val="00362E85"/>
    <w:rsid w:val="003802AB"/>
    <w:rsid w:val="00397D78"/>
    <w:rsid w:val="003B6999"/>
    <w:rsid w:val="003C1DFC"/>
    <w:rsid w:val="003E5E7D"/>
    <w:rsid w:val="003E7648"/>
    <w:rsid w:val="0040428F"/>
    <w:rsid w:val="004153EA"/>
    <w:rsid w:val="00432A9A"/>
    <w:rsid w:val="00437BDD"/>
    <w:rsid w:val="00453A7A"/>
    <w:rsid w:val="00460540"/>
    <w:rsid w:val="0046629E"/>
    <w:rsid w:val="0049102D"/>
    <w:rsid w:val="004B4B2C"/>
    <w:rsid w:val="004C3B21"/>
    <w:rsid w:val="00504568"/>
    <w:rsid w:val="00512F5C"/>
    <w:rsid w:val="0057130D"/>
    <w:rsid w:val="005A7DFA"/>
    <w:rsid w:val="005B4F10"/>
    <w:rsid w:val="005E2890"/>
    <w:rsid w:val="0060525E"/>
    <w:rsid w:val="00613472"/>
    <w:rsid w:val="0062039F"/>
    <w:rsid w:val="00622308"/>
    <w:rsid w:val="00622DCE"/>
    <w:rsid w:val="00623848"/>
    <w:rsid w:val="00627679"/>
    <w:rsid w:val="00642A6B"/>
    <w:rsid w:val="0072222D"/>
    <w:rsid w:val="00791C82"/>
    <w:rsid w:val="007A078C"/>
    <w:rsid w:val="007A0E7C"/>
    <w:rsid w:val="007A19BD"/>
    <w:rsid w:val="007B03BB"/>
    <w:rsid w:val="007B205F"/>
    <w:rsid w:val="007C6FC9"/>
    <w:rsid w:val="007D616E"/>
    <w:rsid w:val="008064EE"/>
    <w:rsid w:val="00812ED5"/>
    <w:rsid w:val="00823579"/>
    <w:rsid w:val="00823CED"/>
    <w:rsid w:val="008245FA"/>
    <w:rsid w:val="00831424"/>
    <w:rsid w:val="0083423E"/>
    <w:rsid w:val="00841705"/>
    <w:rsid w:val="00841C95"/>
    <w:rsid w:val="00855F87"/>
    <w:rsid w:val="008562AB"/>
    <w:rsid w:val="00880706"/>
    <w:rsid w:val="008908DE"/>
    <w:rsid w:val="008917B0"/>
    <w:rsid w:val="008F298B"/>
    <w:rsid w:val="00910D00"/>
    <w:rsid w:val="009123BE"/>
    <w:rsid w:val="009313C8"/>
    <w:rsid w:val="009415B9"/>
    <w:rsid w:val="00947C81"/>
    <w:rsid w:val="0095179A"/>
    <w:rsid w:val="00957AFB"/>
    <w:rsid w:val="00964E7E"/>
    <w:rsid w:val="0097768F"/>
    <w:rsid w:val="0098459F"/>
    <w:rsid w:val="00986EB9"/>
    <w:rsid w:val="009C29E7"/>
    <w:rsid w:val="009C550B"/>
    <w:rsid w:val="00A045EA"/>
    <w:rsid w:val="00A356A5"/>
    <w:rsid w:val="00A44F93"/>
    <w:rsid w:val="00A56800"/>
    <w:rsid w:val="00A62ABF"/>
    <w:rsid w:val="00A93DA3"/>
    <w:rsid w:val="00AB02E6"/>
    <w:rsid w:val="00AD5FE7"/>
    <w:rsid w:val="00AF0A08"/>
    <w:rsid w:val="00AF1852"/>
    <w:rsid w:val="00B52F7F"/>
    <w:rsid w:val="00B5790D"/>
    <w:rsid w:val="00B57D25"/>
    <w:rsid w:val="00B80F43"/>
    <w:rsid w:val="00B912EE"/>
    <w:rsid w:val="00B949A1"/>
    <w:rsid w:val="00BA52A4"/>
    <w:rsid w:val="00BB735E"/>
    <w:rsid w:val="00BF30AF"/>
    <w:rsid w:val="00C009B4"/>
    <w:rsid w:val="00C266C5"/>
    <w:rsid w:val="00C50F7B"/>
    <w:rsid w:val="00C51C59"/>
    <w:rsid w:val="00C60419"/>
    <w:rsid w:val="00C663E6"/>
    <w:rsid w:val="00C752CD"/>
    <w:rsid w:val="00C84C6A"/>
    <w:rsid w:val="00CA08F9"/>
    <w:rsid w:val="00CA6F76"/>
    <w:rsid w:val="00CA7351"/>
    <w:rsid w:val="00CE3195"/>
    <w:rsid w:val="00CF2C49"/>
    <w:rsid w:val="00D168B0"/>
    <w:rsid w:val="00D31A05"/>
    <w:rsid w:val="00D33C65"/>
    <w:rsid w:val="00D37F95"/>
    <w:rsid w:val="00D41F0A"/>
    <w:rsid w:val="00D54484"/>
    <w:rsid w:val="00D57A70"/>
    <w:rsid w:val="00D647DB"/>
    <w:rsid w:val="00D72107"/>
    <w:rsid w:val="00D7220D"/>
    <w:rsid w:val="00D81C9C"/>
    <w:rsid w:val="00DA1474"/>
    <w:rsid w:val="00DC3724"/>
    <w:rsid w:val="00DC4A26"/>
    <w:rsid w:val="00DC6DFD"/>
    <w:rsid w:val="00DD5267"/>
    <w:rsid w:val="00DE1B60"/>
    <w:rsid w:val="00DE7D71"/>
    <w:rsid w:val="00DF46FB"/>
    <w:rsid w:val="00E144E3"/>
    <w:rsid w:val="00E224E2"/>
    <w:rsid w:val="00E238D7"/>
    <w:rsid w:val="00E26830"/>
    <w:rsid w:val="00E34A35"/>
    <w:rsid w:val="00E458C5"/>
    <w:rsid w:val="00E509DB"/>
    <w:rsid w:val="00E64283"/>
    <w:rsid w:val="00E753BC"/>
    <w:rsid w:val="00E8092C"/>
    <w:rsid w:val="00E828B5"/>
    <w:rsid w:val="00E866BE"/>
    <w:rsid w:val="00E96658"/>
    <w:rsid w:val="00EA2081"/>
    <w:rsid w:val="00EC298C"/>
    <w:rsid w:val="00ED01EB"/>
    <w:rsid w:val="00ED7F25"/>
    <w:rsid w:val="00EE4977"/>
    <w:rsid w:val="00EF38B9"/>
    <w:rsid w:val="00EF62BD"/>
    <w:rsid w:val="00F261BA"/>
    <w:rsid w:val="00F52FB0"/>
    <w:rsid w:val="00F540EB"/>
    <w:rsid w:val="00F830BA"/>
    <w:rsid w:val="00FD62D8"/>
    <w:rsid w:val="00FF59A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enu v:ext="edit" fillcolor="none" strokecolor="#c00000"/>
    </o:shapedefaults>
    <o:shapelayout v:ext="edit">
      <o:idmap v:ext="edit" data="1"/>
      <o:rules v:ext="edit">
        <o:r id="V:Rule4" type="connector" idref="#_x0000_s1147"/>
        <o:r id="V:Rule5" type="connector" idref="#_x0000_s1131"/>
        <o:r id="V:Rule6" type="connector" idref="#_x0000_s1132"/>
      </o:rules>
    </o:shapelayout>
  </w:shapeDefaults>
  <w:decimalSymbol w:val="."/>
  <w:listSeparator w:val=","/>
  <w14:docId w14:val="15BA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3C"/>
    <w:rPr>
      <w:lang w:val="en-AU"/>
    </w:rPr>
  </w:style>
  <w:style w:type="paragraph" w:styleId="Heading1">
    <w:name w:val="heading 1"/>
    <w:basedOn w:val="Normal"/>
    <w:next w:val="Normal"/>
    <w:link w:val="Heading1Char"/>
    <w:uiPriority w:val="9"/>
    <w:qFormat/>
    <w:rsid w:val="002602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02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02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02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02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02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02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02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02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602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02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02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02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02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02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02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02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02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02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02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023C"/>
    <w:rPr>
      <w:rFonts w:asciiTheme="majorHAnsi" w:eastAsiaTheme="majorEastAsia" w:hAnsiTheme="majorHAnsi" w:cstheme="majorBidi"/>
      <w:i/>
      <w:iCs/>
      <w:spacing w:val="13"/>
      <w:sz w:val="24"/>
      <w:szCs w:val="24"/>
    </w:rPr>
  </w:style>
  <w:style w:type="character" w:styleId="Strong">
    <w:name w:val="Strong"/>
    <w:uiPriority w:val="22"/>
    <w:qFormat/>
    <w:rsid w:val="0026023C"/>
    <w:rPr>
      <w:b/>
      <w:bCs/>
    </w:rPr>
  </w:style>
  <w:style w:type="character" w:styleId="Emphasis">
    <w:name w:val="Emphasis"/>
    <w:uiPriority w:val="20"/>
    <w:qFormat/>
    <w:rsid w:val="0026023C"/>
    <w:rPr>
      <w:b/>
      <w:bCs/>
      <w:i/>
      <w:iCs/>
      <w:spacing w:val="10"/>
      <w:bdr w:val="none" w:sz="0" w:space="0" w:color="auto"/>
      <w:shd w:val="clear" w:color="auto" w:fill="auto"/>
    </w:rPr>
  </w:style>
  <w:style w:type="paragraph" w:styleId="NoSpacing">
    <w:name w:val="No Spacing"/>
    <w:basedOn w:val="Normal"/>
    <w:uiPriority w:val="1"/>
    <w:qFormat/>
    <w:rsid w:val="0026023C"/>
    <w:pPr>
      <w:spacing w:after="0" w:line="240" w:lineRule="auto"/>
    </w:pPr>
  </w:style>
  <w:style w:type="paragraph" w:styleId="ListParagraph">
    <w:name w:val="List Paragraph"/>
    <w:basedOn w:val="Normal"/>
    <w:uiPriority w:val="34"/>
    <w:qFormat/>
    <w:rsid w:val="0026023C"/>
    <w:pPr>
      <w:ind w:left="720"/>
      <w:contextualSpacing/>
    </w:pPr>
  </w:style>
  <w:style w:type="paragraph" w:styleId="Quote">
    <w:name w:val="Quote"/>
    <w:basedOn w:val="Normal"/>
    <w:next w:val="Normal"/>
    <w:link w:val="QuoteChar"/>
    <w:uiPriority w:val="29"/>
    <w:qFormat/>
    <w:rsid w:val="0026023C"/>
    <w:pPr>
      <w:spacing w:before="200" w:after="0"/>
      <w:ind w:left="360" w:right="360"/>
    </w:pPr>
    <w:rPr>
      <w:i/>
      <w:iCs/>
    </w:rPr>
  </w:style>
  <w:style w:type="character" w:customStyle="1" w:styleId="QuoteChar">
    <w:name w:val="Quote Char"/>
    <w:basedOn w:val="DefaultParagraphFont"/>
    <w:link w:val="Quote"/>
    <w:uiPriority w:val="29"/>
    <w:rsid w:val="0026023C"/>
    <w:rPr>
      <w:i/>
      <w:iCs/>
    </w:rPr>
  </w:style>
  <w:style w:type="paragraph" w:styleId="IntenseQuote">
    <w:name w:val="Intense Quote"/>
    <w:basedOn w:val="Normal"/>
    <w:next w:val="Normal"/>
    <w:link w:val="IntenseQuoteChar"/>
    <w:uiPriority w:val="30"/>
    <w:qFormat/>
    <w:rsid w:val="002602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023C"/>
    <w:rPr>
      <w:b/>
      <w:bCs/>
      <w:i/>
      <w:iCs/>
    </w:rPr>
  </w:style>
  <w:style w:type="character" w:styleId="SubtleEmphasis">
    <w:name w:val="Subtle Emphasis"/>
    <w:uiPriority w:val="19"/>
    <w:qFormat/>
    <w:rsid w:val="0026023C"/>
    <w:rPr>
      <w:i/>
      <w:iCs/>
    </w:rPr>
  </w:style>
  <w:style w:type="character" w:styleId="IntenseEmphasis">
    <w:name w:val="Intense Emphasis"/>
    <w:uiPriority w:val="21"/>
    <w:qFormat/>
    <w:rsid w:val="0026023C"/>
    <w:rPr>
      <w:b/>
      <w:bCs/>
    </w:rPr>
  </w:style>
  <w:style w:type="character" w:styleId="SubtleReference">
    <w:name w:val="Subtle Reference"/>
    <w:uiPriority w:val="31"/>
    <w:qFormat/>
    <w:rsid w:val="0026023C"/>
    <w:rPr>
      <w:smallCaps/>
    </w:rPr>
  </w:style>
  <w:style w:type="character" w:styleId="IntenseReference">
    <w:name w:val="Intense Reference"/>
    <w:uiPriority w:val="32"/>
    <w:qFormat/>
    <w:rsid w:val="0026023C"/>
    <w:rPr>
      <w:smallCaps/>
      <w:spacing w:val="5"/>
      <w:u w:val="single"/>
    </w:rPr>
  </w:style>
  <w:style w:type="character" w:styleId="BookTitle">
    <w:name w:val="Book Title"/>
    <w:uiPriority w:val="33"/>
    <w:qFormat/>
    <w:rsid w:val="0026023C"/>
    <w:rPr>
      <w:i/>
      <w:iCs/>
      <w:smallCaps/>
      <w:spacing w:val="5"/>
    </w:rPr>
  </w:style>
  <w:style w:type="paragraph" w:styleId="TOCHeading">
    <w:name w:val="TOC Heading"/>
    <w:basedOn w:val="Heading1"/>
    <w:next w:val="Normal"/>
    <w:uiPriority w:val="39"/>
    <w:semiHidden/>
    <w:unhideWhenUsed/>
    <w:qFormat/>
    <w:rsid w:val="0026023C"/>
    <w:pPr>
      <w:outlineLvl w:val="9"/>
    </w:pPr>
  </w:style>
  <w:style w:type="character" w:styleId="Hyperlink">
    <w:name w:val="Hyperlink"/>
    <w:basedOn w:val="DefaultParagraphFont"/>
    <w:uiPriority w:val="99"/>
    <w:unhideWhenUsed/>
    <w:rsid w:val="004B4B2C"/>
    <w:rPr>
      <w:color w:val="0000FF" w:themeColor="hyperlink"/>
      <w:u w:val="single"/>
    </w:rPr>
  </w:style>
  <w:style w:type="character" w:styleId="CommentReference">
    <w:name w:val="annotation reference"/>
    <w:basedOn w:val="DefaultParagraphFont"/>
    <w:unhideWhenUsed/>
    <w:rsid w:val="009415B9"/>
    <w:rPr>
      <w:sz w:val="16"/>
      <w:szCs w:val="16"/>
    </w:rPr>
  </w:style>
  <w:style w:type="paragraph" w:styleId="CommentText">
    <w:name w:val="annotation text"/>
    <w:basedOn w:val="Normal"/>
    <w:link w:val="CommentTextChar"/>
    <w:unhideWhenUsed/>
    <w:rsid w:val="009415B9"/>
    <w:pPr>
      <w:spacing w:line="240" w:lineRule="auto"/>
    </w:pPr>
    <w:rPr>
      <w:sz w:val="20"/>
      <w:szCs w:val="20"/>
    </w:rPr>
  </w:style>
  <w:style w:type="character" w:customStyle="1" w:styleId="CommentTextChar">
    <w:name w:val="Comment Text Char"/>
    <w:basedOn w:val="DefaultParagraphFont"/>
    <w:link w:val="CommentText"/>
    <w:rsid w:val="009415B9"/>
    <w:rPr>
      <w:sz w:val="20"/>
      <w:szCs w:val="20"/>
    </w:rPr>
  </w:style>
  <w:style w:type="paragraph" w:styleId="CommentSubject">
    <w:name w:val="annotation subject"/>
    <w:basedOn w:val="CommentText"/>
    <w:next w:val="CommentText"/>
    <w:link w:val="CommentSubjectChar"/>
    <w:uiPriority w:val="99"/>
    <w:semiHidden/>
    <w:unhideWhenUsed/>
    <w:rsid w:val="009415B9"/>
    <w:rPr>
      <w:b/>
      <w:bCs/>
    </w:rPr>
  </w:style>
  <w:style w:type="character" w:customStyle="1" w:styleId="CommentSubjectChar">
    <w:name w:val="Comment Subject Char"/>
    <w:basedOn w:val="CommentTextChar"/>
    <w:link w:val="CommentSubject"/>
    <w:uiPriority w:val="99"/>
    <w:semiHidden/>
    <w:rsid w:val="009415B9"/>
    <w:rPr>
      <w:b/>
      <w:bCs/>
      <w:sz w:val="20"/>
      <w:szCs w:val="20"/>
    </w:rPr>
  </w:style>
  <w:style w:type="paragraph" w:styleId="BalloonText">
    <w:name w:val="Balloon Text"/>
    <w:basedOn w:val="Normal"/>
    <w:link w:val="BalloonTextChar"/>
    <w:uiPriority w:val="99"/>
    <w:semiHidden/>
    <w:unhideWhenUsed/>
    <w:rsid w:val="0094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9"/>
    <w:rPr>
      <w:rFonts w:ascii="Tahoma" w:hAnsi="Tahoma" w:cs="Tahoma"/>
      <w:sz w:val="16"/>
      <w:szCs w:val="16"/>
    </w:rPr>
  </w:style>
  <w:style w:type="paragraph" w:styleId="Header">
    <w:name w:val="header"/>
    <w:basedOn w:val="Normal"/>
    <w:link w:val="HeaderChar"/>
    <w:uiPriority w:val="99"/>
    <w:unhideWhenUsed/>
    <w:rsid w:val="0088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06"/>
  </w:style>
  <w:style w:type="paragraph" w:styleId="Footer">
    <w:name w:val="footer"/>
    <w:basedOn w:val="Normal"/>
    <w:link w:val="FooterChar"/>
    <w:uiPriority w:val="99"/>
    <w:unhideWhenUsed/>
    <w:rsid w:val="0088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06"/>
  </w:style>
  <w:style w:type="table" w:styleId="TableGrid">
    <w:name w:val="Table Grid"/>
    <w:basedOn w:val="TableNormal"/>
    <w:uiPriority w:val="59"/>
    <w:rsid w:val="00437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7468">
      <w:bodyDiv w:val="1"/>
      <w:marLeft w:val="0"/>
      <w:marRight w:val="0"/>
      <w:marTop w:val="0"/>
      <w:marBottom w:val="0"/>
      <w:divBdr>
        <w:top w:val="none" w:sz="0" w:space="0" w:color="auto"/>
        <w:left w:val="none" w:sz="0" w:space="0" w:color="auto"/>
        <w:bottom w:val="none" w:sz="0" w:space="0" w:color="auto"/>
        <w:right w:val="none" w:sz="0" w:space="0" w:color="auto"/>
      </w:divBdr>
    </w:div>
    <w:div w:id="281426606">
      <w:bodyDiv w:val="1"/>
      <w:marLeft w:val="0"/>
      <w:marRight w:val="0"/>
      <w:marTop w:val="0"/>
      <w:marBottom w:val="0"/>
      <w:divBdr>
        <w:top w:val="none" w:sz="0" w:space="0" w:color="auto"/>
        <w:left w:val="none" w:sz="0" w:space="0" w:color="auto"/>
        <w:bottom w:val="none" w:sz="0" w:space="0" w:color="auto"/>
        <w:right w:val="none" w:sz="0" w:space="0" w:color="auto"/>
      </w:divBdr>
    </w:div>
    <w:div w:id="528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ironcreek.net/phpsyntaxt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263F-EF32-3641-BE57-4A3D43FF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CSP3341 Workshop 3</vt:lpstr>
    </vt:vector>
  </TitlesOfParts>
  <Company>Edith Cowan University</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CSP3341 Workshop 4</dc:title>
  <dc:subject/>
  <dc:creator>Greg Baatard</dc:creator>
  <cp:keywords/>
  <dc:description/>
  <cp:lastModifiedBy>ITSC</cp:lastModifiedBy>
  <cp:revision>15</cp:revision>
  <cp:lastPrinted>2010-02-16T06:28:00Z</cp:lastPrinted>
  <dcterms:created xsi:type="dcterms:W3CDTF">2010-07-04T11:34:00Z</dcterms:created>
  <dcterms:modified xsi:type="dcterms:W3CDTF">2016-06-29T07:42:00Z</dcterms:modified>
</cp:coreProperties>
</file>