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48049" w14:textId="77777777" w:rsidR="001A6274" w:rsidRPr="001A6274" w:rsidRDefault="001A6274" w:rsidP="001A627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b/>
          <w:bCs/>
          <w:color w:val="000000"/>
        </w:rPr>
        <w:t>The Assignment:</w:t>
      </w:r>
    </w:p>
    <w:p w14:paraId="5F0A6388" w14:textId="77777777" w:rsidR="001A6274" w:rsidRP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You will implement and test the sequence class using an array to store the sequence's items.</w:t>
      </w:r>
    </w:p>
    <w:p w14:paraId="2C9951A4" w14:textId="77777777" w:rsidR="001A6274" w:rsidRPr="001A6274" w:rsidRDefault="001A6274" w:rsidP="001A627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b/>
          <w:bCs/>
          <w:color w:val="000000"/>
        </w:rPr>
        <w:t>Purposes:</w:t>
      </w:r>
    </w:p>
    <w:p w14:paraId="10DDD660" w14:textId="77777777" w:rsidR="001A6274" w:rsidRP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Ensure that you can write a small class that uses an array as a private member variable.</w:t>
      </w:r>
    </w:p>
    <w:p w14:paraId="2975D387" w14:textId="77777777" w:rsid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Familiarize yourself with the sequence container class </w:t>
      </w:r>
    </w:p>
    <w:p w14:paraId="2840B3CB" w14:textId="77777777" w:rsidR="001A6274" w:rsidRP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Give us a chance to evaluate your programming skills on a small class.</w:t>
      </w:r>
    </w:p>
    <w:p w14:paraId="553E2CBD" w14:textId="77777777" w:rsidR="001A6274" w:rsidRPr="001A6274" w:rsidRDefault="001A6274" w:rsidP="001A627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b/>
          <w:bCs/>
          <w:color w:val="000000"/>
        </w:rPr>
        <w:t>Before Starting:</w:t>
      </w:r>
    </w:p>
    <w:p w14:paraId="4D473F21" w14:textId="77777777" w:rsidR="001A6274" w:rsidRP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Read all of Chapter 3.</w:t>
      </w:r>
    </w:p>
    <w:p w14:paraId="414DA11E" w14:textId="77777777" w:rsidR="001A6274" w:rsidRP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Complete Lab Exercise 2 (The GDB Debugger).</w:t>
      </w:r>
    </w:p>
    <w:p w14:paraId="5A2AC45A" w14:textId="77777777" w:rsidR="001A6274" w:rsidRPr="001A6274" w:rsidRDefault="001A6274" w:rsidP="001A627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b/>
          <w:bCs/>
          <w:color w:val="000000"/>
        </w:rPr>
        <w:t>Due Date:</w:t>
      </w:r>
    </w:p>
    <w:p w14:paraId="35BBA356" w14:textId="77777777" w:rsidR="001A6274" w:rsidRPr="001A6274" w:rsidRDefault="001A6274" w:rsidP="001A6274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__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March 1</w:t>
      </w: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______________</w:t>
      </w:r>
    </w:p>
    <w:p w14:paraId="7A75F0A2" w14:textId="77777777" w:rsidR="001A6274" w:rsidRPr="001A6274" w:rsidRDefault="001A6274" w:rsidP="001A627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b/>
          <w:bCs/>
          <w:color w:val="000000"/>
        </w:rPr>
        <w:t>Files that you must write:</w:t>
      </w:r>
    </w:p>
    <w:p w14:paraId="199D6141" w14:textId="77777777" w:rsidR="001A6274" w:rsidRPr="001A6274" w:rsidRDefault="001A6274" w:rsidP="001A6274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Courier New" w:hAnsi="Courier New" w:cs="Courier New"/>
          <w:color w:val="000000"/>
          <w:sz w:val="20"/>
          <w:szCs w:val="20"/>
        </w:rPr>
        <w:t>sequence1.h:</w:t>
      </w: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 The header file for the sequence class. </w:t>
      </w:r>
      <w:proofErr w:type="gramStart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Actually, you</w:t>
      </w:r>
      <w:proofErr w:type="gramEnd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 don't have to write much of this file. Just start with </w:t>
      </w:r>
      <w:hyperlink r:id="rId5" w:history="1">
        <w:r w:rsidRPr="001A6274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our version </w:t>
        </w:r>
      </w:hyperlink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and add your name and other information at the top. Also, decide on appropriate private member variables, </w:t>
      </w:r>
      <w:proofErr w:type="gramStart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an</w:t>
      </w:r>
      <w:proofErr w:type="gramEnd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 declare these in the sequence class definition at the bottom </w:t>
      </w:r>
      <w:proofErr w:type="spellStart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o</w:t>
      </w:r>
      <w:proofErr w:type="spellEnd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 the header file If some of your member functions are implemented as inline functions, then you may put those implementations in this file too.</w:t>
      </w:r>
    </w:p>
    <w:p w14:paraId="45A8AB64" w14:textId="77777777" w:rsidR="001A6274" w:rsidRPr="001A6274" w:rsidRDefault="001A6274" w:rsidP="001A6274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6274">
        <w:rPr>
          <w:rFonts w:ascii="Courier New" w:hAnsi="Courier New" w:cs="Courier New"/>
          <w:color w:val="000000"/>
          <w:sz w:val="20"/>
          <w:szCs w:val="20"/>
        </w:rPr>
        <w:t>sequence1.cxx:</w:t>
      </w:r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 The implementation file for this first sequence class. You will write </w:t>
      </w:r>
      <w:proofErr w:type="gramStart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>all of</w:t>
      </w:r>
      <w:proofErr w:type="gramEnd"/>
      <w:r w:rsidRPr="001A6274">
        <w:rPr>
          <w:rFonts w:ascii="Times" w:eastAsia="Times New Roman" w:hAnsi="Times" w:cs="Times New Roman"/>
          <w:color w:val="000000"/>
          <w:sz w:val="27"/>
          <w:szCs w:val="27"/>
        </w:rPr>
        <w:t xml:space="preserve"> this file, which will have the implementations of all the sequence's member functions.</w:t>
      </w:r>
    </w:p>
    <w:p w14:paraId="72C3FEAE" w14:textId="77777777" w:rsidR="001A6274" w:rsidRPr="001A6274" w:rsidRDefault="001A6274" w:rsidP="001A6274">
      <w:pPr>
        <w:rPr>
          <w:rFonts w:ascii="Times New Roman" w:eastAsia="Times New Roman" w:hAnsi="Times New Roman" w:cs="Times New Roman"/>
        </w:rPr>
      </w:pPr>
      <w:r w:rsidRPr="001A6274">
        <w:rPr>
          <w:rFonts w:ascii="Times New Roman" w:eastAsia="Times New Roman" w:hAnsi="Times New Roman" w:cs="Times New Roman"/>
        </w:rPr>
        <w:pict w14:anchorId="74420868">
          <v:rect id="_x0000_i1025" style="width:0;height:1.5pt" o:hralign="center" o:hrstd="t" o:hrnoshade="t" o:hr="t" fillcolor="black" stroked="f"/>
        </w:pict>
      </w:r>
    </w:p>
    <w:p w14:paraId="640E53DE" w14:textId="77777777" w:rsidR="001A6274" w:rsidRPr="001A6274" w:rsidRDefault="001A6274" w:rsidP="001A627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A627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The Sequence Class Using a Fixed-Sized Array </w:t>
      </w:r>
      <w:r w:rsidRPr="001A627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br/>
        <w:t>Discussion of the Assignment</w:t>
      </w:r>
    </w:p>
    <w:p w14:paraId="14B452D4" w14:textId="77777777" w:rsidR="001A6274" w:rsidRPr="001A6274" w:rsidRDefault="001A6274" w:rsidP="001A6274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6274">
        <w:rPr>
          <w:rFonts w:ascii="Times" w:hAnsi="Times" w:cs="Times New Roman"/>
          <w:color w:val="000000"/>
          <w:sz w:val="27"/>
          <w:szCs w:val="27"/>
        </w:rPr>
        <w:t xml:space="preserve">Many of the features of this class are </w:t>
      </w:r>
      <w:proofErr w:type="gramStart"/>
      <w:r w:rsidRPr="001A6274">
        <w:rPr>
          <w:rFonts w:ascii="Times" w:hAnsi="Times" w:cs="Times New Roman"/>
          <w:color w:val="000000"/>
          <w:sz w:val="27"/>
          <w:szCs w:val="27"/>
        </w:rPr>
        <w:t>similar to</w:t>
      </w:r>
      <w:proofErr w:type="gram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 the Bag class from Section 3.1, so start by </w:t>
      </w:r>
      <w:proofErr w:type="spellStart"/>
      <w:r w:rsidRPr="001A6274">
        <w:rPr>
          <w:rFonts w:ascii="Times" w:hAnsi="Times" w:cs="Times New Roman"/>
          <w:color w:val="000000"/>
          <w:sz w:val="27"/>
          <w:szCs w:val="27"/>
        </w:rPr>
        <w:t>throughly</w:t>
      </w:r>
      <w:proofErr w:type="spell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 reading Section 3.1 and pay attention to new features such as </w:t>
      </w:r>
      <w:r w:rsidRPr="001A6274">
        <w:rPr>
          <w:rFonts w:ascii="Times" w:hAnsi="Times" w:cs="Times New Roman"/>
          <w:i/>
          <w:iCs/>
          <w:color w:val="000000"/>
          <w:sz w:val="27"/>
          <w:szCs w:val="27"/>
        </w:rPr>
        <w:t>static constant members</w:t>
      </w:r>
      <w:r w:rsidRPr="001A6274">
        <w:rPr>
          <w:rFonts w:ascii="Times" w:hAnsi="Times" w:cs="Times New Roman"/>
          <w:color w:val="000000"/>
          <w:sz w:val="27"/>
          <w:szCs w:val="27"/>
        </w:rPr>
        <w:t> and the use of a </w:t>
      </w:r>
      <w:proofErr w:type="spellStart"/>
      <w:r w:rsidRPr="001A6274">
        <w:rPr>
          <w:rFonts w:ascii="Times" w:hAnsi="Times" w:cs="Times New Roman"/>
          <w:i/>
          <w:iCs/>
          <w:color w:val="000000"/>
          <w:sz w:val="27"/>
          <w:szCs w:val="27"/>
        </w:rPr>
        <w:t>typedef</w:t>
      </w:r>
      <w:proofErr w:type="spell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. The sequence class itself is discussed in Section 3.2 of the class text. Notice how the sequence differs from a Bag (see page 115). </w:t>
      </w:r>
    </w:p>
    <w:p w14:paraId="64DA470F" w14:textId="77777777" w:rsidR="001A6274" w:rsidRPr="001A6274" w:rsidRDefault="001A6274" w:rsidP="001A6274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6274">
        <w:rPr>
          <w:rFonts w:ascii="Times" w:hAnsi="Times" w:cs="Times New Roman"/>
          <w:color w:val="000000"/>
          <w:sz w:val="27"/>
          <w:szCs w:val="27"/>
        </w:rPr>
        <w:t>Start by declaring the sequence's private member variables in sequence</w:t>
      </w:r>
      <w:proofErr w:type="gramStart"/>
      <w:r w:rsidRPr="001A6274">
        <w:rPr>
          <w:rFonts w:ascii="Times" w:hAnsi="Times" w:cs="Times New Roman"/>
          <w:color w:val="000000"/>
          <w:sz w:val="27"/>
          <w:szCs w:val="27"/>
        </w:rPr>
        <w:t>1.h.</w:t>
      </w:r>
      <w:proofErr w:type="gram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 Then write the invariant of your ADT at the top of sequence1.cxx. The invariant describes precisely how </w:t>
      </w:r>
      <w:proofErr w:type="gramStart"/>
      <w:r w:rsidRPr="001A6274">
        <w:rPr>
          <w:rFonts w:ascii="Times" w:hAnsi="Times" w:cs="Times New Roman"/>
          <w:color w:val="000000"/>
          <w:sz w:val="27"/>
          <w:szCs w:val="27"/>
        </w:rPr>
        <w:t>all of</w:t>
      </w:r>
      <w:proofErr w:type="gram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 your private member variables are used. </w:t>
      </w:r>
      <w:proofErr w:type="gramStart"/>
      <w:r w:rsidRPr="001A6274">
        <w:rPr>
          <w:rFonts w:ascii="Times" w:hAnsi="Times" w:cs="Times New Roman"/>
          <w:color w:val="000000"/>
          <w:sz w:val="27"/>
          <w:szCs w:val="27"/>
        </w:rPr>
        <w:t>All of</w:t>
      </w:r>
      <w:proofErr w:type="gram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 the member functions (except for the constructor) may count on the invariant being true when the </w:t>
      </w:r>
      <w:r w:rsidRPr="001A6274">
        <w:rPr>
          <w:rFonts w:ascii="Times" w:hAnsi="Times" w:cs="Times New Roman"/>
          <w:color w:val="000000"/>
          <w:sz w:val="27"/>
          <w:szCs w:val="27"/>
        </w:rPr>
        <w:lastRenderedPageBreak/>
        <w:t xml:space="preserve">member function is activated. And </w:t>
      </w:r>
      <w:proofErr w:type="gramStart"/>
      <w:r w:rsidRPr="001A6274">
        <w:rPr>
          <w:rFonts w:ascii="Times" w:hAnsi="Times" w:cs="Times New Roman"/>
          <w:color w:val="000000"/>
          <w:sz w:val="27"/>
          <w:szCs w:val="27"/>
        </w:rPr>
        <w:t>all of</w:t>
      </w:r>
      <w:proofErr w:type="gramEnd"/>
      <w:r w:rsidRPr="001A6274">
        <w:rPr>
          <w:rFonts w:ascii="Times" w:hAnsi="Times" w:cs="Times New Roman"/>
          <w:color w:val="000000"/>
          <w:sz w:val="27"/>
          <w:szCs w:val="27"/>
        </w:rPr>
        <w:t xml:space="preserve"> the member functions are responsible for ensuring that the invariant is true when the function returns.</w:t>
      </w:r>
    </w:p>
    <w:p w14:paraId="24E5058F" w14:textId="77777777" w:rsidR="001A6274" w:rsidRPr="001A6274" w:rsidRDefault="001A6274" w:rsidP="001A6274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6274">
        <w:rPr>
          <w:rFonts w:ascii="Times" w:hAnsi="Times" w:cs="Times New Roman"/>
          <w:color w:val="000000"/>
          <w:sz w:val="27"/>
          <w:szCs w:val="27"/>
        </w:rPr>
        <w:t>As always, do your work in small pieces. For example, my first version of the sequence had only a constructor, start, insert, advance, and current. My other member functions started out as stubs.</w:t>
      </w:r>
    </w:p>
    <w:p w14:paraId="01130323" w14:textId="77777777" w:rsidR="001A6274" w:rsidRPr="001A6274" w:rsidRDefault="001A6274" w:rsidP="001A6274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1A6274">
        <w:rPr>
          <w:rFonts w:ascii="Times" w:hAnsi="Times" w:cs="Times New Roman"/>
          <w:color w:val="000000"/>
          <w:sz w:val="27"/>
          <w:szCs w:val="27"/>
        </w:rPr>
        <w:t>Use the interactive test program and the debugger to track down errors in your implementation. If you have an error, </w:t>
      </w:r>
      <w:r w:rsidRPr="001A6274">
        <w:rPr>
          <w:rFonts w:ascii="Times" w:hAnsi="Times" w:cs="Times New Roman"/>
          <w:i/>
          <w:iCs/>
          <w:color w:val="000000"/>
          <w:sz w:val="27"/>
          <w:szCs w:val="27"/>
        </w:rPr>
        <w:t>do not start making changes until you have identified the cause of the error.</w:t>
      </w:r>
      <w:bookmarkStart w:id="0" w:name="_GoBack"/>
      <w:bookmarkEnd w:id="0"/>
    </w:p>
    <w:p w14:paraId="516C146E" w14:textId="77777777" w:rsidR="001A6274" w:rsidRPr="001A6274" w:rsidRDefault="001A6274" w:rsidP="001A6274">
      <w:pPr>
        <w:rPr>
          <w:rFonts w:ascii="Times New Roman" w:eastAsia="Times New Roman" w:hAnsi="Times New Roman" w:cs="Times New Roman"/>
        </w:rPr>
      </w:pPr>
    </w:p>
    <w:p w14:paraId="3A589B13" w14:textId="77777777" w:rsidR="00335BF0" w:rsidRDefault="002C25BE"/>
    <w:sectPr w:rsidR="00335BF0" w:rsidSect="002C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78E7"/>
    <w:multiLevelType w:val="multilevel"/>
    <w:tmpl w:val="34B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A0E78"/>
    <w:multiLevelType w:val="multilevel"/>
    <w:tmpl w:val="6414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74"/>
    <w:rsid w:val="00147D95"/>
    <w:rsid w:val="001A6274"/>
    <w:rsid w:val="0022524B"/>
    <w:rsid w:val="00253A62"/>
    <w:rsid w:val="002C25BE"/>
    <w:rsid w:val="002C4D64"/>
    <w:rsid w:val="002D32DD"/>
    <w:rsid w:val="002F32E5"/>
    <w:rsid w:val="003319BA"/>
    <w:rsid w:val="003E7F1E"/>
    <w:rsid w:val="004459ED"/>
    <w:rsid w:val="00460DD1"/>
    <w:rsid w:val="00476D1E"/>
    <w:rsid w:val="00537460"/>
    <w:rsid w:val="00670349"/>
    <w:rsid w:val="006A3487"/>
    <w:rsid w:val="006E3409"/>
    <w:rsid w:val="007B3C10"/>
    <w:rsid w:val="007D59B7"/>
    <w:rsid w:val="009038A4"/>
    <w:rsid w:val="00A06FE8"/>
    <w:rsid w:val="00B51074"/>
    <w:rsid w:val="00B94EE4"/>
    <w:rsid w:val="00C74CAE"/>
    <w:rsid w:val="00CB1920"/>
    <w:rsid w:val="00DA06C1"/>
    <w:rsid w:val="00E85DB9"/>
    <w:rsid w:val="00F1394B"/>
    <w:rsid w:val="00F36652"/>
    <w:rsid w:val="00F401D7"/>
    <w:rsid w:val="00F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B0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27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274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62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274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A6274"/>
  </w:style>
  <w:style w:type="character" w:styleId="Hyperlink">
    <w:name w:val="Hyperlink"/>
    <w:basedOn w:val="DefaultParagraphFont"/>
    <w:uiPriority w:val="99"/>
    <w:semiHidden/>
    <w:unhideWhenUsed/>
    <w:rsid w:val="001A62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27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colorado.edu/~main/projects/sequence1.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The Sequence Class Using a Fixed-Sized Array  Discussion of the Assignment</vt:lpstr>
    </vt:vector>
  </TitlesOfParts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vatankhah</dc:creator>
  <cp:keywords/>
  <dc:description/>
  <cp:lastModifiedBy>maryam vatankhah</cp:lastModifiedBy>
  <cp:revision>1</cp:revision>
  <dcterms:created xsi:type="dcterms:W3CDTF">2017-02-23T01:18:00Z</dcterms:created>
  <dcterms:modified xsi:type="dcterms:W3CDTF">2017-02-23T01:42:00Z</dcterms:modified>
</cp:coreProperties>
</file>