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Chapter one, paragraph 1.</w:t>
      </w:r>
    </w:p>
    <w:p>
      <w:pPr/>
      <w:r>
        <w:rPr/>
        <w:t xml:space="preserve">Chapter one, paragraph 2.</w:t>
      </w:r>
    </w:p>
    <w:p>
      <w:pPr/>
      <w:r>
        <w:rPr/>
        <w:t xml:space="preserve">Chapter one, paragraph 3.</w:t>
      </w:r>
    </w:p>
    <w:p>
      <w:pPr/>
      <w:r>
        <w:rPr/>
        <w:t xml:space="preserve">Chapter one, paragraph 4.</w:t>
      </w:r>
    </w:p>
    <w:p>
      <w:pPr/>
      <w:r>
        <w:rPr/>
        <w:t xml:space="preserve">Chapter one, paragraph 5.</w:t>
      </w:r>
    </w:p>
    <w:p>
      <w:pPr/>
      <w:r>
        <w:rPr/>
        <w:t xml:space="preserve">Chapter one, paragraph 6.</w:t>
      </w:r>
    </w:p>
    <w:p>
      <w:pPr/>
      <w:r>
        <w:rPr/>
        <w:t xml:space="preserve">Chapter one, paragraph 7.</w:t>
      </w:r>
    </w:p>
    <w:p>
      <w:pPr/>
      <w:r>
        <w:rPr/>
        <w:t xml:space="preserve">Chapter one, paragraph 8.</w:t>
      </w:r>
    </w:p>
    <w:p>
      <w:pPr/>
      <w:r>
        <w:rPr/>
        <w:t xml:space="preserve">Chapter one, paragraph 9.</w:t>
      </w:r>
    </w:p>
    <w:p>
      <w:pPr/>
      <w:r>
        <w:rPr/>
        <w:t xml:space="preserve">Chapter one, paragraph 10.</w:t>
      </w:r>
    </w:p>
    <w:p>
      <w:pPr>
        <w:sectPr>
          <w:pgSz w:orient="portrait" w:w="11906" w:h="16838"/>
          <w:pgMar w:top="1440" w:right="1440" w:bottom="1440" w:left="1440" w:header="720" w:footer="720" w:gutter="0"/>
          <w:cols w:num="1" w:space="720"/>
        </w:sectPr>
      </w:pPr>
    </w:p>
    <w:p>
      <w:pPr/>
      <w:r>
        <w:rPr/>
        <w:t xml:space="preserve">Chapter two, paragraph 1. It must open on a right-hand page.</w:t>
      </w:r>
    </w:p>
    <w:p>
      <w:pPr/>
      <w:r>
        <w:rPr/>
        <w:t xml:space="preserve">Chapter two, paragraph 2. It must open on a right-hand page.</w:t>
      </w:r>
    </w:p>
    <w:p>
      <w:pPr/>
      <w:r>
        <w:rPr/>
        <w:t xml:space="preserve">Chapter two, paragraph 3. It must open on a right-hand page.</w:t>
      </w:r>
    </w:p>
    <w:p>
      <w:pPr/>
      <w:r>
        <w:rPr/>
        <w:t xml:space="preserve">Chapter two, paragraph 4. It must open on a right-hand page.</w:t>
      </w:r>
    </w:p>
    <w:p>
      <w:pPr/>
      <w:r>
        <w:rPr/>
        <w:t xml:space="preserve">Chapter two, paragraph 5. It must open on a right-hand page.</w:t>
      </w:r>
    </w:p>
    <w:p>
      <w:pPr/>
      <w:r>
        <w:rPr/>
        <w:t xml:space="preserve">Chapter two, paragraph 6. It must open on a right-hand page.</w:t>
      </w:r>
    </w:p>
    <w:p>
      <w:pPr/>
      <w:r>
        <w:rPr/>
        <w:t xml:space="preserve">Chapter two, paragraph 7. It must open on a right-hand page.</w:t>
      </w:r>
    </w:p>
    <w:p>
      <w:pPr/>
      <w:r>
        <w:rPr/>
        <w:t xml:space="preserve">Chapter two, paragraph 8. It must open on a right-hand page.</w:t>
      </w:r>
    </w:p>
    <w:p>
      <w:pPr/>
      <w:r>
        <w:rPr/>
        <w:t xml:space="preserve">Chapter two, paragraph 9. It must open on a right-hand page.</w:t>
      </w:r>
    </w:p>
    <w:p>
      <w:pPr/>
      <w:r>
        <w:rPr/>
        <w:t xml:space="preserve">Chapter two, paragraph 10. It must open on a right-hand page.</w:t>
      </w:r>
    </w:p>
    <w:sectPr>
      <w:type w:val="oddPage"/>
      <w:pgSz w:orient="portrait" w:w="11906" w:h="16838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2026-08-03T15:34:07+00:00</dcterms:created>
  <dcterms:modified xsi:type="dcterms:W3CDTF">2026-08-03T15:34:07+00:00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