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hyperlink r:id="rId9">
        <w:r>
          <w:t>safe external link</w:t>
        </w:r>
      </w:hyperlink>
    </w:p>
  </w:body>
</w:document>
</file>

<file path=word/_rels/document.xml.rels><?xml version="1.0"?><Relationships xmlns="http://schemas.openxmlformats.org/package/2006/relationships"><Relationship Id="rId9" Type="http://schemas.openxmlformats.org/officeDocument/2006/relationships/hyperlink" Target="https://example.invalid/fixture-link" TargetMode="External"/></Relationships>
</file>