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69E" w:rsidRDefault="0000769E" w:rsidP="0000769E">
      <w:pPr>
        <w:jc w:val="center"/>
        <w:rPr>
          <w:rFonts w:ascii="Arial" w:hAnsi="Arial" w:cs="Arial"/>
          <w:b/>
          <w:bCs/>
          <w:color w:val="0A192B"/>
          <w:sz w:val="32"/>
          <w:szCs w:val="32"/>
          <w:u w:val="single"/>
          <w:shd w:val="clear" w:color="auto" w:fill="FFFFFF"/>
        </w:rPr>
      </w:pPr>
      <w:r w:rsidRPr="0000769E">
        <w:rPr>
          <w:rFonts w:ascii="Arial" w:hAnsi="Arial" w:cs="Arial"/>
          <w:b/>
          <w:bCs/>
          <w:color w:val="0A192B"/>
          <w:sz w:val="32"/>
          <w:szCs w:val="32"/>
          <w:u w:val="single"/>
          <w:shd w:val="clear" w:color="auto" w:fill="FFFFFF"/>
        </w:rPr>
        <w:t xml:space="preserve">McDonald's Menu Nutritional Analysis </w:t>
      </w:r>
      <w:r>
        <w:rPr>
          <w:rFonts w:ascii="Arial" w:hAnsi="Arial" w:cs="Arial"/>
          <w:b/>
          <w:bCs/>
          <w:color w:val="0A192B"/>
          <w:sz w:val="32"/>
          <w:szCs w:val="32"/>
          <w:u w:val="single"/>
          <w:shd w:val="clear" w:color="auto" w:fill="FFFFFF"/>
        </w:rPr>
        <w:t>–</w:t>
      </w:r>
      <w:r w:rsidRPr="0000769E">
        <w:rPr>
          <w:rFonts w:ascii="Arial" w:hAnsi="Arial" w:cs="Arial"/>
          <w:b/>
          <w:bCs/>
          <w:color w:val="0A192B"/>
          <w:sz w:val="32"/>
          <w:szCs w:val="32"/>
          <w:u w:val="single"/>
          <w:shd w:val="clear" w:color="auto" w:fill="FFFFFF"/>
        </w:rPr>
        <w:t xml:space="preserve"> Project</w:t>
      </w:r>
    </w:p>
    <w:p w:rsidR="0000769E" w:rsidRDefault="0000769E" w:rsidP="0000769E">
      <w:pPr>
        <w:jc w:val="center"/>
        <w:rPr>
          <w:rFonts w:ascii="Arial" w:hAnsi="Arial" w:cs="Arial"/>
          <w:b/>
          <w:bCs/>
          <w:color w:val="0A192B"/>
          <w:sz w:val="32"/>
          <w:szCs w:val="32"/>
          <w:u w:val="single"/>
          <w:shd w:val="clear" w:color="auto" w:fill="FFFFFF"/>
        </w:rPr>
      </w:pPr>
    </w:p>
    <w:p w:rsidR="0000769E" w:rsidRDefault="0000769E" w:rsidP="000076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</w:t>
      </w:r>
      <w:r w:rsidRPr="0000769E"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  <w:t>Data Preprocessing:</w:t>
      </w:r>
    </w:p>
    <w:p w:rsidR="00D733CF" w:rsidRDefault="00D733CF" w:rsidP="00D733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</w:p>
    <w:p w:rsidR="0000769E" w:rsidRPr="00E74A2B" w:rsidRDefault="0000769E" w:rsidP="00E74A2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  <w:r w:rsidRPr="00E74A2B"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  <w:t>Load and inspect the dataset.</w:t>
      </w:r>
    </w:p>
    <w:p w:rsidR="00D733CF" w:rsidRDefault="00D733CF" w:rsidP="000076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:rsidR="00D733CF" w:rsidRDefault="00D733CF" w:rsidP="000076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:rsidR="00D733CF" w:rsidRDefault="00D733CF" w:rsidP="000076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:rsidR="00D733CF" w:rsidRDefault="00D733CF" w:rsidP="000076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A192B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840855" cy="29629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7 1701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br w:type="textWrapping" w:clear="all"/>
      </w:r>
    </w:p>
    <w:p w:rsidR="00D733CF" w:rsidRDefault="00D733CF" w:rsidP="000076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A192B"/>
          <w:sz w:val="24"/>
          <w:szCs w:val="24"/>
          <w:lang w:eastAsia="en-IN"/>
        </w:rPr>
        <w:drawing>
          <wp:inline distT="0" distB="0" distL="0" distR="0">
            <wp:extent cx="6840855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7 1701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CF" w:rsidRDefault="00D733CF" w:rsidP="000076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:rsidR="00D733CF" w:rsidRDefault="00D733CF" w:rsidP="000076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:rsidR="00D733CF" w:rsidRDefault="00D733CF" w:rsidP="000076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</w:p>
    <w:p w:rsidR="00D733CF" w:rsidRDefault="00D733CF" w:rsidP="000076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</w:p>
    <w:p w:rsidR="00D733CF" w:rsidRPr="00D733CF" w:rsidRDefault="00D733CF" w:rsidP="000076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</w:p>
    <w:p w:rsidR="0000769E" w:rsidRPr="00E74A2B" w:rsidRDefault="0000769E" w:rsidP="00E74A2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  <w:r w:rsidRPr="00E74A2B"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  <w:t>Handle missing values and data cleaning if necessary.</w:t>
      </w:r>
    </w:p>
    <w:p w:rsidR="0000769E" w:rsidRDefault="0000769E" w:rsidP="0000769E">
      <w:pPr>
        <w:rPr>
          <w:rFonts w:ascii="Arial" w:hAnsi="Arial" w:cs="Arial"/>
          <w:bCs/>
          <w:color w:val="0A192B"/>
          <w:sz w:val="24"/>
          <w:szCs w:val="24"/>
          <w:shd w:val="clear" w:color="auto" w:fill="FFFFFF"/>
        </w:rPr>
      </w:pPr>
    </w:p>
    <w:p w:rsidR="00D733CF" w:rsidRDefault="006B2D19" w:rsidP="0000769E">
      <w:pPr>
        <w:rPr>
          <w:rFonts w:ascii="Arial" w:hAnsi="Arial" w:cs="Arial"/>
          <w:bCs/>
          <w:color w:val="0A192B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noProof/>
          <w:color w:val="0A192B"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>
            <wp:extent cx="6840855" cy="318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1229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CF" w:rsidRDefault="00E74A2B" w:rsidP="00D733CF">
      <w:pPr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  <w:t xml:space="preserve">  </w:t>
      </w:r>
      <w:r w:rsidR="00D733CF"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  <w:t xml:space="preserve">2- </w:t>
      </w:r>
      <w:r w:rsidR="00D733CF" w:rsidRPr="00D733CF"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  <w:t>Exploratory Data Analysis (EDA):</w:t>
      </w:r>
    </w:p>
    <w:p w:rsidR="00E74A2B" w:rsidRPr="00D733CF" w:rsidRDefault="00E74A2B" w:rsidP="00D733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733CF" w:rsidRDefault="00D733CF" w:rsidP="00E74A2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  <w:r w:rsidRPr="00E74A2B"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  <w:t>Analyze the distribution of calorie counts across menu items.</w:t>
      </w:r>
    </w:p>
    <w:p w:rsidR="00E74A2B" w:rsidRDefault="00E74A2B" w:rsidP="00E74A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</w:p>
    <w:p w:rsidR="00E74A2B" w:rsidRPr="00E74A2B" w:rsidRDefault="00E74A2B" w:rsidP="00E74A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noProof/>
          <w:color w:val="0A192B"/>
          <w:sz w:val="24"/>
          <w:szCs w:val="24"/>
          <w:lang w:eastAsia="en-IN"/>
        </w:rPr>
        <w:drawing>
          <wp:inline distT="0" distB="0" distL="0" distR="0">
            <wp:extent cx="6840855" cy="303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7 1844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CF" w:rsidRDefault="00D733CF" w:rsidP="0000769E">
      <w:pPr>
        <w:rPr>
          <w:rFonts w:ascii="Arial" w:hAnsi="Arial" w:cs="Arial"/>
          <w:bCs/>
          <w:color w:val="0A192B"/>
          <w:sz w:val="24"/>
          <w:szCs w:val="24"/>
          <w:shd w:val="clear" w:color="auto" w:fill="FFFFFF"/>
        </w:rPr>
      </w:pPr>
    </w:p>
    <w:p w:rsidR="00E74A2B" w:rsidRDefault="00E74A2B" w:rsidP="0000769E">
      <w:pPr>
        <w:rPr>
          <w:rFonts w:ascii="Arial" w:hAnsi="Arial" w:cs="Arial"/>
          <w:bCs/>
          <w:color w:val="0A192B"/>
          <w:sz w:val="24"/>
          <w:szCs w:val="24"/>
          <w:shd w:val="clear" w:color="auto" w:fill="FFFFFF"/>
        </w:rPr>
      </w:pPr>
    </w:p>
    <w:p w:rsidR="00E74A2B" w:rsidRDefault="00E74A2B" w:rsidP="0000769E">
      <w:pPr>
        <w:rPr>
          <w:rFonts w:ascii="Arial" w:hAnsi="Arial" w:cs="Arial"/>
          <w:bCs/>
          <w:color w:val="0A192B"/>
          <w:sz w:val="24"/>
          <w:szCs w:val="24"/>
          <w:shd w:val="clear" w:color="auto" w:fill="FFFFFF"/>
        </w:rPr>
      </w:pPr>
    </w:p>
    <w:p w:rsidR="00E74A2B" w:rsidRDefault="00E74A2B" w:rsidP="0000769E">
      <w:pPr>
        <w:rPr>
          <w:rFonts w:ascii="Arial" w:hAnsi="Arial" w:cs="Arial"/>
          <w:bCs/>
          <w:color w:val="0A192B"/>
          <w:sz w:val="24"/>
          <w:szCs w:val="24"/>
          <w:shd w:val="clear" w:color="auto" w:fill="FFFFFF"/>
        </w:rPr>
      </w:pPr>
    </w:p>
    <w:p w:rsidR="00E74A2B" w:rsidRDefault="00E74A2B" w:rsidP="00E74A2B">
      <w:pPr>
        <w:pStyle w:val="ListParagraph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:rsidR="00E74A2B" w:rsidRDefault="00E74A2B" w:rsidP="00E74A2B">
      <w:pPr>
        <w:pStyle w:val="ListParagraph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</w:p>
    <w:p w:rsidR="00702EB9" w:rsidRDefault="00702EB9" w:rsidP="00E74A2B">
      <w:pPr>
        <w:pStyle w:val="ListParagraph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</w:p>
    <w:p w:rsidR="00702EB9" w:rsidRDefault="00702EB9" w:rsidP="00702EB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  <w:r w:rsidRPr="00E74A2B"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  <w:t>Identify trends and patterns in the dataset.</w:t>
      </w:r>
    </w:p>
    <w:p w:rsidR="00702EB9" w:rsidRDefault="00702EB9" w:rsidP="00E74A2B">
      <w:pPr>
        <w:pStyle w:val="ListParagraph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</w:p>
    <w:p w:rsidR="00E74A2B" w:rsidRPr="00E74A2B" w:rsidRDefault="00E74A2B" w:rsidP="00E74A2B">
      <w:pPr>
        <w:pStyle w:val="ListParagraph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A192B"/>
          <w:sz w:val="24"/>
          <w:szCs w:val="24"/>
          <w:lang w:eastAsia="en-IN"/>
        </w:rPr>
        <w:lastRenderedPageBreak/>
        <w:drawing>
          <wp:inline distT="0" distB="0" distL="0" distR="0">
            <wp:extent cx="6840855" cy="3447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7 1847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2B" w:rsidRDefault="00E74A2B" w:rsidP="00E74A2B">
      <w:pPr>
        <w:pStyle w:val="ListParagraph"/>
        <w:ind w:left="780"/>
        <w:rPr>
          <w:rFonts w:ascii="Arial" w:hAnsi="Arial" w:cs="Arial"/>
          <w:bCs/>
          <w:color w:val="0A192B"/>
          <w:sz w:val="24"/>
          <w:szCs w:val="24"/>
          <w:shd w:val="clear" w:color="auto" w:fill="FFFFFF"/>
        </w:rPr>
      </w:pPr>
    </w:p>
    <w:p w:rsidR="00702EB9" w:rsidRDefault="00702EB9" w:rsidP="00E74A2B">
      <w:pPr>
        <w:pStyle w:val="ListParagraph"/>
        <w:ind w:left="780"/>
        <w:rPr>
          <w:rFonts w:ascii="Arial" w:hAnsi="Arial" w:cs="Arial"/>
          <w:bCs/>
          <w:color w:val="0A192B"/>
          <w:sz w:val="24"/>
          <w:szCs w:val="24"/>
          <w:shd w:val="clear" w:color="auto" w:fill="FFFFFF"/>
        </w:rPr>
      </w:pPr>
    </w:p>
    <w:p w:rsidR="00702EB9" w:rsidRDefault="00702EB9" w:rsidP="00E74A2B">
      <w:pPr>
        <w:pStyle w:val="ListParagraph"/>
        <w:ind w:left="780"/>
        <w:rPr>
          <w:rFonts w:ascii="Arial" w:hAnsi="Arial" w:cs="Arial"/>
          <w:bCs/>
          <w:color w:val="0A192B"/>
          <w:sz w:val="24"/>
          <w:szCs w:val="24"/>
          <w:shd w:val="clear" w:color="auto" w:fill="FFFFFF"/>
        </w:rPr>
      </w:pPr>
    </w:p>
    <w:p w:rsidR="00E74A2B" w:rsidRDefault="00E74A2B" w:rsidP="00E74A2B">
      <w:pPr>
        <w:pStyle w:val="ListParagraph"/>
        <w:ind w:left="780"/>
        <w:rPr>
          <w:rFonts w:ascii="Arial" w:hAnsi="Arial" w:cs="Arial"/>
          <w:bCs/>
          <w:color w:val="0A192B"/>
          <w:sz w:val="24"/>
          <w:szCs w:val="24"/>
          <w:shd w:val="clear" w:color="auto" w:fill="FFFFFF"/>
        </w:rPr>
      </w:pPr>
    </w:p>
    <w:p w:rsidR="00702EB9" w:rsidRDefault="00702EB9" w:rsidP="00702EB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E74A2B"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  <w:t>Explore the nutritional content (e.g., fat, protein, carbohydrates) of different items</w:t>
      </w:r>
      <w:r w:rsidRPr="00E74A2B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.</w:t>
      </w:r>
    </w:p>
    <w:p w:rsidR="00702EB9" w:rsidRDefault="00702EB9" w:rsidP="00702EB9">
      <w:pPr>
        <w:pStyle w:val="ListParagraph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</w:p>
    <w:p w:rsidR="00E74A2B" w:rsidRDefault="00E74A2B" w:rsidP="00E74A2B">
      <w:pPr>
        <w:pStyle w:val="ListParagraph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</w:p>
    <w:p w:rsidR="00E74A2B" w:rsidRPr="00E74A2B" w:rsidRDefault="007C1323" w:rsidP="00E74A2B">
      <w:pPr>
        <w:pStyle w:val="ListParagraph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noProof/>
          <w:color w:val="0A192B"/>
          <w:sz w:val="24"/>
          <w:szCs w:val="24"/>
          <w:lang w:eastAsia="en-IN"/>
        </w:rPr>
        <w:drawing>
          <wp:inline distT="0" distB="0" distL="0" distR="0">
            <wp:extent cx="6840855" cy="2397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7 1910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2B" w:rsidRDefault="00E74A2B" w:rsidP="00E74A2B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C70DCD" w:rsidRDefault="00C70DCD" w:rsidP="00E74A2B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C70DCD" w:rsidRDefault="00C70DCD" w:rsidP="00E74A2B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C70DCD" w:rsidRDefault="00C70DCD" w:rsidP="00E74A2B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C70DCD" w:rsidRPr="00C61960" w:rsidRDefault="00C70DCD" w:rsidP="00E74A2B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C61960" w:rsidRPr="00C61960" w:rsidRDefault="00994A2D" w:rsidP="00C619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  <w:t xml:space="preserve">3 - </w:t>
      </w:r>
      <w:r w:rsidR="00C61960" w:rsidRPr="00C61960"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  <w:t>Data Visualization:</w:t>
      </w:r>
    </w:p>
    <w:p w:rsidR="00C61960" w:rsidRDefault="00C61960" w:rsidP="00C619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  <w:r w:rsidRPr="00C61960"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  <w:t>Create bar charts, histograms, and box plots to visualize calorie distribution and nutritional content.</w:t>
      </w:r>
    </w:p>
    <w:p w:rsidR="00C61960" w:rsidRDefault="00C61960" w:rsidP="00C61960">
      <w:pPr>
        <w:pStyle w:val="ListParagraph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</w:p>
    <w:p w:rsidR="00C61960" w:rsidRPr="00C61960" w:rsidRDefault="00702EB9" w:rsidP="00C61960">
      <w:pPr>
        <w:pStyle w:val="ListParagraph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noProof/>
          <w:color w:val="0A192B"/>
          <w:sz w:val="24"/>
          <w:szCs w:val="24"/>
          <w:lang w:eastAsia="en-IN"/>
        </w:rPr>
        <w:lastRenderedPageBreak/>
        <w:drawing>
          <wp:inline distT="0" distB="0" distL="0" distR="0">
            <wp:extent cx="6840855" cy="3169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1608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60" w:rsidRDefault="00C61960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994A2D" w:rsidRDefault="00994A2D" w:rsidP="00AE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:rsidR="00AE6B84" w:rsidRDefault="00702EB9" w:rsidP="00AE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A192B"/>
          <w:sz w:val="24"/>
          <w:szCs w:val="24"/>
          <w:lang w:eastAsia="en-IN"/>
        </w:rPr>
        <w:drawing>
          <wp:inline distT="0" distB="0" distL="0" distR="0">
            <wp:extent cx="6620799" cy="482032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1611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84" w:rsidRDefault="00702EB9" w:rsidP="00AE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A192B"/>
          <w:sz w:val="24"/>
          <w:szCs w:val="24"/>
          <w:lang w:eastAsia="en-IN"/>
        </w:rPr>
        <w:lastRenderedPageBreak/>
        <w:drawing>
          <wp:inline distT="0" distB="0" distL="0" distR="0">
            <wp:extent cx="6840855" cy="3724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1612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B9" w:rsidRDefault="00702EB9" w:rsidP="00AE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:rsidR="00702EB9" w:rsidRDefault="00702EB9" w:rsidP="00AE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:rsidR="00702EB9" w:rsidRPr="00994A2D" w:rsidRDefault="00702EB9" w:rsidP="00AE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:rsidR="00994A2D" w:rsidRPr="00AE6B84" w:rsidRDefault="00994A2D" w:rsidP="00AE6B8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  <w:r w:rsidRPr="00AE6B84"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  <w:t>Compare nutritional characteristics of different food categories (e.g., burgers, salads, desserts).</w:t>
      </w:r>
    </w:p>
    <w:p w:rsidR="00994A2D" w:rsidRDefault="00994A2D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994A2D" w:rsidRDefault="00994A2D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994A2D" w:rsidRDefault="00AE6B84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A192B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6840855" cy="3975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00193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CD" w:rsidRDefault="00C70DCD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BA369E" w:rsidRDefault="00BA369E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4B62C7" w:rsidRDefault="004B62C7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4B62C7" w:rsidRDefault="004B62C7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4B62C7" w:rsidRDefault="004B62C7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4B62C7" w:rsidRDefault="004B62C7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4B62C7" w:rsidRDefault="004B62C7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4B62C7" w:rsidRDefault="004B62C7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BA369E" w:rsidRDefault="00AE6B84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color w:val="0A192B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6838950" cy="513901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0022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14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9E" w:rsidRDefault="00BA369E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4B62C7" w:rsidRDefault="004B62C7" w:rsidP="00702EB9">
      <w:pPr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</w:pPr>
    </w:p>
    <w:p w:rsidR="004B62C7" w:rsidRDefault="004B62C7" w:rsidP="00702EB9">
      <w:pPr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</w:pPr>
    </w:p>
    <w:p w:rsidR="004B62C7" w:rsidRDefault="004B62C7" w:rsidP="00702EB9">
      <w:pPr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</w:pPr>
    </w:p>
    <w:p w:rsidR="004B62C7" w:rsidRDefault="004B62C7" w:rsidP="00702EB9">
      <w:pPr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</w:pPr>
    </w:p>
    <w:p w:rsidR="004B62C7" w:rsidRDefault="004B62C7" w:rsidP="00702EB9">
      <w:pPr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</w:pPr>
    </w:p>
    <w:p w:rsidR="004B62C7" w:rsidRDefault="004B62C7" w:rsidP="00702EB9">
      <w:pPr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</w:pPr>
    </w:p>
    <w:p w:rsidR="004B62C7" w:rsidRDefault="004B62C7" w:rsidP="00702EB9">
      <w:pPr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</w:pPr>
    </w:p>
    <w:p w:rsidR="004B62C7" w:rsidRDefault="004B62C7" w:rsidP="00702EB9">
      <w:pPr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</w:pPr>
    </w:p>
    <w:p w:rsidR="004B62C7" w:rsidRDefault="004B62C7" w:rsidP="00702EB9">
      <w:pPr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</w:pPr>
    </w:p>
    <w:p w:rsidR="004B62C7" w:rsidRDefault="004B62C7" w:rsidP="00702EB9">
      <w:pPr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</w:pPr>
    </w:p>
    <w:p w:rsidR="004B62C7" w:rsidRDefault="004B62C7" w:rsidP="00702EB9">
      <w:pPr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</w:pPr>
    </w:p>
    <w:p w:rsidR="004B62C7" w:rsidRDefault="004B62C7" w:rsidP="00702EB9">
      <w:pPr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</w:pPr>
    </w:p>
    <w:p w:rsidR="00702EB9" w:rsidRPr="00702EB9" w:rsidRDefault="00702EB9" w:rsidP="00702EB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02EB9">
        <w:rPr>
          <w:rFonts w:ascii="Arial" w:eastAsia="Times New Roman" w:hAnsi="Arial" w:cs="Arial"/>
          <w:b/>
          <w:color w:val="0A192B"/>
          <w:sz w:val="24"/>
          <w:szCs w:val="24"/>
          <w:shd w:val="clear" w:color="auto" w:fill="FFFFFF"/>
          <w:lang w:eastAsia="en-IN"/>
        </w:rPr>
        <w:t>Nutrition-Based Insights:</w:t>
      </w:r>
    </w:p>
    <w:p w:rsidR="00702EB9" w:rsidRPr="00702EB9" w:rsidRDefault="00702EB9" w:rsidP="00702EB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  <w:r w:rsidRPr="00702EB9"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  <w:t>Identify menu items with the highest and lowest calorie counts.</w:t>
      </w:r>
    </w:p>
    <w:p w:rsidR="00BA369E" w:rsidRDefault="00BA369E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AE6B84" w:rsidRDefault="00AE6B84" w:rsidP="00AE6B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</w:p>
    <w:p w:rsidR="00AE6B84" w:rsidRPr="00AE6B84" w:rsidRDefault="006B0CEF" w:rsidP="00AE6B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noProof/>
          <w:color w:val="0A192B"/>
          <w:sz w:val="24"/>
          <w:szCs w:val="24"/>
          <w:lang w:eastAsia="en-IN"/>
        </w:rPr>
        <w:drawing>
          <wp:inline distT="0" distB="0" distL="0" distR="0">
            <wp:extent cx="6840855" cy="46761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1616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EF" w:rsidRDefault="006B0CEF" w:rsidP="006B0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color w:val="FF0000"/>
          <w:sz w:val="20"/>
          <w:szCs w:val="20"/>
          <w:u w:val="single"/>
          <w:lang w:eastAsia="en-IN"/>
        </w:rPr>
      </w:pPr>
    </w:p>
    <w:p w:rsidR="006B0CEF" w:rsidRDefault="004B62C7" w:rsidP="006B0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color w:val="FF0000"/>
          <w:sz w:val="20"/>
          <w:szCs w:val="20"/>
          <w:u w:val="single"/>
          <w:lang w:eastAsia="en-IN"/>
        </w:rPr>
      </w:pPr>
      <w:r>
        <w:rPr>
          <w:rFonts w:ascii="var(--jp-code-font-family)" w:eastAsia="Times New Roman" w:hAnsi="var(--jp-code-font-family)" w:cs="Courier New"/>
          <w:b/>
          <w:color w:val="000000" w:themeColor="text1"/>
          <w:sz w:val="20"/>
          <w:szCs w:val="20"/>
          <w:u w:val="single"/>
          <w:lang w:eastAsia="en-IN"/>
        </w:rPr>
        <w:t xml:space="preserve">Ans -  </w:t>
      </w:r>
      <w:r w:rsidR="006B0CEF" w:rsidRPr="006B0CEF">
        <w:rPr>
          <w:rFonts w:ascii="var(--jp-code-font-family)" w:eastAsia="Times New Roman" w:hAnsi="var(--jp-code-font-family)" w:cs="Courier New"/>
          <w:b/>
          <w:color w:val="FF0000"/>
          <w:sz w:val="20"/>
          <w:szCs w:val="20"/>
          <w:u w:val="single"/>
          <w:lang w:eastAsia="en-IN"/>
        </w:rPr>
        <w:t>('Highest calorie item: Pizza (800 calories)</w:t>
      </w:r>
      <w:proofErr w:type="gramStart"/>
      <w:r w:rsidR="006B0CEF" w:rsidRPr="006B0CEF">
        <w:rPr>
          <w:rFonts w:ascii="var(--jp-code-font-family)" w:eastAsia="Times New Roman" w:hAnsi="var(--jp-code-font-family)" w:cs="Courier New"/>
          <w:b/>
          <w:color w:val="FF0000"/>
          <w:sz w:val="20"/>
          <w:szCs w:val="20"/>
          <w:u w:val="single"/>
          <w:lang w:eastAsia="en-IN"/>
        </w:rPr>
        <w:t>'</w:t>
      </w:r>
      <w:r w:rsidR="006B0CEF">
        <w:rPr>
          <w:rFonts w:ascii="var(--jp-code-font-family)" w:eastAsia="Times New Roman" w:hAnsi="var(--jp-code-font-family)" w:cs="Courier New"/>
          <w:b/>
          <w:color w:val="FF0000"/>
          <w:sz w:val="20"/>
          <w:szCs w:val="20"/>
          <w:u w:val="single"/>
          <w:lang w:eastAsia="en-IN"/>
        </w:rPr>
        <w:t xml:space="preserve"> </w:t>
      </w:r>
      <w:r w:rsidR="006B0CEF" w:rsidRPr="006B0CEF">
        <w:rPr>
          <w:rFonts w:ascii="var(--jp-code-font-family)" w:eastAsia="Times New Roman" w:hAnsi="var(--jp-code-font-family)" w:cs="Courier New"/>
          <w:b/>
          <w:color w:val="FF0000"/>
          <w:sz w:val="20"/>
          <w:szCs w:val="20"/>
          <w:u w:val="single"/>
          <w:lang w:eastAsia="en-IN"/>
        </w:rPr>
        <w:t>,</w:t>
      </w:r>
      <w:proofErr w:type="gramEnd"/>
      <w:r w:rsidR="006B0CEF" w:rsidRPr="006B0CEF">
        <w:rPr>
          <w:rFonts w:ascii="var(--jp-code-font-family)" w:eastAsia="Times New Roman" w:hAnsi="var(--jp-code-font-family)" w:cs="Courier New"/>
          <w:b/>
          <w:color w:val="FF0000"/>
          <w:sz w:val="20"/>
          <w:szCs w:val="20"/>
          <w:u w:val="single"/>
          <w:lang w:eastAsia="en-IN"/>
        </w:rPr>
        <w:t xml:space="preserve"> </w:t>
      </w:r>
      <w:r w:rsidR="006B0CEF">
        <w:rPr>
          <w:rFonts w:ascii="var(--jp-code-font-family)" w:eastAsia="Times New Roman" w:hAnsi="var(--jp-code-font-family)" w:cs="Courier New"/>
          <w:b/>
          <w:color w:val="FF0000"/>
          <w:sz w:val="20"/>
          <w:szCs w:val="20"/>
          <w:u w:val="single"/>
          <w:lang w:eastAsia="en-IN"/>
        </w:rPr>
        <w:t xml:space="preserve"> </w:t>
      </w:r>
      <w:r w:rsidR="006B0CEF" w:rsidRPr="006B0CEF">
        <w:rPr>
          <w:rFonts w:ascii="var(--jp-code-font-family)" w:eastAsia="Times New Roman" w:hAnsi="var(--jp-code-font-family)" w:cs="Courier New"/>
          <w:b/>
          <w:color w:val="FF0000"/>
          <w:sz w:val="20"/>
          <w:szCs w:val="20"/>
          <w:u w:val="single"/>
          <w:lang w:eastAsia="en-IN"/>
        </w:rPr>
        <w:t>'Lowest calorie item: Salad (150 calories)')</w:t>
      </w:r>
    </w:p>
    <w:p w:rsidR="006B0CEF" w:rsidRDefault="006B0CEF" w:rsidP="006B0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color w:val="FF0000"/>
          <w:sz w:val="20"/>
          <w:szCs w:val="20"/>
          <w:u w:val="single"/>
          <w:lang w:eastAsia="en-IN"/>
        </w:rPr>
      </w:pPr>
    </w:p>
    <w:p w:rsidR="006B0CEF" w:rsidRDefault="006B0CEF" w:rsidP="006B0C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:rsidR="006B0CEF" w:rsidRDefault="006B0CEF" w:rsidP="006B0CE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6B0CEF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Determine the average nutritional content of popular menu categories.</w:t>
      </w:r>
    </w:p>
    <w:p w:rsidR="006B0CEF" w:rsidRDefault="006B0CEF" w:rsidP="006B0CEF">
      <w:pPr>
        <w:pStyle w:val="ListParagraph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:rsidR="006B0CEF" w:rsidRPr="006B0CEF" w:rsidRDefault="006B0CEF" w:rsidP="006B0CEF">
      <w:pPr>
        <w:pStyle w:val="ListParagraph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A192B"/>
          <w:sz w:val="24"/>
          <w:szCs w:val="24"/>
          <w:lang w:eastAsia="en-IN"/>
        </w:rPr>
        <w:drawing>
          <wp:inline distT="0" distB="0" distL="0" distR="0">
            <wp:extent cx="6840855" cy="3019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16214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EF" w:rsidRPr="006B0CEF" w:rsidRDefault="006B0CEF" w:rsidP="006B0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color w:val="FF0000"/>
          <w:sz w:val="20"/>
          <w:szCs w:val="20"/>
          <w:u w:val="single"/>
          <w:lang w:eastAsia="en-IN"/>
        </w:rPr>
      </w:pPr>
    </w:p>
    <w:p w:rsidR="00BA369E" w:rsidRPr="00633F38" w:rsidRDefault="00BA369E" w:rsidP="00C61960">
      <w:pPr>
        <w:pStyle w:val="ListParagraph"/>
        <w:ind w:left="780"/>
        <w:rPr>
          <w:rFonts w:ascii="Arial" w:hAnsi="Arial" w:cs="Arial"/>
          <w:b/>
          <w:bCs/>
          <w:i/>
          <w:color w:val="0A192B"/>
          <w:sz w:val="24"/>
          <w:szCs w:val="24"/>
          <w:shd w:val="clear" w:color="auto" w:fill="FFFFFF"/>
        </w:rPr>
      </w:pPr>
    </w:p>
    <w:p w:rsidR="00BA369E" w:rsidRPr="004B62C7" w:rsidRDefault="00BA369E" w:rsidP="004B62C7">
      <w:pPr>
        <w:rPr>
          <w:rFonts w:ascii="Arial" w:hAnsi="Arial" w:cs="Arial"/>
          <w:b/>
          <w:bCs/>
          <w:color w:val="0A192B"/>
          <w:sz w:val="24"/>
          <w:szCs w:val="24"/>
          <w:u w:val="single"/>
          <w:shd w:val="clear" w:color="auto" w:fill="FFFFFF"/>
        </w:rPr>
      </w:pPr>
    </w:p>
    <w:p w:rsidR="006B0CEF" w:rsidRDefault="006B0CEF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A192B"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>
            <wp:extent cx="6840855" cy="4232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16235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9E" w:rsidRDefault="00BA369E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BA369E" w:rsidRDefault="00BA369E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BA369E" w:rsidRDefault="00BA369E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BA369E" w:rsidRDefault="00BA369E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BA369E" w:rsidRPr="004B62C7" w:rsidRDefault="00BA369E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u w:val="single"/>
          <w:shd w:val="clear" w:color="auto" w:fill="FFFFFF"/>
        </w:rPr>
      </w:pPr>
    </w:p>
    <w:p w:rsidR="004144D2" w:rsidRPr="004144D2" w:rsidRDefault="00702EB9" w:rsidP="003B47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u w:val="single"/>
          <w:lang w:eastAsia="en-IN"/>
        </w:rPr>
      </w:pPr>
      <w:r w:rsidRPr="004B62C7">
        <w:rPr>
          <w:rFonts w:ascii="Arial" w:eastAsia="Times New Roman" w:hAnsi="Arial" w:cs="Arial"/>
          <w:b/>
          <w:color w:val="0A192B"/>
          <w:sz w:val="24"/>
          <w:szCs w:val="24"/>
          <w:u w:val="single"/>
          <w:lang w:eastAsia="en-IN"/>
        </w:rPr>
        <w:t>5</w:t>
      </w:r>
      <w:r w:rsidR="003B478F" w:rsidRPr="004B62C7">
        <w:rPr>
          <w:rFonts w:ascii="Arial" w:eastAsia="Times New Roman" w:hAnsi="Arial" w:cs="Arial"/>
          <w:b/>
          <w:color w:val="0A192B"/>
          <w:sz w:val="24"/>
          <w:szCs w:val="24"/>
          <w:u w:val="single"/>
          <w:lang w:eastAsia="en-IN"/>
        </w:rPr>
        <w:t xml:space="preserve"> - </w:t>
      </w:r>
      <w:r w:rsidR="004144D2" w:rsidRPr="004144D2">
        <w:rPr>
          <w:rFonts w:ascii="Arial" w:eastAsia="Times New Roman" w:hAnsi="Arial" w:cs="Arial"/>
          <w:b/>
          <w:color w:val="0A192B"/>
          <w:sz w:val="24"/>
          <w:szCs w:val="24"/>
          <w:u w:val="single"/>
          <w:lang w:eastAsia="en-IN"/>
        </w:rPr>
        <w:t>Documentation and Reporting:</w:t>
      </w:r>
    </w:p>
    <w:p w:rsidR="004144D2" w:rsidRPr="003B478F" w:rsidRDefault="004144D2" w:rsidP="003B47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  <w:r w:rsidRPr="003B478F"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  <w:t>Summarize the findings and insights from the analysis.</w:t>
      </w:r>
    </w:p>
    <w:p w:rsidR="004144D2" w:rsidRPr="003B478F" w:rsidRDefault="004144D2" w:rsidP="003B47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</w:pPr>
      <w:r w:rsidRPr="003B478F">
        <w:rPr>
          <w:rFonts w:ascii="Arial" w:eastAsia="Times New Roman" w:hAnsi="Arial" w:cs="Arial"/>
          <w:b/>
          <w:color w:val="0A192B"/>
          <w:sz w:val="24"/>
          <w:szCs w:val="24"/>
          <w:lang w:eastAsia="en-IN"/>
        </w:rPr>
        <w:t>Explain how the nutritional analysis could benefit McDonald's customers and the organization.</w:t>
      </w:r>
    </w:p>
    <w:p w:rsidR="00BA369E" w:rsidRDefault="00BA369E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BA369E" w:rsidRDefault="00BA369E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BA369E" w:rsidRDefault="00BA369E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p w:rsidR="00EC3521" w:rsidRPr="00EC3521" w:rsidRDefault="00EC3521" w:rsidP="00EC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EC352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Findings and Insights from Nutritional Analysis of McDonald's Menu Items:</w:t>
      </w:r>
    </w:p>
    <w:p w:rsidR="00EC3521" w:rsidRPr="00EC3521" w:rsidRDefault="00EC3521" w:rsidP="00EC35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B62C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Calorie Content</w:t>
      </w:r>
      <w:r w:rsidRPr="00EC352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EC3521" w:rsidRPr="00EC3521" w:rsidRDefault="00EC3521" w:rsidP="00EC35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Menu items vary widely in calories, with breakfast items like the </w:t>
      </w:r>
      <w:r w:rsidRPr="00E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Sausage McMuffin with Egg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 up to </w:t>
      </w:r>
      <w:r w:rsidRPr="004B62C7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>450 calories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lighter options like the </w:t>
      </w:r>
      <w:r w:rsidRPr="00E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Egg White Delight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only</w:t>
      </w:r>
      <w:r w:rsidRPr="00EC3521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 xml:space="preserve"> </w:t>
      </w:r>
      <w:r w:rsidRPr="004B62C7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 xml:space="preserve">250 </w:t>
      </w:r>
      <w:r w:rsidRPr="00E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calories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C3521" w:rsidRPr="00EC3521" w:rsidRDefault="00EC3521" w:rsidP="00EC35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Calories from fat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contribute a significant portion in many items, particularly in sausage-based meals.</w:t>
      </w:r>
    </w:p>
    <w:p w:rsidR="00EC3521" w:rsidRPr="00EC3521" w:rsidRDefault="00EC3521" w:rsidP="00EC35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B62C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Fat and Saturated Fat</w:t>
      </w:r>
      <w:r w:rsidRPr="00EC352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EC3521" w:rsidRPr="00EC3521" w:rsidRDefault="00EC3521" w:rsidP="00EC35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High-fat content is prevalent in breakfast sandwiches, with up to </w:t>
      </w:r>
      <w:r w:rsidRPr="004B62C7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>28g of total fat</w:t>
      </w:r>
      <w:r w:rsidRPr="00EC3521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 xml:space="preserve"> 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4B62C7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>52%</w:t>
      </w:r>
      <w:r w:rsidRPr="00EC3521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 xml:space="preserve"> 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>of the daily value in saturated fat for some items.</w:t>
      </w:r>
    </w:p>
    <w:p w:rsidR="00EC3521" w:rsidRPr="00EC3521" w:rsidRDefault="00EC3521" w:rsidP="00EC35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 fats are relatively low, with many items containing </w:t>
      </w:r>
      <w:r w:rsidRPr="00E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0g trans fat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C3521" w:rsidRPr="00EC3521" w:rsidRDefault="00EC3521" w:rsidP="00EC35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B62C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Carbohydrates and Sugars</w:t>
      </w:r>
      <w:r w:rsidRPr="00EC352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EC3521" w:rsidRPr="00EC3521" w:rsidRDefault="00EC3521" w:rsidP="00EC35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>Carbohydrate content remains consistent across many items, around</w:t>
      </w:r>
      <w:r w:rsidRPr="00EC3521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 xml:space="preserve"> </w:t>
      </w:r>
      <w:r w:rsidRPr="004B62C7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>30g</w:t>
      </w:r>
      <w:r w:rsidRPr="00EC3521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 xml:space="preserve"> 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 serving, with </w:t>
      </w:r>
      <w:r w:rsidRPr="004B62C7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>3g</w:t>
      </w:r>
      <w:r w:rsidRPr="00EC3521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 xml:space="preserve"> 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sugars in lighter breakfast choices like the </w:t>
      </w:r>
      <w:r w:rsidRPr="00E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Egg McMuffin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C3521" w:rsidRPr="00EC3521" w:rsidRDefault="00EC3521" w:rsidP="00EC35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Fiber content is modest, contributing about </w:t>
      </w:r>
      <w:r w:rsidRPr="004B62C7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17% of daily value</w:t>
      </w:r>
      <w:r w:rsidRPr="00EC3521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t xml:space="preserve"> 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>in most items.</w:t>
      </w:r>
    </w:p>
    <w:p w:rsidR="00EC3521" w:rsidRPr="00EC3521" w:rsidRDefault="00EC3521" w:rsidP="00EC35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B62C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Protein and Micronutrients</w:t>
      </w:r>
      <w:r w:rsidRPr="00EC352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EC3521" w:rsidRPr="00EC3521" w:rsidRDefault="00EC3521" w:rsidP="00EC35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Items such as the </w:t>
      </w:r>
      <w:r w:rsidRPr="00E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Sausage McMuffin with Egg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higher protein levels, up to </w:t>
      </w:r>
      <w:r w:rsidRPr="004B62C7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21g</w:t>
      </w:r>
      <w:r w:rsidRPr="00EC3521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t xml:space="preserve">, 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beneficial for maintaining a balanced diet.</w:t>
      </w:r>
    </w:p>
    <w:p w:rsidR="00EC3521" w:rsidRPr="00EC3521" w:rsidRDefault="00EC3521" w:rsidP="00EC35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nutrients like </w:t>
      </w:r>
      <w:r w:rsidRPr="00E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calcium</w:t>
      </w:r>
      <w:r w:rsidRPr="004B62C7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 xml:space="preserve"> (25-30% daily value)</w:t>
      </w:r>
      <w:r w:rsidRPr="00EC3521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t xml:space="preserve"> 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E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iron</w:t>
      </w:r>
      <w:r w:rsidRPr="004B62C7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 xml:space="preserve"> (10-15% daily value)</w:t>
      </w:r>
      <w:r w:rsidRPr="00EC3521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t xml:space="preserve"> 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>are well-represented, particularly in cheese and meat-based products.</w:t>
      </w:r>
    </w:p>
    <w:p w:rsidR="00EC3521" w:rsidRPr="00EC3521" w:rsidRDefault="00EC3521" w:rsidP="00EC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3521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eastAsia="en-IN"/>
        </w:rPr>
        <w:t>Benefits to McDonald's Customers and the Organization</w:t>
      </w:r>
      <w:r w:rsidRPr="00EC35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EC3521" w:rsidRPr="00EC3521" w:rsidRDefault="00EC3521" w:rsidP="00EC3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B62C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For Customers</w:t>
      </w:r>
      <w:r w:rsidRPr="00EC352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EC3521" w:rsidRPr="00EC3521" w:rsidRDefault="00EC3521" w:rsidP="00EC35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Informed Food Choices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Nutritional transparency helps health-conscious consumers choose lower-calorie, lower-fat options, such as the </w:t>
      </w:r>
      <w:r w:rsidRPr="00E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Egg White Delight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higher-calorie meals like the </w:t>
      </w:r>
      <w:r w:rsidRPr="00E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Sausage McMuffin with Egg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C3521" w:rsidRPr="00EC3521" w:rsidRDefault="00EC3521" w:rsidP="00EC35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Nutritional Balance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Customers can adjust their meals based on individual needs, opting for high-protein, low-fat choices for a more balanced diet.</w:t>
      </w:r>
    </w:p>
    <w:p w:rsidR="00EC3521" w:rsidRPr="00EC3521" w:rsidRDefault="00EC3521" w:rsidP="00EC35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B62C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For McDonald's</w:t>
      </w:r>
      <w:r w:rsidRPr="00EC352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EC3521" w:rsidRPr="00EC3521" w:rsidRDefault="00EC3521" w:rsidP="00EC35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Healthier Menu Options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analysis can guide McDonald's to promote healthier items and modify existing ones, helping them cater to a more health-conscious audience.</w:t>
      </w:r>
    </w:p>
    <w:p w:rsidR="00EC3521" w:rsidRPr="00EC3521" w:rsidRDefault="00EC3521" w:rsidP="00EC35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Loyalty and Corporate Image</w:t>
      </w:r>
      <w:r w:rsidRPr="00EC3521">
        <w:rPr>
          <w:rFonts w:ascii="Times New Roman" w:eastAsia="Times New Roman" w:hAnsi="Times New Roman" w:cs="Times New Roman"/>
          <w:sz w:val="24"/>
          <w:szCs w:val="24"/>
          <w:lang w:eastAsia="en-IN"/>
        </w:rPr>
        <w:t>: Enhancing transparency about nutritional information can foster trust and customer loyalty, positioning McDonald's as a company that cares about its customers' well-being. ​</w:t>
      </w:r>
    </w:p>
    <w:p w:rsidR="00727B5B" w:rsidRPr="00727B5B" w:rsidRDefault="00727B5B" w:rsidP="00C61960">
      <w:pPr>
        <w:pStyle w:val="ListParagraph"/>
        <w:ind w:left="780"/>
        <w:rPr>
          <w:rFonts w:ascii="Arial" w:hAnsi="Arial" w:cs="Arial"/>
          <w:b/>
          <w:bCs/>
          <w:color w:val="0A192B"/>
          <w:sz w:val="24"/>
          <w:szCs w:val="24"/>
          <w:shd w:val="clear" w:color="auto" w:fill="FFFFFF"/>
        </w:rPr>
      </w:pPr>
    </w:p>
    <w:sectPr w:rsidR="00727B5B" w:rsidRPr="00727B5B" w:rsidSect="0000769E">
      <w:pgSz w:w="11906" w:h="16838"/>
      <w:pgMar w:top="284" w:right="56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68D"/>
    <w:multiLevelType w:val="multilevel"/>
    <w:tmpl w:val="472E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0E45AB"/>
    <w:multiLevelType w:val="hybridMultilevel"/>
    <w:tmpl w:val="05305A1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4494AE6"/>
    <w:multiLevelType w:val="multilevel"/>
    <w:tmpl w:val="59FA2E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DC93794"/>
    <w:multiLevelType w:val="multilevel"/>
    <w:tmpl w:val="C470B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328F57BD"/>
    <w:multiLevelType w:val="hybridMultilevel"/>
    <w:tmpl w:val="92540E6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369D6E95"/>
    <w:multiLevelType w:val="multilevel"/>
    <w:tmpl w:val="240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FC1512"/>
    <w:multiLevelType w:val="multilevel"/>
    <w:tmpl w:val="1B9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A85EAA"/>
    <w:multiLevelType w:val="hybridMultilevel"/>
    <w:tmpl w:val="FE78D15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D743343"/>
    <w:multiLevelType w:val="hybridMultilevel"/>
    <w:tmpl w:val="8DF2192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456368E"/>
    <w:multiLevelType w:val="multilevel"/>
    <w:tmpl w:val="601E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C33132"/>
    <w:multiLevelType w:val="multilevel"/>
    <w:tmpl w:val="05E6A0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>
    <w:nsid w:val="5EDD1779"/>
    <w:multiLevelType w:val="multilevel"/>
    <w:tmpl w:val="68AC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66727D"/>
    <w:multiLevelType w:val="multilevel"/>
    <w:tmpl w:val="D37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A72E86"/>
    <w:multiLevelType w:val="multilevel"/>
    <w:tmpl w:val="08E8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A9B061D"/>
    <w:multiLevelType w:val="multilevel"/>
    <w:tmpl w:val="5334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2371E8"/>
    <w:multiLevelType w:val="multilevel"/>
    <w:tmpl w:val="31FC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6C11D4"/>
    <w:multiLevelType w:val="multilevel"/>
    <w:tmpl w:val="50CC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B7220E"/>
    <w:multiLevelType w:val="hybridMultilevel"/>
    <w:tmpl w:val="6372A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1"/>
  </w:num>
  <w:num w:numId="5">
    <w:abstractNumId w:val="7"/>
  </w:num>
  <w:num w:numId="6">
    <w:abstractNumId w:val="8"/>
  </w:num>
  <w:num w:numId="7">
    <w:abstractNumId w:val="17"/>
  </w:num>
  <w:num w:numId="8">
    <w:abstractNumId w:val="10"/>
  </w:num>
  <w:num w:numId="9">
    <w:abstractNumId w:val="15"/>
  </w:num>
  <w:num w:numId="10">
    <w:abstractNumId w:val="6"/>
  </w:num>
  <w:num w:numId="11">
    <w:abstractNumId w:val="5"/>
  </w:num>
  <w:num w:numId="12">
    <w:abstractNumId w:val="2"/>
  </w:num>
  <w:num w:numId="13">
    <w:abstractNumId w:val="0"/>
  </w:num>
  <w:num w:numId="14">
    <w:abstractNumId w:val="9"/>
  </w:num>
  <w:num w:numId="15">
    <w:abstractNumId w:val="16"/>
  </w:num>
  <w:num w:numId="16">
    <w:abstractNumId w:val="14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9E"/>
    <w:rsid w:val="0000769E"/>
    <w:rsid w:val="003B478F"/>
    <w:rsid w:val="004144D2"/>
    <w:rsid w:val="004B62C7"/>
    <w:rsid w:val="00603E3F"/>
    <w:rsid w:val="00633F38"/>
    <w:rsid w:val="006B0CEF"/>
    <w:rsid w:val="006B2D19"/>
    <w:rsid w:val="00702EB9"/>
    <w:rsid w:val="00727B5B"/>
    <w:rsid w:val="007C1323"/>
    <w:rsid w:val="00994A2D"/>
    <w:rsid w:val="00AE6B84"/>
    <w:rsid w:val="00B02BEA"/>
    <w:rsid w:val="00BA369E"/>
    <w:rsid w:val="00C61960"/>
    <w:rsid w:val="00C66EA5"/>
    <w:rsid w:val="00C70DCD"/>
    <w:rsid w:val="00D733CF"/>
    <w:rsid w:val="00E3113B"/>
    <w:rsid w:val="00E74A2B"/>
    <w:rsid w:val="00EC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3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3C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C35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3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35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CE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3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3C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C35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3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35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C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2024-10-08T11:01:00Z</dcterms:created>
  <dcterms:modified xsi:type="dcterms:W3CDTF">2024-10-08T11:01:00Z</dcterms:modified>
</cp:coreProperties>
</file>