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35354673bf9d2a0b8944c37d563b6af16bfd9aa.png"/>
            <a:graphic>
              <a:graphicData uri="http://schemas.openxmlformats.org/drawingml/2006/picture">
                <pic:pic>
                  <pic:nvPicPr>
                    <pic:cNvPr id="1" name="image-b35354673bf9d2a0b8944c37d563b6af16bfd9a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understanding_span_links_in_opent_293a05"/>
      <w:r>
        <w:rPr>
          <w:rFonts w:eastAsia="inter" w:cs="inter" w:ascii="inter" w:hAnsi="inter"/>
          <w:b/>
          <w:color w:val="000000"/>
          <w:sz w:val="39"/>
        </w:rPr>
        <w:t xml:space="preserve"># Understanding Span Links in OpenTelemetry: Signoz's Comprehensive Guide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Introduction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Distributed tracing is essential for understanding how requests flow through modern microservices. However, not all operations follow a simple parent-child relationship. This guide explains </w:t>
      </w:r>
      <w:r>
        <w:rPr>
          <w:rFonts w:eastAsia="inter" w:cs="inter" w:ascii="inter" w:hAnsi="inter"/>
          <w:b/>
          <w:color w:val="000000"/>
        </w:rPr>
        <w:t xml:space="preserve">Span Links</w:t>
      </w:r>
      <w:r>
        <w:rPr>
          <w:rFonts w:eastAsia="inter" w:cs="inter" w:ascii="inter" w:hAnsi="inter"/>
          <w:color w:val="000000"/>
        </w:rPr>
        <w:t xml:space="preserve">—a powerful OpenTelemetry feature that lets you correlate operations across multiple traces without forcing a strict parent-child hierarchy.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By the end of this guide, you'll understand: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 Span Links are and when to use them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they differ from parent-child relationships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real-world queue worker example with complete Go code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to visualize Span Links in SigNoz with metrics, logs, and traces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Who Should Read This?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This guide is for developers new to observability and OpenTelemetry. We assume minimal prior knowledge and explain concepts from first principles.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table_of_contents"/>
      <w:r>
        <w:rPr>
          <w:rFonts w:eastAsia="inter" w:cs="inter" w:ascii="inter" w:hAnsi="inter"/>
          <w:b/>
          <w:color w:val="000000"/>
          <w:sz w:val="24"/>
        </w:rPr>
        <w:t xml:space="preserve">Table of Contents</w:t>
      </w:r>
      <w:bookmarkEnd w:id="1"/>
    </w:p>
    <w:p>
      <w:pPr>
        <w:numPr>
          <w:ilvl w:val="0"/>
          <w:numId w:val="2"/>
        </w:numPr>
        <w:spacing w:line="360" w:before="105" w:after="105" w:lineRule="auto"/>
      </w:pPr>
      <w:hyperlink w:anchor="introduct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Introduction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part_1_what_are_span_link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What Are Span Links?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part_2_parent_child_vs_span_link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Parent-Child vs Span Links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part_3_real_world_example_queue_w_e49aec">
        <w:r>
          <w:rPr>
            <w:rFonts w:eastAsia="inter" w:cs="inter" w:ascii="inter" w:hAnsi="inter"/>
            <w:color w:val="#000"/>
            <w:sz w:val="21"/>
            <w:u w:val="single"/>
          </w:rPr>
          <w:t xml:space="preserve">Real-World Example - Queue Worker Pattern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part_4_code_implementat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Code Implementation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part_5_setting_up_signoz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Setting Up SigNoz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part_6_visualizing_span_links_in_signoz">
        <w:r>
          <w:rPr>
            <w:rFonts w:eastAsia="inter" w:cs="inter" w:ascii="inter" w:hAnsi="inter"/>
            <w:color w:val="#000"/>
            <w:sz w:val="21"/>
            <w:u w:val="single"/>
          </w:rPr>
          <w:t xml:space="preserve">Visualizing Span Links in SigNoz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part_7_metrics_correlat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Metrics Correlation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part_8_logs_correlat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Logs Correlation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part_9_best_practices_for_span_link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Best Practices for Span Links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part_10_troubleshooting">
        <w:r>
          <w:rPr>
            <w:rFonts w:eastAsia="inter" w:cs="inter" w:ascii="inter" w:hAnsi="inter"/>
            <w:color w:val="#000"/>
            <w:sz w:val="21"/>
            <w:u w:val="single"/>
          </w:rPr>
          <w:t xml:space="preserve">Troubleshooting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conclus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Conclusion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hyperlink w:anchor="appendix_complete_github_repository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Appendix: Complete GitHub Repository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id="part-1-what-are-span-links"&gt;&lt;/a&gt;  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" w:name="what_are_span_links"/>
      <w:r>
        <w:rPr>
          <w:rFonts w:eastAsia="inter" w:cs="inter" w:ascii="inter" w:hAnsi="inter"/>
          <w:b/>
          <w:color w:val="000000"/>
          <w:sz w:val="24"/>
        </w:rPr>
        <w:t xml:space="preserve">What Are Span Links?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understanding_traces_and_spans_first"/>
      <w:r>
        <w:rPr>
          <w:rFonts w:eastAsia="inter" w:cs="inter" w:ascii="inter" w:hAnsi="inter"/>
          <w:b/>
          <w:color w:val="000000"/>
          <w:sz w:val="24"/>
        </w:rPr>
        <w:t xml:space="preserve">Understanding Traces and Spans First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Before diving into Span Links, let's establish the basics: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 Span</w:t>
      </w:r>
      <w:r>
        <w:rPr>
          <w:rFonts w:eastAsia="inter" w:cs="inter" w:ascii="inter" w:hAnsi="inter"/>
          <w:color w:val="000000"/>
          <w:sz w:val="21"/>
        </w:rPr>
        <w:t xml:space="preserve"> represents a single unit of work in your system. For example: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Processing a request in your API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Querying a database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Calling a third-party service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 Trace</w:t>
      </w:r>
      <w:r>
        <w:rPr>
          <w:rFonts w:eastAsia="inter" w:cs="inter" w:ascii="inter" w:hAnsi="inter"/>
          <w:color w:val="000000"/>
          <w:sz w:val="21"/>
        </w:rPr>
        <w:t xml:space="preserve"> is a collection of related spans showing the complete journey of a request through your system.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Span Context</w:t>
      </w:r>
      <w:r>
        <w:rPr>
          <w:rFonts w:eastAsia="inter" w:cs="inter" w:ascii="inter" w:hAnsi="inter"/>
          <w:color w:val="000000"/>
          <w:sz w:val="21"/>
        </w:rPr>
        <w:t xml:space="preserve"> is metadata that travels with a span, containing: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Trace ID</w:t>
      </w:r>
      <w:r>
        <w:rPr>
          <w:rFonts w:eastAsia="inter" w:cs="inter" w:ascii="inter" w:hAnsi="inter"/>
          <w:color w:val="000000"/>
          <w:sz w:val="21"/>
        </w:rPr>
        <w:t xml:space="preserve">: Unique identifier for the entire request journey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Span ID</w:t>
      </w:r>
      <w:r>
        <w:rPr>
          <w:rFonts w:eastAsia="inter" w:cs="inter" w:ascii="inter" w:hAnsi="inter"/>
          <w:color w:val="000000"/>
          <w:sz w:val="21"/>
        </w:rPr>
        <w:t xml:space="preserve">: Unique identifier for this specific operation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Other metadata</w:t>
      </w:r>
      <w:r>
        <w:rPr>
          <w:rFonts w:eastAsia="inter" w:cs="inter" w:ascii="inter" w:hAnsi="inter"/>
          <w:color w:val="000000"/>
          <w:sz w:val="21"/>
        </w:rPr>
        <w:t xml:space="preserve"> (flags, state information)</w:t>
      </w:r>
    </w:p>
    <w:p>
      <w:pPr>
        <w:spacing w:line="360" w:before="315" w:after="105" w:lineRule="auto"/>
        <w:ind w:left="-30"/>
        <w:jc w:val="left"/>
      </w:pPr>
      <w:bookmarkStart w:id="4" w:name="what_are_span_links_2"/>
      <w:r>
        <w:rPr>
          <w:rFonts w:eastAsia="inter" w:cs="inter" w:ascii="inter" w:hAnsi="inter"/>
          <w:b/>
          <w:color w:val="000000"/>
          <w:sz w:val="24"/>
        </w:rPr>
        <w:t xml:space="preserve">What Are Span Links?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</w:t>
      </w:r>
      <w:r>
        <w:rPr>
          <w:rFonts w:eastAsia="inter" w:cs="inter" w:ascii="inter" w:hAnsi="inter"/>
          <w:b/>
          <w:color w:val="000000"/>
        </w:rPr>
        <w:t xml:space="preserve">Span Link</w:t>
      </w:r>
      <w:r>
        <w:rPr>
          <w:rFonts w:eastAsia="inter" w:cs="inter" w:ascii="inter" w:hAnsi="inter"/>
          <w:color w:val="000000"/>
        </w:rPr>
        <w:t xml:space="preserve"> is a reference from one span to another span, creating a causal relationship </w:t>
      </w:r>
      <w:r>
        <w:rPr>
          <w:rFonts w:eastAsia="inter" w:cs="inter" w:ascii="inter" w:hAnsi="inter"/>
          <w:i/>
          <w:color w:val="000000"/>
        </w:rPr>
        <w:t xml:space="preserve">without</w:t>
      </w:r>
      <w:r>
        <w:rPr>
          <w:rFonts w:eastAsia="inter" w:cs="inter" w:ascii="inter" w:hAnsi="inter"/>
          <w:color w:val="000000"/>
        </w:rPr>
        <w:t xml:space="preserve"> requiring a parent-child hierarchy.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simpler terms: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Span Links let you say, </w:t>
      </w:r>
      <w:r>
        <w:rPr>
          <w:rFonts w:eastAsia="inter" w:cs="inter" w:ascii="inter" w:hAnsi="inter"/>
          <w:i/>
          <w:color w:val="000000"/>
        </w:rPr>
        <w:t xml:space="preserve">"This operation is related to that other operation, even though they're not directly connected in a parent-child way."</w:t>
      </w:r>
    </w:p>
    <w:p>
      <w:pPr>
        <w:spacing w:line="360" w:before="315" w:after="105" w:lineRule="auto"/>
        <w:ind w:left="-30"/>
        <w:jc w:val="left"/>
      </w:pPr>
      <w:bookmarkStart w:id="5" w:name="key_characteristic_links_don_t_cr_692903"/>
      <w:r>
        <w:rPr>
          <w:rFonts w:eastAsia="inter" w:cs="inter" w:ascii="inter" w:hAnsi="inter"/>
          <w:b/>
          <w:color w:val="000000"/>
          <w:sz w:val="24"/>
        </w:rPr>
        <w:t xml:space="preserve">Key Characteristic: Links Don't Create Hierarchies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With parent-child relationships, spans must form a tree structure: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span has exactly one parent (except the root)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parent can have many children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Creates a clear hierarchy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With Span Links, the relationship is more flexible: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span can link to zero or more other spans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Spans are connected logically, not hierarchically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Multiple traces can be correlated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id="part-2-parent-child-vs-span-links"&gt;&lt;/a&gt;  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parent_child_vs_span_links"/>
      <w:r>
        <w:rPr>
          <w:rFonts w:eastAsia="inter" w:cs="inter" w:ascii="inter" w:hAnsi="inter"/>
          <w:b/>
          <w:color w:val="000000"/>
          <w:sz w:val="24"/>
        </w:rPr>
        <w:t xml:space="preserve">Parent-Child vs Span Links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Let's compare these two fundamental approaches to tracing with real-world examples.</w:t>
      </w:r>
    </w:p>
    <w:p>
      <w:pPr>
        <w:spacing w:line="360" w:before="315" w:after="105" w:lineRule="auto"/>
        <w:ind w:left="-30"/>
        <w:jc w:val="left"/>
      </w:pPr>
      <w:bookmarkStart w:id="7" w:name="scenario_1_synchronous_http_reque_42e7c5"/>
      <w:r>
        <w:rPr>
          <w:rFonts w:eastAsia="inter" w:cs="inter" w:ascii="inter" w:hAnsi="inter"/>
          <w:b/>
          <w:color w:val="000000"/>
          <w:sz w:val="24"/>
        </w:rPr>
        <w:t xml:space="preserve">Scenario 1: Synchronous HTTP Request (Parent-Child)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Use Parent-Child when:</w:t>
      </w:r>
      <w:r>
        <w:rPr>
          <w:rFonts w:eastAsia="inter" w:cs="inter" w:ascii="inter" w:hAnsi="inter"/>
          <w:color w:val="000000"/>
        </w:rPr>
        <w:t xml:space="preserve"> Each step depends on the previous one and happens within a unified flow.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 Request: POST /checkout  </w:t>
        <w:br/>
        <w:t xml:space="preserve">├── Auth Service (validate user)  </w:t>
        <w:br/>
        <w:t xml:space="preserve">├── Inventory Service (check stock)  </w:t>
        <w:br/>
        <w:t xml:space="preserve">├── Payment Service (process payment)  </w:t>
        <w:br/>
        <w:t xml:space="preserve">└── Notification Service (send confirmation)  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Advantages: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Simple, intuitive visualization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Clear cause-and-effect relationships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Unified single trace</w:t>
      </w:r>
    </w:p>
    <w:p>
      <w:pPr>
        <w:spacing w:line="360" w:before="315" w:after="105" w:lineRule="auto"/>
        <w:ind w:left="-30"/>
        <w:jc w:val="left"/>
      </w:pPr>
      <w:bookmarkStart w:id="8" w:name="scenario_2_asynchronous_message_q_ca10df"/>
      <w:r>
        <w:rPr>
          <w:rFonts w:eastAsia="inter" w:cs="inter" w:ascii="inter" w:hAnsi="inter"/>
          <w:b/>
          <w:color w:val="000000"/>
          <w:sz w:val="24"/>
        </w:rPr>
        <w:t xml:space="preserve">Scenario 2: Asynchronous Message Queue (Span Links)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Use Span Links when:</w:t>
      </w:r>
      <w:r>
        <w:rPr>
          <w:rFonts w:eastAsia="inter" w:cs="inter" w:ascii="inter" w:hAnsi="inter"/>
          <w:color w:val="000000"/>
        </w:rPr>
        <w:t xml:space="preserve"> Operations are asynchronous, decoupled, or follow multi-branching patterns like fan-out.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Producer Trace:  </w:t>
        <w:br/>
        <w:t xml:space="preserve">Span: "Receive order batch" (TraceID: batch-123)  </w:t>
        <w:br/>
        <w:t xml:space="preserve">Events: 10 messages published  </w:t>
        <w:br/>
        <w:t xml:space="preserve">  </w:t>
        <w:br/>
        <w:t xml:space="preserve">Later... (different time, possibly different process)  </w:t>
        <w:br/>
        <w:t xml:space="preserve">  </w:t>
        <w:br/>
        <w:t xml:space="preserve">Consumer Trace 1:  </w:t>
        <w:br/>
        <w:t xml:space="preserve">Span: "Process order 1" (TraceID: order-001)  </w:t>
        <w:br/>
        <w:t xml:space="preserve">Links to: batch-123 (the original batch)  </w:t>
        <w:br/>
        <w:t xml:space="preserve">  </w:t>
        <w:br/>
        <w:t xml:space="preserve">Consumer Trace 2:  </w:t>
        <w:br/>
        <w:t xml:space="preserve">Span: "Process order 2" (TraceID: order-002)  </w:t>
        <w:br/>
        <w:t xml:space="preserve">Links to: batch-123 (the original batch)  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Advantages: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Flexible correlation across decoupled systems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Works with asynchronous workflows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Handles fan-out (1 producer → many workers) and fan-in (many producers → 1 aggregator)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parent-child constraints</w:t>
      </w:r>
    </w:p>
    <w:p>
      <w:pPr>
        <w:spacing w:line="360" w:before="315" w:after="105" w:lineRule="auto"/>
        <w:ind w:left="-30"/>
        <w:jc w:val="left"/>
      </w:pPr>
      <w:bookmarkStart w:id="9" w:name="side_by_side_comparison"/>
      <w:r>
        <w:rPr>
          <w:rFonts w:eastAsia="inter" w:cs="inter" w:ascii="inter" w:hAnsi="inter"/>
          <w:b/>
          <w:color w:val="000000"/>
          <w:sz w:val="24"/>
        </w:rPr>
        <w:t xml:space="preserve">Side-by-Side Comparison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Parent-Child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Span Links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Relationship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Hierarchical (Tree)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Causal (Graph)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Strict (One parent)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Flexible (Many links)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Trace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Same Trace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Different Trace IDs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Best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Sync HTTP, RPC, Monoliths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Queues, Batch Jobs, Fan-out/Fan-in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Visualization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Waterfall Chart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Linked Traces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id="part-3-real-world-example-queue-worker-pattern"&gt;&lt;/a&gt;  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part_3_real_world_example_queue_w_70bc84"/>
      <w:r>
        <w:rPr>
          <w:rFonts w:eastAsia="inter" w:cs="inter" w:ascii="inter" w:hAnsi="inter"/>
          <w:b/>
          <w:color w:val="000000"/>
          <w:sz w:val="24"/>
        </w:rPr>
        <w:t xml:space="preserve">Part 3: Real-World Example - Queue Worker Pattern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problem_statement"/>
      <w:r>
        <w:rPr>
          <w:rFonts w:eastAsia="inter" w:cs="inter" w:ascii="inter" w:hAnsi="inter"/>
          <w:b/>
          <w:color w:val="000000"/>
          <w:sz w:val="24"/>
        </w:rPr>
        <w:t xml:space="preserve">Problem Statement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Imagine an e-commerce system where: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Producer Service</w:t>
      </w:r>
      <w:r>
        <w:rPr>
          <w:rFonts w:eastAsia="inter" w:cs="inter" w:ascii="inter" w:hAnsi="inter"/>
          <w:color w:val="000000"/>
          <w:sz w:val="21"/>
        </w:rPr>
        <w:t xml:space="preserve">: Receives customer orders and publishes them to a queue.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Worker Service</w:t>
      </w:r>
      <w:r>
        <w:rPr>
          <w:rFonts w:eastAsia="inter" w:cs="inter" w:ascii="inter" w:hAnsi="inter"/>
          <w:color w:val="000000"/>
          <w:sz w:val="21"/>
        </w:rPr>
        <w:t xml:space="preserve">: Consumes messages from the queue and processes each order asynchronously.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Challenge:</w:t>
      </w:r>
      <w:r>
        <w:rPr>
          <w:rFonts w:eastAsia="inter" w:cs="inter" w:ascii="inter" w:hAnsi="inter"/>
          <w:color w:val="000000"/>
        </w:rPr>
        <w:t xml:space="preserve"> How do we correlate worker processing back to the original producer?</w:t>
      </w:r>
    </w:p>
    <w:p>
      <w:pPr>
        <w:spacing w:line="360" w:before="315" w:after="105" w:lineRule="auto"/>
        <w:ind w:left="-30"/>
        <w:jc w:val="left"/>
      </w:pPr>
      <w:bookmarkStart w:id="12" w:name="why_parent_child_fails_here"/>
      <w:r>
        <w:rPr>
          <w:rFonts w:eastAsia="inter" w:cs="inter" w:ascii="inter" w:hAnsi="inter"/>
          <w:b/>
          <w:color w:val="000000"/>
          <w:sz w:val="24"/>
        </w:rPr>
        <w:t xml:space="preserve">Why Parent-Child Fails Here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With parent-child relationships: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producer publishes a message, and the </w:t>
      </w:r>
      <w:r>
        <w:rPr>
          <w:rFonts w:eastAsia="inter" w:cs="inter" w:ascii="inter" w:hAnsi="inter"/>
          <w:b/>
          <w:color w:val="000000"/>
          <w:sz w:val="21"/>
        </w:rPr>
        <w:t xml:space="preserve">parent span ends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worker starts later (seconds, minutes, or hours later).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</w:t>
      </w:r>
      <w:r>
        <w:rPr>
          <w:rFonts w:eastAsia="inter" w:cs="inter" w:ascii="inter" w:hAnsi="inter"/>
          <w:b/>
          <w:color w:val="000000"/>
          <w:sz w:val="21"/>
        </w:rPr>
        <w:t xml:space="preserve">can't make the worker a child of an already-ended parent span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Result:</w:t>
      </w:r>
      <w:r>
        <w:rPr>
          <w:rFonts w:eastAsia="inter" w:cs="inter" w:ascii="inter" w:hAnsi="inter"/>
          <w:color w:val="000000"/>
          <w:sz w:val="21"/>
        </w:rPr>
        <w:t xml:space="preserve"> You lose the correlation between the producer and the worker.</w:t>
      </w:r>
    </w:p>
    <w:p>
      <w:pPr>
        <w:spacing w:line="360" w:before="315" w:after="105" w:lineRule="auto"/>
        <w:ind w:left="-30"/>
        <w:jc w:val="left"/>
      </w:pPr>
      <w:bookmarkStart w:id="13" w:name="how_span_links_solve_this"/>
      <w:r>
        <w:rPr>
          <w:rFonts w:eastAsia="inter" w:cs="inter" w:ascii="inter" w:hAnsi="inter"/>
          <w:b/>
          <w:color w:val="000000"/>
          <w:sz w:val="24"/>
        </w:rPr>
        <w:t xml:space="preserve">How Span Links Solve This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worker reads the message, extracts the producer's span context, and </w:t>
      </w:r>
      <w:r>
        <w:rPr>
          <w:rFonts w:eastAsia="inter" w:cs="inter" w:ascii="inter" w:hAnsi="inter"/>
          <w:b/>
          <w:color w:val="000000"/>
        </w:rPr>
        <w:t xml:space="preserve">links back</w:t>
      </w:r>
      <w:r>
        <w:rPr>
          <w:rFonts w:eastAsia="inter" w:cs="inter" w:ascii="inter" w:hAnsi="inter"/>
          <w:color w:val="000000"/>
        </w:rPr>
        <w:t xml:space="preserve"> to it. This creates a causal relationship without needing a live parent span.</w:t>
      </w:r>
    </w:p>
    <w:p>
      <w:pPr>
        <w:spacing w:line="360" w:before="315" w:after="105" w:lineRule="auto"/>
        <w:ind w:left="-30"/>
        <w:jc w:val="left"/>
      </w:pPr>
      <w:bookmarkStart w:id="14" w:name="the_flow"/>
      <w:r>
        <w:rPr>
          <w:rFonts w:eastAsia="inter" w:cs="inter" w:ascii="inter" w:hAnsi="inter"/>
          <w:b/>
          <w:color w:val="000000"/>
          <w:sz w:val="24"/>
        </w:rPr>
        <w:t xml:space="preserve">The Flow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0: Producer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Producer  </w:t>
        <w:br/>
        <w:t xml:space="preserve">├─ Span: "PublishOrderBatch" (Trace A)  </w:t>
        <w:br/>
        <w:t xml:space="preserve">├─ Publishes: 3 messages to queue with Trace A context in message body  </w:t>
        <w:br/>
        <w:t xml:space="preserve">└─ Span ends  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5 seconds: Worker 1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Worker 1  </w:t>
        <w:br/>
        <w:t xml:space="preserve">├─ Span: "ProcessOrder" (Trace B - New Trace)  </w:t>
        <w:br/>
        <w:t xml:space="preserve">├─ Reads message, extracts Trace A context  </w:t>
        <w:br/>
        <w:t xml:space="preserve">├─ Links Trace B back to Trace A  </w:t>
        <w:br/>
        <w:t xml:space="preserve">└─ Processes order  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7 seconds: Worker 2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Worker 2  </w:t>
        <w:br/>
        <w:t xml:space="preserve">├─ Span: "ProcessOrder" (Trace C - New Trace)  </w:t>
        <w:br/>
        <w:t xml:space="preserve">├─ Reads message, extracts Trace A context  </w:t>
        <w:br/>
        <w:t xml:space="preserve">├─ Links Trace C back to Trace A  </w:t>
        <w:br/>
        <w:t xml:space="preserve">└─ Processes order  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Result:</w:t>
      </w:r>
      <w:r>
        <w:rPr>
          <w:rFonts w:eastAsia="inter" w:cs="inter" w:ascii="inter" w:hAnsi="inter"/>
          <w:color w:val="000000"/>
        </w:rPr>
        <w:t xml:space="preserve"> All worker spans are linked to the original producer, showing the complete workflow across multiple traces.</w:t>
      </w:r>
    </w:p>
    <w:p>
      <w:pPr>
        <w:spacing w:line="360" w:after="210" w:lineRule="auto"/>
      </w:pPr>
      <w:hyperlink w:anchor="part_6_visualizing_span_links_in_signoz">
        <w:r>
          <w:rPr>
            <w:rFonts w:eastAsia="inter" w:cs="inter" w:ascii="inter" w:hAnsi="inter"/>
            <w:color w:val="#000"/>
            <w:u w:val="single"/>
          </w:rPr>
          <w:t xml:space="preserve">Jump to Visualization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id="part-4-code-implementation"&gt;&lt;/a&gt;  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code_implementation"/>
      <w:r>
        <w:rPr>
          <w:rFonts w:eastAsia="inter" w:cs="inter" w:ascii="inter" w:hAnsi="inter"/>
          <w:b/>
          <w:color w:val="000000"/>
          <w:sz w:val="24"/>
        </w:rPr>
        <w:t xml:space="preserve">Code Implementation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the complete, working code for the Queue Worker pattern with Span Links.</w:t>
      </w:r>
    </w:p>
    <w:p>
      <w:pPr>
        <w:spacing w:line="360" w:before="315" w:after="105" w:lineRule="auto"/>
        <w:ind w:left="-30"/>
        <w:jc w:val="left"/>
      </w:pPr>
      <w:bookmarkStart w:id="16" w:name="bm_1_queue_implementation_queue_go"/>
      <w:r>
        <w:rPr>
          <w:rFonts w:eastAsia="inter" w:cs="inter" w:ascii="inter" w:hAnsi="inter"/>
          <w:b/>
          <w:color w:val="000000"/>
          <w:sz w:val="24"/>
        </w:rPr>
        <w:t xml:space="preserve">1. Queue Implementation (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queue.go</w:t>
      </w:r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queue must store the </w:t>
      </w:r>
      <w:r>
        <w:rPr>
          <w:rFonts w:eastAsia="inter" w:cs="inter" w:ascii="inter" w:hAnsi="inter"/>
          <w:b/>
          <w:color w:val="000000"/>
        </w:rPr>
        <w:t xml:space="preserve">Trace Context</w:t>
      </w:r>
      <w:r>
        <w:rPr>
          <w:rFonts w:eastAsia="inter" w:cs="inter" w:ascii="inter" w:hAnsi="inter"/>
          <w:color w:val="000000"/>
        </w:rPr>
        <w:t xml:space="preserve"> (TraceParent and SpanID) so it can be passed from Producer to Worker.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Order represents a message in our queue  </w:t>
        <w:br/>
        <w:t xml:space="preserve">type Order struct {  </w:t>
        <w:br/>
        <w:t xml:space="preserve"> ID             string    `json:"id"` </w:t>
        <w:br/>
        <w:t xml:space="preserve"> CustomerID     string    `json:"customer_id"` </w:t>
        <w:br/>
        <w:t xml:space="preserve"> Amount         float64   `json:"amount"` </w:t>
        <w:br/>
        <w:t xml:space="preserve"> CreatedAt      time.Time `json:"created_at"`</w:t>
        <w:br/>
        <w:t xml:space="preserve"> TraceParent    string    `json:"trace_parent"`     // W3C traceparent header </w:t>
        <w:br/>
        <w:t xml:space="preserve"> TraceState     string    `json:"trace_state"`      // W3C tracestate </w:t>
        <w:br/>
        <w:t xml:space="preserve"> OriginalSpanID string    `json:"original_span_id"` // Link to original span</w:t>
        <w:br/>
        <w:t xml:space="preserve"> }  </w:t>
        <w:br/>
        <w:t xml:space="preserve">  </w:t>
        <w:br/>
        <w:t xml:space="preserve">// Publish adds a message to the queue  </w:t>
        <w:br/>
        <w:t xml:space="preserve">func (q *SimpleQueue) Publish(ctx context.Context, order Order) error {  </w:t>
        <w:br/>
        <w:t xml:space="preserve"> // Get current span context to pass to workers later </w:t>
        <w:br/>
        <w:t xml:space="preserve"> span := trace.SpanFromContext(ctx) </w:t>
        <w:br/>
        <w:t xml:space="preserve"> spanCtx := span.SpanContext()  </w:t>
        <w:br/>
        <w:t xml:space="preserve"> // Store span context info in the message so workers can link back order.</w:t>
        <w:br/>
        <w:t xml:space="preserve"> OriginalSpanID = spanCtx.SpanID().String() </w:t>
        <w:br/>
        <w:t xml:space="preserve"> order.TraceParent = fmt.Sprintf("00-%s-%s-01", spanCtx.TraceID().String(), spanCtx.SpanID().String(),)     </w:t>
        <w:br/>
        <w:t xml:space="preserve"> // ... (enqueue logic)  </w:t>
        <w:br/>
        <w:t xml:space="preserve">}  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bm_3_opentelemetry_setup_otel_go"/>
      <w:r>
        <w:rPr>
          <w:rFonts w:eastAsia="inter" w:cs="inter" w:ascii="inter" w:hAnsi="inter"/>
          <w:b/>
          <w:color w:val="000000"/>
          <w:sz w:val="24"/>
        </w:rPr>
        <w:t xml:space="preserve">3. OpenTelemetry Setup (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otel.go</w:t>
      </w:r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1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We need to configure the OTLP exporter to send data to </w:t>
      </w:r>
      <w:r>
        <w:rPr>
          <w:rFonts w:eastAsia="inter" w:cs="inter" w:ascii="inter" w:hAnsi="inter"/>
          <w:b/>
          <w:color w:val="000000"/>
        </w:rPr>
        <w:t xml:space="preserve">SigNoz</w:t>
      </w:r>
      <w:r>
        <w:rPr>
          <w:rFonts w:eastAsia="inter" w:cs="inter" w:ascii="inter" w:hAnsi="inter"/>
          <w:color w:val="000000"/>
        </w:rPr>
        <w:t xml:space="preserve"> and a helper function to reconstruct span context.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Reading Configuration: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InitTracer</w:t>
      </w:r>
      <w:r>
        <w:rPr>
          <w:rFonts w:eastAsia="inter" w:cs="inter" w:ascii="inter" w:hAnsi="inter"/>
          <w:color w:val="000000"/>
        </w:rPr>
        <w:t xml:space="preserve"> function reads environment variables to configure the connection to SigNoz.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InitTracer initializes OpenTelemetry for traces, metrics, and logs  </w:t>
        <w:br/>
        <w:t xml:space="preserve">func InitTracer(ctx context.Context) (*TelemetryProviders, error) {  </w:t>
        <w:br/>
        <w:t xml:space="preserve"> // Get configuration from environment variables </w:t>
        <w:br/>
        <w:t xml:space="preserve"> endpoint := os.Getenv("OTEL_EXPORTER_OTLP_ENDPOINT") </w:t>
        <w:br/>
        <w:t xml:space="preserve"> if endpoint == "" { </w:t>
        <w:br/>
        <w:t xml:space="preserve"> endpoint = "http://localhost:4317" // Default local endpoint </w:t>
        <w:br/>
        <w:t xml:space="preserve"> } </w:t>
        <w:br/>
        <w:t xml:space="preserve">  </w:t>
        <w:br/>
        <w:t xml:space="preserve"> serviceName := os.Getenv("OTEL_SERVICE_NAME") </w:t>
        <w:br/>
        <w:t xml:space="preserve"> if serviceName == "" { </w:t>
        <w:br/>
        <w:t xml:space="preserve"> serviceName = "span-links-demo" </w:t>
        <w:br/>
        <w:t xml:space="preserve"> }  </w:t>
        <w:br/>
        <w:t xml:space="preserve"> </w:t>
        <w:br/>
        <w:t xml:space="preserve"> // Get headers for authentication (SigNoz Cloud) </w:t>
        <w:br/>
        <w:t xml:space="preserve"> headersStr := os.Getenv("OTEL_EXPORTER_OTLP_HEADERS") </w:t>
        <w:br/>
        <w:t xml:space="preserve"> </w:t>
        <w:br/>
        <w:t xml:space="preserve"> var headers map[string]string </w:t>
        <w:br/>
        <w:t xml:space="preserve"> </w:t>
        <w:br/>
        <w:t xml:space="preserve"> if headersStr != "" { </w:t>
        <w:br/>
        <w:t xml:space="preserve"> headers = parseHeaders(headersStr) </w:t>
        <w:br/>
        <w:t xml:space="preserve"> }     </w:t>
        <w:br/>
        <w:t xml:space="preserve"> // ... (exporter setup for traces, metrics, logs)  </w:t>
        <w:br/>
        <w:t xml:space="preserve">}  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Helper Function: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We also need a helper to reconstruct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trace.SpanContext</w:t>
      </w:r>
      <w:r>
        <w:rPr>
          <w:rFonts w:eastAsia="inter" w:cs="inter" w:ascii="inter" w:hAnsi="inter"/>
          <w:color w:val="000000"/>
        </w:rPr>
        <w:t xml:space="preserve"> from the string stored in the message.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Helper function to create a span context from stored trace info  </w:t>
        <w:br/>
        <w:t xml:space="preserve">func SpanContextFromMessage(order Order) trace.SpanContext {  </w:t>
        <w:br/>
        <w:t xml:space="preserve"> // Parse traceparent format: 00-&lt;trace-id&gt;-&lt;span-id&gt;-&lt;flags&gt; </w:t>
        <w:br/>
        <w:t xml:space="preserve"> traceIDStr := order.TraceParent[3:35]  // 32 hex chars </w:t>
        <w:br/>
        <w:t xml:space="preserve"> spanIDStr := order.TraceParent[36:52]  // 16 hex chars  </w:t>
        <w:br/>
        <w:t xml:space="preserve"> tid, _ := trace.TraceIDFromHex(traceIDStr) sid, _ := trace.SpanIDFromHex(spanIDStr)  </w:t>
        <w:br/>
        <w:t xml:space="preserve"> </w:t>
        <w:br/>
        <w:t xml:space="preserve"> return trace.NewSpanContext(trace.SpanContextConfig{ </w:t>
        <w:br/>
        <w:t xml:space="preserve"> TraceID:    tid, </w:t>
        <w:br/>
        <w:t xml:space="preserve"> SpanID:     sid, </w:t>
        <w:br/>
        <w:t xml:space="preserve"> TraceFlags: trace.FlagsSampled, </w:t>
        <w:br/>
        <w:t xml:space="preserve"> Remote:     true, // Indicates this context comes from a remote source </w:t>
        <w:br/>
        <w:t xml:space="preserve">	})</w:t>
        <w:br/>
        <w:t xml:space="preserve"> }  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bm_4_producer_producer_go"/>
      <w:r>
        <w:rPr>
          <w:rFonts w:eastAsia="inter" w:cs="inter" w:ascii="inter" w:hAnsi="inter"/>
          <w:b/>
          <w:color w:val="000000"/>
          <w:sz w:val="24"/>
        </w:rPr>
        <w:t xml:space="preserve">4. Producer (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producer.go</w:t>
      </w:r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producer creates a parent span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PublishOrderBatch</w:t>
      </w:r>
      <w:r>
        <w:rPr>
          <w:rFonts w:eastAsia="inter" w:cs="inter" w:ascii="inter" w:hAnsi="inter"/>
          <w:color w:val="000000"/>
        </w:rPr>
        <w:t xml:space="preserve"> and a child span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PublishOrderBatch publishes multiple orders to the queue  </w:t>
        <w:br/>
        <w:t xml:space="preserve">func (p *ProducerService) PublishOrderBatch(ctx context.Context, count int) (trace.SpanContext, error) {  </w:t>
        <w:br/>
        <w:t xml:space="preserve"> // 1. Start the Batch Span </w:t>
        <w:br/>
        <w:t xml:space="preserve"> ctx, span := p.tracer.Start(ctx, "PublishOrderBatch", </w:t>
        <w:br/>
        <w:t xml:space="preserve">  trace.WithSpanKind(trace.SpanKindProducer),   </w:t>
        <w:br/>
        <w:t xml:space="preserve">  trace.WithAttributes( attribute.Int("order.batch.size", count), ), </w:t>
        <w:br/>
        <w:t xml:space="preserve"> ) </w:t>
        <w:br/>
        <w:t xml:space="preserve"> </w:t>
        <w:br/>
        <w:t xml:space="preserve"> defer span.End()  </w:t>
        <w:br/>
        <w:t xml:space="preserve"> </w:t>
        <w:br/>
        <w:t xml:space="preserve"> for i := 0; i &lt; count; i++ { </w:t>
        <w:br/>
        <w:t xml:space="preserve"> // ... (create order)  </w:t>
        <w:br/>
        <w:t xml:space="preserve"> // 2. Start Child Span for individual order </w:t>
        <w:br/>
        <w:t xml:space="preserve"> ctx, pubSpan := p.tracer.Start(ctx, "PublishOrder",</w:t>
        <w:br/>
        <w:t xml:space="preserve">  trace.WithSpanKind(trace.SpanKindInternal),</w:t>
        <w:br/>
        <w:t xml:space="preserve">   // ... attributes </w:t>
        <w:br/>
        <w:t xml:space="preserve">   )  </w:t>
        <w:br/>
        <w:t xml:space="preserve"> // 3. Publish (this calls queue.Publish which injects the context) </w:t>
        <w:br/>
        <w:t xml:space="preserve"> if err := p.queue.Publish(ctx, order); err != nil { </w:t>
        <w:br/>
        <w:t xml:space="preserve"> // ... error handling </w:t>
        <w:br/>
        <w:t xml:space="preserve"> } </w:t>
        <w:br/>
        <w:t xml:space="preserve">pubSpan.End() </w:t>
        <w:br/>
        <w:t xml:space="preserve"> }  </w:t>
        <w:br/>
        <w:t xml:space="preserve">    </w:t>
        <w:br/>
        <w:t xml:space="preserve"> return span.SpanContext(), nil  </w:t>
        <w:br/>
        <w:t xml:space="preserve">}  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bm_5_worker_worker_go_the_critical_part"/>
      <w:r>
        <w:rPr>
          <w:rFonts w:eastAsia="inter" w:cs="inter" w:ascii="inter" w:hAnsi="inter"/>
          <w:b/>
          <w:color w:val="000000"/>
          <w:sz w:val="24"/>
        </w:rPr>
        <w:t xml:space="preserve">5. Worker (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worker.go</w:t>
      </w:r>
      <w:r>
        <w:rPr>
          <w:rFonts w:eastAsia="inter" w:cs="inter" w:ascii="inter" w:hAnsi="inter"/>
          <w:b/>
          <w:color w:val="000000"/>
          <w:sz w:val="24"/>
        </w:rPr>
        <w:t xml:space="preserve">) - </w:t>
      </w:r>
      <w:r>
        <w:rPr>
          <w:rFonts w:eastAsia="inter" w:cs="inter" w:ascii="inter" w:hAnsi="inter"/>
          <w:b/>
          <w:color w:val="000000"/>
          <w:sz w:val="24"/>
        </w:rPr>
        <w:t xml:space="preserve">The Critical Part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where the </w:t>
      </w:r>
      <w:r>
        <w:rPr>
          <w:rFonts w:eastAsia="inter" w:cs="inter" w:ascii="inter" w:hAnsi="inter"/>
          <w:b/>
          <w:color w:val="000000"/>
        </w:rPr>
        <w:t xml:space="preserve">Span Link</w:t>
      </w:r>
      <w:r>
        <w:rPr>
          <w:rFonts w:eastAsia="inter" w:cs="inter" w:ascii="inter" w:hAnsi="inter"/>
          <w:color w:val="000000"/>
        </w:rPr>
        <w:t xml:space="preserve"> is created.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processOrderWithLink processes an order and creates a span link to the producer span  </w:t>
        <w:br/>
        <w:t xml:space="preserve">func (w *WorkerService) processOrderWithLink(ctx context.Context, order Order, workerID string) error {  </w:t>
        <w:br/>
        <w:t xml:space="preserve"> startTime := time.Now()     // 1. Extract the original span context from the message  </w:t>
        <w:br/>
        <w:t xml:space="preserve"> originalSpanCtx := SpanContextFromMessage(order)  </w:t>
        <w:br/>
        <w:t xml:space="preserve"> // 2. Create the Span Link objectlink := trace.Link{  </w:t>
        <w:br/>
        <w:t xml:space="preserve"> SpanContext: originalSpanCtx, Attributes: []attribute.KeyValue{ attribute.String("link.type", "queue_consumption"), attribute.String("source.service", "producer-service"), }, }  </w:t>
        <w:br/>
        <w:t xml:space="preserve"> // 3. Start the new span WITH the link ctx, span := w.tracer.Start(ctx, "ProcessOrder", trace.WithSpanKind(trace.SpanKindConsumer), trace.WithLinks(link), // &lt;--- CRITICAL: Attaching the link here trace.WithAttributes( attribute.String("order.id", order.ID), // ... other attributes ), ) defer span.End()  </w:t>
        <w:br/>
        <w:t xml:space="preserve"> // ... (processing logic: validate, payment, ship)     return nil  </w:t>
        <w:br/>
        <w:t xml:space="preserve">}  </w:t>
        <w:br/>
        <w:t xml:space="preserve"/>
      </w:r>
    </w:p>
    <w:p>
      <w:pPr>
        <w:spacing w:line="360" w:after="210" w:lineRule="auto"/>
      </w:pPr>
      <w:hyperlink w:anchor="part_5_setting_up_signoz">
        <w:r>
          <w:rPr>
            <w:rFonts w:eastAsia="inter" w:cs="inter" w:ascii="inter" w:hAnsi="inter"/>
            <w:color w:val="#000"/>
            <w:u w:val="single"/>
          </w:rPr>
          <w:t xml:space="preserve">Jump to Part 5: Setting Up SigNoz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id="part-5-setting-up-signoz"&gt;&lt;/a&gt;  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part_5_setting_up_signoz"/>
      <w:r>
        <w:rPr>
          <w:rFonts w:eastAsia="inter" w:cs="inter" w:ascii="inter" w:hAnsi="inter"/>
          <w:b/>
          <w:color w:val="000000"/>
          <w:sz w:val="24"/>
        </w:rPr>
        <w:t xml:space="preserve">Part 5: Setting Up SigNoz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have two options for running SigNoz: </w:t>
      </w:r>
      <w:r>
        <w:rPr>
          <w:rFonts w:eastAsia="inter" w:cs="inter" w:ascii="inter" w:hAnsi="inter"/>
          <w:b/>
          <w:color w:val="000000"/>
        </w:rPr>
        <w:t xml:space="preserve">SigNoz Cloud</w:t>
      </w:r>
      <w:r>
        <w:rPr>
          <w:rFonts w:eastAsia="inter" w:cs="inter" w:ascii="inter" w:hAnsi="inter"/>
          <w:color w:val="000000"/>
        </w:rPr>
        <w:t xml:space="preserve"> (easiest) or </w:t>
      </w:r>
      <w:r>
        <w:rPr>
          <w:rFonts w:eastAsia="inter" w:cs="inter" w:ascii="inter" w:hAnsi="inter"/>
          <w:b/>
          <w:color w:val="000000"/>
        </w:rPr>
        <w:t xml:space="preserve">Local Self-Hosted</w:t>
      </w:r>
      <w:r>
        <w:rPr>
          <w:rFonts w:eastAsia="inter" w:cs="inter" w:ascii="inter" w:hAnsi="inter"/>
          <w:color w:val="000000"/>
        </w:rPr>
        <w:t xml:space="preserve"> (via Docker).</w:t>
      </w:r>
    </w:p>
    <w:p>
      <w:pPr>
        <w:spacing w:line="360" w:before="315" w:after="105" w:lineRule="auto"/>
        <w:ind w:left="-30"/>
        <w:jc w:val="left"/>
      </w:pPr>
      <w:bookmarkStart w:id="21" w:name="option_1_signoz_cloud_recommended"/>
      <w:r>
        <w:rPr>
          <w:rFonts w:eastAsia="inter" w:cs="inter" w:ascii="inter" w:hAnsi="inter"/>
          <w:b/>
          <w:color w:val="000000"/>
          <w:sz w:val="24"/>
        </w:rPr>
        <w:t xml:space="preserve">Option 1: SigNoz Cloud (Recommended)</w:t>
      </w:r>
      <w:bookmarkEnd w:id="21"/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Sign Up:</w:t>
      </w:r>
      <w:r>
        <w:rPr>
          <w:rFonts w:eastAsia="inter" w:cs="inter" w:ascii="inter" w:hAnsi="inter"/>
          <w:color w:val="000000"/>
          <w:sz w:val="21"/>
        </w:rPr>
        <w:t xml:space="preserve"> Create a free account at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signoz.io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SigNoz Signup Page]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Get Ingestion Details: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 to </w:t>
      </w:r>
      <w:r>
        <w:rPr>
          <w:rFonts w:eastAsia="inter" w:cs="inter" w:ascii="inter" w:hAnsi="inter"/>
          <w:b/>
          <w:color w:val="000000"/>
          <w:sz w:val="21"/>
        </w:rPr>
        <w:t xml:space="preserve">Settings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 xml:space="preserve">Ingestion Settings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Copy your </w:t>
      </w:r>
      <w:r>
        <w:rPr>
          <w:rFonts w:eastAsia="inter" w:cs="inter" w:ascii="inter" w:hAnsi="inter"/>
          <w:b/>
          <w:color w:val="000000"/>
          <w:sz w:val="21"/>
        </w:rPr>
        <w:t xml:space="preserve">Ingestion Key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Note your </w:t>
      </w:r>
      <w:r>
        <w:rPr>
          <w:rFonts w:eastAsia="inter" w:cs="inter" w:ascii="inter" w:hAnsi="inter"/>
          <w:b/>
          <w:color w:val="000000"/>
          <w:sz w:val="21"/>
        </w:rPr>
        <w:t xml:space="preserve">Region</w:t>
      </w:r>
      <w:r>
        <w:rPr>
          <w:rFonts w:eastAsia="inter" w:cs="inter" w:ascii="inter" w:hAnsi="inter"/>
          <w:color w:val="000000"/>
          <w:sz w:val="21"/>
        </w:rPr>
        <w:t xml:space="preserve"> (US, EU, or IN).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SigNoz Ingestion Settings Page showing Key and Region]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Configure Your Application: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Create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</w:t>
      </w:r>
      <w:r>
        <w:rPr>
          <w:rFonts w:eastAsia="inter" w:cs="inter" w:ascii="inter" w:hAnsi="inter"/>
          <w:color w:val="000000"/>
          <w:sz w:val="21"/>
        </w:rPr>
        <w:t xml:space="preserve"> file in your project root:</w:t>
      </w:r>
    </w:p>
    <w:p>
      <w:pPr>
        <w:pStyle w:val="SourceCode"/>
        <w:shd w:val="clear" w:fill="F8F8FA"/>
        <w:spacing w:line="336" w:lineRule="auto"/>
        <w:ind w:left="540" w:hanging="0"/>
      </w:pPr>
    </w:p>
    <w:p>
      <w:pPr>
        <w:spacing w:line="270" w:before="157.5" w:after="157.5" w:lineRule="auto"/>
        <w:jc w:val="left"/>
      </w:pPr>
      <w:bookmarkStart w:id="22" w:name="env_file"/>
      <w:r>
        <w:rPr>
          <w:rFonts w:eastAsia="inter" w:cs="inter" w:ascii="inter" w:hAnsi="inter"/>
          <w:b/>
          <w:color w:val="000000"/>
          <w:sz w:val="39"/>
        </w:rPr>
        <w:t xml:space="preserve">.env file</w:t>
      </w:r>
      <w:bookmarkEnd w:id="2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OTEL_EXPORTER_OTLP_ENDPOINT=https://ingest.&lt;REGION&gt;.signoz.cloud:443 OTEL_EXPORTER_OTLP_HEADERS=signoz-ingestion-key=&lt;YOUR_INGESTION_KEY&gt; OTEL_SERVICE_NAME=span-links-demo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Option 2: Local Self-Hosted  </w:t>
        <w:br/>
        <w:t xml:space="preserve"> </w:t>
        <w:br/>
        <w:t xml:space="preserve">1.  **Run SigNoz with Docker:**  </w:t>
        <w:br/>
        <w:t xml:space="preserve"> Follow the [official guide](https://signoz.io/docs/install/docker/) to start SigNoz locally.  </w:t>
        <w:br/>
        <w:t xml:space="preserve"> </w:t>
        <w:br/>
        <w:t xml:space="preserve">2.  **Configure Your Application:**  </w:t>
        <w:br/>
        <w:t xml:space="preserve">   ```bash  </w:t>
        <w:br/>
        <w:t xml:space="preserve"># .env file OTEL_EXPORTER_OTLP_ENDPOINT=http://localhost:4317 OTEL_SERVICE_NAME=span-links-demo # No headers needed for local setup ```  </w:t>
        <w:br/>
        <w:t xml:space="preserve">### Running the Demo  </w:t>
        <w:br/>
        <w:t xml:space="preserve"> </w:t>
        <w:br/>
        <w:t xml:space="preserve">Once configured, run the application:  </w:t>
        <w:br/>
        <w:t xml:space="preserve"> </w:t>
        <w:br/>
        <w:t xml:space="preserve">```bashgo mod tidy  </w:t>
        <w:br/>
        <w:t xml:space="preserve">go run .  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should see logs indicating successful initialization: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Initialized OpenTelemetry with endpoint: ingest.in.signoz.cloud:443  </w:t>
        <w:br/>
        <w:t xml:space="preserve">Starting workers...  </w:t>
        <w:br/>
        <w:t xml:space="preserve">Starting order batch publisher...  </w:t>
        <w:br/>
        <w:t xml:space="preserve"/>
      </w:r>
    </w:p>
    <w:p>
      <w:pPr>
        <w:spacing w:line="360" w:after="210" w:lineRule="auto"/>
      </w:pPr>
      <w:hyperlink w:anchor="part_6_visualizing_span_links_in_signoz">
        <w:r>
          <w:rPr>
            <w:rFonts w:eastAsia="inter" w:cs="inter" w:ascii="inter" w:hAnsi="inter"/>
            <w:color w:val="#000"/>
            <w:u w:val="single"/>
          </w:rPr>
          <w:t xml:space="preserve">Jump to Part 6: Visualizing Span Links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bookmarkStart w:id="23" w:name="part_6_visualizing_span_links_in_signoz"/>
      <w:bookmarkEnd w:id="23"/>
      <w:hyperlink r:id="rId7"/>
    </w:p>
    <w:p>
      <w:pPr>
        <w:spacing w:line="360" w:before="315" w:after="105" w:lineRule="auto"/>
        <w:ind w:left="-30"/>
        <w:jc w:val="left"/>
      </w:pPr>
      <w:bookmarkStart w:id="24" w:name="part_6_visualizing_span_links_in_signoz"/>
      <w:r>
        <w:rPr>
          <w:rFonts w:eastAsia="inter" w:cs="inter" w:ascii="inter" w:hAnsi="inter"/>
          <w:b/>
          <w:color w:val="000000"/>
          <w:sz w:val="24"/>
        </w:rPr>
        <w:t xml:space="preserve">Part 6: Visualizing Span Links in SigNoz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comes the most important part: verifying that your Span Links are working and understanding how SigNoz visualizes them.</w:t>
      </w:r>
    </w:p>
    <w:p>
      <w:pPr>
        <w:spacing w:line="360" w:before="315" w:after="105" w:lineRule="auto"/>
        <w:ind w:left="-30"/>
        <w:jc w:val="left"/>
      </w:pPr>
      <w:bookmarkStart w:id="25" w:name="bm_1_find_your_traces"/>
      <w:r>
        <w:rPr>
          <w:rFonts w:eastAsia="inter" w:cs="inter" w:ascii="inter" w:hAnsi="inter"/>
          <w:b/>
          <w:color w:val="000000"/>
          <w:sz w:val="24"/>
        </w:rPr>
        <w:t xml:space="preserve">1. Find Your Traces</w:t>
      </w:r>
      <w:bookmarkEnd w:id="25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Navigate to </w:t>
      </w:r>
      <w:r>
        <w:rPr>
          <w:rFonts w:eastAsia="inter" w:cs="inter" w:ascii="inter" w:hAnsi="inter"/>
          <w:b/>
          <w:color w:val="000000"/>
          <w:sz w:val="21"/>
        </w:rPr>
        <w:t xml:space="preserve">Traces</w:t>
      </w:r>
      <w:r>
        <w:rPr>
          <w:rFonts w:eastAsia="inter" w:cs="inter" w:ascii="inter" w:hAnsi="inter"/>
          <w:color w:val="000000"/>
          <w:sz w:val="21"/>
        </w:rPr>
        <w:t xml:space="preserve"> in the left sidebar.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Filter by Service: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span-links-demo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will see two main operations: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PublishOrderBatch</w:t>
      </w:r>
      <w:r>
        <w:rPr>
          <w:rFonts w:eastAsia="inter" w:cs="inter" w:ascii="inter" w:hAnsi="inter"/>
          <w:color w:val="000000"/>
          <w:sz w:val="21"/>
        </w:rPr>
        <w:t xml:space="preserve"> (Producer)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ProcessOrder</w:t>
      </w:r>
      <w:r>
        <w:rPr>
          <w:rFonts w:eastAsia="inter" w:cs="inter" w:ascii="inter" w:hAnsi="inter"/>
          <w:color w:val="000000"/>
          <w:sz w:val="21"/>
        </w:rPr>
        <w:t xml:space="preserve"> (Worker).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SigNoz Traces List showing both operations]</w:t>
      </w:r>
    </w:p>
    <w:p>
      <w:pPr>
        <w:spacing w:line="360" w:before="315" w:after="105" w:lineRule="auto"/>
        <w:ind w:left="-30"/>
        <w:jc w:val="left"/>
      </w:pPr>
      <w:bookmarkStart w:id="26" w:name="bm_2_examine_the_worker_trace"/>
      <w:r>
        <w:rPr>
          <w:rFonts w:eastAsia="inter" w:cs="inter" w:ascii="inter" w:hAnsi="inter"/>
          <w:b/>
          <w:color w:val="000000"/>
          <w:sz w:val="24"/>
        </w:rPr>
        <w:t xml:space="preserve">2. Examine the Worker Trace</w:t>
      </w:r>
      <w:bookmarkEnd w:id="2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Click on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ProcessOrder</w:t>
      </w:r>
      <w:r>
        <w:rPr>
          <w:rFonts w:eastAsia="inter" w:cs="inter" w:ascii="inter" w:hAnsi="inter"/>
          <w:color w:val="000000"/>
        </w:rPr>
        <w:t xml:space="preserve"> trace. This is where the link originates.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Trace Timeline:</w:t>
      </w:r>
      <w:r>
        <w:rPr>
          <w:rFonts w:eastAsia="inter" w:cs="inter" w:ascii="inter" w:hAnsi="inter"/>
          <w:color w:val="000000"/>
          <w:sz w:val="21"/>
        </w:rPr>
        <w:t xml:space="preserve"> You see the worker's operations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ValidateOrder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ProcessPayment</w:t>
      </w:r>
      <w:r>
        <w:rPr>
          <w:rFonts w:eastAsia="inter" w:cs="inter" w:ascii="inter" w:hAnsi="inter"/>
          <w:color w:val="000000"/>
          <w:sz w:val="21"/>
        </w:rPr>
        <w:t xml:space="preserve">, etc.).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Span Links Tab:</w:t>
      </w:r>
      <w:r>
        <w:rPr>
          <w:rFonts w:eastAsia="inter" w:cs="inter" w:ascii="inter" w:hAnsi="inter"/>
          <w:color w:val="000000"/>
          <w:sz w:val="21"/>
        </w:rPr>
        <w:t xml:space="preserve"> Look for the </w:t>
      </w:r>
      <w:r>
        <w:rPr>
          <w:rFonts w:eastAsia="inter" w:cs="inter" w:ascii="inter" w:hAnsi="inter"/>
          <w:b/>
          <w:color w:val="000000"/>
          <w:sz w:val="21"/>
        </w:rPr>
        <w:t xml:space="preserve">"Links"</w:t>
      </w:r>
      <w:r>
        <w:rPr>
          <w:rFonts w:eastAsia="inter" w:cs="inter" w:ascii="inter" w:hAnsi="inter"/>
          <w:color w:val="000000"/>
          <w:sz w:val="21"/>
        </w:rPr>
        <w:t xml:space="preserve"> tab or section in the span details pane.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Link:</w:t>
      </w:r>
      <w:r>
        <w:rPr>
          <w:rFonts w:eastAsia="inter" w:cs="inter" w:ascii="inter" w:hAnsi="inter"/>
          <w:color w:val="000000"/>
          <w:sz w:val="21"/>
        </w:rPr>
        <w:t xml:space="preserve"> You will see a link pointing to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PublishOrderBatch</w:t>
      </w:r>
      <w:r>
        <w:rPr>
          <w:rFonts w:eastAsia="inter" w:cs="inter" w:ascii="inter" w:hAnsi="inter"/>
          <w:color w:val="000000"/>
          <w:sz w:val="21"/>
        </w:rPr>
        <w:t xml:space="preserve"> trace.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Worker Trace Detail View showing the "Links" section highlighted]</w:t>
      </w:r>
    </w:p>
    <w:p>
      <w:pPr>
        <w:spacing w:line="360" w:before="315" w:after="105" w:lineRule="auto"/>
        <w:ind w:left="-30"/>
        <w:jc w:val="left"/>
      </w:pPr>
      <w:bookmarkStart w:id="27" w:name="bm_3_navigate_to_the_producer_trace"/>
      <w:r>
        <w:rPr>
          <w:rFonts w:eastAsia="inter" w:cs="inter" w:ascii="inter" w:hAnsi="inter"/>
          <w:b/>
          <w:color w:val="000000"/>
          <w:sz w:val="24"/>
        </w:rPr>
        <w:t xml:space="preserve">3. Navigate to the Producer Trace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Click on the link in the Span Links section. SigNoz will take you directly to the Producer's trace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PublishOrderBatch</w:t>
      </w:r>
      <w:r>
        <w:rPr>
          <w:rFonts w:eastAsia="inter" w:cs="inter" w:ascii="inter" w:hAnsi="inter"/>
          <w:color w:val="000000"/>
        </w:rPr>
        <w:t xml:space="preserve">).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Context:</w:t>
      </w:r>
      <w:r>
        <w:rPr>
          <w:rFonts w:eastAsia="inter" w:cs="inter" w:ascii="inter" w:hAnsi="inter"/>
          <w:color w:val="000000"/>
          <w:sz w:val="21"/>
        </w:rPr>
        <w:t xml:space="preserve"> You can now see the original batch that contained this order.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Timeline:</w:t>
      </w:r>
      <w:r>
        <w:rPr>
          <w:rFonts w:eastAsia="inter" w:cs="inter" w:ascii="inter" w:hAnsi="inter"/>
          <w:color w:val="000000"/>
          <w:sz w:val="21"/>
        </w:rPr>
        <w:t xml:space="preserve"> You see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</w:t>
      </w:r>
      <w:r>
        <w:rPr>
          <w:rFonts w:eastAsia="inter" w:cs="inter" w:ascii="inter" w:hAnsi="inter"/>
          <w:color w:val="000000"/>
          <w:sz w:val="21"/>
        </w:rPr>
        <w:t xml:space="preserve"> events for all orders in that batch.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Producer Trace View after clicking the link]</w:t>
      </w:r>
    </w:p>
    <w:p>
      <w:pPr>
        <w:spacing w:line="360" w:before="315" w:after="105" w:lineRule="auto"/>
        <w:ind w:left="-30"/>
        <w:jc w:val="left"/>
      </w:pPr>
      <w:bookmarkStart w:id="28" w:name="bm_4_why_this_is_powerful"/>
      <w:r>
        <w:rPr>
          <w:rFonts w:eastAsia="inter" w:cs="inter" w:ascii="inter" w:hAnsi="inter"/>
          <w:b/>
          <w:color w:val="000000"/>
          <w:sz w:val="24"/>
        </w:rPr>
        <w:t xml:space="preserve">4. Why This Is Powerful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Without Span Links, these would be two completely disconnected traces. You wouldn't know </w:t>
      </w:r>
      <w:r>
        <w:rPr>
          <w:rFonts w:eastAsia="inter" w:cs="inter" w:ascii="inter" w:hAnsi="inter"/>
          <w:i/>
          <w:color w:val="000000"/>
        </w:rPr>
        <w:t xml:space="preserve">which</w:t>
      </w:r>
      <w:r>
        <w:rPr>
          <w:rFonts w:eastAsia="inter" w:cs="inter" w:ascii="inter" w:hAnsi="inter"/>
          <w:color w:val="000000"/>
        </w:rPr>
        <w:t xml:space="preserve"> batch an order came from, or </w:t>
      </w:r>
      <w:r>
        <w:rPr>
          <w:rFonts w:eastAsia="inter" w:cs="inter" w:ascii="inter" w:hAnsi="inter"/>
          <w:i/>
          <w:color w:val="000000"/>
        </w:rPr>
        <w:t xml:space="preserve">which</w:t>
      </w:r>
      <w:r>
        <w:rPr>
          <w:rFonts w:eastAsia="inter" w:cs="inter" w:ascii="inter" w:hAnsi="inter"/>
          <w:color w:val="000000"/>
        </w:rPr>
        <w:t xml:space="preserve"> orders were in a specific batch.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With Span Links, you have full bi-directional navigation between the Producer and Consumer contexts.</w:t>
      </w:r>
    </w:p>
    <w:p>
      <w:pPr>
        <w:spacing w:line="360" w:after="210" w:lineRule="auto"/>
      </w:pPr>
      <w:hyperlink w:anchor="part_7_metrics_correlation">
        <w:r>
          <w:rPr>
            <w:rFonts w:eastAsia="inter" w:cs="inter" w:ascii="inter" w:hAnsi="inter"/>
            <w:color w:val="#000"/>
            <w:u w:val="single"/>
          </w:rPr>
          <w:t xml:space="preserve">Jump to Part 7: Metrics Correlation</w:t>
        </w:r>
      </w:hyperlink>
      <w:r>
        <w:rPr>
          <w:rFonts w:eastAsia="inter" w:cs="inter" w:ascii="inter" w:hAnsi="inter"/>
          <w:color w:val="000000"/>
        </w:rPr>
        <w:t xml:space="preserve"> | </w:t>
      </w:r>
      <w:hyperlink w:anchor="part_8_logs_correlation">
        <w:r>
          <w:rPr>
            <w:rFonts w:eastAsia="inter" w:cs="inter" w:ascii="inter" w:hAnsi="inter"/>
            <w:color w:val="#000"/>
            <w:u w:val="single"/>
          </w:rPr>
          <w:t xml:space="preserve">Jump to Part 8: Logs Correlation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bookmarkStart w:id="29" w:name="part_7_metrics_correlation"/>
      <w:bookmarkEnd w:id="29"/>
      <w:hyperlink r:id="rId8"/>
    </w:p>
    <w:p>
      <w:pPr>
        <w:spacing w:line="360" w:before="315" w:after="105" w:lineRule="auto"/>
        <w:ind w:left="-30"/>
        <w:jc w:val="left"/>
      </w:pPr>
      <w:bookmarkStart w:id="30" w:name="part_7_metrics_correlation"/>
      <w:r>
        <w:rPr>
          <w:rFonts w:eastAsia="inter" w:cs="inter" w:ascii="inter" w:hAnsi="inter"/>
          <w:b/>
          <w:color w:val="000000"/>
          <w:sz w:val="24"/>
        </w:rPr>
        <w:t xml:space="preserve">Part 7: Metrics Correlation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OpenTelemetry Metrics provide aggregated data about your system. SigNoz allows you to correlate these metrics directly with your traces.</w:t>
      </w:r>
    </w:p>
    <w:p>
      <w:pPr>
        <w:spacing w:line="360" w:before="315" w:after="105" w:lineRule="auto"/>
        <w:ind w:left="-30"/>
        <w:jc w:val="left"/>
      </w:pPr>
      <w:bookmarkStart w:id="31" w:name="bm_1_what_metrics_are_we_collecting"/>
      <w:r>
        <w:rPr>
          <w:rFonts w:eastAsia="inter" w:cs="inter" w:ascii="inter" w:hAnsi="inter"/>
          <w:b/>
          <w:color w:val="000000"/>
          <w:sz w:val="24"/>
        </w:rPr>
        <w:t xml:space="preserve">1. What Metrics Are We Collecting?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worker.go</w:t>
      </w:r>
      <w:r>
        <w:rPr>
          <w:rFonts w:eastAsia="inter" w:cs="inter" w:ascii="inter" w:hAnsi="inter"/>
          <w:color w:val="000000"/>
        </w:rPr>
        <w:t xml:space="preserve">, we instrumented three key metrics: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orders.processed (Counter):</w:t>
      </w:r>
      <w:r>
        <w:rPr>
          <w:rFonts w:eastAsia="inter" w:cs="inter" w:ascii="inter" w:hAnsi="inter"/>
          <w:color w:val="000000"/>
          <w:sz w:val="21"/>
        </w:rPr>
        <w:t xml:space="preserve"> Total number of orders processed.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processing.duration (Histogram):</w:t>
      </w:r>
      <w:r>
        <w:rPr>
          <w:rFonts w:eastAsia="inter" w:cs="inter" w:ascii="inter" w:hAnsi="inter"/>
          <w:color w:val="000000"/>
          <w:sz w:val="21"/>
        </w:rPr>
        <w:t xml:space="preserve"> How long processing takes.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queue.depth (Gauge):</w:t>
      </w:r>
      <w:r>
        <w:rPr>
          <w:rFonts w:eastAsia="inter" w:cs="inter" w:ascii="inter" w:hAnsi="inter"/>
          <w:color w:val="000000"/>
          <w:sz w:val="21"/>
        </w:rPr>
        <w:t xml:space="preserve"> Current number of items in the queue.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Code snippet showing metric recording  </w:t>
        <w:br/>
        <w:t xml:space="preserve">w.ordersProcessedCounter.Add(ctx, 1,  </w:t>
        <w:br/>
        <w:t xml:space="preserve"> metric.WithAttributes( attribute.String("order.status", "success"), attribute.String("worker.id", workerID), ),)  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2" w:name="bm_2_viewing_metrics_in_signoz"/>
      <w:r>
        <w:rPr>
          <w:rFonts w:eastAsia="inter" w:cs="inter" w:ascii="inter" w:hAnsi="inter"/>
          <w:b/>
          <w:color w:val="000000"/>
          <w:sz w:val="24"/>
        </w:rPr>
        <w:t xml:space="preserve">2. Viewing Metrics in SigNoz</w:t>
      </w:r>
      <w:bookmarkEnd w:id="32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 to </w:t>
      </w:r>
      <w:r>
        <w:rPr>
          <w:rFonts w:eastAsia="inter" w:cs="inter" w:ascii="inter" w:hAnsi="inter"/>
          <w:b/>
          <w:color w:val="000000"/>
          <w:sz w:val="21"/>
        </w:rPr>
        <w:t xml:space="preserve">Services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span-links-demo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will see out-of-the-box metrics like Latency, Rate, and Error %.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on the </w:t>
      </w:r>
      <w:r>
        <w:rPr>
          <w:rFonts w:eastAsia="inter" w:cs="inter" w:ascii="inter" w:hAnsi="inter"/>
          <w:b/>
          <w:color w:val="000000"/>
          <w:sz w:val="21"/>
        </w:rPr>
        <w:t xml:space="preserve">Dashboards</w:t>
      </w:r>
      <w:r>
        <w:rPr>
          <w:rFonts w:eastAsia="inter" w:cs="inter" w:ascii="inter" w:hAnsi="inter"/>
          <w:color w:val="000000"/>
          <w:sz w:val="21"/>
        </w:rPr>
        <w:t xml:space="preserve"> tab to create custom views for your specific metrics.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SigNoz Service Overview for span-links-demo]</w:t>
      </w:r>
    </w:p>
    <w:p>
      <w:pPr>
        <w:spacing w:line="360" w:before="315" w:after="105" w:lineRule="auto"/>
        <w:ind w:left="-30"/>
        <w:jc w:val="left"/>
      </w:pPr>
      <w:bookmarkStart w:id="33" w:name="bm_3_correlating_metrics_to_traces"/>
      <w:r>
        <w:rPr>
          <w:rFonts w:eastAsia="inter" w:cs="inter" w:ascii="inter" w:hAnsi="inter"/>
          <w:b/>
          <w:color w:val="000000"/>
          <w:sz w:val="24"/>
        </w:rPr>
        <w:t xml:space="preserve">3. Correlating Metrics to Traces</w:t>
      </w:r>
      <w:bookmarkEnd w:id="33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you see a spike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processing.duration</w:t>
      </w:r>
      <w:r>
        <w:rPr>
          <w:rFonts w:eastAsia="inter" w:cs="inter" w:ascii="inter" w:hAnsi="inter"/>
          <w:color w:val="000000"/>
          <w:sz w:val="21"/>
        </w:rPr>
        <w:t xml:space="preserve"> on a dashboard: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on the data point.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</w:t>
      </w:r>
      <w:r>
        <w:rPr>
          <w:rFonts w:eastAsia="inter" w:cs="inter" w:ascii="inter" w:hAnsi="inter"/>
          <w:b/>
          <w:color w:val="000000"/>
          <w:sz w:val="21"/>
        </w:rPr>
        <w:t xml:space="preserve">"View Traces"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SigNoz will show you the exact traces that contributed to that metric spike.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Dashboard Graph with "View Traces" option highlighted]</w:t>
      </w:r>
    </w:p>
    <w:p>
      <w:pPr>
        <w:spacing w:line="360" w:after="210" w:lineRule="auto"/>
      </w:pPr>
      <w:hyperlink w:anchor="part_8_logs_correlation">
        <w:r>
          <w:rPr>
            <w:rFonts w:eastAsia="inter" w:cs="inter" w:ascii="inter" w:hAnsi="inter"/>
            <w:color w:val="#000"/>
            <w:u w:val="single"/>
          </w:rPr>
          <w:t xml:space="preserve">Jump to Part 8: Logs Correlation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bookmarkStart w:id="34" w:name="part_8_logs_correlation"/>
      <w:bookmarkEnd w:id="34"/>
      <w:hyperlink r:id="rId9"/>
    </w:p>
    <w:p>
      <w:pPr>
        <w:spacing w:line="360" w:before="315" w:after="105" w:lineRule="auto"/>
        <w:ind w:left="-30"/>
        <w:jc w:val="left"/>
      </w:pPr>
      <w:bookmarkStart w:id="35" w:name="part_8_logs_correlation"/>
      <w:r>
        <w:rPr>
          <w:rFonts w:eastAsia="inter" w:cs="inter" w:ascii="inter" w:hAnsi="inter"/>
          <w:b/>
          <w:color w:val="000000"/>
          <w:sz w:val="24"/>
        </w:rPr>
        <w:t xml:space="preserve">Part 8: Logs Correlation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Logs are often the first place we look when things go wrong. SigNoz allows you to jump from a log line directly to the relevant trace.</w:t>
      </w:r>
    </w:p>
    <w:p>
      <w:pPr>
        <w:spacing w:line="360" w:before="315" w:after="105" w:lineRule="auto"/>
        <w:ind w:left="-30"/>
        <w:jc w:val="left"/>
      </w:pPr>
      <w:bookmarkStart w:id="36" w:name="bm_1_structured_logging_with_trac_53f57e"/>
      <w:r>
        <w:rPr>
          <w:rFonts w:eastAsia="inter" w:cs="inter" w:ascii="inter" w:hAnsi="inter"/>
          <w:b/>
          <w:color w:val="000000"/>
          <w:sz w:val="24"/>
        </w:rPr>
        <w:t xml:space="preserve">1. Structured Logging with Trace Context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logging.go</w:t>
      </w:r>
      <w:r>
        <w:rPr>
          <w:rFonts w:eastAsia="inter" w:cs="inter" w:ascii="inter" w:hAnsi="inter"/>
          <w:color w:val="000000"/>
        </w:rPr>
        <w:t xml:space="preserve">, we implement a custom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slog</w:t>
      </w:r>
      <w:r>
        <w:rPr>
          <w:rFonts w:eastAsia="inter" w:cs="inter" w:ascii="inter" w:hAnsi="inter"/>
          <w:color w:val="000000"/>
        </w:rPr>
        <w:t xml:space="preserve"> handler that automatically extracts the trace context from the Go context and adds it to the log record. This is how SigNoz correlates logs with traces.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Handle adds trace context to log records  </w:t>
        <w:br/>
        <w:t xml:space="preserve">func (h *TraceContextHandler) Handle(ctx context.Context, r slog.Record) error {  </w:t>
        <w:br/>
        <w:t xml:space="preserve"> // Extract trace context from context span := trace.SpanFromContext(ctx) var traceID, spanID string     if span.IsRecording() {  </w:t>
        <w:br/>
        <w:t xml:space="preserve"> spanCtx := span.SpanContext() if spanCtx.IsValid() { traceID = spanCtx.TraceID().String() spanID = spanCtx.SpanID().String() traceFlags = spanCtx.TraceFlags()           // Add trace context to slog record  </w:t>
        <w:br/>
        <w:t xml:space="preserve"> r.AddAttrs( slog.String("trace_id", traceID), slog.String("span_id", spanID), slog.String("trace_flags", traceFlags.String()), ) } }  </w:t>
        <w:br/>
        <w:t xml:space="preserve"> // ...  </w:t>
        <w:br/>
        <w:t xml:space="preserve"> // ⭐ CRITICAL: Add trace context as attributes for OTLP export // SigNoz uses these attributes for log-trace correlation if loggerProvider != nil &amp;&amp; otelLogger != nil { // ...        // Add trace context attributes  </w:t>
        <w:br/>
        <w:t xml:space="preserve"> if traceID != "" { attrs = append(attrs, otellog.String("trace_id", traceID)) } if spanID != "" { attrs = append(attrs, otellog.String("span_id", spanID)) }        // Emit log to OTLP  </w:t>
        <w:br/>
        <w:t xml:space="preserve"> otelLogger.Emit(ctx, logRecord) }     return h.Handler.Handle(ctx, r)  </w:t>
        <w:br/>
        <w:t xml:space="preserve">}  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worker.go</w:t>
      </w:r>
      <w:r>
        <w:rPr>
          <w:rFonts w:eastAsia="inter" w:cs="inter" w:ascii="inter" w:hAnsi="inter"/>
          <w:color w:val="000000"/>
        </w:rPr>
        <w:t xml:space="preserve">, we simply use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slog.InfoContext</w:t>
      </w:r>
      <w:r>
        <w:rPr>
          <w:rFonts w:eastAsia="inter" w:cs="inter" w:ascii="inter" w:hAnsi="inter"/>
          <w:color w:val="000000"/>
        </w:rPr>
        <w:t xml:space="preserve"> and pass the context: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Code snippet showing structured logging  </w:t>
        <w:br/>
        <w:t xml:space="preserve">slog.InfoContext(ctx, "Order processing completed successfully",  </w:t>
        <w:br/>
        <w:t xml:space="preserve"> slog.String(LogKeyWorkerID, workerID), slog.Float64(LogKeyDuration, duration),)  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// Code snippet showing structured logging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slog.InfoContext(ctx, "Order processing completed successfully",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slog.String(LogKeyWorkerID, workerID),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slog.Float64(LogKeyDuration, duration),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  <w:br/>
        <w:t xml:space="preserve">### 2. Navigating from Logs to Traces  </w:t>
        <w:br/>
        <w:t xml:space="preserve">  </w:t>
        <w:br/>
        <w:t xml:space="preserve">1.  Go to the **Logs** section in SigNoz.  </w:t>
        <w:br/>
        <w:t xml:space="preserve">2.  Filter by `service_name: span-links-demo`.  </w:t>
        <w:br/>
        <w:t xml:space="preserve">3.  Find a log entry, for example: `"Order processing completed successfully"`.  </w:t>
        <w:br/>
        <w:t xml:space="preserve">4.  You will see columns for `trace_id` and `span_id`.  </w:t>
        <w:br/>
        <w:t xml:space="preserve">5.  **Click on the `trace_id`**.  </w:t>
        <w:br/>
        <w:t xml:space="preserve">6.  SigNoz navigates you directly to the **Trace Detail** view for that specific operation.  </w:t>
        <w:br/>
        <w:t xml:space="preserve"> *   *[SCREENSHOT: Logs Explorer showing a log entry with clickable Trace ID]*  </w:t>
        <w:br/>
        <w:t xml:space="preserve">### 3. Navigating from Traces to Logs  </w:t>
        <w:br/>
        <w:t xml:space="preserve">  </w:t>
        <w:br/>
        <w:t xml:space="preserve">1.  Open a **Trace**.  </w:t>
        <w:br/>
        <w:t xml:space="preserve">2.  Click on the **"Logs"** tab.  </w:t>
        <w:br/>
        <w:t xml:space="preserve">3.  You will see all logs associated with that specific request context.  </w:t>
        <w:br/>
        <w:t xml:space="preserve"> *   *[SCREENSHOT: Trace Detail View showing the Logs tab]*  </w:t>
        <w:br/>
        <w:t xml:space="preserve">[Jump to Part 9: Best Practices](#part-9-best-practices-for-span-links)  </w:t>
        <w:br/>
        <w:t xml:space="preserve">  </w:t>
        <w:br/>
        <w:t xml:space="preserve">---  </w:t>
        <w:br/>
        <w:t xml:space="preserve">  </w:t>
        <w:br/>
        <w:t xml:space="preserve"/>
      </w:r>
    </w:p>
    <w:p>
      <w:pPr>
        <w:spacing w:line="360" w:after="210" w:lineRule="auto"/>
      </w:pPr>
      <w:bookmarkStart w:id="37" w:name="part_9_best_practices_for_span_links"/>
      <w:bookmarkEnd w:id="37"/>
      <w:hyperlink r:id="rId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Part 9: Best Practices for Span Links  </w:t>
        <w:br/>
        <w:t xml:space="preserve">  </w:t>
        <w:br/>
        <w:t xml:space="preserve">### When to Use Span Links  </w:t>
        <w:br/>
        <w:t xml:space="preserve">✅ **YES:***   Message queue consumption (Producer → Consumer)  </w:t>
        <w:br/>
        <w:t xml:space="preserve">*   Batch processing (Batch Job → Individual Task)  </w:t>
        <w:br/>
        <w:t xml:space="preserve">*   Fan-out operations (Request → Parallel Workers)  </w:t>
        <w:br/>
        <w:t xml:space="preserve">*   Fan-in operations (Multiple Sources → Aggregator)  </w:t>
        <w:br/>
        <w:t xml:space="preserve">*   Retry scenarios (Attempt 1 → Attempt 2)  </w:t>
        <w:br/>
        <w:t xml:space="preserve">  </w:t>
        <w:br/>
        <w:t xml:space="preserve">❌ **NO:***   Synchronous request-response (Use Parent-Child)  </w:t>
        <w:br/>
        <w:t xml:space="preserve">*   Simple function calls within the same process  </w:t>
        <w:br/>
        <w:t xml:space="preserve">  </w:t>
        <w:br/>
        <w:t xml:space="preserve">### Implementation Tips  </w:t>
        <w:br/>
        <w:t xml:space="preserve">  </w:t>
        <w:br/>
        <w:t xml:space="preserve">1.  **Always Extract Context:** Never lose the original trace context. Store it in your message headers or payload.  </w:t>
        <w:br/>
        <w:t xml:space="preserve">2.  **Use Meaningful Attributes:** Add attributes to your links to describe *why* they are linked (e.g., `link.type="queue_consumption"`).  </w:t>
        <w:br/>
        <w:t xml:space="preserve">3.  **Correlate All Signals:** Ensure your logs, metrics, and traces all share the same `trace_id` where possible.  </w:t>
        <w:br/>
        <w:t xml:space="preserve">4.  **Don't Overuse:** Links are for *causal* relationships. Don't link everything to everything.  </w:t>
        <w:br/>
        <w:t xml:space="preserve">  </w:t>
        <w:br/>
        <w:t xml:space="preserve">[Jump to Troubleshooting](#part-10-troubleshooting)  </w:t>
        <w:br/>
        <w:t xml:space="preserve">  </w:t>
        <w:br/>
        <w:t xml:space="preserve">---  </w:t>
        <w:br/>
        <w:t xml:space="preserve">  </w:t>
        <w:br/>
        <w:t xml:space="preserve"/>
      </w:r>
    </w:p>
    <w:p>
      <w:pPr>
        <w:spacing w:line="360" w:after="210" w:lineRule="auto"/>
      </w:pPr>
      <w:bookmarkStart w:id="38" w:name="part_10_troubleshooting"/>
      <w:bookmarkEnd w:id="38"/>
      <w:hyperlink r:id="rId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Part 10: Troubleshooting  </w:t>
        <w:br/>
        <w:t xml:space="preserve">  </w:t>
        <w:br/>
        <w:t xml:space="preserve">### Issue: Spans Not Appearing in SigNoz  </w:t>
        <w:br/>
        <w:t xml:space="preserve">*   **Check Endpoint:** Verify `OTEL_EXPORTER_OTLP_ENDPOINT` is correct.  </w:t>
        <w:br/>
        <w:t xml:space="preserve">*   **Check Network:** Can your app reach SigNoz? (Try `curl -v &lt;endpoint&gt;`).  </w:t>
        <w:br/>
        <w:t xml:space="preserve">*   **Check Console Logs:** The application logs initialization status on startup.  </w:t>
        <w:br/>
        <w:t xml:space="preserve">  </w:t>
        <w:br/>
        <w:t xml:space="preserve">### Issue: Span Links Not Visible  </w:t>
        <w:br/>
        <w:t xml:space="preserve">*   **Check Code:** Are you using `trace.WithLinks(link)` when starting the span?  </w:t>
        <w:br/>
        <w:t xml:space="preserve">*   **Check Context:** Is `SpanContextFromMessage` correctly parsing the ID?  </w:t>
        <w:br/>
        <w:t xml:space="preserve">*   **Check UI:** Look specifically for the **Links** tab in the span details.  </w:t>
        <w:br/>
        <w:t xml:space="preserve">  </w:t>
        <w:br/>
        <w:t xml:space="preserve">### Issue: Metrics Not Appearing  </w:t>
        <w:br/>
        <w:t xml:space="preserve">*   **Wait:** Metrics are exported periodically (every 5s in this demo).  </w:t>
        <w:br/>
        <w:t xml:space="preserve">*   **Check Exporter:** Ensure the metric exporter is initialized in `otel.go`.  </w:t>
        <w:br/>
        <w:t xml:space="preserve">  </w:t>
        <w:br/>
        <w:t xml:space="preserve">[Jump to Conclusion](#conclusion)  </w:t>
        <w:br/>
        <w:t xml:space="preserve">  </w:t>
        <w:br/>
        <w:t xml:space="preserve">---  </w:t>
        <w:br/>
        <w:t xml:space="preserve">  </w:t>
        <w:br/>
        <w:t xml:space="preserve">&lt;a id="conclusion"&gt;&lt;/a&gt;  </w:t>
        <w:br/>
        <w:t xml:space="preserve">## Conclusion  </w:t>
        <w:br/>
        <w:t xml:space="preserve">  </w:t>
        <w:br/>
        <w:t xml:space="preserve">Span Links are a powerful feature for distributed tracing in asynchronous, decoupled systems. By understanding when to use them and how they differ from parent-child relationships, you can build better observability into your applications.  </w:t>
        <w:br/>
        <w:t xml:space="preserve">  </w:t>
        <w:br/>
        <w:t xml:space="preserve">### Key Takeaways  </w:t>
        <w:br/>
        <w:t xml:space="preserve">*   **Parent-Child:** Use for synchronous, tightly coupled operations.  </w:t>
        <w:br/>
        <w:t xml:space="preserve">*   **Span Links:** Use for asynchronous, decoupled operations (queues, batch processing).  </w:t>
        <w:br/>
        <w:t xml:space="preserve">*   **SigNoz Correlation:** Links allow you to jump between isolated traces to see the full picture.  </w:t>
        <w:br/>
        <w:t xml:space="preserve">*   **Complete Observability:** Correlate traces with logs and metrics for faster debugging.  </w:t>
        <w:br/>
        <w:t xml:space="preserve">  </w:t>
        <w:br/>
        <w:t xml:space="preserve">Happy tracing! 🎯  </w:t>
        <w:br/>
        <w:t xml:space="preserve">  </w:t>
        <w:br/>
        <w:t xml:space="preserve">---  </w:t>
        <w:br/>
        <w:t xml:space="preserve">  </w:t>
        <w:br/>
        <w:t xml:space="preserve"/>
      </w:r>
    </w:p>
    <w:p>
      <w:pPr>
        <w:spacing w:line="360" w:after="210" w:lineRule="auto"/>
      </w:pPr>
      <w:bookmarkStart w:id="39" w:name="appendix_complete_github_repository"/>
      <w:bookmarkEnd w:id="39"/>
      <w:hyperlink r:id="rId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Appendix: Complete GitHub Repository  </w:t>
        <w:br/>
        <w:t xml:space="preserve">  </w:t>
        <w:br/>
        <w:t xml:space="preserve">For the complete working code with all examples, visit the repository.  </w:t>
        <w:br/>
        <w:t xml:space="preserve">  </w:t>
        <w:br/>
        <w:t xml:space="preserve">**Repository Structure:**  </w:t>
        <w:br/>
        <w:t xml:space="preserve">```text  </w:t>
        <w:br/>
        <w:t xml:space="preserve">.  </w:t>
        <w:br/>
        <w:t xml:space="preserve">├── main.go                    # Entry point  </w:t>
        <w:br/>
        <w:t xml:space="preserve">├── producer.go                # Producer service  </w:t>
        <w:br/>
        <w:t xml:space="preserve">├── worker.go                  # Worker service (Span Links logic)  </w:t>
        <w:br/>
        <w:t xml:space="preserve">├── queue.go                   # In-memory queue  </w:t>
        <w:br/>
        <w:t xml:space="preserve">├── otel.go                    # OpenTelemetry configuration  </w:t>
        <w:br/>
        <w:t xml:space="preserve">├── logging.go                 # Structured logging  </w:t>
        <w:br/>
        <w:t xml:space="preserve">├── constants.go               # Configuration constants  </w:t>
        <w:br/>
        <w:t xml:space="preserve">├── go.mod                     # Dependencies  </w:t>
        <w:br/>
        <w:t xml:space="preserve">├── docker-compose.yml         # Local SigNoz setup  </w:t>
        <w:br/>
        <w:t xml:space="preserve">└── .env.example               # Environment variables  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Additional Examples: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Check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examples/</w:t>
      </w:r>
      <w:r>
        <w:rPr>
          <w:rFonts w:eastAsia="inter" w:cs="inter" w:ascii="inter" w:hAnsi="inter"/>
          <w:color w:val="000000"/>
        </w:rPr>
        <w:t xml:space="preserve"> directory for: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fanout.go</w:t>
      </w:r>
      <w:r>
        <w:rPr>
          <w:rFonts w:eastAsia="inter" w:cs="inter" w:ascii="inter" w:hAnsi="inter"/>
          <w:color w:val="000000"/>
          <w:sz w:val="21"/>
        </w:rPr>
        <w:t xml:space="preserve"> - One producer, multiple workers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fanin.go</w:t>
      </w:r>
      <w:r>
        <w:rPr>
          <w:rFonts w:eastAsia="inter" w:cs="inter" w:ascii="inter" w:hAnsi="inter"/>
          <w:color w:val="000000"/>
          <w:sz w:val="21"/>
        </w:rPr>
        <w:t xml:space="preserve"> - Multiple producers, one aggregator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retry.go</w:t>
      </w:r>
      <w:r>
        <w:rPr>
          <w:rFonts w:eastAsia="inter" w:cs="inter" w:ascii="inter" w:hAnsi="inter"/>
          <w:color w:val="000000"/>
          <w:sz w:val="21"/>
        </w:rPr>
        <w:t xml:space="preserve"> - Retry logic with linked spans</w:t>
      </w:r>
    </w:p>
    <w:p>
      <w:pPr>
        <w:spacing w:line="360" w:after="210" w:lineRule="auto"/>
      </w:pPr>
      <w:hyperlink w:anchor="introduction">
        <w:r>
          <w:rPr>
            <w:rFonts w:eastAsia="inter" w:cs="inter" w:ascii="inter" w:hAnsi="inter"/>
            <w:color w:val="#000"/>
            <w:u w:val="single"/>
          </w:rPr>
          <w:t xml:space="preserve">Back to Top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give a proper formatted markdown do not remove any content and also format and align the code and their comments properly ....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the comprehensive guide to </w:t>
      </w:r>
      <w:r>
        <w:rPr>
          <w:rFonts w:eastAsia="inter" w:cs="inter" w:ascii="inter" w:hAnsi="inter"/>
          <w:b/>
          <w:color w:val="000000"/>
        </w:rPr>
        <w:t xml:space="preserve">Span Links in OpenTelemetry</w:t>
      </w:r>
      <w:r>
        <w:rPr>
          <w:rFonts w:eastAsia="inter" w:cs="inter" w:ascii="inter" w:hAnsi="inter"/>
          <w:color w:val="000000"/>
        </w:rPr>
        <w:t xml:space="preserve">, fully formatted with proper syntax highlighting, alignment, and navigation structure.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0" w:name="understanding_span_links_in_opent_41412a"/>
      <w:r>
        <w:rPr>
          <w:rFonts w:eastAsia="inter" w:cs="inter" w:ascii="inter" w:hAnsi="inter"/>
          <w:b/>
          <w:color w:val="000000"/>
          <w:sz w:val="39"/>
        </w:rPr>
        <w:t xml:space="preserve">Understanding Span Links in OpenTelemetry: SigNoz's Comprehensive Guide</w:t>
      </w:r>
      <w:bookmarkEnd w:id="40"/>
    </w:p>
    <w:p>
      <w:pPr>
        <w:spacing w:line="360" w:before="315" w:after="105" w:lineRule="auto"/>
        <w:ind w:left="-30"/>
        <w:jc w:val="left"/>
      </w:pPr>
      <w:bookmarkStart w:id="41" w:name="introduction"/>
      <w:r>
        <w:rPr>
          <w:rFonts w:eastAsia="inter" w:cs="inter" w:ascii="inter" w:hAnsi="inter"/>
          <w:b/>
          <w:color w:val="000000"/>
          <w:sz w:val="24"/>
        </w:rPr>
        <w:t xml:space="preserve">Introduction</w:t>
      </w:r>
      <w:bookmarkEnd w:id="4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Distributed tracing is essential for understanding how requests flow through modern microservices. However, not all operations follow a simple parent-child relationship. This guide explains </w:t>
      </w:r>
      <w:r>
        <w:rPr>
          <w:rFonts w:eastAsia="inter" w:cs="inter" w:ascii="inter" w:hAnsi="inter"/>
          <w:b/>
          <w:color w:val="000000"/>
        </w:rPr>
        <w:t xml:space="preserve">Span Links</w:t>
      </w:r>
      <w:r>
        <w:rPr>
          <w:rFonts w:eastAsia="inter" w:cs="inter" w:ascii="inter" w:hAnsi="inter"/>
          <w:color w:val="000000"/>
        </w:rPr>
        <w:t xml:space="preserve">—a powerful OpenTelemetry feature that lets you correlate operations across multiple traces without forcing a strict parent-child hierarchy.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By the end of this guide, you'll understand: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 Span Links are and when to use them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they differ from parent-child relationships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real-world queue worker example with complete Go code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to visualize Span Links in SigNoz with metrics, logs, and traces</w:t>
      </w:r>
    </w:p>
    <w:p>
      <w:pPr>
        <w:spacing w:line="360" w:before="315" w:after="105" w:lineRule="auto"/>
        <w:ind w:left="-30"/>
        <w:jc w:val="left"/>
      </w:pPr>
      <w:bookmarkStart w:id="42" w:name="who_should_read_this"/>
      <w:r>
        <w:rPr>
          <w:rFonts w:eastAsia="inter" w:cs="inter" w:ascii="inter" w:hAnsi="inter"/>
          <w:b/>
          <w:color w:val="000000"/>
          <w:sz w:val="24"/>
        </w:rPr>
        <w:t xml:space="preserve">Who Should Read This?</w:t>
      </w:r>
      <w:bookmarkEnd w:id="4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guide is for developers new to observability and OpenTelemetry. We assume minimal prior knowledge and explain concepts from first principles.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table_of_contents_2"/>
      <w:r>
        <w:rPr>
          <w:rFonts w:eastAsia="inter" w:cs="inter" w:ascii="inter" w:hAnsi="inter"/>
          <w:b/>
          <w:color w:val="000000"/>
          <w:sz w:val="24"/>
        </w:rPr>
        <w:t xml:space="preserve">Table of Contents</w:t>
      </w:r>
      <w:bookmarkEnd w:id="43"/>
    </w:p>
    <w:p>
      <w:pPr>
        <w:numPr>
          <w:ilvl w:val="0"/>
          <w:numId w:val="21"/>
        </w:numPr>
        <w:spacing w:line="360" w:before="105" w:after="105" w:lineRule="auto"/>
      </w:pPr>
      <w:hyperlink w:anchor="introduct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Introduction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part_1_what_are_span_link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What Are Span Links?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part_2_parent_child_vs_span_link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Parent-Child vs Span Links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part_3_real_world_example_queue_w_e49aec">
        <w:r>
          <w:rPr>
            <w:rFonts w:eastAsia="inter" w:cs="inter" w:ascii="inter" w:hAnsi="inter"/>
            <w:color w:val="#000"/>
            <w:sz w:val="21"/>
            <w:u w:val="single"/>
          </w:rPr>
          <w:t xml:space="preserve">Real-World Example - Queue Worker Pattern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part_4_code_implementat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Code Implementation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part_5_setting_up_signoz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Setting Up SigNoz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part_6_visualizing_span_links_in_signoz">
        <w:r>
          <w:rPr>
            <w:rFonts w:eastAsia="inter" w:cs="inter" w:ascii="inter" w:hAnsi="inter"/>
            <w:color w:val="#000"/>
            <w:sz w:val="21"/>
            <w:u w:val="single"/>
          </w:rPr>
          <w:t xml:space="preserve">Visualizing Span Links in SigNoz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part_7_metrics_correlat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Metrics Correlation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part_8_logs_correlat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Logs Correlation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part_9_best_practices_for_span_links">
        <w:r>
          <w:rPr>
            <w:rFonts w:eastAsia="inter" w:cs="inter" w:ascii="inter" w:hAnsi="inter"/>
            <w:color w:val="#000"/>
            <w:sz w:val="21"/>
            <w:u w:val="single"/>
          </w:rPr>
          <w:t xml:space="preserve">Best Practices for Span Links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part_10_troubleshooting">
        <w:r>
          <w:rPr>
            <w:rFonts w:eastAsia="inter" w:cs="inter" w:ascii="inter" w:hAnsi="inter"/>
            <w:color w:val="#000"/>
            <w:sz w:val="21"/>
            <w:u w:val="single"/>
          </w:rPr>
          <w:t xml:space="preserve">Troubleshooting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conclusion">
        <w:r>
          <w:rPr>
            <w:rFonts w:eastAsia="inter" w:cs="inter" w:ascii="inter" w:hAnsi="inter"/>
            <w:color w:val="#000"/>
            <w:sz w:val="21"/>
            <w:u w:val="single"/>
          </w:rPr>
          <w:t xml:space="preserve">Conclusion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hyperlink w:anchor="appendix_complete_github_repository">
        <w:r>
          <w:rPr>
            <w:rFonts w:eastAsia="inter" w:cs="inter" w:ascii="inter" w:hAnsi="inter"/>
            <w:color w:val="#000"/>
            <w:sz w:val="21"/>
            <w:u w:val="single"/>
          </w:rPr>
          <w:t xml:space="preserve">Appendix: Complete GitHub Repository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id="part-1-what-are-span-links"&gt;&lt;/a&gt;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4" w:name="what_are_span_links_3"/>
      <w:r>
        <w:rPr>
          <w:rFonts w:eastAsia="inter" w:cs="inter" w:ascii="inter" w:hAnsi="inter"/>
          <w:b/>
          <w:color w:val="000000"/>
          <w:sz w:val="24"/>
        </w:rPr>
        <w:t xml:space="preserve">What Are Span Links?</w:t>
      </w:r>
      <w:bookmarkEnd w:id="44"/>
    </w:p>
    <w:p>
      <w:pPr>
        <w:spacing w:line="360" w:before="315" w:after="105" w:lineRule="auto"/>
        <w:ind w:left="-30"/>
        <w:jc w:val="left"/>
      </w:pPr>
      <w:bookmarkStart w:id="45" w:name="understanding_traces_and_spans_first_2"/>
      <w:r>
        <w:rPr>
          <w:rFonts w:eastAsia="inter" w:cs="inter" w:ascii="inter" w:hAnsi="inter"/>
          <w:b/>
          <w:color w:val="000000"/>
          <w:sz w:val="24"/>
        </w:rPr>
        <w:t xml:space="preserve">Understanding Traces and Spans First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Before diving into Span Links, let's establish the basics: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 Span</w:t>
      </w:r>
      <w:r>
        <w:rPr>
          <w:rFonts w:eastAsia="inter" w:cs="inter" w:ascii="inter" w:hAnsi="inter"/>
          <w:color w:val="000000"/>
          <w:sz w:val="21"/>
        </w:rPr>
        <w:t xml:space="preserve"> represents a single unit of work in your system. For example: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Processing a request in your API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Querying a database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Calling a third-party service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 Trace</w:t>
      </w:r>
      <w:r>
        <w:rPr>
          <w:rFonts w:eastAsia="inter" w:cs="inter" w:ascii="inter" w:hAnsi="inter"/>
          <w:color w:val="000000"/>
          <w:sz w:val="21"/>
        </w:rPr>
        <w:t xml:space="preserve"> is a collection of related spans showing the complete journey of a request through your system.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Span Context</w:t>
      </w:r>
      <w:r>
        <w:rPr>
          <w:rFonts w:eastAsia="inter" w:cs="inter" w:ascii="inter" w:hAnsi="inter"/>
          <w:color w:val="000000"/>
          <w:sz w:val="21"/>
        </w:rPr>
        <w:t xml:space="preserve"> is metadata that travels with a span, containing: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Trace ID</w:t>
      </w:r>
      <w:r>
        <w:rPr>
          <w:rFonts w:eastAsia="inter" w:cs="inter" w:ascii="inter" w:hAnsi="inter"/>
          <w:color w:val="000000"/>
          <w:sz w:val="21"/>
        </w:rPr>
        <w:t xml:space="preserve">: Unique identifier for the entire request journey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Span ID</w:t>
      </w:r>
      <w:r>
        <w:rPr>
          <w:rFonts w:eastAsia="inter" w:cs="inter" w:ascii="inter" w:hAnsi="inter"/>
          <w:color w:val="000000"/>
          <w:sz w:val="21"/>
        </w:rPr>
        <w:t xml:space="preserve">: Unique identifier for this specific operation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Other metadata</w:t>
      </w:r>
      <w:r>
        <w:rPr>
          <w:rFonts w:eastAsia="inter" w:cs="inter" w:ascii="inter" w:hAnsi="inter"/>
          <w:color w:val="000000"/>
          <w:sz w:val="21"/>
        </w:rPr>
        <w:t xml:space="preserve"> (flags, state information)</w:t>
      </w:r>
    </w:p>
    <w:p>
      <w:pPr>
        <w:spacing w:line="360" w:before="315" w:after="105" w:lineRule="auto"/>
        <w:ind w:left="-30"/>
        <w:jc w:val="left"/>
      </w:pPr>
      <w:bookmarkStart w:id="46" w:name="what_are_span_links_4"/>
      <w:r>
        <w:rPr>
          <w:rFonts w:eastAsia="inter" w:cs="inter" w:ascii="inter" w:hAnsi="inter"/>
          <w:b/>
          <w:color w:val="000000"/>
          <w:sz w:val="24"/>
        </w:rPr>
        <w:t xml:space="preserve">What Are Span Links?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</w:t>
      </w:r>
      <w:r>
        <w:rPr>
          <w:rFonts w:eastAsia="inter" w:cs="inter" w:ascii="inter" w:hAnsi="inter"/>
          <w:b/>
          <w:color w:val="000000"/>
        </w:rPr>
        <w:t xml:space="preserve">Span Link</w:t>
      </w:r>
      <w:r>
        <w:rPr>
          <w:rFonts w:eastAsia="inter" w:cs="inter" w:ascii="inter" w:hAnsi="inter"/>
          <w:color w:val="000000"/>
        </w:rPr>
        <w:t xml:space="preserve"> is a reference from one span to another span, creating a causal relationship </w:t>
      </w:r>
      <w:r>
        <w:rPr>
          <w:rFonts w:eastAsia="inter" w:cs="inter" w:ascii="inter" w:hAnsi="inter"/>
          <w:i/>
          <w:color w:val="000000"/>
        </w:rPr>
        <w:t xml:space="preserve">without</w:t>
      </w:r>
      <w:r>
        <w:rPr>
          <w:rFonts w:eastAsia="inter" w:cs="inter" w:ascii="inter" w:hAnsi="inter"/>
          <w:color w:val="000000"/>
        </w:rPr>
        <w:t xml:space="preserve"> requiring a parent-child hierarchy.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simpler terms: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Span Links let you say, </w:t>
      </w:r>
      <w:r>
        <w:rPr>
          <w:rFonts w:eastAsia="inter" w:cs="inter" w:ascii="inter" w:hAnsi="inter"/>
          <w:i/>
          <w:color w:val="000000"/>
        </w:rPr>
        <w:t xml:space="preserve">"This operation is related to that other operation, even though they're not directly connected in a parent-child way."</w:t>
      </w:r>
    </w:p>
    <w:p>
      <w:pPr>
        <w:spacing w:line="360" w:before="315" w:after="105" w:lineRule="auto"/>
        <w:ind w:left="-30"/>
        <w:jc w:val="left"/>
      </w:pPr>
      <w:bookmarkStart w:id="47" w:name="key_characteristic_links_don_t_cr_577999"/>
      <w:r>
        <w:rPr>
          <w:rFonts w:eastAsia="inter" w:cs="inter" w:ascii="inter" w:hAnsi="inter"/>
          <w:b/>
          <w:color w:val="000000"/>
          <w:sz w:val="24"/>
        </w:rPr>
        <w:t xml:space="preserve">Key Characteristic: Links Don't Create Hierarchies</w:t>
      </w:r>
      <w:bookmarkEnd w:id="4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With parent-child relationships, spans must form a tree structure: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span has exactly one parent (except the root)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parent can have many children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Creates a clear hierarchy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With Span Links, the relationship is more flexible: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One span can link to zero or more other spans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Spans are connected logically, not hierarchically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Multiple traces can be correlated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id="part-2-parent-child-vs-span-links"&gt;&lt;/a&gt;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8" w:name="parent_child_vs_span_links_2"/>
      <w:r>
        <w:rPr>
          <w:rFonts w:eastAsia="inter" w:cs="inter" w:ascii="inter" w:hAnsi="inter"/>
          <w:b/>
          <w:color w:val="000000"/>
          <w:sz w:val="24"/>
        </w:rPr>
        <w:t xml:space="preserve">Parent-Child vs Span Links</w:t>
      </w:r>
      <w:bookmarkEnd w:id="4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Let's compare these two fundamental approaches to tracing with real-world examples.</w:t>
      </w:r>
    </w:p>
    <w:p>
      <w:pPr>
        <w:spacing w:line="360" w:before="315" w:after="105" w:lineRule="auto"/>
        <w:ind w:left="-30"/>
        <w:jc w:val="left"/>
      </w:pPr>
      <w:bookmarkStart w:id="49" w:name="scenario_1_synchronous_http_reque_9bf05f"/>
      <w:r>
        <w:rPr>
          <w:rFonts w:eastAsia="inter" w:cs="inter" w:ascii="inter" w:hAnsi="inter"/>
          <w:b/>
          <w:color w:val="000000"/>
          <w:sz w:val="24"/>
        </w:rPr>
        <w:t xml:space="preserve">Scenario 1: Synchronous HTTP Request (Parent-Child)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Use Parent-Child when:</w:t>
      </w:r>
      <w:r>
        <w:rPr>
          <w:rFonts w:eastAsia="inter" w:cs="inter" w:ascii="inter" w:hAnsi="inter"/>
          <w:color w:val="000000"/>
        </w:rPr>
        <w:t xml:space="preserve"> Each step depends on the previous one and happens within a unified flow.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 Request: POST /checkout</w:t>
        <w:br/>
        <w:t xml:space="preserve">├── Auth Service (validate user)</w:t>
        <w:br/>
        <w:t xml:space="preserve">├── Inventory Service (check stock)</w:t>
        <w:br/>
        <w:t xml:space="preserve">├── Payment Service (process payment)</w:t>
        <w:br/>
        <w:t xml:space="preserve">└── Notification Service (send confirmation)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Advantages: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Simple, intuitive visualization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Clear cause-and-effect relationships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Unified single trace</w:t>
      </w:r>
    </w:p>
    <w:p>
      <w:pPr>
        <w:spacing w:line="360" w:before="315" w:after="105" w:lineRule="auto"/>
        <w:ind w:left="-30"/>
        <w:jc w:val="left"/>
      </w:pPr>
      <w:bookmarkStart w:id="50" w:name="scenario_2_asynchronous_message_q_b91c5c"/>
      <w:r>
        <w:rPr>
          <w:rFonts w:eastAsia="inter" w:cs="inter" w:ascii="inter" w:hAnsi="inter"/>
          <w:b/>
          <w:color w:val="000000"/>
          <w:sz w:val="24"/>
        </w:rPr>
        <w:t xml:space="preserve">Scenario 2: Asynchronous Message Queue (Span Links)</w:t>
      </w:r>
      <w:bookmarkEnd w:id="5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Use Span Links when:</w:t>
      </w:r>
      <w:r>
        <w:rPr>
          <w:rFonts w:eastAsia="inter" w:cs="inter" w:ascii="inter" w:hAnsi="inter"/>
          <w:color w:val="000000"/>
        </w:rPr>
        <w:t xml:space="preserve"> Operations are asynchronous, decoupled, or follow multi-branching patterns like fan-out.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Producer Trace:</w:t>
        <w:br/>
        <w:t xml:space="preserve">Span: "Receive order batch" (TraceID: batch-123)</w:t>
        <w:br/>
        <w:t xml:space="preserve">Events: 10 messages published</w:t>
        <w:br/>
        <w:t xml:space="preserve"/>
        <w:br/>
        <w:t xml:space="preserve">Later... (different time, possibly different process)</w:t>
        <w:br/>
        <w:t xml:space="preserve"/>
        <w:br/>
        <w:t xml:space="preserve">Consumer Trace 1:</w:t>
        <w:br/>
        <w:t xml:space="preserve">Span: "Process order 1" (TraceID: order-001)</w:t>
        <w:br/>
        <w:t xml:space="preserve">Links to: batch-123 (the original batch)</w:t>
        <w:br/>
        <w:t xml:space="preserve"/>
        <w:br/>
        <w:t xml:space="preserve">Consumer Trace 2:</w:t>
        <w:br/>
        <w:t xml:space="preserve">Span: "Process order 2" (TraceID: order-002)</w:t>
        <w:br/>
        <w:t xml:space="preserve">Links to: batch-123 (the original batch)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Advantages: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Flexible correlation across decoupled systems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Works with asynchronous workflows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Handles fan-out (1 producer → many workers) and fan-in (many producers → 1 aggregator)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parent-child constraints</w:t>
      </w:r>
    </w:p>
    <w:p>
      <w:pPr>
        <w:spacing w:line="360" w:before="315" w:after="105" w:lineRule="auto"/>
        <w:ind w:left="-30"/>
        <w:jc w:val="left"/>
      </w:pPr>
      <w:bookmarkStart w:id="51" w:name="side_by_side_comparison_2"/>
      <w:r>
        <w:rPr>
          <w:rFonts w:eastAsia="inter" w:cs="inter" w:ascii="inter" w:hAnsi="inter"/>
          <w:b/>
          <w:color w:val="000000"/>
          <w:sz w:val="24"/>
        </w:rPr>
        <w:t xml:space="preserve">Side-by-Side Comparison</w:t>
      </w:r>
      <w:bookmarkEnd w:id="5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Parent-Child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Span Links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Relationship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Hierarchical (Tree)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Causal (Graph)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Strict (One parent)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Flexible (Many links)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Trace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Same Trace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Different Trace IDs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Best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Sync HTTP, RPC, Monoliths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Queues, Batch Jobs, Fan-out/Fan-in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Visualization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Waterfall Chart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Linked Traces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id="part-3-real-world-example-queue-worker-pattern"&gt;&lt;/a&gt;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2" w:name="real_world_example_queue_worker_pattern"/>
      <w:r>
        <w:rPr>
          <w:rFonts w:eastAsia="inter" w:cs="inter" w:ascii="inter" w:hAnsi="inter"/>
          <w:b/>
          <w:color w:val="000000"/>
          <w:sz w:val="24"/>
        </w:rPr>
        <w:t xml:space="preserve">Real-World Example - Queue Worker Pattern</w:t>
      </w:r>
      <w:bookmarkEnd w:id="52"/>
    </w:p>
    <w:p>
      <w:pPr>
        <w:spacing w:line="360" w:before="315" w:after="105" w:lineRule="auto"/>
        <w:ind w:left="-30"/>
        <w:jc w:val="left"/>
      </w:pPr>
      <w:bookmarkStart w:id="53" w:name="problem_statement_2"/>
      <w:r>
        <w:rPr>
          <w:rFonts w:eastAsia="inter" w:cs="inter" w:ascii="inter" w:hAnsi="inter"/>
          <w:b/>
          <w:color w:val="000000"/>
          <w:sz w:val="24"/>
        </w:rPr>
        <w:t xml:space="preserve">Problem Statement</w:t>
      </w:r>
      <w:bookmarkEnd w:id="5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Imagine an e-commerce system where: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Producer Service</w:t>
      </w:r>
      <w:r>
        <w:rPr>
          <w:rFonts w:eastAsia="inter" w:cs="inter" w:ascii="inter" w:hAnsi="inter"/>
          <w:color w:val="000000"/>
          <w:sz w:val="21"/>
        </w:rPr>
        <w:t xml:space="preserve">: Receives customer orders and publishes them to a queue.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Worker Service</w:t>
      </w:r>
      <w:r>
        <w:rPr>
          <w:rFonts w:eastAsia="inter" w:cs="inter" w:ascii="inter" w:hAnsi="inter"/>
          <w:color w:val="000000"/>
          <w:sz w:val="21"/>
        </w:rPr>
        <w:t xml:space="preserve">: Consumes messages from the queue and processes each order asynchronously.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Challenge:</w:t>
      </w:r>
      <w:r>
        <w:rPr>
          <w:rFonts w:eastAsia="inter" w:cs="inter" w:ascii="inter" w:hAnsi="inter"/>
          <w:color w:val="000000"/>
        </w:rPr>
        <w:t xml:space="preserve"> How do we correlate worker processing back to the original producer?</w:t>
      </w:r>
    </w:p>
    <w:p>
      <w:pPr>
        <w:spacing w:line="360" w:before="315" w:after="105" w:lineRule="auto"/>
        <w:ind w:left="-30"/>
        <w:jc w:val="left"/>
      </w:pPr>
      <w:bookmarkStart w:id="54" w:name="why_parent_child_fails_here_2"/>
      <w:r>
        <w:rPr>
          <w:rFonts w:eastAsia="inter" w:cs="inter" w:ascii="inter" w:hAnsi="inter"/>
          <w:b/>
          <w:color w:val="000000"/>
          <w:sz w:val="24"/>
        </w:rPr>
        <w:t xml:space="preserve">Why Parent-Child Fails Here</w:t>
      </w:r>
      <w:bookmarkEnd w:id="5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With parent-child relationships: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producer publishes a message, and the </w:t>
      </w:r>
      <w:r>
        <w:rPr>
          <w:rFonts w:eastAsia="inter" w:cs="inter" w:ascii="inter" w:hAnsi="inter"/>
          <w:b/>
          <w:color w:val="000000"/>
          <w:sz w:val="21"/>
        </w:rPr>
        <w:t xml:space="preserve">parent span ends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worker starts later (seconds, minutes, or hours later).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</w:t>
      </w:r>
      <w:r>
        <w:rPr>
          <w:rFonts w:eastAsia="inter" w:cs="inter" w:ascii="inter" w:hAnsi="inter"/>
          <w:b/>
          <w:color w:val="000000"/>
          <w:sz w:val="21"/>
        </w:rPr>
        <w:t xml:space="preserve">can't make the worker a child of an already-ended parent span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Result:</w:t>
      </w:r>
      <w:r>
        <w:rPr>
          <w:rFonts w:eastAsia="inter" w:cs="inter" w:ascii="inter" w:hAnsi="inter"/>
          <w:color w:val="000000"/>
          <w:sz w:val="21"/>
        </w:rPr>
        <w:t xml:space="preserve"> You lose the correlation between the producer and the worker.</w:t>
      </w:r>
    </w:p>
    <w:p>
      <w:pPr>
        <w:spacing w:line="360" w:before="315" w:after="105" w:lineRule="auto"/>
        <w:ind w:left="-30"/>
        <w:jc w:val="left"/>
      </w:pPr>
      <w:bookmarkStart w:id="55" w:name="how_span_links_solve_this_2"/>
      <w:r>
        <w:rPr>
          <w:rFonts w:eastAsia="inter" w:cs="inter" w:ascii="inter" w:hAnsi="inter"/>
          <w:b/>
          <w:color w:val="000000"/>
          <w:sz w:val="24"/>
        </w:rPr>
        <w:t xml:space="preserve">How Span Links Solve This</w:t>
      </w:r>
      <w:bookmarkEnd w:id="5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worker reads the message, extracts the producer's span context, and </w:t>
      </w:r>
      <w:r>
        <w:rPr>
          <w:rFonts w:eastAsia="inter" w:cs="inter" w:ascii="inter" w:hAnsi="inter"/>
          <w:b/>
          <w:color w:val="000000"/>
        </w:rPr>
        <w:t xml:space="preserve">links back</w:t>
      </w:r>
      <w:r>
        <w:rPr>
          <w:rFonts w:eastAsia="inter" w:cs="inter" w:ascii="inter" w:hAnsi="inter"/>
          <w:color w:val="000000"/>
        </w:rPr>
        <w:t xml:space="preserve"> to it. This creates a causal relationship without needing a live parent span.</w:t>
      </w:r>
    </w:p>
    <w:p>
      <w:pPr>
        <w:spacing w:line="360" w:before="315" w:after="105" w:lineRule="auto"/>
        <w:ind w:left="-30"/>
        <w:jc w:val="left"/>
      </w:pPr>
      <w:bookmarkStart w:id="56" w:name="the_flow_2"/>
      <w:r>
        <w:rPr>
          <w:rFonts w:eastAsia="inter" w:cs="inter" w:ascii="inter" w:hAnsi="inter"/>
          <w:b/>
          <w:color w:val="000000"/>
          <w:sz w:val="24"/>
        </w:rPr>
        <w:t xml:space="preserve">The Flow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0: Producer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Producer</w:t>
        <w:br/>
        <w:t xml:space="preserve">├─ Span: "PublishOrderBatch" (Trace A)</w:t>
        <w:br/>
        <w:t xml:space="preserve">├─ Publishes: 3 messages to queue with Trace A context in message body</w:t>
        <w:br/>
        <w:t xml:space="preserve">└─ Span ends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5 seconds: Worker 1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Worker 1</w:t>
        <w:br/>
        <w:t xml:space="preserve">├─ Span: "ProcessOrder" (Trace B - New Trace)</w:t>
        <w:br/>
        <w:t xml:space="preserve">├─ Reads message, extracts Trace A context</w:t>
        <w:br/>
        <w:t xml:space="preserve">├─ Links Trace B back to Trace A</w:t>
        <w:br/>
        <w:t xml:space="preserve">└─ Processes order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7 seconds: Worker 2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Worker 2</w:t>
        <w:br/>
        <w:t xml:space="preserve">├─ Span: "ProcessOrder" (Trace C - New Trace)</w:t>
        <w:br/>
        <w:t xml:space="preserve">├─ Reads message, extracts Trace A context</w:t>
        <w:br/>
        <w:t xml:space="preserve">├─ Links Trace C back to Trace A</w:t>
        <w:br/>
        <w:t xml:space="preserve">└─ Processes order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Result:</w:t>
      </w:r>
      <w:r>
        <w:rPr>
          <w:rFonts w:eastAsia="inter" w:cs="inter" w:ascii="inter" w:hAnsi="inter"/>
          <w:color w:val="000000"/>
        </w:rPr>
        <w:t xml:space="preserve"> All worker spans are linked to the original producer, showing the complete workflow across multiple traces.</w:t>
      </w:r>
    </w:p>
    <w:p>
      <w:pPr>
        <w:spacing w:line="360" w:after="210" w:lineRule="auto"/>
      </w:pPr>
      <w:hyperlink w:anchor="part_6_visualizing_span_links_in_signoz">
        <w:r>
          <w:rPr>
            <w:rFonts w:eastAsia="inter" w:cs="inter" w:ascii="inter" w:hAnsi="inter"/>
            <w:color w:val="#000"/>
            <w:u w:val="single"/>
          </w:rPr>
          <w:t xml:space="preserve">Jump to Visualization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id="part-4-code-implementation"&gt;&lt;/a&gt;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7" w:name="code_implementation_2"/>
      <w:r>
        <w:rPr>
          <w:rFonts w:eastAsia="inter" w:cs="inter" w:ascii="inter" w:hAnsi="inter"/>
          <w:b/>
          <w:color w:val="000000"/>
          <w:sz w:val="24"/>
        </w:rPr>
        <w:t xml:space="preserve">Code Implementation</w:t>
      </w:r>
      <w:bookmarkEnd w:id="5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the complete, working code for the Queue Worker pattern with Span Links.</w:t>
      </w:r>
    </w:p>
    <w:p>
      <w:pPr>
        <w:spacing w:line="360" w:before="315" w:after="105" w:lineRule="auto"/>
        <w:ind w:left="-30"/>
        <w:jc w:val="left"/>
      </w:pPr>
      <w:bookmarkStart w:id="58" w:name="bm_1_queue_implementation_queue_go_2"/>
      <w:r>
        <w:rPr>
          <w:rFonts w:eastAsia="inter" w:cs="inter" w:ascii="inter" w:hAnsi="inter"/>
          <w:b/>
          <w:color w:val="000000"/>
          <w:sz w:val="24"/>
        </w:rPr>
        <w:t xml:space="preserve">1. Queue Implementation (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queue.go</w:t>
      </w:r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5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queue must store the </w:t>
      </w:r>
      <w:r>
        <w:rPr>
          <w:rFonts w:eastAsia="inter" w:cs="inter" w:ascii="inter" w:hAnsi="inter"/>
          <w:b/>
          <w:color w:val="000000"/>
        </w:rPr>
        <w:t xml:space="preserve">Trace Context</w:t>
      </w:r>
      <w:r>
        <w:rPr>
          <w:rFonts w:eastAsia="inter" w:cs="inter" w:ascii="inter" w:hAnsi="inter"/>
          <w:color w:val="000000"/>
        </w:rPr>
        <w:t xml:space="preserve"> (TraceParent and SpanID) so it can be passed from Producer to Worker.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Order represents a message in our queue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Order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struct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ID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`json:"id"`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CustomerID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`json:"customer_id"`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Amount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float64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`json:"amount"`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CreatedAt      time.Time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`json:"created_at"`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TraceParent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`json:"trace_parent"`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W3C traceparent header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TraceState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`json:"trace_state"`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W3C tracestate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OriginalSpanID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`json:"original_span_id"`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Link to original span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Publish adds a message to the queue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(q *SimpleQueue)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Publish(ctx context.Context, order Order)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Get current span context to pass to workers later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span := trace.SpanFromContext(ctx)</w:t>
        <w:br/>
        <w:t xml:space="preserve">    spanCtx := span.SpanContext()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Store span context info in the message so workers can link back order.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order.OriginalSpanID = spanCtx.SpanID().String()</w:t>
        <w:br/>
        <w:t xml:space="preserve">    order.TraceParent = fmt.Sprintf(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"00-%s-%s-01"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  spanCtx.TraceID().String(), </w:t>
        <w:br/>
        <w:t xml:space="preserve">        spanCtx.SpanID().String(),</w:t>
        <w:br/>
        <w:t xml:space="preserve">    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 (enqueue logic)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9" w:name="bm_3_opentelemetry_setup_otel_go_2"/>
      <w:r>
        <w:rPr>
          <w:rFonts w:eastAsia="inter" w:cs="inter" w:ascii="inter" w:hAnsi="inter"/>
          <w:b/>
          <w:color w:val="000000"/>
          <w:sz w:val="24"/>
        </w:rPr>
        <w:t xml:space="preserve">3. OpenTelemetry Setup (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otel.go</w:t>
      </w:r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5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We need to configure the OTLP exporter to send data to </w:t>
      </w:r>
      <w:r>
        <w:rPr>
          <w:rFonts w:eastAsia="inter" w:cs="inter" w:ascii="inter" w:hAnsi="inter"/>
          <w:b/>
          <w:color w:val="000000"/>
        </w:rPr>
        <w:t xml:space="preserve">SigNoz</w:t>
      </w:r>
      <w:r>
        <w:rPr>
          <w:rFonts w:eastAsia="inter" w:cs="inter" w:ascii="inter" w:hAnsi="inter"/>
          <w:color w:val="000000"/>
        </w:rPr>
        <w:t xml:space="preserve"> and a helper function to reconstruct span context.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Reading Configuration: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InitTracer</w:t>
      </w:r>
      <w:r>
        <w:rPr>
          <w:rFonts w:eastAsia="inter" w:cs="inter" w:ascii="inter" w:hAnsi="inter"/>
          <w:color w:val="000000"/>
        </w:rPr>
        <w:t xml:space="preserve"> function reads environment variables to configure the connection to SigNoz.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InitTracer initializes OpenTelemetry for traces, metrics, and 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InitTracer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(ctx context.Context)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(*TelemetryProviders,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Get configuration from environment variables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endpoint :=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"OTEL_EXPORTER_OTLP_ENDPOINT"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endpoint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endpoint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"http://localhost:4317"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Default local endpoint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serviceName :=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"OTEL_SERVICE_NAME"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serviceName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serviceName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"span-links-demo"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Get headers for authentication (SigNoz Cloud)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headersStr := os.Getenv(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"OTEL_EXPORTER_OTLP_HEADERS"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headers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headersStr !=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headers = parseHeaders(headersStr)</w:t>
        <w:br/>
        <w:t xml:space="preserve">    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 (exporter setup for traces, metrics, logs)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Helper Function: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We also need a helper to reconstruct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trace.SpanContext</w:t>
      </w:r>
      <w:r>
        <w:rPr>
          <w:rFonts w:eastAsia="inter" w:cs="inter" w:ascii="inter" w:hAnsi="inter"/>
          <w:color w:val="000000"/>
        </w:rPr>
        <w:t xml:space="preserve"> from the string stored in the message.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Helper function to create a span context from stored trace info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SpanContextFromMessage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(order Order)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trace.SpanContext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Parse traceparent format: 00-&lt;trace-id&gt;-&lt;span-id&gt;-&lt;flags&gt;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traceIDStr := order.TraceParent[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32 hex chars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spanIDStr := order.TraceParent[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16 hex chars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tid, _ := trace.TraceIDFromHex(traceIDStr)</w:t>
        <w:br/>
        <w:t xml:space="preserve">    sid, _ := trace.SpanIDFromHex(spanIDStr)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trace.NewSpanContext(trace.SpanContextConfig{</w:t>
        <w:br/>
        <w:t xml:space="preserve">        TraceID:    tid,</w:t>
        <w:br/>
        <w:t xml:space="preserve">        SpanID:     sid,</w:t>
        <w:br/>
        <w:t xml:space="preserve">        TraceFlags: trace.FlagsSampled,</w:t>
        <w:br/>
        <w:t xml:space="preserve">        Remote: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Indicates this context comes from a remote source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})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0" w:name="bm_4_producer_producer_go_2"/>
      <w:r>
        <w:rPr>
          <w:rFonts w:eastAsia="inter" w:cs="inter" w:ascii="inter" w:hAnsi="inter"/>
          <w:b/>
          <w:color w:val="000000"/>
          <w:sz w:val="24"/>
        </w:rPr>
        <w:t xml:space="preserve">4. Producer (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producer.go</w:t>
      </w:r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6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producer creates a parent span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PublishOrderBatch</w:t>
      </w:r>
      <w:r>
        <w:rPr>
          <w:rFonts w:eastAsia="inter" w:cs="inter" w:ascii="inter" w:hAnsi="inter"/>
          <w:color w:val="000000"/>
        </w:rPr>
        <w:t xml:space="preserve"> and a child span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PublishOrderBatch publishes multiple orders to the queue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 *ProducerService)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PublishOrderBatch(ctx context.Context, count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(trace.SpanContext,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1. Start the Batch Span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ctx, span := p.tracer.Start(ctx,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"PublishOrderBatch"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trace.WithSpanKind(trace.SpanKindProducer),</w:t>
        <w:br/>
        <w:t xml:space="preserve">        trace.WithAttributes(attribute.Int(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"order.batch.size"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count)),</w:t>
        <w:br/>
        <w:t xml:space="preserve">    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span.End()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 :=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i &lt; count; i++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 (create order)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2. Start Child Span for individual order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ctx, pubSpan := p.tracer.Start(ctx,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"PublishOrder"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trace.WithSpanKind(trace.SpanKindInternal),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 attributes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3. Publish (this calls queue.Publish which injects the context)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err := p.queue.Publish(ctx, order); err !=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 error handling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}</w:t>
        <w:br/>
        <w:t xml:space="preserve">        pubSpan.End()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span.SpanContext(),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1" w:name="bm_5_worker_worker_go_the_critica_d24e9a"/>
      <w:r>
        <w:rPr>
          <w:rFonts w:eastAsia="inter" w:cs="inter" w:ascii="inter" w:hAnsi="inter"/>
          <w:b/>
          <w:color w:val="000000"/>
          <w:sz w:val="24"/>
        </w:rPr>
        <w:t xml:space="preserve">5. Worker (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worker.go</w:t>
      </w:r>
      <w:r>
        <w:rPr>
          <w:rFonts w:eastAsia="inter" w:cs="inter" w:ascii="inter" w:hAnsi="inter"/>
          <w:b/>
          <w:color w:val="000000"/>
          <w:sz w:val="24"/>
        </w:rPr>
        <w:t xml:space="preserve">) - </w:t>
      </w:r>
      <w:r>
        <w:rPr>
          <w:rFonts w:eastAsia="inter" w:cs="inter" w:ascii="inter" w:hAnsi="inter"/>
          <w:b/>
          <w:color w:val="000000"/>
          <w:sz w:val="24"/>
        </w:rPr>
        <w:t xml:space="preserve">The Critical Part</w:t>
      </w:r>
      <w:bookmarkEnd w:id="6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where the </w:t>
      </w:r>
      <w:r>
        <w:rPr>
          <w:rFonts w:eastAsia="inter" w:cs="inter" w:ascii="inter" w:hAnsi="inter"/>
          <w:b/>
          <w:color w:val="000000"/>
        </w:rPr>
        <w:t xml:space="preserve">Span Link</w:t>
      </w:r>
      <w:r>
        <w:rPr>
          <w:rFonts w:eastAsia="inter" w:cs="inter" w:ascii="inter" w:hAnsi="inter"/>
          <w:color w:val="000000"/>
        </w:rPr>
        <w:t xml:space="preserve"> is created.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processOrderWithLink processes an order and creates a span link to the producer span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(w *WorkerService)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processOrderWithLink(ctx context.Context, order Order, workerID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startTime := time.Now()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1. Extract the original span context from the 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originalSpanCtx := SpanContextFromMessage(order)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2. Create the Span Link object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link := trace.Link{</w:t>
        <w:br/>
        <w:t xml:space="preserve">        SpanContext: originalSpanCtx,</w:t>
        <w:br/>
        <w:t xml:space="preserve">        Attributes: []attribute.KeyValue{</w:t>
        <w:br/>
        <w:t xml:space="preserve">            attribute.String(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"link.type"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"queue_consumption"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attribute.String(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"source.service"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"producer-service"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},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3. Start the new span WITH the link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ctx, span := w.tracer.Start(ctx,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"ProcessOrder"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trace.WithSpanKind(trace.SpanKindConsumer),</w:t>
        <w:br/>
        <w:t xml:space="preserve">        trace.WithLinks(link),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&lt;--- CRITICAL: Attaching the link 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trace.WithAttributes(</w:t>
        <w:br/>
        <w:t xml:space="preserve">            attribute.String(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"order.id"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order.ID),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 other attributes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),</w:t>
        <w:br/>
        <w:t xml:space="preserve">    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span.End()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 (processing logic: validate, payment, ship)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hyperlink w:anchor="part_5_setting_up_signoz">
        <w:r>
          <w:rPr>
            <w:rFonts w:eastAsia="inter" w:cs="inter" w:ascii="inter" w:hAnsi="inter"/>
            <w:color w:val="#000"/>
            <w:u w:val="single"/>
          </w:rPr>
          <w:t xml:space="preserve">Jump to Part 5: Setting Up SigNoz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id="part-5-setting-up-signoz"&gt;&lt;/a&gt;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2" w:name="setting_up_signoz"/>
      <w:r>
        <w:rPr>
          <w:rFonts w:eastAsia="inter" w:cs="inter" w:ascii="inter" w:hAnsi="inter"/>
          <w:b/>
          <w:color w:val="000000"/>
          <w:sz w:val="24"/>
        </w:rPr>
        <w:t xml:space="preserve">Setting Up SigNoz</w:t>
      </w:r>
      <w:bookmarkEnd w:id="6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have two options for running SigNoz: </w:t>
      </w:r>
      <w:r>
        <w:rPr>
          <w:rFonts w:eastAsia="inter" w:cs="inter" w:ascii="inter" w:hAnsi="inter"/>
          <w:b/>
          <w:color w:val="000000"/>
        </w:rPr>
        <w:t xml:space="preserve">SigNoz Cloud</w:t>
      </w:r>
      <w:r>
        <w:rPr>
          <w:rFonts w:eastAsia="inter" w:cs="inter" w:ascii="inter" w:hAnsi="inter"/>
          <w:color w:val="000000"/>
        </w:rPr>
        <w:t xml:space="preserve"> (easiest) or </w:t>
      </w:r>
      <w:r>
        <w:rPr>
          <w:rFonts w:eastAsia="inter" w:cs="inter" w:ascii="inter" w:hAnsi="inter"/>
          <w:b/>
          <w:color w:val="000000"/>
        </w:rPr>
        <w:t xml:space="preserve">Local Self-Hosted</w:t>
      </w:r>
      <w:r>
        <w:rPr>
          <w:rFonts w:eastAsia="inter" w:cs="inter" w:ascii="inter" w:hAnsi="inter"/>
          <w:color w:val="000000"/>
        </w:rPr>
        <w:t xml:space="preserve"> (via Docker).</w:t>
      </w:r>
    </w:p>
    <w:p>
      <w:pPr>
        <w:spacing w:line="360" w:before="315" w:after="105" w:lineRule="auto"/>
        <w:ind w:left="-30"/>
        <w:jc w:val="left"/>
      </w:pPr>
      <w:bookmarkStart w:id="63" w:name="option_1_signoz_cloud_recommended_2"/>
      <w:r>
        <w:rPr>
          <w:rFonts w:eastAsia="inter" w:cs="inter" w:ascii="inter" w:hAnsi="inter"/>
          <w:b/>
          <w:color w:val="000000"/>
          <w:sz w:val="24"/>
        </w:rPr>
        <w:t xml:space="preserve">Option 1: SigNoz Cloud (Recommended)</w:t>
      </w:r>
      <w:bookmarkEnd w:id="63"/>
    </w:p>
    <w:p>
      <w:pPr>
        <w:numPr>
          <w:ilvl w:val="0"/>
          <w:numId w:val="2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Sign Up:</w:t>
      </w:r>
      <w:r>
        <w:rPr>
          <w:rFonts w:eastAsia="inter" w:cs="inter" w:ascii="inter" w:hAnsi="inter"/>
          <w:color w:val="000000"/>
          <w:sz w:val="21"/>
        </w:rPr>
        <w:t xml:space="preserve"> Create a free account at </w:t>
      </w:r>
      <w:hyperlink r:id="rId13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signoz.io</w:t>
        </w:r>
      </w:hyperlink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SigNoz Signup Page]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Get Ingestion Details: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 to </w:t>
      </w:r>
      <w:r>
        <w:rPr>
          <w:rFonts w:eastAsia="inter" w:cs="inter" w:ascii="inter" w:hAnsi="inter"/>
          <w:b/>
          <w:color w:val="000000"/>
          <w:sz w:val="21"/>
        </w:rPr>
        <w:t xml:space="preserve">Settings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 xml:space="preserve">Ingestion Settings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Copy your </w:t>
      </w:r>
      <w:r>
        <w:rPr>
          <w:rFonts w:eastAsia="inter" w:cs="inter" w:ascii="inter" w:hAnsi="inter"/>
          <w:b/>
          <w:color w:val="000000"/>
          <w:sz w:val="21"/>
        </w:rPr>
        <w:t xml:space="preserve">Ingestion Key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Note your </w:t>
      </w:r>
      <w:r>
        <w:rPr>
          <w:rFonts w:eastAsia="inter" w:cs="inter" w:ascii="inter" w:hAnsi="inter"/>
          <w:b/>
          <w:color w:val="000000"/>
          <w:sz w:val="21"/>
        </w:rPr>
        <w:t xml:space="preserve">Region</w:t>
      </w:r>
      <w:r>
        <w:rPr>
          <w:rFonts w:eastAsia="inter" w:cs="inter" w:ascii="inter" w:hAnsi="inter"/>
          <w:color w:val="000000"/>
          <w:sz w:val="21"/>
        </w:rPr>
        <w:t xml:space="preserve"> (US, EU, or IN).</w:t>
      </w:r>
    </w:p>
    <w:p>
      <w:pPr>
        <w:numPr>
          <w:ilvl w:val="1"/>
          <w:numId w:val="29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SigNoz Ingestion Settings Page showing Key and Region]</w:t>
      </w:r>
    </w:p>
    <w:p>
      <w:pPr>
        <w:numPr>
          <w:ilvl w:val="0"/>
          <w:numId w:val="2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Configure Your Application: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Create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</w:t>
      </w:r>
      <w:r>
        <w:rPr>
          <w:rFonts w:eastAsia="inter" w:cs="inter" w:ascii="inter" w:hAnsi="inter"/>
          <w:color w:val="000000"/>
          <w:sz w:val="21"/>
        </w:rPr>
        <w:t xml:space="preserve"> file in your project root: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.env 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OTEL_EXPORTER_OTLP_ENDPOINT=https://ingest.&lt;REGION&gt;.signoz.cloud:443</w:t>
        <w:br/>
        <w:t xml:space="preserve">OTEL_EXPORTER_OTLP_HEADERS=signoz-ingestion-key=&lt;YOUR_INGESTION_KEY&gt;</w:t>
        <w:br/>
        <w:t xml:space="preserve">OTEL_SERVICE_NAME=span-links-demo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4" w:name="option_2_local_self_hosted"/>
      <w:r>
        <w:rPr>
          <w:rFonts w:eastAsia="inter" w:cs="inter" w:ascii="inter" w:hAnsi="inter"/>
          <w:b/>
          <w:color w:val="000000"/>
          <w:sz w:val="24"/>
        </w:rPr>
        <w:t xml:space="preserve">Option 2: Local Self-Hosted</w:t>
      </w:r>
      <w:bookmarkEnd w:id="64"/>
    </w:p>
    <w:p>
      <w:pPr>
        <w:numPr>
          <w:ilvl w:val="0"/>
          <w:numId w:val="3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Run SigNoz with Docker: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Follow the </w:t>
      </w:r>
      <w:hyperlink r:id="rId14">
        <w:r>
          <w:rPr>
            <w:rFonts w:eastAsia="inter" w:cs="inter" w:ascii="inter" w:hAnsi="inter"/>
            <w:color w:val="#000"/>
            <w:sz w:val="21"/>
            <w:u w:val="single"/>
          </w:rPr>
          <w:t xml:space="preserve">official guide</w:t>
        </w:r>
      </w:hyperlink>
      <w:r>
        <w:rPr>
          <w:rFonts w:eastAsia="inter" w:cs="inter" w:ascii="inter" w:hAnsi="inter"/>
          <w:color w:val="000000"/>
          <w:sz w:val="21"/>
        </w:rPr>
        <w:t xml:space="preserve"> to start SigNoz locally.</w:t>
      </w:r>
    </w:p>
    <w:p>
      <w:pPr>
        <w:numPr>
          <w:ilvl w:val="0"/>
          <w:numId w:val="3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Configure Your Application: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.env 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OTEL_EXPORTER_OTLP_ENDPOINT=http://localhost:4317</w:t>
        <w:br/>
        <w:t xml:space="preserve">OTEL_SERVICE_NAME=span-links-demo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No headers needed for local setup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5" w:name="running_the_demo"/>
      <w:r>
        <w:rPr>
          <w:rFonts w:eastAsia="inter" w:cs="inter" w:ascii="inter" w:hAnsi="inter"/>
          <w:b/>
          <w:color w:val="000000"/>
          <w:sz w:val="24"/>
        </w:rPr>
        <w:t xml:space="preserve">Running the Demo</w:t>
      </w:r>
      <w:bookmarkEnd w:id="6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Once configured, run the application: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go mod tidy</w:t>
        <w:br/>
        <w:t xml:space="preserve">go run .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should see logs indicating successful initialization: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Initialized OpenTelemetry with endpoint: ingest.in.signoz.cloud:443</w:t>
        <w:br/>
        <w:t xml:space="preserve">Starting workers...</w:t>
        <w:br/>
        <w:t xml:space="preserve">Starting order batch publisher...</w:t>
        <w:br/>
        <w:t xml:space="preserve"/>
      </w:r>
    </w:p>
    <w:p>
      <w:pPr>
        <w:spacing w:line="360" w:after="210" w:lineRule="auto"/>
      </w:pPr>
      <w:hyperlink w:anchor="part_6_visualizing_span_links_in_signoz">
        <w:r>
          <w:rPr>
            <w:rFonts w:eastAsia="inter" w:cs="inter" w:ascii="inter" w:hAnsi="inter"/>
            <w:color w:val="#000"/>
            <w:u w:val="single"/>
          </w:rPr>
          <w:t xml:space="preserve">Jump to Part 6: Visualizing Span Links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id="part-6-visualizing-span-links-in-signoz"&gt;&lt;/a&gt;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6" w:name="visualizing_span_links_in_signoz"/>
      <w:r>
        <w:rPr>
          <w:rFonts w:eastAsia="inter" w:cs="inter" w:ascii="inter" w:hAnsi="inter"/>
          <w:b/>
          <w:color w:val="000000"/>
          <w:sz w:val="24"/>
        </w:rPr>
        <w:t xml:space="preserve">Visualizing Span Links in SigNoz</w:t>
      </w:r>
      <w:bookmarkEnd w:id="6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comes the most important part: verifying that your Span Links are working and understanding how SigNoz visualizes them.</w:t>
      </w:r>
    </w:p>
    <w:p>
      <w:pPr>
        <w:spacing w:line="360" w:before="315" w:after="105" w:lineRule="auto"/>
        <w:ind w:left="-30"/>
        <w:jc w:val="left"/>
      </w:pPr>
      <w:bookmarkStart w:id="67" w:name="bm_1_find_your_traces_2"/>
      <w:r>
        <w:rPr>
          <w:rFonts w:eastAsia="inter" w:cs="inter" w:ascii="inter" w:hAnsi="inter"/>
          <w:b/>
          <w:color w:val="000000"/>
          <w:sz w:val="24"/>
        </w:rPr>
        <w:t xml:space="preserve">1. Find Your Traces</w:t>
      </w:r>
      <w:bookmarkEnd w:id="67"/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Navigate to </w:t>
      </w:r>
      <w:r>
        <w:rPr>
          <w:rFonts w:eastAsia="inter" w:cs="inter" w:ascii="inter" w:hAnsi="inter"/>
          <w:b/>
          <w:color w:val="000000"/>
          <w:sz w:val="21"/>
        </w:rPr>
        <w:t xml:space="preserve">Traces</w:t>
      </w:r>
      <w:r>
        <w:rPr>
          <w:rFonts w:eastAsia="inter" w:cs="inter" w:ascii="inter" w:hAnsi="inter"/>
          <w:color w:val="000000"/>
          <w:sz w:val="21"/>
        </w:rPr>
        <w:t xml:space="preserve"> in the left sidebar.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Filter by Service: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span-links-demo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will see two main operations: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PublishOrderBatch</w:t>
      </w:r>
      <w:r>
        <w:rPr>
          <w:rFonts w:eastAsia="inter" w:cs="inter" w:ascii="inter" w:hAnsi="inter"/>
          <w:color w:val="000000"/>
          <w:sz w:val="21"/>
        </w:rPr>
        <w:t xml:space="preserve"> (Producer)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ProcessOrder</w:t>
      </w:r>
      <w:r>
        <w:rPr>
          <w:rFonts w:eastAsia="inter" w:cs="inter" w:ascii="inter" w:hAnsi="inter"/>
          <w:color w:val="000000"/>
          <w:sz w:val="21"/>
        </w:rPr>
        <w:t xml:space="preserve"> (Worker).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SigNoz Traces List showing both operations]</w:t>
      </w:r>
    </w:p>
    <w:p>
      <w:pPr>
        <w:spacing w:line="360" w:before="315" w:after="105" w:lineRule="auto"/>
        <w:ind w:left="-30"/>
        <w:jc w:val="left"/>
      </w:pPr>
      <w:bookmarkStart w:id="68" w:name="bm_2_examine_the_worker_trace_2"/>
      <w:r>
        <w:rPr>
          <w:rFonts w:eastAsia="inter" w:cs="inter" w:ascii="inter" w:hAnsi="inter"/>
          <w:b/>
          <w:color w:val="000000"/>
          <w:sz w:val="24"/>
        </w:rPr>
        <w:t xml:space="preserve">2. Examine the Worker Trace</w:t>
      </w:r>
      <w:bookmarkEnd w:id="6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Click on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ProcessOrder</w:t>
      </w:r>
      <w:r>
        <w:rPr>
          <w:rFonts w:eastAsia="inter" w:cs="inter" w:ascii="inter" w:hAnsi="inter"/>
          <w:color w:val="000000"/>
        </w:rPr>
        <w:t xml:space="preserve"> trace. This is where the link originates.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Trace Timeline:</w:t>
      </w:r>
      <w:r>
        <w:rPr>
          <w:rFonts w:eastAsia="inter" w:cs="inter" w:ascii="inter" w:hAnsi="inter"/>
          <w:color w:val="000000"/>
          <w:sz w:val="21"/>
        </w:rPr>
        <w:t xml:space="preserve"> You see the worker's operations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ValidateOrder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ProcessPayment</w:t>
      </w:r>
      <w:r>
        <w:rPr>
          <w:rFonts w:eastAsia="inter" w:cs="inter" w:ascii="inter" w:hAnsi="inter"/>
          <w:color w:val="000000"/>
          <w:sz w:val="21"/>
        </w:rPr>
        <w:t xml:space="preserve">, etc.).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Span Links Tab:</w:t>
      </w:r>
      <w:r>
        <w:rPr>
          <w:rFonts w:eastAsia="inter" w:cs="inter" w:ascii="inter" w:hAnsi="inter"/>
          <w:color w:val="000000"/>
          <w:sz w:val="21"/>
        </w:rPr>
        <w:t xml:space="preserve"> Look for the </w:t>
      </w:r>
      <w:r>
        <w:rPr>
          <w:rFonts w:eastAsia="inter" w:cs="inter" w:ascii="inter" w:hAnsi="inter"/>
          <w:b/>
          <w:color w:val="000000"/>
          <w:sz w:val="21"/>
        </w:rPr>
        <w:t xml:space="preserve">"Links"</w:t>
      </w:r>
      <w:r>
        <w:rPr>
          <w:rFonts w:eastAsia="inter" w:cs="inter" w:ascii="inter" w:hAnsi="inter"/>
          <w:color w:val="000000"/>
          <w:sz w:val="21"/>
        </w:rPr>
        <w:t xml:space="preserve"> tab or section in the span details pane.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Link:</w:t>
      </w:r>
      <w:r>
        <w:rPr>
          <w:rFonts w:eastAsia="inter" w:cs="inter" w:ascii="inter" w:hAnsi="inter"/>
          <w:color w:val="000000"/>
          <w:sz w:val="21"/>
        </w:rPr>
        <w:t xml:space="preserve"> You will see a link pointing to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PublishOrderBatch</w:t>
      </w:r>
      <w:r>
        <w:rPr>
          <w:rFonts w:eastAsia="inter" w:cs="inter" w:ascii="inter" w:hAnsi="inter"/>
          <w:color w:val="000000"/>
          <w:sz w:val="21"/>
        </w:rPr>
        <w:t xml:space="preserve"> trace.</w:t>
      </w:r>
    </w:p>
    <w:p>
      <w:pPr>
        <w:numPr>
          <w:ilvl w:val="1"/>
          <w:numId w:val="32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Worker Trace Detail View showing the "Links" section highlighted]</w:t>
      </w:r>
    </w:p>
    <w:p>
      <w:pPr>
        <w:spacing w:line="360" w:before="315" w:after="105" w:lineRule="auto"/>
        <w:ind w:left="-30"/>
        <w:jc w:val="left"/>
      </w:pPr>
      <w:bookmarkStart w:id="69" w:name="bm_3_navigate_to_the_producer_trace_2"/>
      <w:r>
        <w:rPr>
          <w:rFonts w:eastAsia="inter" w:cs="inter" w:ascii="inter" w:hAnsi="inter"/>
          <w:b/>
          <w:color w:val="000000"/>
          <w:sz w:val="24"/>
        </w:rPr>
        <w:t xml:space="preserve">3. Navigate to the Producer Trace</w:t>
      </w:r>
      <w:bookmarkEnd w:id="6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Click on the link in the Span Links section. SigNoz will take you directly to the Producer's trace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PublishOrderBatch</w:t>
      </w:r>
      <w:r>
        <w:rPr>
          <w:rFonts w:eastAsia="inter" w:cs="inter" w:ascii="inter" w:hAnsi="inter"/>
          <w:color w:val="000000"/>
        </w:rPr>
        <w:t xml:space="preserve">).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Context:</w:t>
      </w:r>
      <w:r>
        <w:rPr>
          <w:rFonts w:eastAsia="inter" w:cs="inter" w:ascii="inter" w:hAnsi="inter"/>
          <w:color w:val="000000"/>
          <w:sz w:val="21"/>
        </w:rPr>
        <w:t xml:space="preserve"> You can now see the original batch that contained this order.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Timeline:</w:t>
      </w:r>
      <w:r>
        <w:rPr>
          <w:rFonts w:eastAsia="inter" w:cs="inter" w:ascii="inter" w:hAnsi="inter"/>
          <w:color w:val="000000"/>
          <w:sz w:val="21"/>
        </w:rPr>
        <w:t xml:space="preserve"> You see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PublishOrder</w:t>
      </w:r>
      <w:r>
        <w:rPr>
          <w:rFonts w:eastAsia="inter" w:cs="inter" w:ascii="inter" w:hAnsi="inter"/>
          <w:color w:val="000000"/>
          <w:sz w:val="21"/>
        </w:rPr>
        <w:t xml:space="preserve"> events for all orders in that batch.</w:t>
      </w:r>
    </w:p>
    <w:p>
      <w:pPr>
        <w:numPr>
          <w:ilvl w:val="1"/>
          <w:numId w:val="33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Producer Trace View after clicking the link]</w:t>
      </w:r>
    </w:p>
    <w:p>
      <w:pPr>
        <w:spacing w:line="360" w:before="315" w:after="105" w:lineRule="auto"/>
        <w:ind w:left="-30"/>
        <w:jc w:val="left"/>
      </w:pPr>
      <w:bookmarkStart w:id="70" w:name="bm_4_why_this_is_powerful_2"/>
      <w:r>
        <w:rPr>
          <w:rFonts w:eastAsia="inter" w:cs="inter" w:ascii="inter" w:hAnsi="inter"/>
          <w:b/>
          <w:color w:val="000000"/>
          <w:sz w:val="24"/>
        </w:rPr>
        <w:t xml:space="preserve">4. Why This Is Powerful</w:t>
      </w:r>
      <w:bookmarkEnd w:id="7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Without Span Links, these would be two completely disconnected traces. You wouldn't know </w:t>
      </w:r>
      <w:r>
        <w:rPr>
          <w:rFonts w:eastAsia="inter" w:cs="inter" w:ascii="inter" w:hAnsi="inter"/>
          <w:i/>
          <w:color w:val="000000"/>
        </w:rPr>
        <w:t xml:space="preserve">which</w:t>
      </w:r>
      <w:r>
        <w:rPr>
          <w:rFonts w:eastAsia="inter" w:cs="inter" w:ascii="inter" w:hAnsi="inter"/>
          <w:color w:val="000000"/>
        </w:rPr>
        <w:t xml:space="preserve"> batch an order came from, or </w:t>
      </w:r>
      <w:r>
        <w:rPr>
          <w:rFonts w:eastAsia="inter" w:cs="inter" w:ascii="inter" w:hAnsi="inter"/>
          <w:i/>
          <w:color w:val="000000"/>
        </w:rPr>
        <w:t xml:space="preserve">which</w:t>
      </w:r>
      <w:r>
        <w:rPr>
          <w:rFonts w:eastAsia="inter" w:cs="inter" w:ascii="inter" w:hAnsi="inter"/>
          <w:color w:val="000000"/>
        </w:rPr>
        <w:t xml:space="preserve"> orders were in a specific batch.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With Span Links, you have full bi-directional navigation between the Producer and Consumer contexts.</w:t>
      </w:r>
    </w:p>
    <w:p>
      <w:pPr>
        <w:spacing w:line="360" w:after="210" w:lineRule="auto"/>
      </w:pPr>
      <w:hyperlink w:anchor="part_7_metrics_correlation">
        <w:r>
          <w:rPr>
            <w:rFonts w:eastAsia="inter" w:cs="inter" w:ascii="inter" w:hAnsi="inter"/>
            <w:color w:val="#000"/>
            <w:u w:val="single"/>
          </w:rPr>
          <w:t xml:space="preserve">Jump to Part 7: Metrics Correlation</w:t>
        </w:r>
      </w:hyperlink>
      <w:r>
        <w:rPr>
          <w:rFonts w:eastAsia="inter" w:cs="inter" w:ascii="inter" w:hAnsi="inter"/>
          <w:color w:val="000000"/>
        </w:rPr>
        <w:t xml:space="preserve"> | </w:t>
      </w:r>
      <w:hyperlink w:anchor="part_8_logs_correlation">
        <w:r>
          <w:rPr>
            <w:rFonts w:eastAsia="inter" w:cs="inter" w:ascii="inter" w:hAnsi="inter"/>
            <w:color w:val="#000"/>
            <w:u w:val="single"/>
          </w:rPr>
          <w:t xml:space="preserve">Jump to Part 8: Logs Correlation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id="part-7-metrics-correlation"&gt;&lt;/a&gt;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1" w:name="metrics_correlation"/>
      <w:r>
        <w:rPr>
          <w:rFonts w:eastAsia="inter" w:cs="inter" w:ascii="inter" w:hAnsi="inter"/>
          <w:b/>
          <w:color w:val="000000"/>
          <w:sz w:val="24"/>
        </w:rPr>
        <w:t xml:space="preserve">Metrics Correlation</w:t>
      </w:r>
      <w:bookmarkEnd w:id="7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OpenTelemetry Metrics provide aggregated data about your system. SigNoz allows you to correlate these metrics directly with your traces.</w:t>
      </w:r>
    </w:p>
    <w:p>
      <w:pPr>
        <w:spacing w:line="360" w:before="315" w:after="105" w:lineRule="auto"/>
        <w:ind w:left="-30"/>
        <w:jc w:val="left"/>
      </w:pPr>
      <w:bookmarkStart w:id="72" w:name="bm_1_what_metrics_are_we_collecting_2"/>
      <w:r>
        <w:rPr>
          <w:rFonts w:eastAsia="inter" w:cs="inter" w:ascii="inter" w:hAnsi="inter"/>
          <w:b/>
          <w:color w:val="000000"/>
          <w:sz w:val="24"/>
        </w:rPr>
        <w:t xml:space="preserve">1. What Metrics Are We Collecting?</w:t>
      </w:r>
      <w:bookmarkEnd w:id="7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worker.go</w:t>
      </w:r>
      <w:r>
        <w:rPr>
          <w:rFonts w:eastAsia="inter" w:cs="inter" w:ascii="inter" w:hAnsi="inter"/>
          <w:color w:val="000000"/>
        </w:rPr>
        <w:t xml:space="preserve">, we instrumented three key metrics: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orders.processed (Counter):</w:t>
      </w:r>
      <w:r>
        <w:rPr>
          <w:rFonts w:eastAsia="inter" w:cs="inter" w:ascii="inter" w:hAnsi="inter"/>
          <w:color w:val="000000"/>
          <w:sz w:val="21"/>
        </w:rPr>
        <w:t xml:space="preserve"> Total number of orders processed.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processing.duration (Histogram):</w:t>
      </w:r>
      <w:r>
        <w:rPr>
          <w:rFonts w:eastAsia="inter" w:cs="inter" w:ascii="inter" w:hAnsi="inter"/>
          <w:color w:val="000000"/>
          <w:sz w:val="21"/>
        </w:rPr>
        <w:t xml:space="preserve"> How long processing takes.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queue.depth (Gauge):</w:t>
      </w:r>
      <w:r>
        <w:rPr>
          <w:rFonts w:eastAsia="inter" w:cs="inter" w:ascii="inter" w:hAnsi="inter"/>
          <w:color w:val="000000"/>
          <w:sz w:val="21"/>
        </w:rPr>
        <w:t xml:space="preserve"> Current number of items in the queue.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Code snippet showing metric recording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w.ordersProcessedCounter.Add(ctx,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metric.WithAttributes(</w:t>
        <w:br/>
        <w:t xml:space="preserve">        attribute.String(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"order.status"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"success"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attribute.String(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"worker.id"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workerID),</w:t>
        <w:br/>
        <w:t xml:space="preserve">    ),</w:t>
        <w:br/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3" w:name="bm_2_viewing_metrics_in_signoz_2"/>
      <w:r>
        <w:rPr>
          <w:rFonts w:eastAsia="inter" w:cs="inter" w:ascii="inter" w:hAnsi="inter"/>
          <w:b/>
          <w:color w:val="000000"/>
          <w:sz w:val="24"/>
        </w:rPr>
        <w:t xml:space="preserve">2. Viewing Metrics in SigNoz</w:t>
      </w:r>
      <w:bookmarkEnd w:id="73"/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 to </w:t>
      </w:r>
      <w:r>
        <w:rPr>
          <w:rFonts w:eastAsia="inter" w:cs="inter" w:ascii="inter" w:hAnsi="inter"/>
          <w:b/>
          <w:color w:val="000000"/>
          <w:sz w:val="21"/>
        </w:rPr>
        <w:t xml:space="preserve">Services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span-links-demo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will see out-of-the-box metrics like Latency, Rate, and Error %.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on the </w:t>
      </w:r>
      <w:r>
        <w:rPr>
          <w:rFonts w:eastAsia="inter" w:cs="inter" w:ascii="inter" w:hAnsi="inter"/>
          <w:b/>
          <w:color w:val="000000"/>
          <w:sz w:val="21"/>
        </w:rPr>
        <w:t xml:space="preserve">Dashboards</w:t>
      </w:r>
      <w:r>
        <w:rPr>
          <w:rFonts w:eastAsia="inter" w:cs="inter" w:ascii="inter" w:hAnsi="inter"/>
          <w:color w:val="000000"/>
          <w:sz w:val="21"/>
        </w:rPr>
        <w:t xml:space="preserve"> tab to create custom views for your specific metrics.</w:t>
      </w:r>
    </w:p>
    <w:p>
      <w:pPr>
        <w:numPr>
          <w:ilvl w:val="1"/>
          <w:numId w:val="35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SigNoz Service Overview for span-links-demo]</w:t>
      </w:r>
    </w:p>
    <w:p>
      <w:pPr>
        <w:spacing w:line="360" w:before="315" w:after="105" w:lineRule="auto"/>
        <w:ind w:left="-30"/>
        <w:jc w:val="left"/>
      </w:pPr>
      <w:bookmarkStart w:id="74" w:name="bm_3_correlating_metrics_to_traces_2"/>
      <w:r>
        <w:rPr>
          <w:rFonts w:eastAsia="inter" w:cs="inter" w:ascii="inter" w:hAnsi="inter"/>
          <w:b/>
          <w:color w:val="000000"/>
          <w:sz w:val="24"/>
        </w:rPr>
        <w:t xml:space="preserve">3. Correlating Metrics to Traces</w:t>
      </w:r>
      <w:bookmarkEnd w:id="74"/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you see a spike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processing.duration</w:t>
      </w:r>
      <w:r>
        <w:rPr>
          <w:rFonts w:eastAsia="inter" w:cs="inter" w:ascii="inter" w:hAnsi="inter"/>
          <w:color w:val="000000"/>
          <w:sz w:val="21"/>
        </w:rPr>
        <w:t xml:space="preserve"> on a dashboard: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on the data point.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</w:t>
      </w:r>
      <w:r>
        <w:rPr>
          <w:rFonts w:eastAsia="inter" w:cs="inter" w:ascii="inter" w:hAnsi="inter"/>
          <w:b/>
          <w:color w:val="000000"/>
          <w:sz w:val="21"/>
        </w:rPr>
        <w:t xml:space="preserve">"View Traces"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SigNoz will show you the exact traces that contributed to that metric spike.</w:t>
      </w:r>
    </w:p>
    <w:p>
      <w:pPr>
        <w:numPr>
          <w:ilvl w:val="1"/>
          <w:numId w:val="36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Dashboard Graph with "View Traces" option highlighted]</w:t>
      </w:r>
    </w:p>
    <w:p>
      <w:pPr>
        <w:spacing w:line="360" w:after="210" w:lineRule="auto"/>
      </w:pPr>
      <w:hyperlink w:anchor="part_8_logs_correlation">
        <w:r>
          <w:rPr>
            <w:rFonts w:eastAsia="inter" w:cs="inter" w:ascii="inter" w:hAnsi="inter"/>
            <w:color w:val="#000"/>
            <w:u w:val="single"/>
          </w:rPr>
          <w:t xml:space="preserve">Jump to Part 8: Logs Correlation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id="part-8-logs-correlation"&gt;&lt;/a&gt;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5" w:name="logs_correlation"/>
      <w:r>
        <w:rPr>
          <w:rFonts w:eastAsia="inter" w:cs="inter" w:ascii="inter" w:hAnsi="inter"/>
          <w:b/>
          <w:color w:val="000000"/>
          <w:sz w:val="24"/>
        </w:rPr>
        <w:t xml:space="preserve">Logs Correlation</w:t>
      </w:r>
      <w:bookmarkEnd w:id="7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Logs are often the first place we look when things go wrong. SigNoz allows you to jump from a log line directly to the relevant trace.</w:t>
      </w:r>
    </w:p>
    <w:p>
      <w:pPr>
        <w:spacing w:line="360" w:before="315" w:after="105" w:lineRule="auto"/>
        <w:ind w:left="-30"/>
        <w:jc w:val="left"/>
      </w:pPr>
      <w:bookmarkStart w:id="76" w:name="bm_1_structured_logging_with_trac_275124"/>
      <w:r>
        <w:rPr>
          <w:rFonts w:eastAsia="inter" w:cs="inter" w:ascii="inter" w:hAnsi="inter"/>
          <w:b/>
          <w:color w:val="000000"/>
          <w:sz w:val="24"/>
        </w:rPr>
        <w:t xml:space="preserve">1. Structured Logging with Trace Context</w:t>
      </w:r>
      <w:bookmarkEnd w:id="7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logging.go</w:t>
      </w:r>
      <w:r>
        <w:rPr>
          <w:rFonts w:eastAsia="inter" w:cs="inter" w:ascii="inter" w:hAnsi="inter"/>
          <w:color w:val="000000"/>
        </w:rPr>
        <w:t xml:space="preserve">, we implement a custom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slog</w:t>
      </w:r>
      <w:r>
        <w:rPr>
          <w:rFonts w:eastAsia="inter" w:cs="inter" w:ascii="inter" w:hAnsi="inter"/>
          <w:color w:val="000000"/>
        </w:rPr>
        <w:t xml:space="preserve"> handler that automatically extracts the trace context from the Go context and adds it to the log record. This is how SigNoz correlates logs with traces.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Handle adds trace context to log records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(h *TraceContextHandler)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Handle(ctx context.Context, r slog.Record)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Extract trace context from context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span := trace.SpanFromContext(ctx)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traceID, spanID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span.IsRecording() {</w:t>
        <w:br/>
        <w:t xml:space="preserve">        spanCtx := span.SpanContext()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spanCtx.IsValid() {</w:t>
        <w:br/>
        <w:t xml:space="preserve">            traceID = spanCtx.TraceID().String()</w:t>
        <w:br/>
        <w:t xml:space="preserve">            spanID = spanCtx.SpanID().String()</w:t>
        <w:br/>
        <w:t xml:space="preserve">            traceFlags := spanCtx.TraceFlags()</w:t>
        <w:br/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Add trace context to slog record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r.AddAttrs(</w:t>
        <w:br/>
        <w:t xml:space="preserve">                slog.String(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"trace_id"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traceID),</w:t>
        <w:br/>
        <w:t xml:space="preserve">                slog.String(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"span_id"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spanID),</w:t>
        <w:br/>
        <w:t xml:space="preserve">                slog.String(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"trace_flags"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traceFlags.String()),</w:t>
        <w:br/>
        <w:t xml:space="preserve">            )</w:t>
        <w:br/>
        <w:t xml:space="preserve">        }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⭐ CRITICAL: Add trace context as attributes for OTLP export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SigNoz uses these attributes for log-trace correlation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h.loggerProvider !=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&amp;&amp; h.otelLogger !=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attrs []otellog.KeyValue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...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Add trace context attributes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traceID !=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    attrs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(attrs, otellog.String(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"trace_id"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traceID))</w:t>
        <w:br/>
        <w:t xml:space="preserve">        }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spanID !=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    attrs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append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(attrs, otellog.String(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"span_id"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spanID))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Emit log to OTLP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(Simplified for brevity, assumes implementation of logRecord)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h.otelLogger.Emit(ctx, logRecord)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h.Handler.Handle(ctx, r)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worker.go</w:t>
      </w:r>
      <w:r>
        <w:rPr>
          <w:rFonts w:eastAsia="inter" w:cs="inter" w:ascii="inter" w:hAnsi="inter"/>
          <w:color w:val="000000"/>
        </w:rPr>
        <w:t xml:space="preserve">, we simply use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slog.InfoContext</w:t>
      </w:r>
      <w:r>
        <w:rPr>
          <w:rFonts w:eastAsia="inter" w:cs="inter" w:ascii="inter" w:hAnsi="inter"/>
          <w:color w:val="000000"/>
        </w:rPr>
        <w:t xml:space="preserve"> and pass the context: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Code snippet showing structured logging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slog.InfoContext(ctx,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"Order processing completed successfully"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slog.String(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"worker_id"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workerID),</w:t>
        <w:br/>
        <w:t xml:space="preserve">    slog.Float64(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"duration_ms"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duration),</w:t>
        <w:br/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7" w:name="bm_2_navigating_from_logs_to_traces"/>
      <w:r>
        <w:rPr>
          <w:rFonts w:eastAsia="inter" w:cs="inter" w:ascii="inter" w:hAnsi="inter"/>
          <w:b/>
          <w:color w:val="000000"/>
          <w:sz w:val="24"/>
        </w:rPr>
        <w:t xml:space="preserve">2. Navigating from Logs to Traces</w:t>
      </w:r>
      <w:bookmarkEnd w:id="77"/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 to the </w:t>
      </w:r>
      <w:r>
        <w:rPr>
          <w:rFonts w:eastAsia="inter" w:cs="inter" w:ascii="inter" w:hAnsi="inter"/>
          <w:b/>
          <w:color w:val="000000"/>
          <w:sz w:val="21"/>
        </w:rPr>
        <w:t xml:space="preserve">Logs</w:t>
      </w:r>
      <w:r>
        <w:rPr>
          <w:rFonts w:eastAsia="inter" w:cs="inter" w:ascii="inter" w:hAnsi="inter"/>
          <w:color w:val="000000"/>
          <w:sz w:val="21"/>
        </w:rPr>
        <w:t xml:space="preserve"> section in SigNoz.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Filter by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service_name: span-links-demo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Find a log entry, for example: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"Order processing completed successfully"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will see columns for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trace_id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span_id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Click on the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trace_id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SigNoz navigates you directly to the </w:t>
      </w:r>
      <w:r>
        <w:rPr>
          <w:rFonts w:eastAsia="inter" w:cs="inter" w:ascii="inter" w:hAnsi="inter"/>
          <w:b/>
          <w:color w:val="000000"/>
          <w:sz w:val="21"/>
        </w:rPr>
        <w:t xml:space="preserve">Trace Detail</w:t>
      </w:r>
      <w:r>
        <w:rPr>
          <w:rFonts w:eastAsia="inter" w:cs="inter" w:ascii="inter" w:hAnsi="inter"/>
          <w:color w:val="000000"/>
          <w:sz w:val="21"/>
        </w:rPr>
        <w:t xml:space="preserve"> view for that specific operation.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Logs Explorer showing a log entry with clickable Trace ID]</w:t>
      </w:r>
    </w:p>
    <w:p>
      <w:pPr>
        <w:spacing w:line="360" w:before="315" w:after="105" w:lineRule="auto"/>
        <w:ind w:left="-30"/>
        <w:jc w:val="left"/>
      </w:pPr>
      <w:bookmarkStart w:id="78" w:name="bm_3_navigating_from_traces_to_logs"/>
      <w:r>
        <w:rPr>
          <w:rFonts w:eastAsia="inter" w:cs="inter" w:ascii="inter" w:hAnsi="inter"/>
          <w:b/>
          <w:color w:val="000000"/>
          <w:sz w:val="24"/>
        </w:rPr>
        <w:t xml:space="preserve">3. Navigating from Traces to Logs</w:t>
      </w:r>
      <w:bookmarkEnd w:id="78"/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a </w:t>
      </w:r>
      <w:r>
        <w:rPr>
          <w:rFonts w:eastAsia="inter" w:cs="inter" w:ascii="inter" w:hAnsi="inter"/>
          <w:b/>
          <w:color w:val="000000"/>
          <w:sz w:val="21"/>
        </w:rPr>
        <w:t xml:space="preserve">Trace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on the </w:t>
      </w:r>
      <w:r>
        <w:rPr>
          <w:rFonts w:eastAsia="inter" w:cs="inter" w:ascii="inter" w:hAnsi="inter"/>
          <w:b/>
          <w:color w:val="000000"/>
          <w:sz w:val="21"/>
        </w:rPr>
        <w:t xml:space="preserve">"Logs"</w:t>
      </w:r>
      <w:r>
        <w:rPr>
          <w:rFonts w:eastAsia="inter" w:cs="inter" w:ascii="inter" w:hAnsi="inter"/>
          <w:color w:val="000000"/>
          <w:sz w:val="21"/>
        </w:rPr>
        <w:t xml:space="preserve"> tab.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will see all logs associated with that specific request context.</w:t>
      </w:r>
    </w:p>
    <w:p>
      <w:pPr>
        <w:numPr>
          <w:ilvl w:val="1"/>
          <w:numId w:val="38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[SCREENSHOT: Trace Detail View showing the Logs tab]</w:t>
      </w:r>
    </w:p>
    <w:p>
      <w:pPr>
        <w:spacing w:line="360" w:after="210" w:lineRule="auto"/>
      </w:pPr>
      <w:hyperlink w:anchor="part_9_best_practices_for_span_links">
        <w:r>
          <w:rPr>
            <w:rFonts w:eastAsia="inter" w:cs="inter" w:ascii="inter" w:hAnsi="inter"/>
            <w:color w:val="#000"/>
            <w:u w:val="single"/>
          </w:rPr>
          <w:t xml:space="preserve">Jump to Part 9: Best Practices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id="part-9-best-practices-for-span-links"&gt;&lt;/a&gt;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9" w:name="best_practices_for_span_links"/>
      <w:r>
        <w:rPr>
          <w:rFonts w:eastAsia="inter" w:cs="inter" w:ascii="inter" w:hAnsi="inter"/>
          <w:b/>
          <w:color w:val="000000"/>
          <w:sz w:val="24"/>
        </w:rPr>
        <w:t xml:space="preserve">Best Practices for Span Links</w:t>
      </w:r>
      <w:bookmarkEnd w:id="79"/>
    </w:p>
    <w:p>
      <w:pPr>
        <w:spacing w:line="360" w:before="315" w:after="105" w:lineRule="auto"/>
        <w:ind w:left="-30"/>
        <w:jc w:val="left"/>
      </w:pPr>
      <w:bookmarkStart w:id="80" w:name="when_to_use_span_links"/>
      <w:r>
        <w:rPr>
          <w:rFonts w:eastAsia="inter" w:cs="inter" w:ascii="inter" w:hAnsi="inter"/>
          <w:b/>
          <w:color w:val="000000"/>
          <w:sz w:val="24"/>
        </w:rPr>
        <w:t xml:space="preserve">When to Use Span Links</w:t>
      </w:r>
      <w:bookmarkEnd w:id="8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YES: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Message queue consumption (Producer → Consumer)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Batch processing (Batch Job → Individual Task)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Fan-out operations (Request → Parallel Workers)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Fan-in operations (Multiple Sources → Aggregator)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Retry scenarios (Attempt 1 → Attempt 2)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❌ </w:t>
      </w:r>
      <w:r>
        <w:rPr>
          <w:rFonts w:eastAsia="inter" w:cs="inter" w:ascii="inter" w:hAnsi="inter"/>
          <w:b/>
          <w:color w:val="000000"/>
        </w:rPr>
        <w:t xml:space="preserve">NO: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Synchronous request-response (Use Parent-Child)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Simple function calls within the same process</w:t>
      </w:r>
    </w:p>
    <w:p>
      <w:pPr>
        <w:spacing w:line="360" w:before="315" w:after="105" w:lineRule="auto"/>
        <w:ind w:left="-30"/>
        <w:jc w:val="left"/>
      </w:pPr>
      <w:bookmarkStart w:id="81" w:name="implementation_tips"/>
      <w:r>
        <w:rPr>
          <w:rFonts w:eastAsia="inter" w:cs="inter" w:ascii="inter" w:hAnsi="inter"/>
          <w:b/>
          <w:color w:val="000000"/>
          <w:sz w:val="24"/>
        </w:rPr>
        <w:t xml:space="preserve">Implementation Tips</w:t>
      </w:r>
      <w:bookmarkEnd w:id="81"/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Always Extract Context:</w:t>
      </w:r>
      <w:r>
        <w:rPr>
          <w:rFonts w:eastAsia="inter" w:cs="inter" w:ascii="inter" w:hAnsi="inter"/>
          <w:color w:val="000000"/>
          <w:sz w:val="21"/>
        </w:rPr>
        <w:t xml:space="preserve"> Never lose the original trace context. Store it in your message headers or payload.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 Meaningful Attributes:</w:t>
      </w:r>
      <w:r>
        <w:rPr>
          <w:rFonts w:eastAsia="inter" w:cs="inter" w:ascii="inter" w:hAnsi="inter"/>
          <w:color w:val="000000"/>
          <w:sz w:val="21"/>
        </w:rPr>
        <w:t xml:space="preserve"> Add attributes to your links to describe </w:t>
      </w:r>
      <w:r>
        <w:rPr>
          <w:rFonts w:eastAsia="inter" w:cs="inter" w:ascii="inter" w:hAnsi="inter"/>
          <w:i/>
          <w:color w:val="000000"/>
          <w:sz w:val="21"/>
        </w:rPr>
        <w:t xml:space="preserve">why</w:t>
      </w:r>
      <w:r>
        <w:rPr>
          <w:rFonts w:eastAsia="inter" w:cs="inter" w:ascii="inter" w:hAnsi="inter"/>
          <w:color w:val="000000"/>
          <w:sz w:val="21"/>
        </w:rPr>
        <w:t xml:space="preserve"> they are linked (e.g.,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link.type="queue_consumption"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Correlate All Signals:</w:t>
      </w:r>
      <w:r>
        <w:rPr>
          <w:rFonts w:eastAsia="inter" w:cs="inter" w:ascii="inter" w:hAnsi="inter"/>
          <w:color w:val="000000"/>
          <w:sz w:val="21"/>
        </w:rPr>
        <w:t xml:space="preserve"> Ensure your logs, metrics, and traces all share the same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trace_id</w:t>
      </w:r>
      <w:r>
        <w:rPr>
          <w:rFonts w:eastAsia="inter" w:cs="inter" w:ascii="inter" w:hAnsi="inter"/>
          <w:color w:val="000000"/>
          <w:sz w:val="21"/>
        </w:rPr>
        <w:t xml:space="preserve"> where possible.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Don't Overuse:</w:t>
      </w:r>
      <w:r>
        <w:rPr>
          <w:rFonts w:eastAsia="inter" w:cs="inter" w:ascii="inter" w:hAnsi="inter"/>
          <w:color w:val="000000"/>
          <w:sz w:val="21"/>
        </w:rPr>
        <w:t xml:space="preserve"> Links are for </w:t>
      </w:r>
      <w:r>
        <w:rPr>
          <w:rFonts w:eastAsia="inter" w:cs="inter" w:ascii="inter" w:hAnsi="inter"/>
          <w:i/>
          <w:color w:val="000000"/>
          <w:sz w:val="21"/>
        </w:rPr>
        <w:t xml:space="preserve">causal</w:t>
      </w:r>
      <w:r>
        <w:rPr>
          <w:rFonts w:eastAsia="inter" w:cs="inter" w:ascii="inter" w:hAnsi="inter"/>
          <w:color w:val="000000"/>
          <w:sz w:val="21"/>
        </w:rPr>
        <w:t xml:space="preserve"> relationships. Don't link everything to everything.</w:t>
      </w:r>
    </w:p>
    <w:p>
      <w:pPr>
        <w:spacing w:line="360" w:after="210" w:lineRule="auto"/>
      </w:pPr>
      <w:hyperlink w:anchor="part_10_troubleshooting">
        <w:r>
          <w:rPr>
            <w:rFonts w:eastAsia="inter" w:cs="inter" w:ascii="inter" w:hAnsi="inter"/>
            <w:color w:val="#000"/>
            <w:u w:val="single"/>
          </w:rPr>
          <w:t xml:space="preserve">Jump to Troubleshooting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id="part-10-troubleshooting"&gt;&lt;/a&gt;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2" w:name="troubleshooting"/>
      <w:r>
        <w:rPr>
          <w:rFonts w:eastAsia="inter" w:cs="inter" w:ascii="inter" w:hAnsi="inter"/>
          <w:b/>
          <w:color w:val="000000"/>
          <w:sz w:val="24"/>
        </w:rPr>
        <w:t xml:space="preserve">Troubleshooting</w:t>
      </w:r>
      <w:bookmarkEnd w:id="82"/>
    </w:p>
    <w:p>
      <w:pPr>
        <w:spacing w:line="360" w:before="315" w:after="105" w:lineRule="auto"/>
        <w:ind w:left="-30"/>
        <w:jc w:val="left"/>
      </w:pPr>
      <w:bookmarkStart w:id="83" w:name="issue_spans_not_appearing_in_signoz"/>
      <w:r>
        <w:rPr>
          <w:rFonts w:eastAsia="inter" w:cs="inter" w:ascii="inter" w:hAnsi="inter"/>
          <w:b/>
          <w:color w:val="000000"/>
          <w:sz w:val="24"/>
        </w:rPr>
        <w:t xml:space="preserve">Issue: Spans Not Appearing in SigNoz</w:t>
      </w:r>
      <w:bookmarkEnd w:id="83"/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Check Endpoint:</w:t>
      </w:r>
      <w:r>
        <w:rPr>
          <w:rFonts w:eastAsia="inter" w:cs="inter" w:ascii="inter" w:hAnsi="inter"/>
          <w:color w:val="000000"/>
          <w:sz w:val="21"/>
        </w:rPr>
        <w:t xml:space="preserve"> Verify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OTEL_EXPORTER_OTLP_ENDPOINT</w:t>
      </w:r>
      <w:r>
        <w:rPr>
          <w:rFonts w:eastAsia="inter" w:cs="inter" w:ascii="inter" w:hAnsi="inter"/>
          <w:color w:val="000000"/>
          <w:sz w:val="21"/>
        </w:rPr>
        <w:t xml:space="preserve"> is correct.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Check Network:</w:t>
      </w:r>
      <w:r>
        <w:rPr>
          <w:rFonts w:eastAsia="inter" w:cs="inter" w:ascii="inter" w:hAnsi="inter"/>
          <w:color w:val="000000"/>
          <w:sz w:val="21"/>
        </w:rPr>
        <w:t xml:space="preserve"> Can your app reach SigNoz? (Try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curl -v &lt;endpoint&gt;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Check Console Logs:</w:t>
      </w:r>
      <w:r>
        <w:rPr>
          <w:rFonts w:eastAsia="inter" w:cs="inter" w:ascii="inter" w:hAnsi="inter"/>
          <w:color w:val="000000"/>
          <w:sz w:val="21"/>
        </w:rPr>
        <w:t xml:space="preserve"> The application logs initialization status on startup.</w:t>
      </w:r>
    </w:p>
    <w:p>
      <w:pPr>
        <w:spacing w:line="360" w:before="315" w:after="105" w:lineRule="auto"/>
        <w:ind w:left="-30"/>
        <w:jc w:val="left"/>
      </w:pPr>
      <w:bookmarkStart w:id="84" w:name="issue_span_links_not_visible"/>
      <w:r>
        <w:rPr>
          <w:rFonts w:eastAsia="inter" w:cs="inter" w:ascii="inter" w:hAnsi="inter"/>
          <w:b/>
          <w:color w:val="000000"/>
          <w:sz w:val="24"/>
        </w:rPr>
        <w:t xml:space="preserve">Issue: Span Links Not Visible</w:t>
      </w:r>
      <w:bookmarkEnd w:id="84"/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Check Code:</w:t>
      </w:r>
      <w:r>
        <w:rPr>
          <w:rFonts w:eastAsia="inter" w:cs="inter" w:ascii="inter" w:hAnsi="inter"/>
          <w:color w:val="000000"/>
          <w:sz w:val="21"/>
        </w:rPr>
        <w:t xml:space="preserve"> Are you using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trace.WithLinks(link)</w:t>
      </w:r>
      <w:r>
        <w:rPr>
          <w:rFonts w:eastAsia="inter" w:cs="inter" w:ascii="inter" w:hAnsi="inter"/>
          <w:color w:val="000000"/>
          <w:sz w:val="21"/>
        </w:rPr>
        <w:t xml:space="preserve"> when starting the span?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Check Context:</w:t>
      </w:r>
      <w:r>
        <w:rPr>
          <w:rFonts w:eastAsia="inter" w:cs="inter" w:ascii="inter" w:hAnsi="inter"/>
          <w:color w:val="000000"/>
          <w:sz w:val="21"/>
        </w:rPr>
        <w:t xml:space="preserve"> Is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SpanContextFromMessage</w:t>
      </w:r>
      <w:r>
        <w:rPr>
          <w:rFonts w:eastAsia="inter" w:cs="inter" w:ascii="inter" w:hAnsi="inter"/>
          <w:color w:val="000000"/>
          <w:sz w:val="21"/>
        </w:rPr>
        <w:t xml:space="preserve"> correctly parsing the ID?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Check UI:</w:t>
      </w:r>
      <w:r>
        <w:rPr>
          <w:rFonts w:eastAsia="inter" w:cs="inter" w:ascii="inter" w:hAnsi="inter"/>
          <w:color w:val="000000"/>
          <w:sz w:val="21"/>
        </w:rPr>
        <w:t xml:space="preserve"> Look specifically for the </w:t>
      </w:r>
      <w:r>
        <w:rPr>
          <w:rFonts w:eastAsia="inter" w:cs="inter" w:ascii="inter" w:hAnsi="inter"/>
          <w:b/>
          <w:color w:val="000000"/>
          <w:sz w:val="21"/>
        </w:rPr>
        <w:t xml:space="preserve">Links</w:t>
      </w:r>
      <w:r>
        <w:rPr>
          <w:rFonts w:eastAsia="inter" w:cs="inter" w:ascii="inter" w:hAnsi="inter"/>
          <w:color w:val="000000"/>
          <w:sz w:val="21"/>
        </w:rPr>
        <w:t xml:space="preserve"> tab in the span details.</w:t>
      </w:r>
    </w:p>
    <w:p>
      <w:pPr>
        <w:spacing w:line="360" w:before="315" w:after="105" w:lineRule="auto"/>
        <w:ind w:left="-30"/>
        <w:jc w:val="left"/>
      </w:pPr>
      <w:bookmarkStart w:id="85" w:name="issue_metrics_not_appearing"/>
      <w:r>
        <w:rPr>
          <w:rFonts w:eastAsia="inter" w:cs="inter" w:ascii="inter" w:hAnsi="inter"/>
          <w:b/>
          <w:color w:val="000000"/>
          <w:sz w:val="24"/>
        </w:rPr>
        <w:t xml:space="preserve">Issue: Metrics Not Appearing</w:t>
      </w:r>
      <w:bookmarkEnd w:id="85"/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Wait:</w:t>
      </w:r>
      <w:r>
        <w:rPr>
          <w:rFonts w:eastAsia="inter" w:cs="inter" w:ascii="inter" w:hAnsi="inter"/>
          <w:color w:val="000000"/>
          <w:sz w:val="21"/>
        </w:rPr>
        <w:t xml:space="preserve"> Metrics are exported periodically (every 5s in this demo).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Check Exporter:</w:t>
      </w:r>
      <w:r>
        <w:rPr>
          <w:rFonts w:eastAsia="inter" w:cs="inter" w:ascii="inter" w:hAnsi="inter"/>
          <w:color w:val="000000"/>
          <w:sz w:val="21"/>
        </w:rPr>
        <w:t xml:space="preserve"> Ensure the metric exporter is initialized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otel.go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after="210" w:lineRule="auto"/>
      </w:pPr>
      <w:hyperlink w:anchor="conclusion">
        <w:r>
          <w:rPr>
            <w:rFonts w:eastAsia="inter" w:cs="inter" w:ascii="inter" w:hAnsi="inter"/>
            <w:color w:val="#000"/>
            <w:u w:val="single"/>
          </w:rPr>
          <w:t xml:space="preserve">Jump to Conclusion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bookmarkStart w:id="86" w:name="conclusion"/>
      <w:bookmarkEnd w:id="86"/>
      <w:hyperlink r:id="rId15"/>
    </w:p>
    <w:p>
      <w:pPr>
        <w:spacing w:line="360" w:before="315" w:after="105" w:lineRule="auto"/>
        <w:ind w:left="-30"/>
        <w:jc w:val="left"/>
      </w:pPr>
      <w:bookmarkStart w:id="87" w:name="conclusion"/>
      <w:r>
        <w:rPr>
          <w:rFonts w:eastAsia="inter" w:cs="inter" w:ascii="inter" w:hAnsi="inter"/>
          <w:b/>
          <w:color w:val="000000"/>
          <w:sz w:val="24"/>
        </w:rPr>
        <w:t xml:space="preserve">Conclusion</w:t>
      </w:r>
      <w:bookmarkEnd w:id="8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Span Links are a powerful feature for distributed tracing in asynchronous, decoupled systems. By understanding when to use them and how they differ from parent-child relationships, you can build better observability into your applications.</w:t>
      </w:r>
    </w:p>
    <w:p>
      <w:pPr>
        <w:spacing w:line="360" w:before="315" w:after="105" w:lineRule="auto"/>
        <w:ind w:left="-30"/>
        <w:jc w:val="left"/>
      </w:pPr>
      <w:bookmarkStart w:id="88" w:name="key_takeaways"/>
      <w:r>
        <w:rPr>
          <w:rFonts w:eastAsia="inter" w:cs="inter" w:ascii="inter" w:hAnsi="inter"/>
          <w:b/>
          <w:color w:val="000000"/>
          <w:sz w:val="24"/>
        </w:rPr>
        <w:t xml:space="preserve">Key Takeaways</w:t>
      </w:r>
      <w:bookmarkEnd w:id="88"/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Parent-Child:</w:t>
      </w:r>
      <w:r>
        <w:rPr>
          <w:rFonts w:eastAsia="inter" w:cs="inter" w:ascii="inter" w:hAnsi="inter"/>
          <w:color w:val="000000"/>
          <w:sz w:val="21"/>
        </w:rPr>
        <w:t xml:space="preserve"> Use for synchronous, tightly coupled operations.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Span Links:</w:t>
      </w:r>
      <w:r>
        <w:rPr>
          <w:rFonts w:eastAsia="inter" w:cs="inter" w:ascii="inter" w:hAnsi="inter"/>
          <w:color w:val="000000"/>
          <w:sz w:val="21"/>
        </w:rPr>
        <w:t xml:space="preserve"> Use for asynchronous, decoupled operations (queues, batch processing).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SigNoz Correlation:</w:t>
      </w:r>
      <w:r>
        <w:rPr>
          <w:rFonts w:eastAsia="inter" w:cs="inter" w:ascii="inter" w:hAnsi="inter"/>
          <w:color w:val="000000"/>
          <w:sz w:val="21"/>
        </w:rPr>
        <w:t xml:space="preserve"> Links allow you to jump between isolated traces to see the full picture.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Observability:</w:t>
      </w:r>
      <w:r>
        <w:rPr>
          <w:rFonts w:eastAsia="inter" w:cs="inter" w:ascii="inter" w:hAnsi="inter"/>
          <w:color w:val="000000"/>
          <w:sz w:val="21"/>
        </w:rPr>
        <w:t xml:space="preserve"> Correlate traces with logs and metrics for faster debugging.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Happy tracing! 🎯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&lt;a id="appendix-complete-github-repository"&gt;&lt;/a&gt;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9" w:name="appendix_complete_github_repository"/>
      <w:r>
        <w:rPr>
          <w:rFonts w:eastAsia="inter" w:cs="inter" w:ascii="inter" w:hAnsi="inter"/>
          <w:b/>
          <w:color w:val="000000"/>
          <w:sz w:val="24"/>
        </w:rPr>
        <w:t xml:space="preserve">Appendix: Complete GitHub Repository</w:t>
      </w:r>
      <w:bookmarkEnd w:id="8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the complete working code with all examples, visit the repository.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Repository Structure: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  <w:br/>
        <w:t xml:space="preserve">├── main.go                    # Entry point</w:t>
        <w:br/>
        <w:t xml:space="preserve">├── producer.go                # Producer service</w:t>
        <w:br/>
        <w:t xml:space="preserve">├── worker.go                  # Worker service (Span Links logic)</w:t>
        <w:br/>
        <w:t xml:space="preserve">├── queue.go                   # In-memory queue</w:t>
        <w:br/>
        <w:t xml:space="preserve">├── otel.go                    # OpenTelemetry configuration</w:t>
        <w:br/>
        <w:t xml:space="preserve">├── logging.go                 # Structured logging</w:t>
        <w:br/>
        <w:t xml:space="preserve">├── constants.go               # Configuration constants</w:t>
        <w:br/>
        <w:t xml:space="preserve">├── go.mod                     # Dependencies</w:t>
        <w:br/>
        <w:t xml:space="preserve">├── docker-compose.yml         # Local SigNoz setup</w:t>
        <w:br/>
        <w:t xml:space="preserve">└── .env.example               # Environment variables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Additional Examples: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Check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examples/</w:t>
      </w:r>
      <w:r>
        <w:rPr>
          <w:rFonts w:eastAsia="inter" w:cs="inter" w:ascii="inter" w:hAnsi="inter"/>
          <w:color w:val="000000"/>
        </w:rPr>
        <w:t xml:space="preserve"> directory for: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fanout.go</w:t>
      </w:r>
      <w:r>
        <w:rPr>
          <w:rFonts w:eastAsia="inter" w:cs="inter" w:ascii="inter" w:hAnsi="inter"/>
          <w:color w:val="000000"/>
          <w:sz w:val="21"/>
        </w:rPr>
        <w:t xml:space="preserve"> - One producer, multiple workers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fanin.go</w:t>
      </w:r>
      <w:r>
        <w:rPr>
          <w:rFonts w:eastAsia="inter" w:cs="inter" w:ascii="inter" w:hAnsi="inter"/>
          <w:color w:val="000000"/>
          <w:sz w:val="21"/>
        </w:rPr>
        <w:t xml:space="preserve"> - Multiple producers, one aggregator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retry.go</w:t>
      </w:r>
      <w:r>
        <w:rPr>
          <w:rFonts w:eastAsia="inter" w:cs="inter" w:ascii="inter" w:hAnsi="inter"/>
          <w:color w:val="000000"/>
          <w:sz w:val="21"/>
        </w:rPr>
        <w:t xml:space="preserve"> - Retry logic with linked spans</w:t>
      </w:r>
    </w:p>
    <w:p>
      <w:pPr>
        <w:spacing w:line="360" w:after="210" w:lineRule="auto"/>
      </w:pPr>
      <w:hyperlink w:anchor="introduction">
        <w:r>
          <w:rPr>
            <w:rFonts w:eastAsia="inter" w:cs="inter" w:ascii="inter" w:hAnsi="inter"/>
            <w:color w:val="#000"/>
            <w:u w:val="single"/>
          </w:rPr>
          <w:t xml:space="preserve">Back to Top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35354673bf9d2a0b8944c37d563b6af16bfd9aa.png" TargetMode="Internal"/><Relationship Id="rId6" Type="http://schemas.openxmlformats.org/officeDocument/2006/relationships/hyperlink" Target="https://signoz.io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" TargetMode="External"/><Relationship Id="rId13" Type="http://schemas.openxmlformats.org/officeDocument/2006/relationships/hyperlink" Target="https://signoz.io" TargetMode="External"/><Relationship Id="rId14" Type="http://schemas.openxmlformats.org/officeDocument/2006/relationships/hyperlink" Target="https://signoz.io/docs/install/docker/" TargetMode="External"/><Relationship Id="rId15" Type="http://schemas.openxmlformats.org/officeDocument/2006/relationships/hyperlink" Target="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2025-12-07T16:39:20.635Z</dcterms:created>
  <dcterms:modified xsi:type="dcterms:W3CDTF">2025-12-07T16:39:20.635Z</dcterms:modified>
</cp:coreProperties>
</file>