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351A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98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8DA0E7A" wp14:editId="406A322A">
            <wp:extent cx="891540" cy="10058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605C0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15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МИНОБРНАУКИ РОССИИ </w:t>
      </w:r>
    </w:p>
    <w:p w14:paraId="354798C0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2089" w:right="408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6BBDD49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45" w:lineRule="auto"/>
        <w:ind w:left="2883" w:right="120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«МИРЭА – Российский технологический университет» РТУ МИРЭА </w:t>
      </w:r>
    </w:p>
    <w:p w14:paraId="402503B3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right="1476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u w:val="single"/>
        </w:rPr>
        <w:t>Институт кибербезопасности и цифровых технологий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670BBD1F" w14:textId="6993D660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28" w:lineRule="auto"/>
        <w:ind w:left="2813" w:right="112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u w:val="single"/>
        </w:rPr>
        <w:t>Кафедра КБ-14 «Цифровые технологии обработки данных»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</w:rPr>
        <w:t xml:space="preserve">Студент: </w:t>
      </w:r>
      <w:r>
        <w:rPr>
          <w:rFonts w:eastAsia="Times New Roman" w:cs="Times New Roman"/>
          <w:color w:val="000000"/>
          <w:szCs w:val="28"/>
          <w:u w:val="single"/>
        </w:rPr>
        <w:t>Иванов Никита Павлович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486338F6" w14:textId="37899C2A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right="3462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u w:val="single"/>
        </w:rPr>
        <w:t>Группа: БСБО-0</w:t>
      </w:r>
      <w:r>
        <w:rPr>
          <w:rFonts w:eastAsia="Times New Roman" w:cs="Times New Roman"/>
          <w:color w:val="000000"/>
          <w:szCs w:val="28"/>
          <w:u w:val="single"/>
        </w:rPr>
        <w:t>6</w:t>
      </w:r>
      <w:r>
        <w:rPr>
          <w:rFonts w:eastAsia="Times New Roman" w:cs="Times New Roman"/>
          <w:color w:val="000000"/>
          <w:szCs w:val="28"/>
          <w:u w:val="single"/>
        </w:rPr>
        <w:t>-20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18D0205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right="1345"/>
        <w:jc w:val="righ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Программные средства манипулирования данными. </w:t>
      </w:r>
    </w:p>
    <w:p w14:paraId="39934CB0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right="3038"/>
        <w:jc w:val="righ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Практическая работа № 1 </w:t>
      </w:r>
    </w:p>
    <w:p w14:paraId="62F1D1BB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400" w:lineRule="auto"/>
        <w:ind w:left="1703" w:right="39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Работа со сторонними базами данными. Построение и оптимизация </w:t>
      </w:r>
      <w:r>
        <w:rPr>
          <w:rFonts w:eastAsia="Times New Roman" w:cs="Times New Roman"/>
          <w:color w:val="000000"/>
          <w:szCs w:val="28"/>
          <w:highlight w:val="white"/>
        </w:rPr>
        <w:t>Задание: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7207CBF2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127" w:right="261" w:firstLine="2"/>
        <w:rPr>
          <w:rFonts w:eastAsia="Times New Roman" w:cs="Times New Roman"/>
          <w:color w:val="0000FF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1. Скачать демонстрационную базу данных PostgreSQL с официального 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 xml:space="preserve">сайта - </w:t>
      </w:r>
      <w:r>
        <w:rPr>
          <w:rFonts w:eastAsia="Times New Roman" w:cs="Times New Roman"/>
          <w:color w:val="0000FF"/>
          <w:szCs w:val="28"/>
          <w:highlight w:val="white"/>
          <w:u w:val="single"/>
        </w:rPr>
        <w:t>базы данных полетов за один месяц</w:t>
      </w:r>
      <w:r>
        <w:rPr>
          <w:rFonts w:eastAsia="Times New Roman" w:cs="Times New Roman"/>
          <w:color w:val="0000FF"/>
          <w:szCs w:val="28"/>
        </w:rPr>
        <w:t xml:space="preserve"> </w:t>
      </w:r>
    </w:p>
    <w:p w14:paraId="3027FB07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2127" w:right="730" w:firstLine="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2. Установить базу данных при помощи SQL-скрипта в комплекте с 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базой.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08D5F59E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2127" w:right="587" w:firstLine="2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3. Построить ER-диаграмму демонстрационной базы данных (можно 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 xml:space="preserve">использовать сторонний софт для построения диаграмм, например 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datagrip)</w:t>
      </w:r>
    </w:p>
    <w:p w14:paraId="133C591C" w14:textId="77777777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127" w:right="-13" w:firstLine="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4. Предложить 5 способов оптимизации БД </w:t>
      </w:r>
      <w:r>
        <w:rPr>
          <w:rFonts w:eastAsia="Times New Roman" w:cs="Times New Roman"/>
          <w:color w:val="000000"/>
          <w:szCs w:val="28"/>
        </w:rPr>
        <w:t xml:space="preserve">(нарушения НФ, </w:t>
      </w:r>
      <w:r>
        <w:rPr>
          <w:rFonts w:eastAsia="Times New Roman" w:cs="Times New Roman"/>
          <w:color w:val="1155CC"/>
          <w:szCs w:val="28"/>
          <w:u w:val="single"/>
        </w:rPr>
        <w:t xml:space="preserve">оптимизация </w:t>
      </w:r>
      <w:r>
        <w:rPr>
          <w:rFonts w:eastAsia="Times New Roman" w:cs="Times New Roman"/>
          <w:color w:val="1155CC"/>
          <w:szCs w:val="28"/>
        </w:rPr>
        <w:t xml:space="preserve"> </w:t>
      </w:r>
      <w:r>
        <w:rPr>
          <w:rFonts w:eastAsia="Times New Roman" w:cs="Times New Roman"/>
          <w:color w:val="1155CC"/>
          <w:szCs w:val="28"/>
          <w:u w:val="single"/>
        </w:rPr>
        <w:t>типизации</w:t>
      </w:r>
      <w:r>
        <w:rPr>
          <w:rFonts w:eastAsia="Times New Roman" w:cs="Times New Roman"/>
          <w:color w:val="000000"/>
          <w:szCs w:val="28"/>
        </w:rPr>
        <w:t xml:space="preserve">, оптимизация </w:t>
      </w:r>
      <w:r>
        <w:rPr>
          <w:rFonts w:eastAsia="Times New Roman" w:cs="Times New Roman"/>
          <w:color w:val="1155CC"/>
          <w:szCs w:val="28"/>
          <w:u w:val="single"/>
        </w:rPr>
        <w:t>производительности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1155CC"/>
          <w:szCs w:val="28"/>
          <w:u w:val="single"/>
        </w:rPr>
        <w:t>ограничения</w:t>
      </w:r>
      <w:r>
        <w:rPr>
          <w:rFonts w:eastAsia="Times New Roman" w:cs="Times New Roman"/>
          <w:color w:val="000000"/>
          <w:szCs w:val="28"/>
        </w:rPr>
        <w:t xml:space="preserve">, лишние  связи и тд.) </w:t>
      </w:r>
    </w:p>
    <w:p w14:paraId="2F700B40" w14:textId="428847C2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701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1. ER-диаграмма.</w:t>
      </w:r>
    </w:p>
    <w:p w14:paraId="0C917D41" w14:textId="2DBA2BAA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426"/>
        <w:jc w:val="center"/>
        <w:rPr>
          <w:rFonts w:eastAsia="Times New Roman" w:cs="Times New Roman"/>
          <w:b/>
          <w:color w:val="000000"/>
          <w:szCs w:val="28"/>
        </w:rPr>
        <w:sectPr w:rsidR="00D74B8A">
          <w:pgSz w:w="11880" w:h="16840"/>
          <w:pgMar w:top="1113" w:right="804" w:bottom="0" w:left="0" w:header="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6A68455D" wp14:editId="6193E850">
            <wp:extent cx="7033260" cy="7760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E866" w14:textId="72DD62D9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rPr>
          <w:rFonts w:eastAsia="Times New Roman" w:cs="Times New Roman"/>
          <w:b/>
          <w:color w:val="000000"/>
          <w:szCs w:val="28"/>
        </w:rPr>
        <w:sectPr w:rsidR="00D74B8A">
          <w:type w:val="continuous"/>
          <w:pgSz w:w="11880" w:h="16840"/>
          <w:pgMar w:top="1113" w:right="1440" w:bottom="0" w:left="1440" w:header="0" w:footer="720" w:gutter="0"/>
          <w:cols w:space="720" w:equalWidth="0">
            <w:col w:w="9000" w:space="0"/>
          </w:cols>
        </w:sectPr>
      </w:pPr>
    </w:p>
    <w:p w14:paraId="63F2D640" w14:textId="77777777" w:rsidR="00D74B8A" w:rsidRDefault="00D74B8A">
      <w:pPr>
        <w:jc w:val="lef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53A67D53" w14:textId="421D502B" w:rsidR="00D74B8A" w:rsidRDefault="00D74B8A" w:rsidP="00D74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84"/>
        <w:jc w:val="righ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 xml:space="preserve">2. 5 способов оптимизации БД. </w:t>
      </w:r>
    </w:p>
    <w:p w14:paraId="79995649" w14:textId="77777777" w:rsidR="000E416A" w:rsidRDefault="000E416A" w:rsidP="000E41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84"/>
        <w:jc w:val="center"/>
        <w:rPr>
          <w:rFonts w:eastAsia="Times New Roman" w:cs="Times New Roman"/>
          <w:b/>
          <w:color w:val="000000"/>
          <w:szCs w:val="28"/>
        </w:rPr>
      </w:pPr>
    </w:p>
    <w:p w14:paraId="5B8D835D" w14:textId="5DF21C05" w:rsidR="00EF2946" w:rsidRPr="00EF2946" w:rsidRDefault="00D74B8A" w:rsidP="00EF2946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right="10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 xml:space="preserve">Вместо типа json можно использовать обычный текстовый  тип для повышения производительности. </w:t>
      </w:r>
      <w:r w:rsidR="00EF2946" w:rsidRPr="00EF2946">
        <w:rPr>
          <w:rFonts w:eastAsia="Times New Roman" w:cs="Times New Roman"/>
          <w:color w:val="000000"/>
          <w:szCs w:val="28"/>
        </w:rPr>
        <w:t>В таблице flights столбец status занимает содержит</w:t>
      </w:r>
      <w:r w:rsidR="00EF2946" w:rsidRPr="00EF2946">
        <w:rPr>
          <w:rFonts w:eastAsia="Times New Roman" w:cs="Times New Roman"/>
          <w:color w:val="000000"/>
          <w:szCs w:val="28"/>
        </w:rPr>
        <w:t xml:space="preserve"> </w:t>
      </w:r>
      <w:r w:rsidR="00EF2946" w:rsidRPr="00EF2946">
        <w:rPr>
          <w:rFonts w:eastAsia="Times New Roman" w:cs="Times New Roman"/>
          <w:color w:val="000000"/>
          <w:szCs w:val="28"/>
        </w:rPr>
        <w:t>одинаковые данные, поэтому надо создать новую таблицу</w:t>
      </w:r>
    </w:p>
    <w:p w14:paraId="66C7E2EC" w14:textId="77777777" w:rsidR="00EF2946" w:rsidRDefault="00EF2946" w:rsidP="00EF2946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right="10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В таблице tickets passenger_name тип данных заменить на varchar (30) для</w:t>
      </w:r>
    </w:p>
    <w:p w14:paraId="57F6B6D0" w14:textId="77777777" w:rsidR="00EF2946" w:rsidRDefault="00EF2946" w:rsidP="00EF294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2063" w:right="10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того, чтобы убрать возможность появления в таблице больших массивов</w:t>
      </w:r>
    </w:p>
    <w:p w14:paraId="3E5A118D" w14:textId="08058CC9" w:rsidR="00EF2946" w:rsidRDefault="00EF2946" w:rsidP="00EF294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2063" w:right="10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данных</w:t>
      </w:r>
    </w:p>
    <w:p w14:paraId="25B1FB9D" w14:textId="380E7C3E" w:rsidR="00EF2946" w:rsidRPr="00EF2946" w:rsidRDefault="00D74B8A" w:rsidP="00EF2946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360" w:lineRule="auto"/>
        <w:ind w:right="151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Данные городов и временных зон из таблицы airports_data можно вынести</w:t>
      </w:r>
    </w:p>
    <w:p w14:paraId="7E044BF3" w14:textId="1B2641AB" w:rsidR="00D74B8A" w:rsidRPr="00EF2946" w:rsidRDefault="00D74B8A" w:rsidP="00EF294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60" w:lineRule="auto"/>
        <w:ind w:left="2063" w:right="151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 xml:space="preserve">в отдельную таблицу. </w:t>
      </w:r>
    </w:p>
    <w:p w14:paraId="25CF3CC8" w14:textId="1A5B7C08" w:rsidR="00EF2946" w:rsidRPr="00EF2946" w:rsidRDefault="00D74B8A" w:rsidP="00EF2946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right="-19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Можно архивировать билеты, даты которых &lt; сегодняшней  даты и</w:t>
      </w:r>
      <w:r w:rsidR="00EF2946" w:rsidRPr="00EF2946">
        <w:rPr>
          <w:rFonts w:eastAsia="Times New Roman" w:cs="Times New Roman"/>
          <w:color w:val="000000"/>
          <w:szCs w:val="28"/>
        </w:rPr>
        <w:t xml:space="preserve"> </w:t>
      </w:r>
    </w:p>
    <w:p w14:paraId="05E2AB6F" w14:textId="7DC265FB" w:rsidR="00D74B8A" w:rsidRPr="00EF2946" w:rsidRDefault="00D74B8A" w:rsidP="00EF294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2063" w:right="-19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 xml:space="preserve">соответствующие этим билетам брони. </w:t>
      </w:r>
    </w:p>
    <w:p w14:paraId="5B6F887B" w14:textId="60D3CE6B" w:rsidR="00EF2946" w:rsidRPr="00EF2946" w:rsidRDefault="00D74B8A" w:rsidP="00EF2946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right="14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Fare_conditions является излишним в таблице ticket_flight так как она</w:t>
      </w:r>
    </w:p>
    <w:p w14:paraId="63D76211" w14:textId="4092D12D" w:rsidR="00D74B8A" w:rsidRPr="00EF2946" w:rsidRDefault="00D74B8A" w:rsidP="00EF294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2063" w:right="148"/>
        <w:rPr>
          <w:rFonts w:eastAsia="Times New Roman" w:cs="Times New Roman"/>
          <w:color w:val="000000"/>
          <w:szCs w:val="28"/>
        </w:rPr>
      </w:pPr>
      <w:r w:rsidRPr="00EF2946">
        <w:rPr>
          <w:rFonts w:eastAsia="Times New Roman" w:cs="Times New Roman"/>
          <w:color w:val="000000"/>
          <w:szCs w:val="28"/>
        </w:rPr>
        <w:t>связана с таблицей посадочных талонов, в которой есть  номер места, а так как в таблице посадочных мест уже есть  информация fare_conditions то повторного хранения этой информации  в ticket_flight можно избежать.</w:t>
      </w:r>
    </w:p>
    <w:p w14:paraId="43C612CB" w14:textId="7B668DC9" w:rsidR="00E8782A" w:rsidRPr="00D74B8A" w:rsidRDefault="00E8782A" w:rsidP="00EF2946">
      <w:pPr>
        <w:spacing w:line="360" w:lineRule="auto"/>
      </w:pPr>
    </w:p>
    <w:sectPr w:rsidR="00E8782A" w:rsidRPr="00D74B8A">
      <w:type w:val="continuous"/>
      <w:pgSz w:w="11880" w:h="16840"/>
      <w:pgMar w:top="1113" w:right="804" w:bottom="0" w:left="0" w:header="0" w:footer="720" w:gutter="0"/>
      <w:cols w:space="720" w:equalWidth="0">
        <w:col w:w="1107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B2A"/>
    <w:multiLevelType w:val="multilevel"/>
    <w:tmpl w:val="C2B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D5789"/>
    <w:multiLevelType w:val="hybridMultilevel"/>
    <w:tmpl w:val="49300412"/>
    <w:lvl w:ilvl="0" w:tplc="44549C5E">
      <w:start w:val="1"/>
      <w:numFmt w:val="decimal"/>
      <w:lvlText w:val="%1."/>
      <w:lvlJc w:val="left"/>
      <w:pPr>
        <w:ind w:left="206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8" w:hanging="360"/>
      </w:pPr>
    </w:lvl>
    <w:lvl w:ilvl="2" w:tplc="0419001B" w:tentative="1">
      <w:start w:val="1"/>
      <w:numFmt w:val="lowerRoman"/>
      <w:lvlText w:val="%3."/>
      <w:lvlJc w:val="right"/>
      <w:pPr>
        <w:ind w:left="3488" w:hanging="180"/>
      </w:pPr>
    </w:lvl>
    <w:lvl w:ilvl="3" w:tplc="0419000F" w:tentative="1">
      <w:start w:val="1"/>
      <w:numFmt w:val="decimal"/>
      <w:lvlText w:val="%4."/>
      <w:lvlJc w:val="left"/>
      <w:pPr>
        <w:ind w:left="4208" w:hanging="360"/>
      </w:pPr>
    </w:lvl>
    <w:lvl w:ilvl="4" w:tplc="04190019" w:tentative="1">
      <w:start w:val="1"/>
      <w:numFmt w:val="lowerLetter"/>
      <w:lvlText w:val="%5."/>
      <w:lvlJc w:val="left"/>
      <w:pPr>
        <w:ind w:left="4928" w:hanging="360"/>
      </w:pPr>
    </w:lvl>
    <w:lvl w:ilvl="5" w:tplc="0419001B" w:tentative="1">
      <w:start w:val="1"/>
      <w:numFmt w:val="lowerRoman"/>
      <w:lvlText w:val="%6."/>
      <w:lvlJc w:val="right"/>
      <w:pPr>
        <w:ind w:left="5648" w:hanging="180"/>
      </w:pPr>
    </w:lvl>
    <w:lvl w:ilvl="6" w:tplc="0419000F" w:tentative="1">
      <w:start w:val="1"/>
      <w:numFmt w:val="decimal"/>
      <w:lvlText w:val="%7."/>
      <w:lvlJc w:val="left"/>
      <w:pPr>
        <w:ind w:left="6368" w:hanging="360"/>
      </w:pPr>
    </w:lvl>
    <w:lvl w:ilvl="7" w:tplc="04190019" w:tentative="1">
      <w:start w:val="1"/>
      <w:numFmt w:val="lowerLetter"/>
      <w:lvlText w:val="%8."/>
      <w:lvlJc w:val="left"/>
      <w:pPr>
        <w:ind w:left="7088" w:hanging="360"/>
      </w:pPr>
    </w:lvl>
    <w:lvl w:ilvl="8" w:tplc="041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2" w15:restartNumberingAfterBreak="0">
    <w:nsid w:val="4D4E671F"/>
    <w:multiLevelType w:val="multilevel"/>
    <w:tmpl w:val="B7F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6789">
    <w:abstractNumId w:val="0"/>
  </w:num>
  <w:num w:numId="2" w16cid:durableId="1688360598">
    <w:abstractNumId w:val="2"/>
  </w:num>
  <w:num w:numId="3" w16cid:durableId="152439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61"/>
    <w:rsid w:val="00064EC2"/>
    <w:rsid w:val="000E416A"/>
    <w:rsid w:val="00141839"/>
    <w:rsid w:val="001A3EC6"/>
    <w:rsid w:val="001C5861"/>
    <w:rsid w:val="009E66D8"/>
    <w:rsid w:val="00CA20F6"/>
    <w:rsid w:val="00D74B8A"/>
    <w:rsid w:val="00E8782A"/>
    <w:rsid w:val="00E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A914"/>
  <w15:chartTrackingRefBased/>
  <w15:docId w15:val="{150BAAFB-3780-465E-9758-F8DA51B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C6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A3EC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E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EC6"/>
  </w:style>
  <w:style w:type="character" w:customStyle="1" w:styleId="30">
    <w:name w:val="Заголовок 3 Знак"/>
    <w:basedOn w:val="a0"/>
    <w:link w:val="3"/>
    <w:uiPriority w:val="9"/>
    <w:rsid w:val="001A3E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1A3EC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F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7</cp:revision>
  <dcterms:created xsi:type="dcterms:W3CDTF">2022-09-02T19:11:00Z</dcterms:created>
  <dcterms:modified xsi:type="dcterms:W3CDTF">2022-09-05T13:47:00Z</dcterms:modified>
</cp:coreProperties>
</file>