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12357100</wp:posOffset>
            </wp:positionH>
            <wp:positionV relativeFrom="topMargin">
              <wp:posOffset>12039600</wp:posOffset>
            </wp:positionV>
            <wp:extent cx="438150" cy="4476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38150" cy="447675"/>
                    </a:xfrm>
                    <a:prstGeom prst="rect">
                      <a:avLst/>
                    </a:prstGeom>
                  </pic:spPr>
                </pic:pic>
              </a:graphicData>
            </a:graphic>
          </wp:anchor>
        </w:drawing>
      </w:r>
      <w:r>
        <w:rPr>
          <w:rFonts w:ascii="SimSun" w:eastAsia="SimSun" w:hAnsi="SimSun" w:cs="SimSun"/>
          <w:b/>
          <w:bCs/>
          <w:sz w:val="32"/>
          <w:szCs w:val="32"/>
        </w:rPr>
        <w:t>上海市育才中学</w:t>
      </w:r>
      <w:r>
        <w:rPr>
          <w:b/>
          <w:bCs/>
          <w:sz w:val="32"/>
          <w:szCs w:val="32"/>
        </w:rPr>
        <w:t>2023</w:t>
      </w:r>
      <w:r>
        <w:rPr>
          <w:rFonts w:ascii="SimSun" w:eastAsia="SimSun" w:hAnsi="SimSun" w:cs="SimSun"/>
          <w:b/>
          <w:bCs/>
          <w:sz w:val="32"/>
          <w:szCs w:val="32"/>
        </w:rPr>
        <w:t>学年第一学期信息技术和期末试卷</w:t>
      </w:r>
    </w:p>
    <w:p>
      <w:pPr>
        <w:widowControl w:val="0"/>
        <w:spacing w:before="0" w:after="0" w:line="360" w:lineRule="auto"/>
      </w:pPr>
      <w:r>
        <w:rPr>
          <w:rFonts w:ascii="SimSun" w:eastAsia="SimSun" w:hAnsi="SimSun" w:cs="SimSun"/>
          <w:b/>
          <w:bCs/>
        </w:rPr>
        <w:t>一、基础题（共</w:t>
      </w:r>
      <w:r>
        <w:rPr>
          <w:b/>
          <w:bCs/>
        </w:rPr>
        <w:t>54</w:t>
      </w:r>
      <w:r>
        <w:rPr>
          <w:rFonts w:ascii="SimSun" w:eastAsia="SimSun" w:hAnsi="SimSun" w:cs="SimSun"/>
          <w:b/>
          <w:bCs/>
        </w:rPr>
        <w:t>分。第</w:t>
      </w:r>
      <w:r>
        <w:rPr>
          <w:b/>
          <w:bCs/>
        </w:rPr>
        <w:t>1</w:t>
      </w:r>
      <w:r>
        <w:rPr>
          <w:rFonts w:ascii="SimSun" w:eastAsia="SimSun" w:hAnsi="SimSun" w:cs="SimSun"/>
          <w:b/>
          <w:bCs/>
        </w:rPr>
        <w:t>题至第</w:t>
      </w:r>
      <w:r>
        <w:rPr>
          <w:b/>
          <w:bCs/>
        </w:rPr>
        <w:t>17</w:t>
      </w:r>
      <w:r>
        <w:rPr>
          <w:rFonts w:ascii="SimSun" w:eastAsia="SimSun" w:hAnsi="SimSun" w:cs="SimSun"/>
          <w:b/>
          <w:bCs/>
        </w:rPr>
        <w:t>题为单选题，第</w:t>
      </w:r>
      <w:r>
        <w:rPr>
          <w:b/>
          <w:bCs/>
        </w:rPr>
        <w:t>18</w:t>
      </w:r>
      <w:r>
        <w:rPr>
          <w:rFonts w:ascii="SimSun" w:eastAsia="SimSun" w:hAnsi="SimSun" w:cs="SimSun"/>
          <w:b/>
          <w:bCs/>
        </w:rPr>
        <w:t>题为多选题，每题</w:t>
      </w:r>
      <w:r>
        <w:rPr>
          <w:b/>
          <w:bCs/>
        </w:rPr>
        <w:t>3</w:t>
      </w:r>
      <w:r>
        <w:rPr>
          <w:rFonts w:ascii="SimSun" w:eastAsia="SimSun" w:hAnsi="SimSun" w:cs="SimSun"/>
          <w:b/>
          <w:bCs/>
        </w:rPr>
        <w:t>分。）</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关于信息的数字化，以下叙述正确的是（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各种形式</w:t>
      </w:r>
      <w:r>
        <w:rPr>
          <w:strike w:val="0"/>
          <w:sz w:val="21"/>
          <w:szCs w:val="21"/>
          <w:u w:val="none"/>
        </w:rPr>
        <w:drawing>
          <wp:inline>
            <wp:extent cx="133350" cy="1809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信息转换成不同进制存放在电脑中的过程称为信息的数字化</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磁盘中的影视信息在计算机上播放的过程就是信息的数字化</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计算机中存放的图像数据信息显示在显示器上的过程是信息的数字化</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将声音、影像等信息转化为二进制数形式的过程是信息的数字化</w:t>
      </w:r>
    </w:p>
    <w:p>
      <w:pPr>
        <w:widowControl w:val="0"/>
        <w:spacing w:before="0" w:after="0" w:line="360" w:lineRule="auto"/>
        <w:rPr>
          <w:sz w:val="21"/>
          <w:szCs w:val="21"/>
        </w:rPr>
      </w:pPr>
      <w:r>
        <w:rPr>
          <w:sz w:val="21"/>
          <w:szCs w:val="21"/>
        </w:rPr>
        <w:t>2. 2023</w:t>
      </w:r>
      <w:r>
        <w:rPr>
          <w:rFonts w:ascii="SimSun" w:eastAsia="SimSun" w:hAnsi="SimSun" w:cs="SimSun"/>
          <w:sz w:val="21"/>
          <w:szCs w:val="21"/>
        </w:rPr>
        <w:t>年</w:t>
      </w:r>
      <w:r>
        <w:rPr>
          <w:sz w:val="21"/>
          <w:szCs w:val="21"/>
        </w:rPr>
        <w:t>9</w:t>
      </w:r>
      <w:r>
        <w:rPr>
          <w:rFonts w:ascii="SimSun" w:eastAsia="SimSun" w:hAnsi="SimSun" w:cs="SimSun"/>
          <w:sz w:val="21"/>
          <w:szCs w:val="21"/>
        </w:rPr>
        <w:t>月</w:t>
      </w:r>
      <w:r>
        <w:rPr>
          <w:sz w:val="21"/>
          <w:szCs w:val="21"/>
        </w:rPr>
        <w:t>21</w:t>
      </w:r>
      <w:r>
        <w:rPr>
          <w:rFonts w:ascii="SimSun" w:eastAsia="SimSun" w:hAnsi="SimSun" w:cs="SimSun"/>
          <w:sz w:val="21"/>
          <w:szCs w:val="21"/>
        </w:rPr>
        <w:t>日下午，“天宫课堂”第四课又开讲了，神舟十六号航天员景海鹏、朱杨柱、桂海潮在轨进行太空科普授课，三位博士带着全国青少年走进新教室——梦天实验舱，向同学们展示介绍梦天实验舱的工作生活场景。从信息与信息处理的角度分析中国空间站的“天宫课堂”授课活动，下列描述不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“天宫课堂”与地面之间的信息传输离不开载体</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“天宫课堂”被广泛关注和学习，体现了信息的共享性</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“天宫课堂”航天员与学生互动交流的信息没有经过数字化处理</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“天宫课堂”课堂可以借助网络平台加快信息的传播速度</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在“天宫课堂”第四课的动量守恒实验中，航天员们演示了不同质量钢球的质心碰撞现象，他们用相同质量的钢球碰撞和不同质量的钢球碰撞展示并讲解了微重力环境下的动量守恒定律。其中的“动量守恒定律”属于（</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知识</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数据</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消息</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学校公众号计划推出一期介绍学校社团的推文，学校有</w:t>
      </w:r>
      <w:r>
        <w:rPr>
          <w:sz w:val="21"/>
          <w:szCs w:val="21"/>
        </w:rPr>
        <w:t>15</w:t>
      </w:r>
      <w:r>
        <w:rPr>
          <w:rFonts w:ascii="SimSun" w:eastAsia="SimSun" w:hAnsi="SimSun" w:cs="SimSun"/>
          <w:sz w:val="21"/>
          <w:szCs w:val="21"/>
        </w:rPr>
        <w:t>个社团将参与本次宣传活动，公众号小编想用二进制数对这些社团进行编码，你认为至少需要（</w:t>
      </w:r>
      <w:r>
        <w:rPr>
          <w:sz w:val="21"/>
          <w:szCs w:val="21"/>
        </w:rPr>
        <w:t xml:space="preserve">    </w:t>
      </w:r>
      <w:r>
        <w:rPr>
          <w:rFonts w:ascii="SimSun" w:eastAsia="SimSun" w:hAnsi="SimSun" w:cs="SimSun"/>
          <w:sz w:val="21"/>
          <w:szCs w:val="21"/>
        </w:rPr>
        <w:t>）位二进制数。</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2</w:t>
      </w:r>
      <w:r>
        <w:rPr>
          <w:rFonts w:ascii="Times New Roman" w:eastAsia="Times New Roman" w:hAnsi="Times New Roman" w:cs="Times New Roman"/>
          <w:sz w:val="21"/>
          <w:szCs w:val="21"/>
        </w:rPr>
        <w:tab/>
      </w:r>
      <w:r>
        <w:rPr>
          <w:sz w:val="21"/>
          <w:szCs w:val="21"/>
        </w:rPr>
        <w:t>B. 4</w:t>
      </w:r>
      <w:r>
        <w:rPr>
          <w:rFonts w:ascii="Times New Roman" w:eastAsia="Times New Roman" w:hAnsi="Times New Roman" w:cs="Times New Roman"/>
          <w:sz w:val="21"/>
          <w:szCs w:val="21"/>
        </w:rPr>
        <w:tab/>
      </w:r>
      <w:r>
        <w:rPr>
          <w:sz w:val="21"/>
          <w:szCs w:val="21"/>
        </w:rPr>
        <w:t>C. 5</w:t>
      </w:r>
      <w:r>
        <w:rPr>
          <w:rFonts w:ascii="Times New Roman" w:eastAsia="Times New Roman" w:hAnsi="Times New Roman" w:cs="Times New Roman"/>
          <w:sz w:val="21"/>
          <w:szCs w:val="21"/>
        </w:rPr>
        <w:tab/>
      </w:r>
      <w:r>
        <w:rPr>
          <w:sz w:val="21"/>
          <w:szCs w:val="21"/>
        </w:rPr>
        <w:t>D. 8</w:t>
      </w:r>
    </w:p>
    <w:p>
      <w:pPr>
        <w:widowControl w:val="0"/>
        <w:spacing w:before="0" w:after="0" w:line="360" w:lineRule="auto"/>
        <w:rPr>
          <w:sz w:val="21"/>
          <w:szCs w:val="21"/>
        </w:rPr>
      </w:pPr>
      <w:r>
        <w:rPr>
          <w:sz w:val="21"/>
          <w:szCs w:val="21"/>
        </w:rPr>
        <w:t xml:space="preserve">5. </w:t>
      </w:r>
      <w:r>
        <w:rPr>
          <w:rFonts w:ascii="SimSun" w:eastAsia="SimSun" w:hAnsi="SimSun" w:cs="SimSun"/>
          <w:sz w:val="21"/>
          <w:szCs w:val="21"/>
        </w:rPr>
        <w:t>下图是用</w:t>
      </w:r>
      <w:r>
        <w:rPr>
          <w:sz w:val="21"/>
          <w:szCs w:val="21"/>
        </w:rPr>
        <w:t>UtraEdit</w:t>
      </w:r>
      <w:r>
        <w:rPr>
          <w:rFonts w:ascii="SimSun" w:eastAsia="SimSun" w:hAnsi="SimSun" w:cs="SimSun"/>
          <w:sz w:val="21"/>
          <w:szCs w:val="21"/>
        </w:rPr>
        <w:t>软件查看到的一段“编程社”文字介绍的十六进制内码。</w:t>
      </w:r>
    </w:p>
    <w:p>
      <w:pPr>
        <w:widowControl w:val="0"/>
        <w:spacing w:before="0" w:after="0" w:line="360" w:lineRule="auto"/>
        <w:rPr>
          <w:sz w:val="21"/>
          <w:szCs w:val="21"/>
        </w:rPr>
      </w:pPr>
      <w:r>
        <w:rPr>
          <w:strike w:val="0"/>
          <w:sz w:val="21"/>
          <w:szCs w:val="21"/>
          <w:u w:val="none"/>
        </w:rPr>
        <w:drawing>
          <wp:inline>
            <wp:extent cx="5162550" cy="111442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5162550" cy="11144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第一个内码“</w:t>
      </w:r>
      <w:r>
        <w:rPr>
          <w:sz w:val="21"/>
          <w:szCs w:val="21"/>
        </w:rPr>
        <w:t>B1</w:t>
      </w:r>
      <w:r>
        <w:rPr>
          <w:rFonts w:ascii="SimSun" w:eastAsia="SimSun" w:hAnsi="SimSun" w:cs="SimSun"/>
          <w:sz w:val="21"/>
          <w:szCs w:val="21"/>
        </w:rPr>
        <w:t>”转化成二进制数是（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w:t>
      </w:r>
      <w:r>
        <w:rPr>
          <w:strike w:val="0"/>
          <w:sz w:val="21"/>
          <w:szCs w:val="21"/>
          <w:u w:val="none"/>
        </w:rPr>
        <w:drawing>
          <wp:inline>
            <wp:extent cx="38100" cy="952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38100" cy="95250"/>
                    </a:xfrm>
                    <a:prstGeom prst="rect">
                      <a:avLst/>
                    </a:prstGeom>
                  </pic:spPr>
                </pic:pic>
              </a:graphicData>
            </a:graphic>
          </wp:inline>
        </w:drawing>
      </w:r>
      <w:r>
        <w:rPr>
          <w:sz w:val="21"/>
          <w:szCs w:val="21"/>
        </w:rPr>
        <w:t xml:space="preserve"> 10101000</w:t>
      </w:r>
      <w:r>
        <w:rPr>
          <w:rFonts w:ascii="Times New Roman" w:eastAsia="Times New Roman" w:hAnsi="Times New Roman" w:cs="Times New Roman"/>
          <w:sz w:val="21"/>
          <w:szCs w:val="21"/>
        </w:rPr>
        <w:tab/>
      </w:r>
      <w:r>
        <w:rPr>
          <w:sz w:val="21"/>
          <w:szCs w:val="21"/>
        </w:rPr>
        <w:t>B. 10100010</w:t>
      </w:r>
      <w:r>
        <w:rPr>
          <w:rFonts w:ascii="Times New Roman" w:eastAsia="Times New Roman" w:hAnsi="Times New Roman" w:cs="Times New Roman"/>
          <w:sz w:val="21"/>
          <w:szCs w:val="21"/>
        </w:rPr>
        <w:tab/>
      </w:r>
      <w:r>
        <w:rPr>
          <w:sz w:val="21"/>
          <w:szCs w:val="21"/>
        </w:rPr>
        <w:t>C. 11011001</w:t>
      </w:r>
      <w:r>
        <w:rPr>
          <w:rFonts w:ascii="Times New Roman" w:eastAsia="Times New Roman" w:hAnsi="Times New Roman" w:cs="Times New Roman"/>
          <w:sz w:val="21"/>
          <w:szCs w:val="21"/>
        </w:rPr>
        <w:tab/>
      </w:r>
      <w:r>
        <w:rPr>
          <w:sz w:val="21"/>
          <w:szCs w:val="21"/>
        </w:rPr>
        <w:t>D. 10110001</w:t>
      </w:r>
    </w:p>
    <w:p>
      <w:pPr>
        <w:widowControl w:val="0"/>
        <w:spacing w:before="0" w:after="0" w:line="360" w:lineRule="auto"/>
        <w:rPr>
          <w:sz w:val="21"/>
          <w:szCs w:val="21"/>
        </w:rPr>
      </w:pPr>
      <w:r>
        <w:rPr>
          <w:sz w:val="21"/>
          <w:szCs w:val="21"/>
        </w:rPr>
        <w:t xml:space="preserve">6. </w:t>
      </w:r>
      <w:r>
        <w:rPr>
          <w:rFonts w:ascii="SimSun" w:eastAsia="SimSun" w:hAnsi="SimSun" w:cs="SimSun"/>
          <w:sz w:val="21"/>
          <w:szCs w:val="21"/>
        </w:rPr>
        <w:t>由下图可知，字母“</w:t>
      </w:r>
      <w:r>
        <w:rPr>
          <w:sz w:val="21"/>
          <w:szCs w:val="21"/>
        </w:rPr>
        <w:t>P</w:t>
      </w:r>
      <w:r>
        <w:rPr>
          <w:rFonts w:ascii="SimSun" w:eastAsia="SimSun" w:hAnsi="SimSun" w:cs="SimSun"/>
          <w:sz w:val="21"/>
          <w:szCs w:val="21"/>
        </w:rPr>
        <w:t>”所对应的内码是（</w:t>
      </w:r>
      <w:r>
        <w:rPr>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17"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5162550" cy="111442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6"/>
                    <a:stretch>
                      <a:fillRect/>
                    </a:stretch>
                  </pic:blipFill>
                  <pic:spPr>
                    <a:xfrm>
                      <a:off x="0" y="0"/>
                      <a:ext cx="5162550" cy="11144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50</w:t>
      </w:r>
      <w:r>
        <w:rPr>
          <w:rFonts w:ascii="Times New Roman" w:eastAsia="Times New Roman" w:hAnsi="Times New Roman" w:cs="Times New Roman"/>
          <w:sz w:val="21"/>
          <w:szCs w:val="21"/>
        </w:rPr>
        <w:tab/>
      </w:r>
      <w:r>
        <w:rPr>
          <w:sz w:val="21"/>
          <w:szCs w:val="21"/>
        </w:rPr>
        <w:t>B. C3 50</w:t>
      </w:r>
      <w:r>
        <w:rPr>
          <w:rFonts w:ascii="Times New Roman" w:eastAsia="Times New Roman" w:hAnsi="Times New Roman" w:cs="Times New Roman"/>
          <w:sz w:val="21"/>
          <w:szCs w:val="21"/>
        </w:rPr>
        <w:tab/>
      </w:r>
      <w:r>
        <w:rPr>
          <w:sz w:val="21"/>
          <w:szCs w:val="21"/>
        </w:rPr>
        <w:t>C. 50 79</w:t>
      </w:r>
      <w:r>
        <w:rPr>
          <w:rFonts w:ascii="Times New Roman" w:eastAsia="Times New Roman" w:hAnsi="Times New Roman" w:cs="Times New Roman"/>
          <w:sz w:val="21"/>
          <w:szCs w:val="21"/>
        </w:rPr>
        <w:tab/>
      </w:r>
      <w:r>
        <w:rPr>
          <w:sz w:val="21"/>
          <w:szCs w:val="21"/>
        </w:rPr>
        <w:t>D. C3</w:t>
      </w:r>
    </w:p>
    <w:p>
      <w:pPr>
        <w:widowControl w:val="0"/>
        <w:spacing w:before="0" w:after="0" w:line="360" w:lineRule="auto"/>
        <w:rPr>
          <w:sz w:val="21"/>
          <w:szCs w:val="21"/>
        </w:rPr>
      </w:pPr>
      <w:r>
        <w:rPr>
          <w:sz w:val="21"/>
          <w:szCs w:val="21"/>
        </w:rPr>
        <w:t xml:space="preserve">7. </w:t>
      </w:r>
      <w:r>
        <w:rPr>
          <w:rFonts w:ascii="SimSun" w:eastAsia="SimSun" w:hAnsi="SimSun" w:cs="SimSun"/>
          <w:sz w:val="21"/>
          <w:szCs w:val="21"/>
        </w:rPr>
        <w:t>公众号小编分别在两台电脑上用</w:t>
      </w:r>
      <w:r>
        <w:rPr>
          <w:sz w:val="21"/>
          <w:szCs w:val="21"/>
        </w:rPr>
        <w:t>Word</w:t>
      </w:r>
      <w:r>
        <w:rPr>
          <w:rFonts w:ascii="SimSun" w:eastAsia="SimSun" w:hAnsi="SimSun" w:cs="SimSun"/>
          <w:sz w:val="21"/>
          <w:szCs w:val="21"/>
        </w:rPr>
        <w:t>软件打开“编程社”的文字介绍，发现两个文档的文字显示不一样（如下图），以下关于该问题的分析，可能的是（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409825" cy="723900"/>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0"/>
                    <a:stretch>
                      <a:fillRect/>
                    </a:stretch>
                  </pic:blipFill>
                  <pic:spPr>
                    <a:xfrm>
                      <a:off x="0" y="0"/>
                      <a:ext cx="2409825" cy="723900"/>
                    </a:xfrm>
                    <a:prstGeom prst="rect">
                      <a:avLst/>
                    </a:prstGeom>
                  </pic:spPr>
                </pic:pic>
              </a:graphicData>
            </a:graphic>
          </wp:inline>
        </w:drawing>
      </w:r>
      <w:r>
        <w:rPr>
          <w:strike w:val="0"/>
          <w:sz w:val="21"/>
          <w:szCs w:val="21"/>
          <w:u w:val="none"/>
        </w:rPr>
        <w:drawing>
          <wp:inline>
            <wp:extent cx="2381250" cy="72390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1"/>
                    <a:stretch>
                      <a:fillRect/>
                    </a:stretch>
                  </pic:blipFill>
                  <pic:spPr>
                    <a:xfrm>
                      <a:off x="0" y="0"/>
                      <a:ext cx="2381250" cy="723900"/>
                    </a:xfrm>
                    <a:prstGeom prst="rect">
                      <a:avLst/>
                    </a:prstGeom>
                  </pic:spPr>
                </pic:pic>
              </a:graphicData>
            </a:graphic>
          </wp:inline>
        </w:drawing>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两台电脑的汉字机内码不同</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两台电脑的汉字输入码不同</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两台电脑</w:t>
      </w:r>
      <w:r>
        <w:rPr>
          <w:strike w:val="0"/>
          <w:sz w:val="21"/>
          <w:szCs w:val="21"/>
          <w:u w:val="none"/>
        </w:rPr>
        <w:drawing>
          <wp:inline>
            <wp:extent cx="133350" cy="180975"/>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5"/>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汉字字形码不同</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两台电脑的</w:t>
      </w:r>
      <w:r>
        <w:rPr>
          <w:sz w:val="21"/>
          <w:szCs w:val="21"/>
        </w:rPr>
        <w:t>ASCII</w:t>
      </w:r>
      <w:r>
        <w:rPr>
          <w:rFonts w:ascii="SimSun" w:eastAsia="SimSun" w:hAnsi="SimSun" w:cs="SimSun"/>
          <w:sz w:val="21"/>
          <w:szCs w:val="21"/>
        </w:rPr>
        <w:t>码不同</w:t>
      </w:r>
    </w:p>
    <w:p>
      <w:pPr>
        <w:widowControl w:val="0"/>
        <w:spacing w:before="0" w:after="0" w:line="360" w:lineRule="auto"/>
        <w:rPr>
          <w:sz w:val="21"/>
          <w:szCs w:val="21"/>
        </w:rPr>
      </w:pPr>
      <w:r>
        <w:rPr>
          <w:sz w:val="21"/>
          <w:szCs w:val="21"/>
        </w:rPr>
        <w:t xml:space="preserve">8. </w:t>
      </w:r>
      <w:r>
        <w:rPr>
          <w:rFonts w:ascii="SimSun" w:eastAsia="SimSun" w:hAnsi="SimSun" w:cs="SimSun"/>
          <w:sz w:val="21"/>
          <w:szCs w:val="21"/>
        </w:rPr>
        <w:t>以下是</w:t>
      </w:r>
      <w:r>
        <w:rPr>
          <w:sz w:val="21"/>
          <w:szCs w:val="21"/>
        </w:rPr>
        <w:t>4</w:t>
      </w:r>
      <w:r>
        <w:rPr>
          <w:rFonts w:ascii="SimSun" w:eastAsia="SimSun" w:hAnsi="SimSun" w:cs="SimSun"/>
          <w:sz w:val="21"/>
          <w:szCs w:val="21"/>
        </w:rPr>
        <w:t>个社团递交的音频文件的部分参数，如果音频时长都为</w:t>
      </w:r>
      <w:r>
        <w:rPr>
          <w:sz w:val="21"/>
          <w:szCs w:val="21"/>
        </w:rPr>
        <w:t>2</w:t>
      </w:r>
      <w:r>
        <w:rPr>
          <w:rFonts w:ascii="SimSun" w:eastAsia="SimSun" w:hAnsi="SimSun" w:cs="SimSun"/>
          <w:sz w:val="21"/>
          <w:szCs w:val="21"/>
        </w:rPr>
        <w:t>分钟，则以下哪一个音频文件的容量最小（</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A. 44.1KHz</w:t>
      </w:r>
      <w:r>
        <w:rPr>
          <w:rFonts w:ascii="SimSun" w:eastAsia="SimSun" w:hAnsi="SimSun" w:cs="SimSun"/>
          <w:sz w:val="21"/>
          <w:szCs w:val="21"/>
        </w:rPr>
        <w:t>，</w:t>
      </w:r>
      <w:r>
        <w:rPr>
          <w:sz w:val="21"/>
          <w:szCs w:val="21"/>
        </w:rPr>
        <w:t>8bit</w:t>
      </w:r>
      <w:r>
        <w:rPr>
          <w:rFonts w:ascii="SimSun" w:eastAsia="SimSun" w:hAnsi="SimSun" w:cs="SimSun"/>
          <w:sz w:val="21"/>
          <w:szCs w:val="21"/>
        </w:rPr>
        <w:t>，双声道</w:t>
      </w:r>
      <w:r>
        <w:rPr>
          <w:rFonts w:ascii="Times New Roman" w:eastAsia="Times New Roman" w:hAnsi="Times New Roman" w:cs="Times New Roman"/>
          <w:sz w:val="21"/>
          <w:szCs w:val="21"/>
        </w:rPr>
        <w:tab/>
      </w:r>
      <w:r>
        <w:rPr>
          <w:sz w:val="21"/>
          <w:szCs w:val="21"/>
        </w:rPr>
        <w:t>B. 22.05KHz</w:t>
      </w:r>
      <w:r>
        <w:rPr>
          <w:rFonts w:ascii="SimSun" w:eastAsia="SimSun" w:hAnsi="SimSun" w:cs="SimSun"/>
          <w:sz w:val="21"/>
          <w:szCs w:val="21"/>
        </w:rPr>
        <w:t>，</w:t>
      </w:r>
      <w:r>
        <w:rPr>
          <w:sz w:val="21"/>
          <w:szCs w:val="21"/>
        </w:rPr>
        <w:t>16bit</w:t>
      </w:r>
      <w:r>
        <w:rPr>
          <w:rFonts w:ascii="SimSun" w:eastAsia="SimSun" w:hAnsi="SimSun" w:cs="SimSun"/>
          <w:sz w:val="21"/>
          <w:szCs w:val="21"/>
        </w:rPr>
        <w:t>，双声道</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C. 44.1KHz</w:t>
      </w:r>
      <w:r>
        <w:rPr>
          <w:rFonts w:ascii="SimSun" w:eastAsia="SimSun" w:hAnsi="SimSun" w:cs="SimSun"/>
          <w:sz w:val="21"/>
          <w:szCs w:val="21"/>
        </w:rPr>
        <w:t>，</w:t>
      </w:r>
      <w:r>
        <w:rPr>
          <w:sz w:val="21"/>
          <w:szCs w:val="21"/>
        </w:rPr>
        <w:t>8bit</w:t>
      </w:r>
      <w:r>
        <w:rPr>
          <w:rFonts w:ascii="SimSun" w:eastAsia="SimSun" w:hAnsi="SimSun" w:cs="SimSun"/>
          <w:sz w:val="21"/>
          <w:szCs w:val="21"/>
        </w:rPr>
        <w:t>，单声道</w:t>
      </w:r>
      <w:r>
        <w:rPr>
          <w:rFonts w:ascii="Times New Roman" w:eastAsia="Times New Roman" w:hAnsi="Times New Roman" w:cs="Times New Roman"/>
          <w:sz w:val="21"/>
          <w:szCs w:val="21"/>
        </w:rPr>
        <w:tab/>
      </w:r>
      <w:r>
        <w:rPr>
          <w:sz w:val="21"/>
          <w:szCs w:val="21"/>
        </w:rPr>
        <w:t>D. 44.1KHz</w:t>
      </w:r>
      <w:r>
        <w:rPr>
          <w:rFonts w:ascii="SimSun" w:eastAsia="SimSun" w:hAnsi="SimSun" w:cs="SimSun"/>
          <w:sz w:val="21"/>
          <w:szCs w:val="21"/>
        </w:rPr>
        <w:t>，</w:t>
      </w:r>
      <w:r>
        <w:rPr>
          <w:sz w:val="21"/>
          <w:szCs w:val="21"/>
        </w:rPr>
        <w:t>16bit</w:t>
      </w:r>
      <w:r>
        <w:rPr>
          <w:rFonts w:ascii="SimSun" w:eastAsia="SimSun" w:hAnsi="SimSun" w:cs="SimSun"/>
          <w:sz w:val="21"/>
          <w:szCs w:val="21"/>
        </w:rPr>
        <w:t>，单声道</w:t>
      </w:r>
    </w:p>
    <w:p>
      <w:pPr>
        <w:widowControl w:val="0"/>
        <w:spacing w:before="0" w:after="0" w:line="360" w:lineRule="auto"/>
        <w:rPr>
          <w:sz w:val="21"/>
          <w:szCs w:val="21"/>
        </w:rPr>
      </w:pPr>
      <w:r>
        <w:rPr>
          <w:sz w:val="21"/>
          <w:szCs w:val="21"/>
        </w:rPr>
        <w:t xml:space="preserve">9. </w:t>
      </w:r>
      <w:r>
        <w:rPr>
          <w:rFonts w:ascii="SimSun" w:eastAsia="SimSun" w:hAnsi="SimSun" w:cs="SimSun"/>
          <w:sz w:val="21"/>
          <w:szCs w:val="21"/>
        </w:rPr>
        <w:t>下图是“英语社”递交的照片详细信息，该文件的大小是（</w:t>
      </w:r>
      <w:r>
        <w:rPr>
          <w:sz w:val="21"/>
          <w:szCs w:val="21"/>
        </w:rPr>
        <w:t xml:space="preserve">    </w:t>
      </w:r>
      <w:r>
        <w:rPr>
          <w:rFonts w:ascii="SimSun" w:eastAsia="SimSun" w:hAnsi="SimSun" w:cs="SimSun"/>
          <w:sz w:val="21"/>
          <w:szCs w:val="21"/>
        </w:rPr>
        <w:t>）</w:t>
      </w:r>
      <w:r>
        <w:rPr>
          <w:sz w:val="21"/>
          <w:szCs w:val="21"/>
        </w:rPr>
        <w:t>MB</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143125" cy="1038225"/>
            <wp:docPr id="1000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2"/>
                    <a:stretch>
                      <a:fillRect/>
                    </a:stretch>
                  </pic:blipFill>
                  <pic:spPr>
                    <a:xfrm>
                      <a:off x="0" y="0"/>
                      <a:ext cx="2143125" cy="1038225"/>
                    </a:xfrm>
                    <a:prstGeom prst="rect">
                      <a:avLst/>
                    </a:prstGeom>
                  </pic:spPr>
                </pic:pic>
              </a:graphicData>
            </a:graphic>
          </wp:inline>
        </w:drawing>
      </w:r>
      <w:r>
        <w:rPr>
          <w:strike w:val="0"/>
          <w:sz w:val="21"/>
          <w:szCs w:val="21"/>
          <w:u w:val="none"/>
        </w:rPr>
        <w:drawing>
          <wp:inline>
            <wp:extent cx="1609725" cy="1609725"/>
            <wp:docPr id="1000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3"/>
                    <a:stretch>
                      <a:fillRect/>
                    </a:stretch>
                  </pic:blipFill>
                  <pic:spPr>
                    <a:xfrm>
                      <a:off x="0" y="0"/>
                      <a:ext cx="1609725" cy="16097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12</w:t>
      </w:r>
      <w:r>
        <w:rPr>
          <w:rFonts w:ascii="Times New Roman" w:eastAsia="Times New Roman" w:hAnsi="Times New Roman" w:cs="Times New Roman"/>
          <w:sz w:val="21"/>
          <w:szCs w:val="21"/>
        </w:rPr>
        <w:tab/>
      </w:r>
      <w:r>
        <w:rPr>
          <w:sz w:val="21"/>
          <w:szCs w:val="21"/>
        </w:rPr>
        <w:t>B. 1536</w:t>
      </w:r>
      <w:r>
        <w:rPr>
          <w:rFonts w:ascii="Times New Roman" w:eastAsia="Times New Roman" w:hAnsi="Times New Roman" w:cs="Times New Roman"/>
          <w:sz w:val="21"/>
          <w:szCs w:val="21"/>
        </w:rPr>
        <w:tab/>
      </w:r>
      <w:r>
        <w:rPr>
          <w:sz w:val="21"/>
          <w:szCs w:val="21"/>
        </w:rPr>
        <w:t>C. 0.5</w:t>
      </w:r>
      <w:r>
        <w:rPr>
          <w:rFonts w:ascii="Times New Roman" w:eastAsia="Times New Roman" w:hAnsi="Times New Roman" w:cs="Times New Roman"/>
          <w:sz w:val="21"/>
          <w:szCs w:val="21"/>
        </w:rPr>
        <w:tab/>
      </w:r>
      <w:r>
        <w:rPr>
          <w:sz w:val="21"/>
          <w:szCs w:val="21"/>
        </w:rPr>
        <w:t>D. 1.5</w:t>
      </w:r>
    </w:p>
    <w:p>
      <w:pPr>
        <w:widowControl w:val="0"/>
        <w:spacing w:before="0" w:after="0" w:line="360" w:lineRule="auto"/>
        <w:rPr>
          <w:sz w:val="21"/>
          <w:szCs w:val="21"/>
        </w:rPr>
      </w:pPr>
      <w:r>
        <w:rPr>
          <w:sz w:val="21"/>
          <w:szCs w:val="21"/>
        </w:rPr>
        <w:t xml:space="preserve">10. </w:t>
      </w:r>
      <w:r>
        <w:rPr>
          <w:rFonts w:ascii="SimSun" w:eastAsia="SimSun" w:hAnsi="SimSun" w:cs="SimSun"/>
          <w:sz w:val="21"/>
          <w:szCs w:val="21"/>
        </w:rPr>
        <w:t>公众号小编会定期将各种资料上传到云盘进行备份，为了节省云盘空间，他用</w:t>
      </w:r>
      <w:r>
        <w:rPr>
          <w:sz w:val="21"/>
          <w:szCs w:val="21"/>
        </w:rPr>
        <w:t>Winrar</w:t>
      </w:r>
      <w:r>
        <w:rPr>
          <w:rFonts w:ascii="SimSun" w:eastAsia="SimSun" w:hAnsi="SimSun" w:cs="SimSun"/>
          <w:sz w:val="21"/>
          <w:szCs w:val="21"/>
        </w:rPr>
        <w:t>软件对所有社团资料进行了压缩，以下关于数据压缩的叙述中，正确的是（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用</w:t>
      </w:r>
      <w:r>
        <w:rPr>
          <w:sz w:val="21"/>
          <w:szCs w:val="21"/>
        </w:rPr>
        <w:t>Winrar</w:t>
      </w:r>
      <w:r>
        <w:rPr>
          <w:rFonts w:ascii="SimSun" w:eastAsia="SimSun" w:hAnsi="SimSun" w:cs="SimSun"/>
          <w:sz w:val="21"/>
          <w:szCs w:val="21"/>
        </w:rPr>
        <w:t>压缩文件属于有损压缩</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文档数据不适合使用有损压缩</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图像数据从</w:t>
      </w:r>
      <w:r>
        <w:rPr>
          <w:sz w:val="21"/>
          <w:szCs w:val="21"/>
        </w:rPr>
        <w:t>bmp</w:t>
      </w:r>
      <w:r>
        <w:rPr>
          <w:rFonts w:ascii="SimSun" w:eastAsia="SimSun" w:hAnsi="SimSun" w:cs="SimSun"/>
          <w:sz w:val="21"/>
          <w:szCs w:val="21"/>
        </w:rPr>
        <w:t>格式转化为</w:t>
      </w:r>
      <w:r>
        <w:rPr>
          <w:sz w:val="21"/>
          <w:szCs w:val="21"/>
        </w:rPr>
        <w:t>jpg</w:t>
      </w:r>
      <w:r>
        <w:rPr>
          <w:rFonts w:ascii="SimSun" w:eastAsia="SimSun" w:hAnsi="SimSun" w:cs="SimSun"/>
          <w:sz w:val="21"/>
          <w:szCs w:val="21"/>
        </w:rPr>
        <w:t>格式属于无损压缩</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常见的音频数据有损压缩格式有</w:t>
      </w:r>
      <w:r>
        <w:rPr>
          <w:sz w:val="21"/>
          <w:szCs w:val="21"/>
        </w:rPr>
        <w:t>wav</w:t>
      </w:r>
      <w:r>
        <w:rPr>
          <w:rFonts w:ascii="SimSun" w:eastAsia="SimSun" w:hAnsi="SimSun" w:cs="SimSun"/>
          <w:sz w:val="21"/>
          <w:szCs w:val="21"/>
        </w:rPr>
        <w:t>和</w:t>
      </w:r>
      <w:r>
        <w:rPr>
          <w:sz w:val="21"/>
          <w:szCs w:val="21"/>
        </w:rPr>
        <w:t>mp3</w:t>
      </w:r>
    </w:p>
    <w:p>
      <w:pPr>
        <w:widowControl w:val="0"/>
        <w:spacing w:before="0" w:after="0" w:line="360" w:lineRule="auto"/>
        <w:rPr>
          <w:sz w:val="21"/>
          <w:szCs w:val="21"/>
        </w:rPr>
      </w:pPr>
      <w:r>
        <w:rPr>
          <w:sz w:val="21"/>
          <w:szCs w:val="21"/>
        </w:rPr>
        <w:t xml:space="preserve">11. </w:t>
      </w:r>
      <w:r>
        <w:rPr>
          <w:rFonts w:ascii="SimSun" w:eastAsia="SimSun" w:hAnsi="SimSun" w:cs="SimSun"/>
          <w:sz w:val="21"/>
          <w:szCs w:val="21"/>
        </w:rPr>
        <w:t>公众号小编用语义分析工具对本期推文的所有留言进行了分析，从中了解读者的关注要点。下图是留</w:t>
      </w:r>
      <w:r>
        <w:rPr>
          <w:strike w:val="0"/>
          <w:sz w:val="21"/>
          <w:szCs w:val="21"/>
          <w:u w:val="none"/>
        </w:rPr>
        <w:drawing>
          <wp:inline>
            <wp:extent cx="28575" cy="28575"/>
            <wp:docPr id="100043"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言的词频统计结果，以下关于数据处理的叙述中，不正确的是（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4781550" cy="1733550"/>
            <wp:docPr id="1000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5"/>
                    <a:stretch>
                      <a:fillRect/>
                    </a:stretch>
                  </pic:blipFill>
                  <pic:spPr>
                    <a:xfrm>
                      <a:off x="0" y="0"/>
                      <a:ext cx="4781550" cy="1733550"/>
                    </a:xfrm>
                    <a:prstGeom prst="rect">
                      <a:avLst/>
                    </a:prstGeom>
                  </pic:spPr>
                </pic:pic>
              </a:graphicData>
            </a:graphic>
          </wp:inline>
        </w:drawing>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信息技术为人们处理数据提供了强有力的工具</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人们可以从数据分析中获得重要信息</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数据分析可以为人们提供决策依据</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社交网络平台是获取数据的唯一来源</w:t>
      </w:r>
    </w:p>
    <w:p>
      <w:pPr>
        <w:widowControl w:val="0"/>
        <w:spacing w:before="0" w:after="0" w:line="360" w:lineRule="auto"/>
        <w:rPr>
          <w:sz w:val="21"/>
          <w:szCs w:val="21"/>
        </w:rPr>
      </w:pPr>
      <w:r>
        <w:rPr>
          <w:sz w:val="21"/>
          <w:szCs w:val="21"/>
        </w:rPr>
        <w:t xml:space="preserve">12. </w:t>
      </w:r>
      <w:r>
        <w:rPr>
          <w:rFonts w:ascii="SimSun" w:eastAsia="SimSun" w:hAnsi="SimSun" w:cs="SimSun"/>
          <w:sz w:val="21"/>
          <w:szCs w:val="21"/>
        </w:rPr>
        <w:t>在我国沿海地区，几乎每年夏秋两季都会或多或少遭受台风的侵袭，因此而遭受的生命财产损失也不小。而每年的台风预报对减少财产损失，保护群众安全起到了重要作用。在以上案例中，天气预报具有的最明显的信息特征是（</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信息可以传播和存储</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信息的价值是相对的</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信息可以被共享</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信息具有时效性</w:t>
      </w:r>
    </w:p>
    <w:p>
      <w:pPr>
        <w:widowControl w:val="0"/>
        <w:spacing w:before="0" w:after="0" w:line="360" w:lineRule="auto"/>
        <w:rPr>
          <w:sz w:val="21"/>
          <w:szCs w:val="21"/>
        </w:rPr>
      </w:pPr>
      <w:r>
        <w:rPr>
          <w:sz w:val="21"/>
          <w:szCs w:val="21"/>
        </w:rPr>
        <w:t xml:space="preserve">13. </w:t>
      </w:r>
      <w:r>
        <w:rPr>
          <w:rFonts w:ascii="SimSun" w:eastAsia="SimSun" w:hAnsi="SimSun" w:cs="SimSun"/>
          <w:sz w:val="21"/>
          <w:szCs w:val="21"/>
        </w:rPr>
        <w:t>气象卫星是对地球及其大气层进行气象观测的人造地球卫星，具有范围大、及时迅速、连续完整的特点，并能把云图等气象信息发给地面用户。我国是世界上少数几个同时拥有极轨和静止气象卫星的国家之一，是世界气象组织对地观测卫星业务监测网的重要成员。天气预报是利用现代科学技术对未来一段时间内某一地点的天气情况进行预测，那么使用气象卫星获取大气数据属于（</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数据采集</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数据整理</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数据分析</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数据分析</w:t>
      </w:r>
    </w:p>
    <w:p>
      <w:pPr>
        <w:widowControl w:val="0"/>
        <w:spacing w:before="0" w:after="0" w:line="360" w:lineRule="auto"/>
        <w:rPr>
          <w:sz w:val="21"/>
          <w:szCs w:val="21"/>
        </w:rPr>
      </w:pPr>
      <w:r>
        <w:rPr>
          <w:sz w:val="21"/>
          <w:szCs w:val="21"/>
        </w:rPr>
        <w:t xml:space="preserve">14. </w:t>
      </w:r>
      <w:r>
        <w:rPr>
          <w:rFonts w:ascii="SimSun" w:eastAsia="SimSun" w:hAnsi="SimSun" w:cs="SimSun"/>
          <w:sz w:val="21"/>
          <w:szCs w:val="21"/>
        </w:rPr>
        <w:t>在传染病爆发期间，有关部门利用大数据技术进行疫情防控。下列应用，未用到大数据技术的是（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绘制确诊病人住院前的行动轨迹，查找与之密切接触人员的去向</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在超市、银行等场所，用手持测温仪测量入场人员的体温数据</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相关机构实时采集各地数据，进行每天的疫情信息发布</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用户利用“城市热力图”等提供的信息，避开人流密度高的地区</w:t>
      </w:r>
    </w:p>
    <w:p>
      <w:pPr>
        <w:widowControl w:val="0"/>
        <w:spacing w:before="0" w:after="0" w:line="360" w:lineRule="auto"/>
        <w:rPr>
          <w:sz w:val="21"/>
          <w:szCs w:val="21"/>
        </w:rPr>
      </w:pPr>
      <w:r>
        <w:rPr>
          <w:sz w:val="21"/>
          <w:szCs w:val="21"/>
        </w:rPr>
        <w:t xml:space="preserve">15. </w:t>
      </w:r>
      <w:r>
        <w:rPr>
          <w:rFonts w:ascii="SimSun" w:eastAsia="SimSun" w:hAnsi="SimSun" w:cs="SimSun"/>
          <w:sz w:val="21"/>
          <w:szCs w:val="21"/>
        </w:rPr>
        <w:t>小申了解到水质类别符合</w:t>
      </w:r>
      <w:r>
        <w:rPr>
          <w:sz w:val="21"/>
          <w:szCs w:val="21"/>
        </w:rPr>
        <w:t>1</w:t>
      </w:r>
      <w:r>
        <w:rPr>
          <w:rFonts w:ascii="SimSun" w:eastAsia="SimSun" w:hAnsi="SimSun" w:cs="SimSun"/>
          <w:sz w:val="21"/>
          <w:szCs w:val="21"/>
        </w:rPr>
        <w:t>类标准需要从多个指标进行判断，其中要求溶解氧（</w:t>
      </w:r>
      <w:r>
        <w:rPr>
          <w:sz w:val="21"/>
          <w:szCs w:val="21"/>
        </w:rPr>
        <w:t>mg/L</w:t>
      </w:r>
      <w:r>
        <w:rPr>
          <w:rFonts w:ascii="SimSun" w:eastAsia="SimSun" w:hAnsi="SimSun" w:cs="SimSun"/>
          <w:sz w:val="21"/>
          <w:szCs w:val="21"/>
        </w:rPr>
        <w:t>）≥</w:t>
      </w:r>
      <w:r>
        <w:rPr>
          <w:sz w:val="21"/>
          <w:szCs w:val="21"/>
        </w:rPr>
        <w:t>7.5</w:t>
      </w:r>
      <w:r>
        <w:rPr>
          <w:rFonts w:ascii="SimSun" w:eastAsia="SimSun" w:hAnsi="SimSun" w:cs="SimSun"/>
          <w:sz w:val="21"/>
          <w:szCs w:val="21"/>
        </w:rPr>
        <w:t>。小申设计了一个算法，判断样本在溶解氧指标上是否符合</w:t>
      </w:r>
      <w:r>
        <w:rPr>
          <w:sz w:val="21"/>
          <w:szCs w:val="21"/>
        </w:rPr>
        <w:t xml:space="preserve"> 1 </w:t>
      </w:r>
      <w:r>
        <w:rPr>
          <w:rFonts w:ascii="SimSun" w:eastAsia="SimSun" w:hAnsi="SimSun" w:cs="SimSun"/>
          <w:sz w:val="21"/>
          <w:szCs w:val="21"/>
        </w:rPr>
        <w:t>类标准。下面是小申设计的算法流程图，流程图不满足算法特征的（</w:t>
      </w:r>
      <w:r>
        <w:rPr>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59"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695575" cy="1419225"/>
            <wp:docPr id="1000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7"/>
                    <a:stretch>
                      <a:fillRect/>
                    </a:stretch>
                  </pic:blipFill>
                  <pic:spPr>
                    <a:xfrm>
                      <a:off x="0" y="0"/>
                      <a:ext cx="2695575" cy="14192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确定性</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有一个或多个输出</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有穷性</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有零个或多个输入</w:t>
      </w:r>
    </w:p>
    <w:p>
      <w:pPr>
        <w:widowControl w:val="0"/>
        <w:spacing w:before="0" w:after="0" w:line="360" w:lineRule="auto"/>
        <w:rPr>
          <w:sz w:val="21"/>
          <w:szCs w:val="21"/>
        </w:rPr>
      </w:pPr>
      <w:r>
        <w:rPr>
          <w:sz w:val="21"/>
          <w:szCs w:val="21"/>
        </w:rPr>
        <w:t xml:space="preserve">16. </w:t>
      </w:r>
      <w:r>
        <w:rPr>
          <w:rFonts w:ascii="SimSun" w:eastAsia="SimSun" w:hAnsi="SimSun" w:cs="SimSun"/>
          <w:sz w:val="21"/>
          <w:szCs w:val="21"/>
        </w:rPr>
        <w:t>小申设计了一个算法，判断样本的水质类别是否符合</w:t>
      </w:r>
      <w:r>
        <w:rPr>
          <w:sz w:val="21"/>
          <w:szCs w:val="21"/>
        </w:rPr>
        <w:t>2</w:t>
      </w:r>
      <w:r>
        <w:rPr>
          <w:rFonts w:ascii="SimSun" w:eastAsia="SimSun" w:hAnsi="SimSun" w:cs="SimSun"/>
          <w:sz w:val="21"/>
          <w:szCs w:val="21"/>
        </w:rPr>
        <w:t>类及以上标准（即水质类别</w:t>
      </w:r>
      <w:r>
        <w:rPr>
          <w:sz w:val="21"/>
          <w:szCs w:val="21"/>
        </w:rPr>
        <w:t>1-2</w:t>
      </w:r>
      <w:r>
        <w:rPr>
          <w:rFonts w:ascii="SimSun" w:eastAsia="SimSun" w:hAnsi="SimSun" w:cs="SimSun"/>
          <w:sz w:val="21"/>
          <w:szCs w:val="21"/>
        </w:rPr>
        <w:t>认为符合，其他认为不符合）。小申编写的程序如图所示，以下选项填入划线处正确的是（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790825" cy="1181100"/>
            <wp:docPr id="1000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8"/>
                    <a:stretch>
                      <a:fillRect/>
                    </a:stretch>
                  </pic:blipFill>
                  <pic:spPr>
                    <a:xfrm>
                      <a:off x="0" y="0"/>
                      <a:ext cx="2790825" cy="1181100"/>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r==1 or r==2</w:t>
      </w:r>
      <w:r>
        <w:rPr>
          <w:rFonts w:ascii="Times New Roman" w:eastAsia="Times New Roman" w:hAnsi="Times New Roman" w:cs="Times New Roman"/>
          <w:sz w:val="21"/>
          <w:szCs w:val="21"/>
        </w:rPr>
        <w:tab/>
      </w:r>
      <w:r>
        <w:rPr>
          <w:sz w:val="21"/>
          <w:szCs w:val="21"/>
        </w:rPr>
        <w:t>B. r==1 and r==2</w:t>
      </w:r>
      <w:r>
        <w:rPr>
          <w:rFonts w:ascii="Times New Roman" w:eastAsia="Times New Roman" w:hAnsi="Times New Roman" w:cs="Times New Roman"/>
          <w:sz w:val="21"/>
          <w:szCs w:val="21"/>
        </w:rPr>
        <w:tab/>
      </w:r>
      <w:r>
        <w:rPr>
          <w:sz w:val="21"/>
          <w:szCs w:val="21"/>
        </w:rPr>
        <w:t>C. r&gt;=2</w:t>
      </w:r>
      <w:r>
        <w:rPr>
          <w:rFonts w:ascii="Times New Roman" w:eastAsia="Times New Roman" w:hAnsi="Times New Roman" w:cs="Times New Roman"/>
          <w:sz w:val="21"/>
          <w:szCs w:val="21"/>
        </w:rPr>
        <w:tab/>
      </w:r>
      <w:r>
        <w:rPr>
          <w:sz w:val="21"/>
          <w:szCs w:val="21"/>
        </w:rPr>
        <w:t>D. r&lt;2</w:t>
      </w:r>
    </w:p>
    <w:p>
      <w:pPr>
        <w:widowControl w:val="0"/>
        <w:spacing w:before="0" w:after="0" w:line="360" w:lineRule="auto"/>
        <w:rPr>
          <w:sz w:val="21"/>
          <w:szCs w:val="21"/>
        </w:rPr>
      </w:pPr>
      <w:r>
        <w:rPr>
          <w:sz w:val="21"/>
          <w:szCs w:val="21"/>
        </w:rPr>
        <w:t xml:space="preserve">17. </w:t>
      </w:r>
      <w:r>
        <w:rPr>
          <w:rFonts w:ascii="SimSun" w:eastAsia="SimSun" w:hAnsi="SimSun" w:cs="SimSun"/>
          <w:sz w:val="21"/>
          <w:szCs w:val="21"/>
        </w:rPr>
        <w:t>小申若要使用</w:t>
      </w:r>
      <w:r>
        <w:rPr>
          <w:sz w:val="21"/>
          <w:szCs w:val="21"/>
        </w:rPr>
        <w:t>python</w:t>
      </w:r>
      <w:r>
        <w:rPr>
          <w:rFonts w:ascii="SimSun" w:eastAsia="SimSun" w:hAnsi="SimSun" w:cs="SimSun"/>
          <w:sz w:val="21"/>
          <w:szCs w:val="21"/>
        </w:rPr>
        <w:t>程序采集共享单车网页数据，以下第三方库中，能够实现获取网页的是（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requests</w:t>
      </w:r>
      <w:r>
        <w:rPr>
          <w:rFonts w:ascii="Times New Roman" w:eastAsia="Times New Roman" w:hAnsi="Times New Roman" w:cs="Times New Roman"/>
          <w:sz w:val="21"/>
          <w:szCs w:val="21"/>
        </w:rPr>
        <w:tab/>
      </w:r>
      <w:r>
        <w:rPr>
          <w:sz w:val="21"/>
          <w:szCs w:val="21"/>
        </w:rPr>
        <w:t>B. turtle</w:t>
      </w:r>
      <w:r>
        <w:rPr>
          <w:rFonts w:ascii="Times New Roman" w:eastAsia="Times New Roman" w:hAnsi="Times New Roman" w:cs="Times New Roman"/>
          <w:sz w:val="21"/>
          <w:szCs w:val="21"/>
        </w:rPr>
        <w:tab/>
      </w:r>
      <w:r>
        <w:rPr>
          <w:sz w:val="21"/>
          <w:szCs w:val="21"/>
        </w:rPr>
        <w:t>C. pandas</w:t>
      </w:r>
      <w:r>
        <w:rPr>
          <w:rFonts w:ascii="Times New Roman" w:eastAsia="Times New Roman" w:hAnsi="Times New Roman" w:cs="Times New Roman"/>
          <w:sz w:val="21"/>
          <w:szCs w:val="21"/>
        </w:rPr>
        <w:tab/>
      </w:r>
      <w:r>
        <w:rPr>
          <w:sz w:val="21"/>
          <w:szCs w:val="21"/>
        </w:rPr>
        <w:t>D. numpy</w:t>
      </w:r>
    </w:p>
    <w:p>
      <w:pPr>
        <w:widowControl w:val="0"/>
        <w:spacing w:before="0" w:after="0" w:line="360" w:lineRule="auto"/>
        <w:rPr>
          <w:sz w:val="21"/>
          <w:szCs w:val="21"/>
        </w:rPr>
      </w:pPr>
      <w:r>
        <w:rPr>
          <w:sz w:val="21"/>
          <w:szCs w:val="21"/>
        </w:rPr>
        <w:t xml:space="preserve">18. </w:t>
      </w:r>
      <w:r>
        <w:rPr>
          <w:rFonts w:ascii="SimSun" w:eastAsia="SimSun" w:hAnsi="SimSun" w:cs="SimSun"/>
          <w:sz w:val="21"/>
          <w:szCs w:val="21"/>
        </w:rPr>
        <w:t>数据如下图所示，现在要对其整理，以下说法正确的是（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4972050" cy="2371725"/>
            <wp:docPr id="10007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9"/>
                    <a:stretch>
                      <a:fillRect/>
                    </a:stretch>
                  </pic:blipFill>
                  <pic:spPr>
                    <a:xfrm>
                      <a:off x="0" y="0"/>
                      <a:ext cx="4972050" cy="2371725"/>
                    </a:xfrm>
                    <a:prstGeom prst="rect">
                      <a:avLst/>
                    </a:prstGeom>
                  </pic:spPr>
                </pic:pic>
              </a:graphicData>
            </a:graphic>
          </wp:inline>
        </w:drawing>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第</w:t>
      </w:r>
      <w:r>
        <w:rPr>
          <w:sz w:val="21"/>
          <w:szCs w:val="21"/>
        </w:rPr>
        <w:t>3</w:t>
      </w:r>
      <w:r>
        <w:rPr>
          <w:rFonts w:ascii="SimSun" w:eastAsia="SimSun" w:hAnsi="SimSun" w:cs="SimSun"/>
          <w:sz w:val="21"/>
          <w:szCs w:val="21"/>
        </w:rPr>
        <w:t>行和第</w:t>
      </w:r>
      <w:r>
        <w:rPr>
          <w:sz w:val="21"/>
          <w:szCs w:val="21"/>
        </w:rPr>
        <w:t>4</w:t>
      </w:r>
      <w:r>
        <w:rPr>
          <w:rFonts w:ascii="SimSun" w:eastAsia="SimSun" w:hAnsi="SimSun" w:cs="SimSun"/>
          <w:sz w:val="21"/>
          <w:szCs w:val="21"/>
        </w:rPr>
        <w:t>行的数据完全一样，可以用</w:t>
      </w:r>
      <w:r>
        <w:rPr>
          <w:sz w:val="21"/>
          <w:szCs w:val="21"/>
        </w:rPr>
        <w:t>dropna()</w:t>
      </w:r>
      <w:r>
        <w:rPr>
          <w:rFonts w:ascii="SimSun" w:eastAsia="SimSun" w:hAnsi="SimSun" w:cs="SimSun"/>
          <w:sz w:val="21"/>
          <w:szCs w:val="21"/>
        </w:rPr>
        <w:t>来删除重复记录</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第</w:t>
      </w:r>
      <w:r>
        <w:rPr>
          <w:sz w:val="21"/>
          <w:szCs w:val="21"/>
        </w:rPr>
        <w:t>6</w:t>
      </w:r>
      <w:r>
        <w:rPr>
          <w:rFonts w:ascii="SimSun" w:eastAsia="SimSun" w:hAnsi="SimSun" w:cs="SimSun"/>
          <w:sz w:val="21"/>
          <w:szCs w:val="21"/>
        </w:rPr>
        <w:t>行中的温度</w:t>
      </w:r>
      <w:r>
        <w:rPr>
          <w:sz w:val="21"/>
          <w:szCs w:val="21"/>
        </w:rPr>
        <w:t>38.2</w:t>
      </w:r>
      <w:r>
        <w:rPr>
          <w:rFonts w:ascii="SimSun" w:eastAsia="SimSun" w:hAnsi="SimSun" w:cs="SimSun"/>
          <w:sz w:val="21"/>
          <w:szCs w:val="21"/>
        </w:rPr>
        <w:t>可能是异常值，一般使用箱形图或散点图能清晰地观察到异常值的存在</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第</w:t>
      </w:r>
      <w:r>
        <w:rPr>
          <w:sz w:val="21"/>
          <w:szCs w:val="21"/>
        </w:rPr>
        <w:t>6</w:t>
      </w:r>
      <w:r>
        <w:rPr>
          <w:rFonts w:ascii="SimSun" w:eastAsia="SimSun" w:hAnsi="SimSun" w:cs="SimSun"/>
          <w:sz w:val="21"/>
          <w:szCs w:val="21"/>
        </w:rPr>
        <w:t>行中的温度</w:t>
      </w:r>
      <w:r>
        <w:rPr>
          <w:sz w:val="21"/>
          <w:szCs w:val="21"/>
        </w:rPr>
        <w:t>38.2</w:t>
      </w:r>
      <w:r>
        <w:rPr>
          <w:rFonts w:ascii="SimSun" w:eastAsia="SimSun" w:hAnsi="SimSun" w:cs="SimSun"/>
          <w:sz w:val="21"/>
          <w:szCs w:val="21"/>
        </w:rPr>
        <w:t>可能是异常值，可以用前后两条记录中温度的平均值修正该异常值</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第</w:t>
      </w:r>
      <w:r>
        <w:rPr>
          <w:sz w:val="21"/>
          <w:szCs w:val="21"/>
        </w:rPr>
        <w:t>7</w:t>
      </w:r>
      <w:r>
        <w:rPr>
          <w:rFonts w:ascii="SimSun" w:eastAsia="SimSun" w:hAnsi="SimSun" w:cs="SimSun"/>
          <w:sz w:val="21"/>
          <w:szCs w:val="21"/>
        </w:rPr>
        <w:t>行有缺失值，在不研究湿度和风速的情况下，可以保留这条记录</w:t>
      </w:r>
    </w:p>
    <w:p>
      <w:pPr>
        <w:widowControl w:val="0"/>
        <w:spacing w:before="0" w:after="0" w:line="360" w:lineRule="auto"/>
      </w:pPr>
      <w:r>
        <w:rPr>
          <w:rFonts w:ascii="SimSun" w:eastAsia="SimSun" w:hAnsi="SimSun" w:cs="SimSun"/>
          <w:b/>
          <w:bCs/>
        </w:rPr>
        <w:t>二、数据分析题（共</w:t>
      </w:r>
      <w:r>
        <w:rPr>
          <w:b/>
          <w:bCs/>
        </w:rPr>
        <w:t>16</w:t>
      </w:r>
      <w:r>
        <w:rPr>
          <w:rFonts w:ascii="SimSun" w:eastAsia="SimSun" w:hAnsi="SimSun" w:cs="SimSun"/>
          <w:b/>
          <w:bCs/>
        </w:rPr>
        <w:t>分。其中第</w:t>
      </w:r>
      <w:r>
        <w:rPr>
          <w:b/>
          <w:bCs/>
        </w:rPr>
        <w:t>19</w:t>
      </w:r>
      <w:r>
        <w:rPr>
          <w:rFonts w:ascii="SimSun" w:eastAsia="SimSun" w:hAnsi="SimSun" w:cs="SimSun"/>
          <w:b/>
          <w:bCs/>
        </w:rPr>
        <w:t>题、第</w:t>
      </w:r>
      <w:r>
        <w:rPr>
          <w:b/>
          <w:bCs/>
        </w:rPr>
        <w:t>21</w:t>
      </w:r>
      <w:r>
        <w:rPr>
          <w:rFonts w:ascii="SimSun" w:eastAsia="SimSun" w:hAnsi="SimSun" w:cs="SimSun"/>
          <w:b/>
          <w:bCs/>
        </w:rPr>
        <w:t>题为单选题。）</w:t>
      </w:r>
    </w:p>
    <w:p>
      <w:pPr>
        <w:widowControl w:val="0"/>
        <w:spacing w:before="0" w:after="0" w:line="360" w:lineRule="auto"/>
        <w:rPr>
          <w:sz w:val="21"/>
          <w:szCs w:val="21"/>
        </w:rPr>
      </w:pPr>
      <w:r>
        <w:rPr>
          <w:sz w:val="21"/>
          <w:szCs w:val="21"/>
        </w:rPr>
        <w:t xml:space="preserve">19. </w:t>
      </w:r>
      <w:r>
        <w:rPr>
          <w:rFonts w:ascii="SimSun" w:eastAsia="SimSun" w:hAnsi="SimSun" w:cs="SimSun"/>
          <w:sz w:val="21"/>
          <w:szCs w:val="21"/>
        </w:rPr>
        <w:t>以下不是数据分析</w:t>
      </w:r>
      <w:r>
        <w:rPr>
          <w:strike w:val="0"/>
          <w:sz w:val="21"/>
          <w:szCs w:val="21"/>
          <w:u w:val="none"/>
        </w:rPr>
        <w:drawing>
          <wp:inline>
            <wp:extent cx="133350" cy="180975"/>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基本方法的是（</w:t>
      </w:r>
      <w:r>
        <w:rPr>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81"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0"/>
          <w:type w:val="continuous"/>
          <w:pgSz w:w="11927" w:h="16875"/>
          <w:pgMar w:top="800" w:right="1120" w:bottom="540" w:left="1120" w:header="708" w:footer="708" w:gutter="0"/>
          <w:cols w:space="708"/>
          <w:docGrid w:linePitch="360"/>
        </w:sectPr>
      </w:pP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w:t>
      </w:r>
      <w:r>
        <w:rPr>
          <w:strike w:val="0"/>
          <w:sz w:val="21"/>
          <w:szCs w:val="21"/>
          <w:u w:val="none"/>
        </w:rPr>
        <w:drawing>
          <wp:inline>
            <wp:extent cx="38100" cy="9525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
                    <a:stretch>
                      <a:fillRect/>
                    </a:stretch>
                  </pic:blipFill>
                  <pic:spPr>
                    <a:xfrm>
                      <a:off x="0" y="0"/>
                      <a:ext cx="38100" cy="95250"/>
                    </a:xfrm>
                    <a:prstGeom prst="rect">
                      <a:avLst/>
                    </a:prstGeom>
                  </pic:spPr>
                </pic:pic>
              </a:graphicData>
            </a:graphic>
          </wp:inline>
        </w:drawing>
      </w:r>
      <w:r>
        <w:rPr>
          <w:sz w:val="21"/>
          <w:szCs w:val="21"/>
        </w:rPr>
        <w:t xml:space="preserve"> </w:t>
      </w:r>
      <w:r>
        <w:rPr>
          <w:rFonts w:ascii="SimSun" w:eastAsia="SimSun" w:hAnsi="SimSun" w:cs="SimSun"/>
          <w:sz w:val="21"/>
          <w:szCs w:val="21"/>
        </w:rPr>
        <w:t>对比分析法</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平均分析法</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结构分析法</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综合分析法</w:t>
      </w:r>
    </w:p>
    <w:p>
      <w:pPr>
        <w:widowControl w:val="0"/>
        <w:spacing w:before="0" w:after="0" w:line="360" w:lineRule="auto"/>
        <w:rPr>
          <w:sz w:val="21"/>
          <w:szCs w:val="21"/>
        </w:rPr>
      </w:pPr>
      <w:r>
        <w:rPr>
          <w:sz w:val="21"/>
          <w:szCs w:val="21"/>
        </w:rPr>
        <w:t xml:space="preserve">20. </w:t>
      </w:r>
      <w:r>
        <w:rPr>
          <w:rFonts w:ascii="SimSun" w:eastAsia="SimSun" w:hAnsi="SimSun" w:cs="SimSun"/>
          <w:sz w:val="21"/>
          <w:szCs w:val="21"/>
        </w:rPr>
        <w:t>小申想了解气温与骑行人数是否有关，于是他绘制了如下散点图，请完成代码。</w:t>
      </w:r>
    </w:p>
    <w:p>
      <w:pPr>
        <w:widowControl w:val="0"/>
        <w:spacing w:before="0" w:after="0" w:line="360" w:lineRule="auto"/>
        <w:rPr>
          <w:sz w:val="21"/>
          <w:szCs w:val="21"/>
        </w:rPr>
      </w:pPr>
      <w:r>
        <w:rPr>
          <w:strike w:val="0"/>
          <w:sz w:val="21"/>
          <w:szCs w:val="21"/>
          <w:u w:val="none"/>
        </w:rPr>
        <w:drawing>
          <wp:inline>
            <wp:extent cx="3600450" cy="2600325"/>
            <wp:docPr id="10009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1"/>
                    <a:stretch>
                      <a:fillRect/>
                    </a:stretch>
                  </pic:blipFill>
                  <pic:spPr>
                    <a:xfrm>
                      <a:off x="0" y="0"/>
                      <a:ext cx="3600450" cy="2600325"/>
                    </a:xfrm>
                    <a:prstGeom prst="rect">
                      <a:avLst/>
                    </a:prstGeom>
                  </pic:spPr>
                </pic:pic>
              </a:graphicData>
            </a:graphic>
          </wp:inline>
        </w:drawing>
      </w:r>
      <w:r>
        <w:rPr>
          <w:strike w:val="0"/>
          <w:sz w:val="21"/>
          <w:szCs w:val="21"/>
          <w:u w:val="none"/>
        </w:rPr>
        <w:drawing>
          <wp:inline>
            <wp:extent cx="3219450" cy="2171700"/>
            <wp:docPr id="10009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2"/>
                    <a:stretch>
                      <a:fillRect/>
                    </a:stretch>
                  </pic:blipFill>
                  <pic:spPr>
                    <a:xfrm>
                      <a:off x="0" y="0"/>
                      <a:ext cx="3219450" cy="2171700"/>
                    </a:xfrm>
                    <a:prstGeom prst="rect">
                      <a:avLst/>
                    </a:prstGeom>
                  </pic:spPr>
                </pic:pic>
              </a:graphicData>
            </a:graphic>
          </wp:inline>
        </w:drawing>
      </w:r>
      <w:r>
        <w:rPr>
          <w:strike w:val="0"/>
          <w:sz w:val="21"/>
          <w:szCs w:val="21"/>
          <w:u w:val="none"/>
        </w:rPr>
        <w:drawing>
          <wp:inline>
            <wp:extent cx="2752725" cy="942975"/>
            <wp:docPr id="10010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3"/>
                    <a:stretch>
                      <a:fillRect/>
                    </a:stretch>
                  </pic:blipFill>
                  <pic:spPr>
                    <a:xfrm>
                      <a:off x="0" y="0"/>
                      <a:ext cx="2752725" cy="942975"/>
                    </a:xfrm>
                    <a:prstGeom prst="rect">
                      <a:avLst/>
                    </a:prstGeom>
                  </pic:spPr>
                </pic:pic>
              </a:graphicData>
            </a:graphic>
          </wp:inline>
        </w:drawing>
      </w:r>
    </w:p>
    <w:p>
      <w:pPr>
        <w:widowControl w:val="0"/>
        <w:spacing w:before="0" w:after="0" w:line="360" w:lineRule="auto"/>
        <w:rPr>
          <w:sz w:val="21"/>
          <w:szCs w:val="21"/>
        </w:rPr>
      </w:pPr>
      <w:r>
        <w:rPr>
          <w:sz w:val="21"/>
          <w:szCs w:val="21"/>
        </w:rPr>
        <w:t>______</w:t>
      </w:r>
      <w:r>
        <w:rPr>
          <w:rFonts w:ascii="SimSun" w:eastAsia="SimSun" w:hAnsi="SimSun" w:cs="SimSun"/>
          <w:sz w:val="21"/>
          <w:szCs w:val="21"/>
        </w:rPr>
        <w:t>、</w:t>
      </w:r>
      <w:r>
        <w:rPr>
          <w:sz w:val="21"/>
          <w:szCs w:val="21"/>
        </w:rPr>
        <w:t>_______</w:t>
      </w:r>
      <w:r>
        <w:rPr>
          <w:rFonts w:ascii="SimSun" w:eastAsia="SimSun" w:hAnsi="SimSun" w:cs="SimSun"/>
          <w:sz w:val="21"/>
          <w:szCs w:val="21"/>
        </w:rPr>
        <w:t>、</w:t>
      </w:r>
      <w:r>
        <w:rPr>
          <w:sz w:val="21"/>
          <w:szCs w:val="21"/>
        </w:rPr>
        <w:t>______</w:t>
      </w:r>
    </w:p>
    <w:p>
      <w:pPr>
        <w:widowControl w:val="0"/>
        <w:spacing w:before="0" w:after="0" w:line="360" w:lineRule="auto"/>
        <w:rPr>
          <w:sz w:val="21"/>
          <w:szCs w:val="21"/>
        </w:rPr>
      </w:pPr>
      <w:r>
        <w:rPr>
          <w:sz w:val="21"/>
          <w:szCs w:val="21"/>
        </w:rPr>
        <w:t xml:space="preserve">21. </w:t>
      </w:r>
      <w:r>
        <w:rPr>
          <w:rFonts w:ascii="SimSun" w:eastAsia="SimSun" w:hAnsi="SimSun" w:cs="SimSun"/>
          <w:sz w:val="21"/>
          <w:szCs w:val="21"/>
        </w:rPr>
        <w:t>小申认为，除了温度会影响骑行人数，在学校附近的共享单车站点，工作日和节假日可能也会影响骑行人数，于是他分别统计了工作日和节假日的骑行人数，以下比较合理的操作是（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分析工作日、节假日骑行人数的总和</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分析工作日、节假日骑行人数的日平均数</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分析工作日、节假日骑行人数的最大数</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分析工作日、节假日骑行人数的最小数</w:t>
      </w:r>
    </w:p>
    <w:p>
      <w:pPr>
        <w:widowControl w:val="0"/>
        <w:spacing w:before="0" w:after="0" w:line="360" w:lineRule="auto"/>
        <w:rPr>
          <w:sz w:val="21"/>
          <w:szCs w:val="21"/>
        </w:rPr>
      </w:pPr>
      <w:r>
        <w:rPr>
          <w:sz w:val="21"/>
          <w:szCs w:val="21"/>
        </w:rPr>
        <w:t xml:space="preserve">22. </w:t>
      </w:r>
      <w:r>
        <w:rPr>
          <w:rFonts w:ascii="SimSun" w:eastAsia="SimSun" w:hAnsi="SimSun" w:cs="SimSun"/>
          <w:sz w:val="21"/>
          <w:szCs w:val="21"/>
        </w:rPr>
        <w:t>根据下图，请分析共享单车骑行人数随时间的变化情况，至少说出两点。</w:t>
      </w:r>
      <w:r>
        <w:rPr>
          <w:strike w:val="0"/>
          <w:sz w:val="21"/>
          <w:szCs w:val="21"/>
          <w:u w:val="none"/>
        </w:rPr>
        <w:drawing>
          <wp:inline>
            <wp:extent cx="28575" cy="28575"/>
            <wp:docPr id="100103"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524375" cy="2628900"/>
            <wp:docPr id="1001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5"/>
                    <a:stretch>
                      <a:fillRect/>
                    </a:stretch>
                  </pic:blipFill>
                  <pic:spPr>
                    <a:xfrm>
                      <a:off x="0" y="0"/>
                      <a:ext cx="4524375" cy="2628900"/>
                    </a:xfrm>
                    <a:prstGeom prst="rect">
                      <a:avLst/>
                    </a:prstGeom>
                  </pic:spPr>
                </pic:pic>
              </a:graphicData>
            </a:graphic>
          </wp:inline>
        </w:drawing>
      </w:r>
    </w:p>
    <w:p>
      <w:pPr>
        <w:widowControl w:val="0"/>
        <w:spacing w:before="0" w:after="0" w:line="360" w:lineRule="auto"/>
        <w:rPr>
          <w:sz w:val="21"/>
          <w:szCs w:val="21"/>
        </w:rPr>
      </w:pPr>
      <w:r>
        <w:rPr>
          <w:sz w:val="21"/>
          <w:szCs w:val="21"/>
        </w:rPr>
        <w:t xml:space="preserve">23. </w:t>
      </w:r>
      <w:r>
        <w:rPr>
          <w:rFonts w:ascii="SimSun" w:eastAsia="SimSun" w:hAnsi="SimSun" w:cs="SimSun"/>
          <w:sz w:val="21"/>
          <w:szCs w:val="21"/>
        </w:rPr>
        <w:t>小申发现电子交通路况指示牌可以根据汽车平均速度提示道路拥堵情况：平均速度</w:t>
      </w:r>
      <w:r>
        <w:rPr>
          <w:sz w:val="21"/>
          <w:szCs w:val="21"/>
        </w:rPr>
        <w:t>&gt;=40km/h</w:t>
      </w:r>
      <w:r>
        <w:rPr>
          <w:rFonts w:ascii="SimSun" w:eastAsia="SimSun" w:hAnsi="SimSun" w:cs="SimSun"/>
          <w:sz w:val="21"/>
          <w:szCs w:val="21"/>
        </w:rPr>
        <w:t>时提示“通畅”，</w:t>
      </w:r>
      <w:r>
        <w:rPr>
          <w:sz w:val="21"/>
          <w:szCs w:val="21"/>
        </w:rPr>
        <w:t>30km/h=&lt;</w:t>
      </w:r>
      <w:r>
        <w:rPr>
          <w:rFonts w:ascii="SimSun" w:eastAsia="SimSun" w:hAnsi="SimSun" w:cs="SimSun"/>
          <w:sz w:val="21"/>
          <w:szCs w:val="21"/>
        </w:rPr>
        <w:t>平均速度</w:t>
      </w:r>
      <w:r>
        <w:rPr>
          <w:sz w:val="21"/>
          <w:szCs w:val="21"/>
        </w:rPr>
        <w:t>&lt;40km/h</w:t>
      </w:r>
      <w:r>
        <w:rPr>
          <w:rFonts w:ascii="SimSun" w:eastAsia="SimSun" w:hAnsi="SimSun" w:cs="SimSun"/>
          <w:sz w:val="21"/>
          <w:szCs w:val="21"/>
        </w:rPr>
        <w:t>时提示“轻度拥堵”，</w:t>
      </w:r>
      <w:r>
        <w:rPr>
          <w:sz w:val="21"/>
          <w:szCs w:val="21"/>
        </w:rPr>
        <w:t>20km/h=&lt;</w:t>
      </w:r>
      <w:r>
        <w:rPr>
          <w:rFonts w:ascii="SimSun" w:eastAsia="SimSun" w:hAnsi="SimSun" w:cs="SimSun"/>
          <w:sz w:val="21"/>
          <w:szCs w:val="21"/>
        </w:rPr>
        <w:t>平均速度</w:t>
      </w:r>
      <w:r>
        <w:rPr>
          <w:sz w:val="21"/>
          <w:szCs w:val="21"/>
        </w:rPr>
        <w:t>&lt;30km/h</w:t>
      </w:r>
      <w:r>
        <w:rPr>
          <w:rFonts w:ascii="SimSun" w:eastAsia="SimSun" w:hAnsi="SimSun" w:cs="SimSun"/>
          <w:sz w:val="21"/>
          <w:szCs w:val="21"/>
        </w:rPr>
        <w:t>时提示“中度拥堵”，平均速度</w:t>
      </w:r>
      <w:r>
        <w:rPr>
          <w:sz w:val="21"/>
          <w:szCs w:val="21"/>
        </w:rPr>
        <w:t>&lt;20km/h</w:t>
      </w:r>
      <w:r>
        <w:rPr>
          <w:rFonts w:ascii="SimSun" w:eastAsia="SimSun" w:hAnsi="SimSun" w:cs="SimSun"/>
          <w:sz w:val="21"/>
          <w:szCs w:val="21"/>
        </w:rPr>
        <w:t>时提示“严重拥堵”，请在左侧选择合适的框图，与右侧流程图中的数字编号框进行匹配，将算法设计完整。</w:t>
      </w:r>
      <w:r>
        <w:rPr>
          <w:rFonts w:ascii="Cambria Math" w:eastAsia="Cambria Math" w:hAnsi="Cambria Math" w:cs="Cambria Math"/>
          <w:sz w:val="21"/>
          <w:szCs w:val="21"/>
        </w:rPr>
        <w:t>①</w:t>
      </w:r>
      <w:r>
        <w:rPr>
          <w:sz w:val="21"/>
          <w:szCs w:val="21"/>
        </w:rPr>
        <w:t>__________</w:t>
      </w:r>
      <w:r>
        <w:rPr>
          <w:rFonts w:ascii="Cambria Math" w:eastAsia="Cambria Math" w:hAnsi="Cambria Math" w:cs="Cambria Math"/>
          <w:sz w:val="21"/>
          <w:szCs w:val="21"/>
        </w:rPr>
        <w:t>②</w:t>
      </w:r>
      <w:r>
        <w:rPr>
          <w:sz w:val="21"/>
          <w:szCs w:val="21"/>
        </w:rPr>
        <w:t>__________</w:t>
      </w:r>
      <w:r>
        <w:rPr>
          <w:rFonts w:ascii="Cambria Math" w:eastAsia="Cambria Math" w:hAnsi="Cambria Math" w:cs="Cambria Math"/>
          <w:sz w:val="21"/>
          <w:szCs w:val="21"/>
        </w:rPr>
        <w:t>③</w:t>
      </w:r>
      <w:r>
        <w:rPr>
          <w:sz w:val="21"/>
          <w:szCs w:val="21"/>
        </w:rPr>
        <w:t>__________</w:t>
      </w:r>
    </w:p>
    <w:p>
      <w:pPr>
        <w:widowControl w:val="0"/>
        <w:spacing w:before="0" w:after="0" w:line="360" w:lineRule="auto"/>
        <w:rPr>
          <w:sz w:val="21"/>
          <w:szCs w:val="21"/>
        </w:rPr>
      </w:pPr>
      <w:r>
        <w:rPr>
          <w:strike w:val="0"/>
          <w:sz w:val="21"/>
          <w:szCs w:val="21"/>
          <w:u w:val="none"/>
        </w:rPr>
        <w:drawing>
          <wp:inline>
            <wp:extent cx="5238750" cy="2076450"/>
            <wp:docPr id="1001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6"/>
                    <a:stretch>
                      <a:fillRect/>
                    </a:stretch>
                  </pic:blipFill>
                  <pic:spPr>
                    <a:xfrm>
                      <a:off x="0" y="0"/>
                      <a:ext cx="5238750" cy="2076450"/>
                    </a:xfrm>
                    <a:prstGeom prst="rect">
                      <a:avLst/>
                    </a:prstGeom>
                  </pic:spPr>
                </pic:pic>
              </a:graphicData>
            </a:graphic>
          </wp:inline>
        </w:drawing>
      </w:r>
    </w:p>
    <w:p>
      <w:pPr>
        <w:widowControl w:val="0"/>
        <w:spacing w:before="0" w:after="0" w:line="360" w:lineRule="auto"/>
      </w:pPr>
      <w:r>
        <w:rPr>
          <w:rFonts w:ascii="SimSun" w:eastAsia="SimSun" w:hAnsi="SimSun" w:cs="SimSun"/>
          <w:b/>
          <w:bCs/>
        </w:rPr>
        <w:t>三、情境综合题（共</w:t>
      </w:r>
      <w:r>
        <w:rPr>
          <w:b/>
          <w:bCs/>
        </w:rPr>
        <w:t>30</w:t>
      </w:r>
      <w:r>
        <w:rPr>
          <w:rFonts w:ascii="SimSun" w:eastAsia="SimSun" w:hAnsi="SimSun" w:cs="SimSun"/>
          <w:b/>
          <w:bCs/>
        </w:rPr>
        <w:t>分。第</w:t>
      </w:r>
      <w:r>
        <w:rPr>
          <w:b/>
          <w:bCs/>
        </w:rPr>
        <w:t>24</w:t>
      </w:r>
      <w:r>
        <w:rPr>
          <w:rFonts w:ascii="SimSun" w:eastAsia="SimSun" w:hAnsi="SimSun" w:cs="SimSun"/>
          <w:b/>
          <w:bCs/>
        </w:rPr>
        <w:t>题至第</w:t>
      </w:r>
      <w:r>
        <w:rPr>
          <w:b/>
          <w:bCs/>
        </w:rPr>
        <w:t>32</w:t>
      </w:r>
      <w:r>
        <w:rPr>
          <w:rFonts w:ascii="SimSun" w:eastAsia="SimSun" w:hAnsi="SimSun" w:cs="SimSun"/>
          <w:b/>
          <w:bCs/>
        </w:rPr>
        <w:t>题、第</w:t>
      </w:r>
      <w:r>
        <w:rPr>
          <w:b/>
          <w:bCs/>
        </w:rPr>
        <w:t>34</w:t>
      </w:r>
      <w:r>
        <w:rPr>
          <w:rFonts w:ascii="SimSun" w:eastAsia="SimSun" w:hAnsi="SimSun" w:cs="SimSun"/>
          <w:b/>
          <w:bCs/>
        </w:rPr>
        <w:t>题至第</w:t>
      </w:r>
      <w:r>
        <w:rPr>
          <w:b/>
          <w:bCs/>
        </w:rPr>
        <w:t>35</w:t>
      </w:r>
      <w:r>
        <w:rPr>
          <w:rFonts w:ascii="SimSun" w:eastAsia="SimSun" w:hAnsi="SimSun" w:cs="SimSun"/>
          <w:b/>
          <w:bCs/>
        </w:rPr>
        <w:t>题，毎题</w:t>
      </w:r>
      <w:r>
        <w:rPr>
          <w:b/>
          <w:bCs/>
        </w:rPr>
        <w:t>2</w:t>
      </w:r>
      <w:r>
        <w:rPr>
          <w:rFonts w:ascii="SimSun" w:eastAsia="SimSun" w:hAnsi="SimSun" w:cs="SimSun"/>
          <w:b/>
          <w:bCs/>
        </w:rPr>
        <w:t>分；第</w:t>
      </w:r>
      <w:r>
        <w:rPr>
          <w:b/>
          <w:bCs/>
        </w:rPr>
        <w:t>33</w:t>
      </w:r>
      <w:r>
        <w:rPr>
          <w:rFonts w:ascii="SimSun" w:eastAsia="SimSun" w:hAnsi="SimSun" w:cs="SimSun"/>
          <w:b/>
          <w:bCs/>
        </w:rPr>
        <w:t>题</w:t>
      </w:r>
      <w:r>
        <w:rPr>
          <w:b/>
          <w:bCs/>
        </w:rPr>
        <w:t>8</w:t>
      </w:r>
      <w:r>
        <w:rPr>
          <w:rFonts w:ascii="SimSun" w:eastAsia="SimSun" w:hAnsi="SimSun" w:cs="SimSun"/>
          <w:b/>
          <w:bCs/>
        </w:rPr>
        <w:t>分。）</w:t>
      </w:r>
    </w:p>
    <w:p>
      <w:pPr>
        <w:widowControl w:val="0"/>
        <w:spacing w:before="0" w:after="0" w:line="360" w:lineRule="auto"/>
        <w:rPr>
          <w:sz w:val="21"/>
          <w:szCs w:val="21"/>
        </w:rPr>
      </w:pPr>
      <w:r>
        <w:rPr>
          <w:sz w:val="21"/>
          <w:szCs w:val="21"/>
        </w:rPr>
        <w:t xml:space="preserve">24. </w:t>
      </w:r>
      <w:r>
        <w:rPr>
          <w:rFonts w:ascii="SimSun" w:eastAsia="SimSun" w:hAnsi="SimSun" w:cs="SimSun"/>
          <w:sz w:val="21"/>
          <w:szCs w:val="21"/>
        </w:rPr>
        <w:t>以下是判断车辆是否超速的算法流程图（左图）和</w:t>
      </w:r>
      <w:r>
        <w:rPr>
          <w:sz w:val="21"/>
          <w:szCs w:val="21"/>
        </w:rPr>
        <w:t>Python</w:t>
      </w:r>
      <w:r>
        <w:rPr>
          <w:rFonts w:ascii="SimSun" w:eastAsia="SimSun" w:hAnsi="SimSun" w:cs="SimSun"/>
          <w:sz w:val="21"/>
          <w:szCs w:val="21"/>
        </w:rPr>
        <w:t>程序代码（右图），请完成以下各小题。</w:t>
      </w:r>
      <w:r>
        <w:rPr>
          <w:strike w:val="0"/>
          <w:sz w:val="21"/>
          <w:szCs w:val="21"/>
          <w:u w:val="none"/>
        </w:rPr>
        <w:drawing>
          <wp:inline>
            <wp:extent cx="28575" cy="28575"/>
            <wp:docPr id="100121"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5238750" cy="2314575"/>
            <wp:docPr id="1001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8"/>
                    <a:stretch>
                      <a:fillRect/>
                    </a:stretch>
                  </pic:blipFill>
                  <pic:spPr>
                    <a:xfrm>
                      <a:off x="0" y="0"/>
                      <a:ext cx="5238750" cy="23145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）如果变量</w:t>
      </w:r>
      <w:r>
        <w:rPr>
          <w:sz w:val="21"/>
          <w:szCs w:val="21"/>
        </w:rPr>
        <w:t>t</w:t>
      </w:r>
      <w:r>
        <w:rPr>
          <w:rFonts w:ascii="SimSun" w:eastAsia="SimSun" w:hAnsi="SimSun" w:cs="SimSun"/>
          <w:sz w:val="21"/>
          <w:szCs w:val="21"/>
        </w:rPr>
        <w:t>的数据类型为整型，那么语句①中横线处的函数名是（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int</w:t>
      </w:r>
      <w:r>
        <w:rPr>
          <w:sz w:val="21"/>
          <w:szCs w:val="21"/>
        </w:rPr>
        <w:t xml:space="preserve">            </w:t>
      </w:r>
      <w:r>
        <w:rPr>
          <w:sz w:val="21"/>
          <w:szCs w:val="21"/>
        </w:rPr>
        <w:t>B</w:t>
      </w:r>
      <w:r>
        <w:rPr>
          <w:rFonts w:ascii="SimSun" w:eastAsia="SimSun" w:hAnsi="SimSun" w:cs="SimSun"/>
          <w:sz w:val="21"/>
          <w:szCs w:val="21"/>
        </w:rPr>
        <w:t>．</w:t>
      </w:r>
      <w:r>
        <w:rPr>
          <w:sz w:val="21"/>
          <w:szCs w:val="21"/>
        </w:rPr>
        <w:t>float</w:t>
      </w:r>
      <w:r>
        <w:rPr>
          <w:sz w:val="21"/>
          <w:szCs w:val="21"/>
        </w:rPr>
        <w:t xml:space="preserve">            </w:t>
      </w:r>
      <w:r>
        <w:rPr>
          <w:sz w:val="21"/>
          <w:szCs w:val="21"/>
        </w:rPr>
        <w:t>C</w:t>
      </w:r>
      <w:r>
        <w:rPr>
          <w:rFonts w:ascii="SimSun" w:eastAsia="SimSun" w:hAnsi="SimSun" w:cs="SimSun"/>
          <w:sz w:val="21"/>
          <w:szCs w:val="21"/>
        </w:rPr>
        <w:t>．</w:t>
      </w:r>
      <w:r>
        <w:rPr>
          <w:sz w:val="21"/>
          <w:szCs w:val="21"/>
        </w:rPr>
        <w:t>str</w:t>
      </w:r>
      <w:r>
        <w:rPr>
          <w:sz w:val="21"/>
          <w:szCs w:val="21"/>
        </w:rPr>
        <w:t xml:space="preserve">            </w:t>
      </w:r>
      <w:r>
        <w:rPr>
          <w:sz w:val="21"/>
          <w:szCs w:val="21"/>
        </w:rPr>
        <w:t>D</w:t>
      </w:r>
      <w:r>
        <w:rPr>
          <w:rFonts w:ascii="SimSun" w:eastAsia="SimSun" w:hAnsi="SimSun" w:cs="SimSun"/>
          <w:sz w:val="21"/>
          <w:szCs w:val="21"/>
        </w:rPr>
        <w:t>．</w:t>
      </w:r>
      <w:r>
        <w:rPr>
          <w:sz w:val="21"/>
          <w:szCs w:val="21"/>
        </w:rPr>
        <w:t>bool</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）语句②横线处</w:t>
      </w:r>
      <w:r>
        <w:rPr>
          <w:sz w:val="21"/>
          <w:szCs w:val="21"/>
        </w:rPr>
        <w:t>v</w:t>
      </w:r>
      <w:r>
        <w:rPr>
          <w:rFonts w:ascii="SimSun" w:eastAsia="SimSun" w:hAnsi="SimSun" w:cs="SimSun"/>
          <w:sz w:val="21"/>
          <w:szCs w:val="21"/>
        </w:rPr>
        <w:t>的计算表达式是（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s/t</w:t>
      </w:r>
      <w:r>
        <w:rPr>
          <w:sz w:val="21"/>
          <w:szCs w:val="21"/>
        </w:rPr>
        <w:t xml:space="preserve">            </w:t>
      </w:r>
      <w:r>
        <w:rPr>
          <w:sz w:val="21"/>
          <w:szCs w:val="21"/>
        </w:rPr>
        <w:t>B</w:t>
      </w:r>
      <w:r>
        <w:rPr>
          <w:rFonts w:ascii="SimSun" w:eastAsia="SimSun" w:hAnsi="SimSun" w:cs="SimSun"/>
          <w:sz w:val="21"/>
          <w:szCs w:val="21"/>
        </w:rPr>
        <w:t>、</w:t>
      </w:r>
      <w:r>
        <w:rPr>
          <w:sz w:val="21"/>
          <w:szCs w:val="21"/>
        </w:rPr>
        <w:t>s*60/t</w:t>
      </w:r>
      <w:r>
        <w:rPr>
          <w:sz w:val="21"/>
          <w:szCs w:val="21"/>
        </w:rPr>
        <w:t xml:space="preserve">        </w:t>
      </w:r>
      <w:r>
        <w:rPr>
          <w:sz w:val="21"/>
          <w:szCs w:val="21"/>
        </w:rPr>
        <w:t>C</w:t>
      </w:r>
      <w:r>
        <w:rPr>
          <w:rFonts w:ascii="SimSun" w:eastAsia="SimSun" w:hAnsi="SimSun" w:cs="SimSun"/>
          <w:sz w:val="21"/>
          <w:szCs w:val="21"/>
        </w:rPr>
        <w:t>、</w:t>
      </w:r>
      <w:r>
        <w:rPr>
          <w:sz w:val="21"/>
          <w:szCs w:val="21"/>
        </w:rPr>
        <w:t>s*3600/t</w:t>
      </w:r>
      <w:r>
        <w:rPr>
          <w:sz w:val="21"/>
          <w:szCs w:val="21"/>
        </w:rPr>
        <w:t xml:space="preserve">        </w:t>
      </w:r>
      <w:r>
        <w:rPr>
          <w:sz w:val="21"/>
          <w:szCs w:val="21"/>
        </w:rPr>
        <w:t>D</w:t>
      </w:r>
      <w:r>
        <w:rPr>
          <w:rFonts w:ascii="SimSun" w:eastAsia="SimSun" w:hAnsi="SimSun" w:cs="SimSun"/>
          <w:sz w:val="21"/>
          <w:szCs w:val="21"/>
        </w:rPr>
        <w:t>、</w:t>
      </w:r>
      <w:r>
        <w:rPr>
          <w:sz w:val="21"/>
          <w:szCs w:val="21"/>
        </w:rPr>
        <w:t>s</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）如果</w:t>
      </w:r>
      <w:r>
        <w:rPr>
          <w:sz w:val="21"/>
          <w:szCs w:val="21"/>
        </w:rPr>
        <w:t>v=93.75</w:t>
      </w:r>
      <w:r>
        <w:rPr>
          <w:rFonts w:ascii="SimSun" w:eastAsia="SimSun" w:hAnsi="SimSun" w:cs="SimSun"/>
          <w:sz w:val="21"/>
          <w:szCs w:val="21"/>
        </w:rPr>
        <w:t>，那么语句④中</w:t>
      </w:r>
      <w:r>
        <w:rPr>
          <w:sz w:val="21"/>
          <w:szCs w:val="21"/>
        </w:rPr>
        <w:t>round(v,1)</w:t>
      </w:r>
      <w:r>
        <w:rPr>
          <w:rFonts w:ascii="SimSun" w:eastAsia="SimSun" w:hAnsi="SimSun" w:cs="SimSun"/>
          <w:sz w:val="21"/>
          <w:szCs w:val="21"/>
        </w:rPr>
        <w:t>的值是</w:t>
      </w:r>
      <w:r>
        <w:rPr>
          <w:sz w:val="21"/>
          <w:szCs w:val="21"/>
        </w:rPr>
        <w:t>_________</w:t>
      </w:r>
    </w:p>
    <w:p>
      <w:pPr>
        <w:widowControl w:val="0"/>
        <w:spacing w:before="0" w:after="0" w:line="360" w:lineRule="auto"/>
        <w:rPr>
          <w:sz w:val="21"/>
          <w:szCs w:val="21"/>
        </w:rPr>
      </w:pPr>
      <w:r>
        <w:rPr>
          <w:sz w:val="21"/>
          <w:szCs w:val="21"/>
        </w:rPr>
        <w:t xml:space="preserve">25.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71475" cy="390525"/>
            <wp:docPr id="1001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9"/>
                    <a:stretch>
                      <a:fillRect/>
                    </a:stretch>
                  </pic:blipFill>
                  <pic:spPr>
                    <a:xfrm>
                      <a:off x="0" y="0"/>
                      <a:ext cx="371475" cy="390525"/>
                    </a:xfrm>
                    <a:prstGeom prst="rect">
                      <a:avLst/>
                    </a:prstGeom>
                  </pic:spPr>
                </pic:pic>
              </a:graphicData>
            </a:graphic>
          </wp:inline>
        </w:drawing>
      </w:r>
      <w:r>
        <w:rPr>
          <w:rFonts w:ascii="SimSun" w:eastAsia="SimSun" w:hAnsi="SimSun" w:cs="SimSun"/>
          <w:sz w:val="21"/>
          <w:szCs w:val="21"/>
        </w:rPr>
        <w:t>），如果车辆速度超过限速标准则判定车辆超速。现有一段长为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w:t>
      </w:r>
    </w:p>
    <w:p>
      <w:pPr>
        <w:widowControl w:val="0"/>
        <w:spacing w:before="0" w:after="0" w:line="360" w:lineRule="auto"/>
        <w:rPr>
          <w:sz w:val="21"/>
          <w:szCs w:val="21"/>
        </w:rPr>
      </w:pPr>
      <w:r>
        <w:rPr>
          <w:strike w:val="0"/>
          <w:sz w:val="21"/>
          <w:szCs w:val="21"/>
          <w:u w:val="none"/>
        </w:rPr>
        <w:drawing>
          <wp:inline>
            <wp:extent cx="5133975" cy="1390650"/>
            <wp:docPr id="1001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30"/>
                    <a:stretch>
                      <a:fillRect/>
                    </a:stretch>
                  </pic:blipFill>
                  <pic:spPr>
                    <a:xfrm>
                      <a:off x="0" y="0"/>
                      <a:ext cx="51339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如果用列表</w:t>
      </w:r>
      <w:r>
        <w:rPr>
          <w:sz w:val="21"/>
          <w:szCs w:val="21"/>
        </w:rPr>
        <w:t>car_time</w:t>
      </w:r>
      <w:r>
        <w:rPr>
          <w:rFonts w:ascii="SimSun" w:eastAsia="SimSun" w:hAnsi="SimSun" w:cs="SimSun"/>
          <w:sz w:val="21"/>
          <w:szCs w:val="21"/>
        </w:rPr>
        <w:t>来存储</w:t>
      </w:r>
      <w:r>
        <w:rPr>
          <w:sz w:val="21"/>
          <w:szCs w:val="21"/>
        </w:rPr>
        <w:t>4</w:t>
      </w:r>
      <w:r>
        <w:rPr>
          <w:rFonts w:ascii="SimSun" w:eastAsia="SimSun" w:hAnsi="SimSun" w:cs="SimSun"/>
          <w:sz w:val="21"/>
          <w:szCs w:val="21"/>
        </w:rPr>
        <w:t>辆车通过测速路段的用时数据，</w:t>
      </w:r>
      <w:r>
        <w:rPr>
          <w:sz w:val="21"/>
          <w:szCs w:val="21"/>
        </w:rPr>
        <w:t>car_time=[9,10,18,12]</w:t>
      </w:r>
      <w:r>
        <w:rPr>
          <w:rFonts w:ascii="SimSun" w:eastAsia="SimSun" w:hAnsi="SimSun" w:cs="SimSun"/>
          <w:sz w:val="21"/>
          <w:szCs w:val="21"/>
        </w:rPr>
        <w:t>（单位：分钟），请完成以下各小题。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）在列表</w:t>
      </w:r>
      <w:r>
        <w:rPr>
          <w:sz w:val="21"/>
          <w:szCs w:val="21"/>
        </w:rPr>
        <w:t>car_time</w:t>
      </w:r>
      <w:r>
        <w:rPr>
          <w:rFonts w:ascii="SimSun" w:eastAsia="SimSun" w:hAnsi="SimSun" w:cs="SimSun"/>
          <w:sz w:val="21"/>
          <w:szCs w:val="21"/>
        </w:rPr>
        <w:t>中，</w:t>
      </w:r>
      <w:r>
        <w:rPr>
          <w:sz w:val="21"/>
          <w:szCs w:val="21"/>
        </w:rPr>
        <w:t>car_time[3]</w:t>
      </w:r>
      <w:r>
        <w:rPr>
          <w:rFonts w:ascii="SimSun" w:eastAsia="SimSun" w:hAnsi="SimSun" w:cs="SimSun"/>
          <w:sz w:val="21"/>
          <w:szCs w:val="21"/>
        </w:rPr>
        <w:t>的值等于</w:t>
      </w:r>
      <w:r>
        <w:rPr>
          <w:sz w:val="21"/>
          <w:szCs w:val="21"/>
        </w:rPr>
        <w:t>___________</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）如果要在列表</w:t>
      </w:r>
      <w:r>
        <w:rPr>
          <w:sz w:val="21"/>
          <w:szCs w:val="21"/>
        </w:rPr>
        <w:t>car_time</w:t>
      </w:r>
      <w:r>
        <w:rPr>
          <w:rFonts w:ascii="SimSun" w:eastAsia="SimSun" w:hAnsi="SimSun" w:cs="SimSun"/>
          <w:sz w:val="21"/>
          <w:szCs w:val="21"/>
        </w:rPr>
        <w:t>尾部追加第</w:t>
      </w:r>
      <w:r>
        <w:rPr>
          <w:sz w:val="21"/>
          <w:szCs w:val="21"/>
        </w:rPr>
        <w:t>5</w:t>
      </w:r>
      <w:r>
        <w:rPr>
          <w:rFonts w:ascii="SimSun" w:eastAsia="SimSun" w:hAnsi="SimSun" w:cs="SimSun"/>
          <w:sz w:val="21"/>
          <w:szCs w:val="21"/>
        </w:rPr>
        <w:t>辆车的用时数据</w:t>
      </w:r>
      <w:r>
        <w:rPr>
          <w:sz w:val="21"/>
          <w:szCs w:val="21"/>
        </w:rPr>
        <w:t>17</w:t>
      </w:r>
      <w:r>
        <w:rPr>
          <w:rFonts w:ascii="SimSun" w:eastAsia="SimSun" w:hAnsi="SimSun" w:cs="SimSun"/>
          <w:sz w:val="21"/>
          <w:szCs w:val="21"/>
        </w:rPr>
        <w:t>，以下正确的方法是（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car_time.append(17)</w:t>
      </w:r>
      <w:r>
        <w:rPr>
          <w:sz w:val="21"/>
          <w:szCs w:val="21"/>
        </w:rPr>
        <w:t xml:space="preserve">            </w:t>
      </w:r>
      <w:r>
        <w:rPr>
          <w:sz w:val="21"/>
          <w:szCs w:val="21"/>
        </w:rPr>
        <w:t>B</w:t>
      </w:r>
      <w:r>
        <w:rPr>
          <w:rFonts w:ascii="SimSun" w:eastAsia="SimSun" w:hAnsi="SimSun" w:cs="SimSun"/>
          <w:sz w:val="21"/>
          <w:szCs w:val="21"/>
        </w:rPr>
        <w:t>．</w:t>
      </w:r>
      <w:r>
        <w:rPr>
          <w:sz w:val="21"/>
          <w:szCs w:val="21"/>
        </w:rPr>
        <w:t>car_time.insert(17)</w:t>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z w:val="21"/>
          <w:szCs w:val="21"/>
        </w:rPr>
        <w:t>car_time.remove(17)</w:t>
      </w:r>
      <w:r>
        <w:rPr>
          <w:sz w:val="21"/>
          <w:szCs w:val="21"/>
        </w:rPr>
        <w:t xml:space="preserve">            </w:t>
      </w:r>
      <w:r>
        <w:rPr>
          <w:sz w:val="21"/>
          <w:szCs w:val="21"/>
        </w:rPr>
        <w:t>D</w:t>
      </w:r>
      <w:r>
        <w:rPr>
          <w:rFonts w:ascii="SimSun" w:eastAsia="SimSun" w:hAnsi="SimSun" w:cs="SimSun"/>
          <w:sz w:val="21"/>
          <w:szCs w:val="21"/>
        </w:rPr>
        <w:t>．</w:t>
      </w:r>
      <w:r>
        <w:rPr>
          <w:sz w:val="21"/>
          <w:szCs w:val="21"/>
        </w:rPr>
        <w:t>car_time.add(17)</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）以下</w:t>
      </w:r>
      <w:r>
        <w:rPr>
          <w:sz w:val="21"/>
          <w:szCs w:val="21"/>
        </w:rPr>
        <w:t>Python</w:t>
      </w:r>
      <w:r>
        <w:rPr>
          <w:rFonts w:ascii="SimSun" w:eastAsia="SimSun" w:hAnsi="SimSun" w:cs="SimSun"/>
          <w:sz w:val="21"/>
          <w:szCs w:val="21"/>
        </w:rPr>
        <w:t>程序代码中，能够依次输出列表</w:t>
      </w:r>
      <w:r>
        <w:rPr>
          <w:sz w:val="21"/>
          <w:szCs w:val="21"/>
        </w:rPr>
        <w:t>car_time</w:t>
      </w:r>
      <w:r>
        <w:rPr>
          <w:rFonts w:ascii="SimSun" w:eastAsia="SimSun" w:hAnsi="SimSun" w:cs="SimSun"/>
          <w:sz w:val="21"/>
          <w:szCs w:val="21"/>
        </w:rPr>
        <w:t>中每个成员</w:t>
      </w:r>
      <w:r>
        <w:rPr>
          <w:sz w:val="21"/>
          <w:szCs w:val="21"/>
        </w:rPr>
        <w:t>9,10,18,12,17</w:t>
      </w:r>
      <w:r>
        <w:rPr>
          <w:rFonts w:ascii="SimSun" w:eastAsia="SimSun" w:hAnsi="SimSun" w:cs="SimSun"/>
          <w:sz w:val="21"/>
          <w:szCs w:val="21"/>
        </w:rPr>
        <w:t>的是（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141"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trike w:val="0"/>
          <w:sz w:val="21"/>
          <w:szCs w:val="21"/>
          <w:u w:val="none"/>
        </w:rPr>
        <w:drawing>
          <wp:inline>
            <wp:extent cx="1962150" cy="628650"/>
            <wp:docPr id="1001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32"/>
                    <a:stretch>
                      <a:fillRect/>
                    </a:stretch>
                  </pic:blipFill>
                  <pic:spPr>
                    <a:xfrm>
                      <a:off x="0" y="0"/>
                      <a:ext cx="1962150" cy="628650"/>
                    </a:xfrm>
                    <a:prstGeom prst="rect">
                      <a:avLst/>
                    </a:prstGeom>
                  </pic:spPr>
                </pic:pic>
              </a:graphicData>
            </a:graphic>
          </wp:inline>
        </w:drawing>
      </w:r>
      <w:r>
        <w:rPr>
          <w:rFonts w:ascii="SimSun" w:eastAsia="SimSun" w:hAnsi="SimSun" w:cs="SimSun"/>
          <w:sz w:val="21"/>
          <w:szCs w:val="21"/>
        </w:rPr>
        <w:t xml:space="preserve">    </w:t>
      </w:r>
      <w:r>
        <w:rPr>
          <w:sz w:val="21"/>
          <w:szCs w:val="21"/>
        </w:rPr>
        <w:t>B</w:t>
      </w:r>
      <w:r>
        <w:rPr>
          <w:rFonts w:ascii="SimSun" w:eastAsia="SimSun" w:hAnsi="SimSun" w:cs="SimSun"/>
          <w:sz w:val="21"/>
          <w:szCs w:val="21"/>
        </w:rPr>
        <w:t>．</w:t>
      </w:r>
      <w:r>
        <w:rPr>
          <w:strike w:val="0"/>
          <w:sz w:val="21"/>
          <w:szCs w:val="21"/>
          <w:u w:val="none"/>
        </w:rPr>
        <w:drawing>
          <wp:inline>
            <wp:extent cx="1905000" cy="628650"/>
            <wp:docPr id="1001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33"/>
                    <a:stretch>
                      <a:fillRect/>
                    </a:stretch>
                  </pic:blipFill>
                  <pic:spPr>
                    <a:xfrm>
                      <a:off x="0" y="0"/>
                      <a:ext cx="1905000" cy="628650"/>
                    </a:xfrm>
                    <a:prstGeom prst="rect">
                      <a:avLst/>
                    </a:prstGeom>
                  </pic:spPr>
                </pic:pic>
              </a:graphicData>
            </a:graphic>
          </wp:inline>
        </w:drawing>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trike w:val="0"/>
          <w:sz w:val="21"/>
          <w:szCs w:val="21"/>
          <w:u w:val="none"/>
        </w:rPr>
        <w:drawing>
          <wp:inline>
            <wp:extent cx="1962150" cy="628650"/>
            <wp:docPr id="1001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34"/>
                    <a:stretch>
                      <a:fillRect/>
                    </a:stretch>
                  </pic:blipFill>
                  <pic:spPr>
                    <a:xfrm>
                      <a:off x="0" y="0"/>
                      <a:ext cx="1962150" cy="628650"/>
                    </a:xfrm>
                    <a:prstGeom prst="rect">
                      <a:avLst/>
                    </a:prstGeom>
                  </pic:spPr>
                </pic:pic>
              </a:graphicData>
            </a:graphic>
          </wp:inline>
        </w:drawing>
      </w:r>
      <w:r>
        <w:rPr>
          <w:rFonts w:ascii="SimSun" w:eastAsia="SimSun" w:hAnsi="SimSun" w:cs="SimSun"/>
          <w:sz w:val="21"/>
          <w:szCs w:val="21"/>
        </w:rPr>
        <w:t xml:space="preserve">    </w:t>
      </w:r>
      <w:r>
        <w:rPr>
          <w:sz w:val="21"/>
          <w:szCs w:val="21"/>
        </w:rPr>
        <w:t>D</w:t>
      </w:r>
      <w:r>
        <w:rPr>
          <w:rFonts w:ascii="SimSun" w:eastAsia="SimSun" w:hAnsi="SimSun" w:cs="SimSun"/>
          <w:sz w:val="21"/>
          <w:szCs w:val="21"/>
        </w:rPr>
        <w:t>．</w:t>
      </w:r>
      <w:r>
        <w:rPr>
          <w:strike w:val="0"/>
          <w:sz w:val="21"/>
          <w:szCs w:val="21"/>
          <w:u w:val="none"/>
        </w:rPr>
        <w:drawing>
          <wp:inline>
            <wp:extent cx="1924050" cy="647700"/>
            <wp:docPr id="10016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35"/>
                    <a:stretch>
                      <a:fillRect/>
                    </a:stretch>
                  </pic:blipFill>
                  <pic:spPr>
                    <a:xfrm>
                      <a:off x="0" y="0"/>
                      <a:ext cx="1924050" cy="647700"/>
                    </a:xfrm>
                    <a:prstGeom prst="rect">
                      <a:avLst/>
                    </a:prstGeom>
                  </pic:spPr>
                </pic:pic>
              </a:graphicData>
            </a:graphic>
          </wp:inline>
        </w:drawing>
      </w:r>
    </w:p>
    <w:p>
      <w:pPr>
        <w:widowControl w:val="0"/>
        <w:spacing w:before="0" w:after="0" w:line="360" w:lineRule="auto"/>
        <w:jc w:val="both"/>
        <w:rPr>
          <w:sz w:val="21"/>
          <w:szCs w:val="21"/>
        </w:rPr>
      </w:pPr>
      <w:r>
        <w:rPr>
          <w:sz w:val="21"/>
          <w:szCs w:val="21"/>
        </w:rPr>
        <w:t xml:space="preserve">26.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61950" cy="400050"/>
            <wp:docPr id="10016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36"/>
                    <a:stretch>
                      <a:fillRect/>
                    </a:stretch>
                  </pic:blipFill>
                  <pic:spPr>
                    <a:xfrm>
                      <a:off x="0" y="0"/>
                      <a:ext cx="361950" cy="400050"/>
                    </a:xfrm>
                    <a:prstGeom prst="rect">
                      <a:avLst/>
                    </a:prstGeom>
                  </pic:spPr>
                </pic:pic>
              </a:graphicData>
            </a:graphic>
          </wp:inline>
        </w:drawing>
      </w:r>
      <w:r>
        <w:rPr>
          <w:rFonts w:ascii="SimSun" w:eastAsia="SimSun" w:hAnsi="SimSun" w:cs="SimSun"/>
          <w:sz w:val="21"/>
          <w:szCs w:val="21"/>
        </w:rPr>
        <w:t>），如果车辆速度超过限速标准则判定车辆超速。</w:t>
      </w:r>
    </w:p>
    <w:p>
      <w:pPr>
        <w:widowControl w:val="0"/>
        <w:spacing w:before="0" w:after="0" w:line="360" w:lineRule="auto"/>
        <w:jc w:val="both"/>
        <w:rPr>
          <w:sz w:val="21"/>
          <w:szCs w:val="21"/>
        </w:rPr>
      </w:pPr>
      <w:r>
        <w:rPr>
          <w:rFonts w:ascii="SimSun" w:eastAsia="SimSun" w:hAnsi="SimSun" w:cs="SimSun"/>
          <w:sz w:val="21"/>
          <w:szCs w:val="21"/>
        </w:rPr>
        <w:t>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表示平均速度）以下是自动判断</w:t>
      </w:r>
      <w:r>
        <w:rPr>
          <w:sz w:val="21"/>
          <w:szCs w:val="21"/>
        </w:rPr>
        <w:t>5</w:t>
      </w:r>
      <w:r>
        <w:rPr>
          <w:rFonts w:ascii="SimSun" w:eastAsia="SimSun" w:hAnsi="SimSun" w:cs="SimSun"/>
          <w:sz w:val="21"/>
          <w:szCs w:val="21"/>
        </w:rPr>
        <w:t>辆车是否超速，并统计超速车辆总数的算法流程图（左图）和</w:t>
      </w:r>
      <w:r>
        <w:rPr>
          <w:sz w:val="21"/>
          <w:szCs w:val="21"/>
        </w:rPr>
        <w:t>Python</w:t>
      </w:r>
      <w:r>
        <w:rPr>
          <w:rFonts w:ascii="SimSun" w:eastAsia="SimSun" w:hAnsi="SimSun" w:cs="SimSun"/>
          <w:sz w:val="21"/>
          <w:szCs w:val="21"/>
        </w:rPr>
        <w:t>程序代码（右图），请完成以下各小题。（变量</w:t>
      </w:r>
      <w:r>
        <w:rPr>
          <w:sz w:val="21"/>
          <w:szCs w:val="21"/>
        </w:rPr>
        <w:t>total</w:t>
      </w:r>
      <w:r>
        <w:rPr>
          <w:rFonts w:ascii="SimSun" w:eastAsia="SimSun" w:hAnsi="SimSun" w:cs="SimSun"/>
          <w:sz w:val="21"/>
          <w:szCs w:val="21"/>
        </w:rPr>
        <w:t>表示超速车辆总数）</w:t>
      </w:r>
    </w:p>
    <w:p>
      <w:pPr>
        <w:widowControl w:val="0"/>
        <w:spacing w:before="0" w:after="0" w:line="360" w:lineRule="auto"/>
        <w:jc w:val="both"/>
        <w:rPr>
          <w:sz w:val="21"/>
          <w:szCs w:val="21"/>
        </w:rPr>
      </w:pPr>
      <w:r>
        <w:rPr>
          <w:strike w:val="0"/>
          <w:sz w:val="21"/>
          <w:szCs w:val="21"/>
          <w:u w:val="none"/>
        </w:rPr>
        <w:drawing>
          <wp:inline>
            <wp:extent cx="5133975" cy="1390650"/>
            <wp:docPr id="10016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37"/>
                    <a:stretch>
                      <a:fillRect/>
                    </a:stretch>
                  </pic:blipFill>
                  <pic:spPr>
                    <a:xfrm>
                      <a:off x="0" y="0"/>
                      <a:ext cx="5133975" cy="1390650"/>
                    </a:xfrm>
                    <a:prstGeom prst="rect">
                      <a:avLst/>
                    </a:prstGeom>
                  </pic:spPr>
                </pic:pic>
              </a:graphicData>
            </a:graphic>
          </wp:inline>
        </w:drawing>
      </w:r>
    </w:p>
    <w:p>
      <w:pPr>
        <w:widowControl w:val="0"/>
        <w:spacing w:before="0" w:after="0" w:line="360" w:lineRule="auto"/>
        <w:jc w:val="both"/>
        <w:rPr>
          <w:sz w:val="21"/>
          <w:szCs w:val="21"/>
        </w:rPr>
      </w:pPr>
      <w:r>
        <w:rPr>
          <w:strike w:val="0"/>
          <w:sz w:val="21"/>
          <w:szCs w:val="21"/>
          <w:u w:val="none"/>
        </w:rPr>
        <w:drawing>
          <wp:inline>
            <wp:extent cx="5238750" cy="3676650"/>
            <wp:docPr id="10016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38"/>
                    <a:stretch>
                      <a:fillRect/>
                    </a:stretch>
                  </pic:blipFill>
                  <pic:spPr>
                    <a:xfrm>
                      <a:off x="0" y="0"/>
                      <a:ext cx="5238750" cy="3676650"/>
                    </a:xfrm>
                    <a:prstGeom prst="rect">
                      <a:avLst/>
                    </a:prstGeom>
                  </pic:spPr>
                </pic:pic>
              </a:graphicData>
            </a:graphic>
          </wp:inline>
        </w:drawing>
      </w:r>
      <w:r>
        <w:rPr>
          <w:strike w:val="0"/>
          <w:sz w:val="21"/>
          <w:szCs w:val="21"/>
          <w:u w:val="none"/>
        </w:rPr>
        <w:drawing>
          <wp:inline>
            <wp:extent cx="28575" cy="28575"/>
            <wp:docPr id="100169"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9"/>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）该算法流程图的控制结构属于（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循环结构</w:t>
      </w:r>
      <w:r>
        <w:rPr>
          <w:rFonts w:ascii="SimSun" w:eastAsia="SimSun" w:hAnsi="SimSun" w:cs="SimSun"/>
          <w:sz w:val="21"/>
          <w:szCs w:val="21"/>
        </w:rPr>
        <w:t xml:space="preserve">    </w:t>
      </w:r>
      <w:r>
        <w:rPr>
          <w:sz w:val="21"/>
          <w:szCs w:val="21"/>
        </w:rPr>
        <w:t xml:space="preserve">    </w:t>
      </w:r>
      <w:r>
        <w:rPr>
          <w:sz w:val="21"/>
          <w:szCs w:val="21"/>
        </w:rPr>
        <w:t>B.</w:t>
      </w:r>
      <w:r>
        <w:rPr>
          <w:rFonts w:ascii="SimSun" w:eastAsia="SimSun" w:hAnsi="SimSun" w:cs="SimSun"/>
          <w:sz w:val="21"/>
          <w:szCs w:val="21"/>
        </w:rPr>
        <w:t>双重循环</w:t>
      </w:r>
      <w:r>
        <w:rPr>
          <w:rFonts w:ascii="SimSun" w:eastAsia="SimSun" w:hAnsi="SimSun" w:cs="SimSun"/>
          <w:sz w:val="21"/>
          <w:szCs w:val="21"/>
        </w:rPr>
        <w:t xml:space="preserve">    </w:t>
      </w:r>
      <w:r>
        <w:rPr>
          <w:sz w:val="21"/>
          <w:szCs w:val="21"/>
        </w:rPr>
        <w:t xml:space="preserve">    </w:t>
      </w:r>
      <w:r>
        <w:rPr>
          <w:sz w:val="21"/>
          <w:szCs w:val="21"/>
        </w:rPr>
        <w:t>C.</w:t>
      </w:r>
      <w:r>
        <w:rPr>
          <w:rFonts w:ascii="SimSun" w:eastAsia="SimSun" w:hAnsi="SimSun" w:cs="SimSun"/>
          <w:sz w:val="21"/>
          <w:szCs w:val="21"/>
        </w:rPr>
        <w:t>分支嵌套循环结构</w:t>
      </w:r>
      <w:r>
        <w:rPr>
          <w:rFonts w:ascii="SimSun" w:eastAsia="SimSun" w:hAnsi="SimSun" w:cs="SimSun"/>
          <w:sz w:val="21"/>
          <w:szCs w:val="21"/>
        </w:rPr>
        <w:t xml:space="preserve">    </w:t>
      </w:r>
      <w:r>
        <w:rPr>
          <w:sz w:val="21"/>
          <w:szCs w:val="21"/>
        </w:rPr>
        <w:t xml:space="preserve">    </w:t>
      </w:r>
      <w:r>
        <w:rPr>
          <w:sz w:val="21"/>
          <w:szCs w:val="21"/>
        </w:rPr>
        <w:t>D.</w:t>
      </w:r>
      <w:r>
        <w:rPr>
          <w:rFonts w:ascii="SimSun" w:eastAsia="SimSun" w:hAnsi="SimSun" w:cs="SimSun"/>
          <w:sz w:val="21"/>
          <w:szCs w:val="21"/>
        </w:rPr>
        <w:t>循环嵌套分支结构</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）请填写语句①横线处的内容，</w:t>
      </w:r>
      <w:r>
        <w:rPr>
          <w:sz w:val="21"/>
          <w:szCs w:val="21"/>
        </w:rPr>
        <w:t>range</w:t>
      </w:r>
      <w:r>
        <w:rPr>
          <w:rFonts w:ascii="SimSun" w:eastAsia="SimSun" w:hAnsi="SimSun" w:cs="SimSun"/>
          <w:sz w:val="21"/>
          <w:szCs w:val="21"/>
        </w:rPr>
        <w:t>（</w:t>
      </w:r>
      <w:r>
        <w:rPr>
          <w:sz w:val="21"/>
          <w:szCs w:val="21"/>
        </w:rPr>
        <w:t>___________</w:t>
      </w:r>
      <w:r>
        <w:rPr>
          <w:rFonts w:ascii="SimSun" w:eastAsia="SimSun" w:hAnsi="SimSun" w:cs="SimSun"/>
          <w:sz w:val="21"/>
          <w:szCs w:val="21"/>
        </w:rPr>
        <w:t>）</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）代码中有一处错误，是语句</w:t>
      </w:r>
      <w:r>
        <w:rPr>
          <w:sz w:val="21"/>
          <w:szCs w:val="21"/>
        </w:rPr>
        <w:t>____________</w:t>
      </w:r>
      <w:r>
        <w:rPr>
          <w:rFonts w:ascii="SimSun" w:eastAsia="SimSun" w:hAnsi="SimSun" w:cs="SimSun"/>
          <w:sz w:val="21"/>
          <w:szCs w:val="21"/>
        </w:rPr>
        <w:t>（填编号），错误的原因是</w:t>
      </w:r>
      <w:r>
        <w:rPr>
          <w:sz w:val="21"/>
          <w:szCs w:val="21"/>
        </w:rPr>
        <w:t>____________________</w:t>
      </w:r>
    </w:p>
    <w:p>
      <w:pPr>
        <w:widowControl w:val="0"/>
        <w:spacing w:before="0" w:after="0" w:line="360" w:lineRule="auto"/>
        <w:rPr>
          <w:sz w:val="21"/>
          <w:szCs w:val="21"/>
        </w:rPr>
      </w:pPr>
      <w:r>
        <w:rPr>
          <w:sz w:val="21"/>
          <w:szCs w:val="21"/>
        </w:rPr>
        <w:t xml:space="preserve">27.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71475" cy="390525"/>
            <wp:docPr id="10018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9"/>
                    <a:stretch>
                      <a:fillRect/>
                    </a:stretch>
                  </pic:blipFill>
                  <pic:spPr>
                    <a:xfrm>
                      <a:off x="0" y="0"/>
                      <a:ext cx="371475" cy="390525"/>
                    </a:xfrm>
                    <a:prstGeom prst="rect">
                      <a:avLst/>
                    </a:prstGeom>
                  </pic:spPr>
                </pic:pic>
              </a:graphicData>
            </a:graphic>
          </wp:inline>
        </w:drawing>
      </w:r>
      <w:r>
        <w:rPr>
          <w:rFonts w:ascii="SimSun" w:eastAsia="SimSun" w:hAnsi="SimSun" w:cs="SimSun"/>
          <w:sz w:val="21"/>
          <w:szCs w:val="21"/>
        </w:rPr>
        <w:t>），如果车辆速度超过限速标准则判定车辆超速。现有一段长为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w:t>
      </w:r>
    </w:p>
    <w:p>
      <w:pPr>
        <w:widowControl w:val="0"/>
        <w:spacing w:before="0" w:after="0" w:line="360" w:lineRule="auto"/>
        <w:rPr>
          <w:sz w:val="21"/>
          <w:szCs w:val="21"/>
        </w:rPr>
      </w:pPr>
      <w:r>
        <w:rPr>
          <w:strike w:val="0"/>
          <w:sz w:val="21"/>
          <w:szCs w:val="21"/>
          <w:u w:val="none"/>
        </w:rPr>
        <w:drawing>
          <wp:inline>
            <wp:extent cx="5133975" cy="1390650"/>
            <wp:docPr id="10018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30"/>
                    <a:stretch>
                      <a:fillRect/>
                    </a:stretch>
                  </pic:blipFill>
                  <pic:spPr>
                    <a:xfrm>
                      <a:off x="0" y="0"/>
                      <a:ext cx="51339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数据中心每天会将当天的测试数据处理后存储到</w:t>
      </w:r>
      <w:r>
        <w:rPr>
          <w:sz w:val="21"/>
          <w:szCs w:val="21"/>
        </w:rPr>
        <w:t>csv</w:t>
      </w:r>
      <w:r>
        <w:rPr>
          <w:rFonts w:ascii="SimSun" w:eastAsia="SimSun" w:hAnsi="SimSun" w:cs="SimSun"/>
          <w:sz w:val="21"/>
          <w:szCs w:val="21"/>
        </w:rPr>
        <w:t>文件中，左图是</w:t>
      </w:r>
      <w:r>
        <w:rPr>
          <w:sz w:val="21"/>
          <w:szCs w:val="21"/>
        </w:rPr>
        <w:t>3</w:t>
      </w:r>
      <w:r>
        <w:rPr>
          <w:rFonts w:ascii="SimSun" w:eastAsia="SimSun" w:hAnsi="SimSun" w:cs="SimSun"/>
          <w:sz w:val="21"/>
          <w:szCs w:val="21"/>
        </w:rPr>
        <w:t>月</w:t>
      </w:r>
      <w:r>
        <w:rPr>
          <w:sz w:val="21"/>
          <w:szCs w:val="21"/>
        </w:rPr>
        <w:t>2</w:t>
      </w:r>
      <w:r>
        <w:rPr>
          <w:rFonts w:ascii="SimSun" w:eastAsia="SimSun" w:hAnsi="SimSun" w:cs="SimSun"/>
          <w:sz w:val="21"/>
          <w:szCs w:val="21"/>
        </w:rPr>
        <w:t>日当天存储的文件“</w:t>
      </w:r>
      <w:r>
        <w:rPr>
          <w:sz w:val="21"/>
          <w:szCs w:val="21"/>
        </w:rPr>
        <w:t>0302cars.csv</w:t>
      </w:r>
      <w:r>
        <w:rPr>
          <w:rFonts w:ascii="SimSun" w:eastAsia="SimSun" w:hAnsi="SimSun" w:cs="SimSun"/>
          <w:sz w:val="21"/>
          <w:szCs w:val="21"/>
        </w:rPr>
        <w:t>”中的部分数据，右图是同学</w:t>
      </w:r>
      <w:r>
        <w:rPr>
          <w:sz w:val="21"/>
          <w:szCs w:val="21"/>
        </w:rPr>
        <w:t>A</w:t>
      </w:r>
      <w:r>
        <w:rPr>
          <w:rFonts w:ascii="SimSun" w:eastAsia="SimSun" w:hAnsi="SimSun" w:cs="SimSun"/>
          <w:sz w:val="21"/>
          <w:szCs w:val="21"/>
        </w:rPr>
        <w:t>设计的统计文件中所有超速车辆总数的算法流程图。（说明：列表</w:t>
      </w:r>
      <w:r>
        <w:rPr>
          <w:sz w:val="21"/>
          <w:szCs w:val="21"/>
        </w:rPr>
        <w:t>car_time</w:t>
      </w:r>
      <w:r>
        <w:rPr>
          <w:rFonts w:ascii="SimSun" w:eastAsia="SimSun" w:hAnsi="SimSun" w:cs="SimSun"/>
          <w:sz w:val="21"/>
          <w:szCs w:val="21"/>
        </w:rPr>
        <w:t>用来存放每辆车的用时数据，变量</w:t>
      </w:r>
      <w:r>
        <w:rPr>
          <w:sz w:val="21"/>
          <w:szCs w:val="21"/>
        </w:rPr>
        <w:t>v</w:t>
      </w:r>
      <w:r>
        <w:rPr>
          <w:rFonts w:ascii="SimSun" w:eastAsia="SimSun" w:hAnsi="SimSun" w:cs="SimSun"/>
          <w:sz w:val="21"/>
          <w:szCs w:val="21"/>
        </w:rPr>
        <w:t>表示车辆的平均速度，变量</w:t>
      </w:r>
      <w:r>
        <w:rPr>
          <w:sz w:val="21"/>
          <w:szCs w:val="21"/>
        </w:rPr>
        <w:t>total</w:t>
      </w:r>
      <w:r>
        <w:rPr>
          <w:rFonts w:ascii="SimSun" w:eastAsia="SimSun" w:hAnsi="SimSun" w:cs="SimSun"/>
          <w:sz w:val="21"/>
          <w:szCs w:val="21"/>
        </w:rPr>
        <w:t>表示超速车辆总数）</w:t>
      </w:r>
      <w:r>
        <w:rPr>
          <w:strike w:val="0"/>
          <w:sz w:val="21"/>
          <w:szCs w:val="21"/>
          <w:u w:val="none"/>
        </w:rPr>
        <w:drawing>
          <wp:inline>
            <wp:extent cx="28575" cy="28575"/>
            <wp:docPr id="100187"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4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695575" cy="2038350"/>
            <wp:docPr id="10020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41"/>
                    <a:stretch>
                      <a:fillRect/>
                    </a:stretch>
                  </pic:blipFill>
                  <pic:spPr>
                    <a:xfrm>
                      <a:off x="0" y="0"/>
                      <a:ext cx="2695575" cy="2038350"/>
                    </a:xfrm>
                    <a:prstGeom prst="rect">
                      <a:avLst/>
                    </a:prstGeom>
                  </pic:spPr>
                </pic:pic>
              </a:graphicData>
            </a:graphic>
          </wp:inline>
        </w:drawing>
      </w:r>
      <w:r>
        <w:rPr>
          <w:strike w:val="0"/>
          <w:sz w:val="21"/>
          <w:szCs w:val="21"/>
          <w:u w:val="none"/>
        </w:rPr>
        <w:drawing>
          <wp:inline>
            <wp:extent cx="2428875" cy="3762375"/>
            <wp:docPr id="1002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42"/>
                    <a:stretch>
                      <a:fillRect/>
                    </a:stretch>
                  </pic:blipFill>
                  <pic:spPr>
                    <a:xfrm>
                      <a:off x="0" y="0"/>
                      <a:ext cx="2428875" cy="37623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请参考算法流程图，编写</w:t>
      </w:r>
      <w:r>
        <w:rPr>
          <w:sz w:val="21"/>
          <w:szCs w:val="21"/>
        </w:rPr>
        <w:t>Python</w:t>
      </w:r>
      <w:r>
        <w:rPr>
          <w:rFonts w:ascii="SimSun" w:eastAsia="SimSun" w:hAnsi="SimSun" w:cs="SimSun"/>
          <w:sz w:val="21"/>
          <w:szCs w:val="21"/>
        </w:rPr>
        <w:t>程序，实现</w:t>
      </w:r>
      <w:r>
        <w:rPr>
          <w:sz w:val="21"/>
          <w:szCs w:val="21"/>
        </w:rPr>
        <w:t>3</w:t>
      </w:r>
      <w:r>
        <w:rPr>
          <w:rFonts w:ascii="SimSun" w:eastAsia="SimSun" w:hAnsi="SimSun" w:cs="SimSun"/>
          <w:sz w:val="21"/>
          <w:szCs w:val="21"/>
        </w:rPr>
        <w:t>月</w:t>
      </w:r>
      <w:r>
        <w:rPr>
          <w:sz w:val="21"/>
          <w:szCs w:val="21"/>
        </w:rPr>
        <w:t>2</w:t>
      </w:r>
      <w:r>
        <w:rPr>
          <w:rFonts w:ascii="SimSun" w:eastAsia="SimSun" w:hAnsi="SimSun" w:cs="SimSun"/>
          <w:sz w:val="21"/>
          <w:szCs w:val="21"/>
        </w:rPr>
        <w:t>日当天超速车辆总数的统计。</w:t>
      </w:r>
    </w:p>
    <w:p>
      <w:pPr>
        <w:widowControl w:val="0"/>
        <w:spacing w:before="0" w:after="0" w:line="360" w:lineRule="auto"/>
        <w:rPr>
          <w:sz w:val="21"/>
          <w:szCs w:val="21"/>
        </w:rPr>
      </w:pPr>
      <w:r>
        <w:rPr>
          <w:strike w:val="0"/>
          <w:sz w:val="21"/>
          <w:szCs w:val="21"/>
          <w:u w:val="none"/>
        </w:rPr>
        <w:drawing>
          <wp:inline>
            <wp:extent cx="5238750" cy="2381250"/>
            <wp:docPr id="1002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43"/>
                    <a:stretch>
                      <a:fillRect/>
                    </a:stretch>
                  </pic:blipFill>
                  <pic:spPr>
                    <a:xfrm>
                      <a:off x="0" y="0"/>
                      <a:ext cx="5238750" cy="2381250"/>
                    </a:xfrm>
                    <a:prstGeom prst="rect">
                      <a:avLst/>
                    </a:prstGeom>
                  </pic:spPr>
                </pic:pic>
              </a:graphicData>
            </a:graphic>
          </wp:inline>
        </w:drawing>
      </w:r>
    </w:p>
    <w:p>
      <w:pPr>
        <w:widowControl w:val="0"/>
        <w:spacing w:before="0" w:after="0" w:line="360" w:lineRule="auto"/>
        <w:rPr>
          <w:sz w:val="21"/>
          <w:szCs w:val="21"/>
        </w:rPr>
      </w:pPr>
      <w:r>
        <w:rPr>
          <w:sz w:val="21"/>
          <w:szCs w:val="21"/>
        </w:rPr>
        <w:t xml:space="preserve">28.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71475" cy="390525"/>
            <wp:docPr id="1002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29"/>
                    <a:stretch>
                      <a:fillRect/>
                    </a:stretch>
                  </pic:blipFill>
                  <pic:spPr>
                    <a:xfrm>
                      <a:off x="0" y="0"/>
                      <a:ext cx="371475" cy="390525"/>
                    </a:xfrm>
                    <a:prstGeom prst="rect">
                      <a:avLst/>
                    </a:prstGeom>
                  </pic:spPr>
                </pic:pic>
              </a:graphicData>
            </a:graphic>
          </wp:inline>
        </w:drawing>
      </w:r>
      <w:r>
        <w:rPr>
          <w:rFonts w:ascii="SimSun" w:eastAsia="SimSun" w:hAnsi="SimSun" w:cs="SimSun"/>
          <w:sz w:val="21"/>
          <w:szCs w:val="21"/>
        </w:rPr>
        <w:t>），如果车辆速度超过限速标准则判定车辆超速。现有一段长为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w:t>
      </w:r>
      <w:r>
        <w:rPr>
          <w:strike w:val="0"/>
          <w:sz w:val="21"/>
          <w:szCs w:val="21"/>
          <w:u w:val="none"/>
        </w:rPr>
        <w:drawing>
          <wp:inline>
            <wp:extent cx="28575" cy="28575"/>
            <wp:docPr id="100209"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4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5133975" cy="1390650"/>
            <wp:docPr id="1002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30"/>
                    <a:stretch>
                      <a:fillRect/>
                    </a:stretch>
                  </pic:blipFill>
                  <pic:spPr>
                    <a:xfrm>
                      <a:off x="0" y="0"/>
                      <a:ext cx="51339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数据中心采用数据可视化方式来呈现每天的超速车辆数。下图是用</w:t>
      </w:r>
      <w:r>
        <w:rPr>
          <w:sz w:val="21"/>
          <w:szCs w:val="21"/>
        </w:rPr>
        <w:t>Python</w:t>
      </w:r>
      <w:r>
        <w:rPr>
          <w:rFonts w:ascii="SimSun" w:eastAsia="SimSun" w:hAnsi="SimSun" w:cs="SimSun"/>
          <w:sz w:val="21"/>
          <w:szCs w:val="21"/>
        </w:rPr>
        <w:t>绘制的</w:t>
      </w:r>
      <w:r>
        <w:rPr>
          <w:sz w:val="21"/>
          <w:szCs w:val="21"/>
        </w:rPr>
        <w:t>3</w:t>
      </w:r>
      <w:r>
        <w:rPr>
          <w:rFonts w:ascii="SimSun" w:eastAsia="SimSun" w:hAnsi="SimSun" w:cs="SimSun"/>
          <w:sz w:val="21"/>
          <w:szCs w:val="21"/>
        </w:rPr>
        <w:t>月</w:t>
      </w:r>
      <w:r>
        <w:rPr>
          <w:sz w:val="21"/>
          <w:szCs w:val="21"/>
        </w:rPr>
        <w:t>2</w:t>
      </w:r>
      <w:r>
        <w:rPr>
          <w:rFonts w:ascii="SimSun" w:eastAsia="SimSun" w:hAnsi="SimSun" w:cs="SimSun"/>
          <w:sz w:val="21"/>
          <w:szCs w:val="21"/>
        </w:rPr>
        <w:t>日（</w:t>
      </w:r>
      <w:r>
        <w:rPr>
          <w:sz w:val="21"/>
          <w:szCs w:val="21"/>
        </w:rPr>
        <w:t>7</w:t>
      </w:r>
      <w:r>
        <w:rPr>
          <w:rFonts w:ascii="SimSun" w:eastAsia="SimSun" w:hAnsi="SimSun" w:cs="SimSun"/>
          <w:sz w:val="21"/>
          <w:szCs w:val="21"/>
        </w:rPr>
        <w:t>点——</w:t>
      </w:r>
      <w:r>
        <w:rPr>
          <w:sz w:val="21"/>
          <w:szCs w:val="21"/>
        </w:rPr>
        <w:t>12</w:t>
      </w:r>
      <w:r>
        <w:rPr>
          <w:rFonts w:ascii="SimSun" w:eastAsia="SimSun" w:hAnsi="SimSun" w:cs="SimSun"/>
          <w:sz w:val="21"/>
          <w:szCs w:val="21"/>
        </w:rPr>
        <w:t>点）的超速车辆统计图。</w:t>
      </w:r>
    </w:p>
    <w:p>
      <w:pPr>
        <w:widowControl w:val="0"/>
        <w:spacing w:before="0" w:after="0" w:line="360" w:lineRule="auto"/>
        <w:rPr>
          <w:sz w:val="21"/>
          <w:szCs w:val="21"/>
        </w:rPr>
      </w:pPr>
      <w:r>
        <w:rPr>
          <w:strike w:val="0"/>
          <w:sz w:val="21"/>
          <w:szCs w:val="21"/>
          <w:u w:val="none"/>
        </w:rPr>
        <w:drawing>
          <wp:inline>
            <wp:extent cx="2628900" cy="2019300"/>
            <wp:docPr id="1002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45"/>
                    <a:stretch>
                      <a:fillRect/>
                    </a:stretch>
                  </pic:blipFill>
                  <pic:spPr>
                    <a:xfrm>
                      <a:off x="0" y="0"/>
                      <a:ext cx="2628900" cy="20193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Python</w:t>
      </w:r>
      <w:r>
        <w:rPr>
          <w:rFonts w:ascii="SimSun" w:eastAsia="SimSun" w:hAnsi="SimSun" w:cs="SimSun"/>
          <w:sz w:val="21"/>
          <w:szCs w:val="21"/>
        </w:rPr>
        <w:t>中实现数据可视化需要调用的库是（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math</w:t>
      </w:r>
      <w:r>
        <w:rPr>
          <w:sz w:val="21"/>
          <w:szCs w:val="21"/>
        </w:rPr>
        <w:t xml:space="preserve">            </w:t>
      </w:r>
      <w:r>
        <w:rPr>
          <w:sz w:val="21"/>
          <w:szCs w:val="21"/>
        </w:rPr>
        <w:t>B</w:t>
      </w:r>
      <w:r>
        <w:rPr>
          <w:rFonts w:ascii="SimSun" w:eastAsia="SimSun" w:hAnsi="SimSun" w:cs="SimSun"/>
          <w:sz w:val="21"/>
          <w:szCs w:val="21"/>
        </w:rPr>
        <w:t>、</w:t>
      </w:r>
      <w:r>
        <w:rPr>
          <w:sz w:val="21"/>
          <w:szCs w:val="21"/>
        </w:rPr>
        <w:t>matplotlib</w:t>
      </w:r>
      <w:r>
        <w:rPr>
          <w:sz w:val="21"/>
          <w:szCs w:val="21"/>
        </w:rPr>
        <w:t xml:space="preserve">            </w:t>
      </w:r>
      <w:r>
        <w:rPr>
          <w:sz w:val="21"/>
          <w:szCs w:val="21"/>
        </w:rPr>
        <w:t>C</w:t>
      </w:r>
      <w:r>
        <w:rPr>
          <w:rFonts w:ascii="SimSun" w:eastAsia="SimSun" w:hAnsi="SimSun" w:cs="SimSun"/>
          <w:sz w:val="21"/>
          <w:szCs w:val="21"/>
        </w:rPr>
        <w:t>、</w:t>
      </w:r>
      <w:r>
        <w:rPr>
          <w:sz w:val="21"/>
          <w:szCs w:val="21"/>
        </w:rPr>
        <w:t>requests</w:t>
      </w:r>
      <w:r>
        <w:rPr>
          <w:sz w:val="21"/>
          <w:szCs w:val="21"/>
        </w:rPr>
        <w:t xml:space="preserve">            </w:t>
      </w:r>
      <w:r>
        <w:rPr>
          <w:sz w:val="21"/>
          <w:szCs w:val="21"/>
        </w:rPr>
        <w:t>D</w:t>
      </w:r>
      <w:r>
        <w:rPr>
          <w:rFonts w:ascii="SimSun" w:eastAsia="SimSun" w:hAnsi="SimSun" w:cs="SimSun"/>
          <w:sz w:val="21"/>
          <w:szCs w:val="21"/>
        </w:rPr>
        <w:t>、</w:t>
      </w:r>
      <w:r>
        <w:rPr>
          <w:sz w:val="21"/>
          <w:szCs w:val="21"/>
        </w:rPr>
        <w:t>BeautifulSoup</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）上图采用的柱状图主要用来分析（</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、自变量特征和因变量特征之间的趋势关系</w:t>
      </w:r>
      <w:r>
        <w:rPr>
          <w:rFonts w:ascii="SimSun" w:eastAsia="SimSun" w:hAnsi="SimSun" w:cs="SimSun"/>
          <w:sz w:val="21"/>
          <w:szCs w:val="21"/>
        </w:rPr>
        <w:t xml:space="preserve">       </w:t>
      </w:r>
    </w:p>
    <w:p>
      <w:pPr>
        <w:widowControl w:val="0"/>
        <w:spacing w:before="0" w:after="0" w:line="360" w:lineRule="auto"/>
        <w:rPr>
          <w:sz w:val="21"/>
          <w:szCs w:val="21"/>
        </w:rPr>
      </w:pPr>
      <w:r>
        <w:rPr>
          <w:rFonts w:ascii="SimSun" w:eastAsia="SimSun" w:hAnsi="SimSun" w:cs="SimSun"/>
          <w:sz w:val="21"/>
          <w:szCs w:val="21"/>
        </w:rPr>
        <w:t xml:space="preserve"> </w:t>
      </w:r>
      <w:r>
        <w:rPr>
          <w:sz w:val="21"/>
          <w:szCs w:val="21"/>
        </w:rPr>
        <w:t>B</w:t>
      </w:r>
      <w:r>
        <w:rPr>
          <w:rFonts w:ascii="SimSun" w:eastAsia="SimSun" w:hAnsi="SimSun" w:cs="SimSun"/>
          <w:sz w:val="21"/>
          <w:szCs w:val="21"/>
        </w:rPr>
        <w:t>、各分组数据之间的数量比较</w:t>
      </w:r>
    </w:p>
    <w:p>
      <w:pPr>
        <w:widowControl w:val="0"/>
        <w:spacing w:before="0" w:after="0" w:line="360" w:lineRule="auto"/>
        <w:rPr>
          <w:sz w:val="21"/>
          <w:szCs w:val="21"/>
        </w:rPr>
      </w:pPr>
      <w:r>
        <w:rPr>
          <w:sz w:val="21"/>
          <w:szCs w:val="21"/>
        </w:rPr>
        <w:t>C</w:t>
      </w:r>
      <w:r>
        <w:rPr>
          <w:rFonts w:ascii="SimSun" w:eastAsia="SimSun" w:hAnsi="SimSun" w:cs="SimSun"/>
          <w:sz w:val="21"/>
          <w:szCs w:val="21"/>
        </w:rPr>
        <w:t>、数据在总数据中的占比</w:t>
      </w:r>
      <w:r>
        <w:rPr>
          <w:rFonts w:ascii="SimSun" w:eastAsia="SimSun" w:hAnsi="SimSun" w:cs="SimSun"/>
          <w:sz w:val="21"/>
          <w:szCs w:val="21"/>
        </w:rPr>
        <w:t xml:space="preserve">                                       </w:t>
      </w:r>
    </w:p>
    <w:p>
      <w:pPr>
        <w:widowControl w:val="0"/>
        <w:spacing w:before="0" w:after="0" w:line="360" w:lineRule="auto"/>
        <w:rPr>
          <w:sz w:val="21"/>
          <w:szCs w:val="21"/>
        </w:rPr>
      </w:pPr>
      <w:r>
        <w:rPr>
          <w:rFonts w:ascii="SimSun" w:eastAsia="SimSun" w:hAnsi="SimSun" w:cs="SimSun"/>
          <w:sz w:val="21"/>
          <w:szCs w:val="21"/>
        </w:rPr>
        <w:t xml:space="preserve"> </w:t>
      </w:r>
      <w:r>
        <w:rPr>
          <w:sz w:val="21"/>
          <w:szCs w:val="21"/>
        </w:rPr>
        <w:t>D</w:t>
      </w:r>
      <w:r>
        <w:rPr>
          <w:rFonts w:ascii="SimSun" w:eastAsia="SimSun" w:hAnsi="SimSun" w:cs="SimSun"/>
          <w:sz w:val="21"/>
          <w:szCs w:val="21"/>
        </w:rPr>
        <w:t>、整体数据的分布和分散情况</w:t>
      </w:r>
    </w:p>
    <w:p>
      <w:pPr>
        <w:widowControl w:val="0"/>
        <w:spacing w:before="0" w:after="0" w:line="360" w:lineRule="auto"/>
        <w:rPr>
          <w:sz w:val="21"/>
          <w:szCs w:val="21"/>
        </w:rPr>
      </w:pPr>
      <w:r>
        <w:rPr>
          <w:rFonts w:ascii="SimSun" w:eastAsia="SimSun" w:hAnsi="SimSun" w:cs="SimSun"/>
          <w:sz w:val="21"/>
          <w:szCs w:val="21"/>
        </w:rPr>
        <w:t>附：</w:t>
      </w:r>
      <w:r>
        <w:rPr>
          <w:sz w:val="21"/>
          <w:szCs w:val="21"/>
        </w:rPr>
        <w:t>Python</w:t>
      </w:r>
      <w:r>
        <w:rPr>
          <w:rFonts w:ascii="SimSun" w:eastAsia="SimSun" w:hAnsi="SimSun" w:cs="SimSun"/>
          <w:sz w:val="21"/>
          <w:szCs w:val="21"/>
        </w:rPr>
        <w:t>助手</w:t>
      </w:r>
    </w:p>
    <w:p>
      <w:pPr>
        <w:widowControl w:val="0"/>
        <w:spacing w:before="0" w:after="0" w:line="360" w:lineRule="auto"/>
        <w:rPr>
          <w:sz w:val="21"/>
          <w:szCs w:val="21"/>
        </w:rPr>
      </w:pPr>
      <w:r>
        <w:rPr>
          <w:rFonts w:ascii="SimSun" w:eastAsia="SimSun" w:hAnsi="SimSun" w:cs="SimSun"/>
          <w:sz w:val="21"/>
          <w:szCs w:val="21"/>
        </w:rPr>
        <w:t>常用函数</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0"/>
        <w:gridCol w:w="3004"/>
        <w:gridCol w:w="247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内置函数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功能描述</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int(object)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将字符串和数字转换成整型</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int(3.6)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3</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123</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float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object</w:t>
            </w: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将字符串和数字转换成浮点型</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float(123)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float(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123</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123.0</w:t>
            </w:r>
          </w:p>
        </w:tc>
      </w:tr>
    </w:tbl>
    <w:p>
      <w:pPr>
        <w:widowControl w:val="0"/>
        <w:spacing w:before="0" w:after="0"/>
        <w:jc w:val="both"/>
        <w:rPr>
          <w:sz w:val="0"/>
          <w:szCs w:val="0"/>
        </w:rPr>
      </w:pPr>
      <w:r>
        <w:rPr>
          <w:strike w:val="0"/>
          <w:sz w:val="0"/>
          <w:szCs w:val="0"/>
          <w:u w:val="none"/>
        </w:rPr>
        <w:drawing>
          <wp:inline>
            <wp:extent cx="28575" cy="28575"/>
            <wp:docPr id="100227"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46"/>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64"/>
        <w:gridCol w:w="4055"/>
        <w:gridCol w:w="326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str</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将</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转换成字符串</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str(123)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abs(x)</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的绝对值</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abs(-123)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pow(x)</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计算</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的平方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pow(2)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round(x,n)</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对</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进行四舍五入，保留小数点后</w:t>
            </w:r>
            <w:r>
              <w:rPr>
                <w:b w:val="0"/>
                <w:bCs w:val="0"/>
                <w:i w:val="0"/>
                <w:iCs w:val="0"/>
                <w:smallCaps w:val="0"/>
                <w:color w:val="000000"/>
                <w:sz w:val="21"/>
                <w:szCs w:val="21"/>
              </w:rPr>
              <w:t>n</w:t>
            </w:r>
            <w:r>
              <w:rPr>
                <w:rFonts w:ascii="SimSun" w:eastAsia="SimSun" w:hAnsi="SimSun" w:cs="SimSun"/>
                <w:b w:val="0"/>
                <w:bCs w:val="0"/>
                <w:i w:val="0"/>
                <w:iCs w:val="0"/>
                <w:smallCaps w:val="0"/>
                <w:color w:val="000000"/>
                <w:sz w:val="21"/>
                <w:szCs w:val="21"/>
              </w:rPr>
              <w:t>位小数</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round(3.14,1)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3.1</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round(3.145,2)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3.15</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len(seq)</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返回序列的长度</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abc</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返回字符串长度</w:t>
            </w:r>
            <w:r>
              <w:rPr>
                <w:b w:val="0"/>
                <w:bCs w:val="0"/>
                <w:i w:val="0"/>
                <w:iCs w:val="0"/>
                <w:smallCaps w:val="0"/>
                <w:color w:val="000000"/>
                <w:sz w:val="21"/>
                <w:szCs w:val="21"/>
              </w:rPr>
              <w:t>3</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b</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返回列表长度</w:t>
            </w:r>
            <w:r>
              <w:rPr>
                <w:b w:val="0"/>
                <w:bCs w:val="0"/>
                <w:i w:val="0"/>
                <w:iCs w:val="0"/>
                <w:smallCaps w:val="0"/>
                <w:color w:val="000000"/>
                <w:sz w:val="21"/>
                <w:szCs w:val="21"/>
              </w:rPr>
              <w:t>2</w:t>
            </w:r>
          </w:p>
        </w:tc>
      </w:tr>
    </w:tbl>
    <w:p>
      <w:pPr>
        <w:widowControl w:val="0"/>
        <w:spacing w:before="0" w:after="0" w:line="360" w:lineRule="auto"/>
        <w:rPr>
          <w:sz w:val="21"/>
          <w:szCs w:val="21"/>
        </w:rPr>
      </w:pPr>
      <w:r>
        <w:rPr>
          <w:sz w:val="21"/>
          <w:szCs w:val="21"/>
        </w:rPr>
        <w:t>pandas</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46"/>
        <w:gridCol w:w="3681"/>
        <w:gridCol w:w="244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42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pandas.read_csv()</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pandas.read_csv(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读取当前目录的</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w:t>
            </w:r>
          </w:p>
        </w:tc>
      </w:tr>
      <w:tr>
        <w:tblPrEx>
          <w:tblInd w:w="128" w:type="dxa"/>
          <w:tblCellMar>
            <w:top w:w="0" w:type="dxa"/>
            <w:left w:w="0" w:type="dxa"/>
            <w:bottom w:w="0" w:type="dxa"/>
            <w:right w:w="0" w:type="dxa"/>
          </w:tblCellMar>
        </w:tblPrEx>
        <w:trPr>
          <w:trHeight w:val="42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DataFrame.to_csv()</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DataFrame.to_csv(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以</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文件格式进行存储</w:t>
            </w:r>
          </w:p>
        </w:tc>
      </w:tr>
    </w:tbl>
    <w:p>
      <w:pPr>
        <w:widowControl w:val="0"/>
        <w:spacing w:before="0" w:after="0" w:line="360" w:lineRule="auto"/>
        <w:rPr>
          <w:sz w:val="21"/>
          <w:szCs w:val="21"/>
        </w:rPr>
      </w:pPr>
      <w:r>
        <w:rPr>
          <w:strike w:val="0"/>
          <w:sz w:val="21"/>
          <w:szCs w:val="21"/>
          <w:u w:val="none"/>
        </w:rPr>
        <w:drawing>
          <wp:inline>
            <wp:extent cx="5238750" cy="1676400"/>
            <wp:docPr id="1002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
                    <pic:cNvPicPr>
                      <a:picLocks noChangeAspect="1"/>
                    </pic:cNvPicPr>
                  </pic:nvPicPr>
                  <pic:blipFill>
                    <a:blip xmlns:r="http://schemas.openxmlformats.org/officeDocument/2006/relationships" r:embed="rId47"/>
                    <a:stretch>
                      <a:fillRect/>
                    </a:stretch>
                  </pic:blipFill>
                  <pic:spPr>
                    <a:xfrm>
                      <a:off x="0" y="0"/>
                      <a:ext cx="5238750" cy="1676400"/>
                    </a:xfrm>
                    <a:prstGeom prst="rect">
                      <a:avLst/>
                    </a:prstGeom>
                  </pic:spPr>
                </pic:pic>
              </a:graphicData>
            </a:graphic>
          </wp:inline>
        </w:drawing>
      </w:r>
    </w:p>
    <w:p>
      <w:pPr>
        <w:widowControl w:val="0"/>
        <w:spacing w:before="0" w:after="0" w:line="360" w:lineRule="auto"/>
        <w:rPr>
          <w:sz w:val="21"/>
          <w:szCs w:val="21"/>
        </w:rPr>
      </w:pPr>
      <w:r>
        <w:rPr>
          <w:strike w:val="0"/>
          <w:sz w:val="21"/>
          <w:szCs w:val="21"/>
          <w:u w:val="none"/>
        </w:rPr>
        <w:drawing>
          <wp:inline>
            <wp:extent cx="5238750" cy="1504950"/>
            <wp:docPr id="1002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xmlns:r="http://schemas.openxmlformats.org/officeDocument/2006/relationships" r:embed="rId48"/>
                    <a:stretch>
                      <a:fillRect/>
                    </a:stretch>
                  </pic:blipFill>
                  <pic:spPr>
                    <a:xfrm>
                      <a:off x="0" y="0"/>
                      <a:ext cx="5238750" cy="1504950"/>
                    </a:xfrm>
                    <a:prstGeom prst="rect">
                      <a:avLst/>
                    </a:prstGeom>
                  </pic:spPr>
                </pic:pic>
              </a:graphicData>
            </a:graphic>
          </wp:inline>
        </w:drawing>
      </w:r>
      <w:r>
        <w:rPr>
          <w:strike w:val="0"/>
          <w:sz w:val="21"/>
          <w:szCs w:val="21"/>
          <w:u w:val="none"/>
        </w:rPr>
        <w:drawing>
          <wp:inline>
            <wp:extent cx="28575" cy="28575"/>
            <wp:docPr id="100245"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4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5238750" cy="1895475"/>
            <wp:docPr id="1002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xmlns:r="http://schemas.openxmlformats.org/officeDocument/2006/relationships" r:embed="rId50"/>
                    <a:stretch>
                      <a:fillRect/>
                    </a:stretch>
                  </pic:blipFill>
                  <pic:spPr>
                    <a:xfrm>
                      <a:off x="0" y="0"/>
                      <a:ext cx="5238750" cy="1895475"/>
                    </a:xfrm>
                    <a:prstGeom prst="rect">
                      <a:avLst/>
                    </a:prstGeom>
                  </pic:spPr>
                </pic:pic>
              </a:graphicData>
            </a:graphic>
          </wp:inline>
        </w:drawing>
      </w:r>
    </w:p>
    <w:p>
      <w:pPr>
        <w:widowControl w:val="0"/>
        <w:spacing w:before="0" w:after="0" w:line="360" w:lineRule="auto"/>
        <w:jc w:val="both"/>
        <w:rPr>
          <w:sz w:val="21"/>
          <w:szCs w:val="21"/>
        </w:rPr>
      </w:pPr>
      <w:r>
        <w:rPr>
          <w:strike w:val="0"/>
          <w:sz w:val="21"/>
          <w:szCs w:val="21"/>
          <w:u w:val="none"/>
        </w:rPr>
        <w:drawing>
          <wp:inline>
            <wp:extent cx="5238750" cy="1095375"/>
            <wp:docPr id="10026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
                    <pic:cNvPicPr>
                      <a:picLocks noChangeAspect="1"/>
                    </pic:cNvPicPr>
                  </pic:nvPicPr>
                  <pic:blipFill>
                    <a:blip xmlns:r="http://schemas.openxmlformats.org/officeDocument/2006/relationships" r:embed="rId51"/>
                    <a:stretch>
                      <a:fillRect/>
                    </a:stretch>
                  </pic:blipFill>
                  <pic:spPr>
                    <a:xfrm>
                      <a:off x="0" y="0"/>
                      <a:ext cx="5238750" cy="1095375"/>
                    </a:xfrm>
                    <a:prstGeom prst="rect">
                      <a:avLst/>
                    </a:prstGeom>
                  </pic:spPr>
                </pic:pic>
              </a:graphicData>
            </a:graphic>
          </wp:inline>
        </w:drawing>
      </w:r>
      <w:r>
        <w:rPr>
          <w:strike w:val="0"/>
          <w:sz w:val="21"/>
          <w:szCs w:val="21"/>
          <w:u w:val="none"/>
        </w:rPr>
        <w:drawing>
          <wp:inline>
            <wp:extent cx="28575" cy="28575"/>
            <wp:docPr id="100263"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rsidR="00A77B3E"/>
    <w:sectPr>
      <w:headerReference w:type="default" r:id="rId52"/>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847725" cy="304800"/>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9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1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21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3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2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5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5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5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8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9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1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11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1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2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3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4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7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header" Target="header2.xml" /><Relationship Id="rId15" Type="http://schemas.openxmlformats.org/officeDocument/2006/relationships/image" Target="media/image14.png" /><Relationship Id="rId16" Type="http://schemas.openxmlformats.org/officeDocument/2006/relationships/header" Target="header3.xml" /><Relationship Id="rId17" Type="http://schemas.openxmlformats.org/officeDocument/2006/relationships/image" Target="media/image15.png" /><Relationship Id="rId18" Type="http://schemas.openxmlformats.org/officeDocument/2006/relationships/image" Target="media/image16.png" /><Relationship Id="rId19" Type="http://schemas.openxmlformats.org/officeDocument/2006/relationships/image" Target="media/image17.png" /><Relationship Id="rId2" Type="http://schemas.openxmlformats.org/officeDocument/2006/relationships/webSettings" Target="webSettings.xml" /><Relationship Id="rId20" Type="http://schemas.openxmlformats.org/officeDocument/2006/relationships/header" Target="header4.xml"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header" Target="header5.xml"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header" Target="header6.xml"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header" Target="header7.xml"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header" Target="header8.xml" /><Relationship Id="rId4" Type="http://schemas.openxmlformats.org/officeDocument/2006/relationships/image" Target="media/image1.png" /><Relationship Id="rId40" Type="http://schemas.openxmlformats.org/officeDocument/2006/relationships/header" Target="header9.xml"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header" Target="header10.xml" /><Relationship Id="rId45" Type="http://schemas.openxmlformats.org/officeDocument/2006/relationships/image" Target="media/image36.png" /><Relationship Id="rId46" Type="http://schemas.openxmlformats.org/officeDocument/2006/relationships/header" Target="header11.xml" /><Relationship Id="rId47" Type="http://schemas.openxmlformats.org/officeDocument/2006/relationships/image" Target="media/image37.png" /><Relationship Id="rId48" Type="http://schemas.openxmlformats.org/officeDocument/2006/relationships/image" Target="media/image38.png" /><Relationship Id="rId49" Type="http://schemas.openxmlformats.org/officeDocument/2006/relationships/header" Target="header12.xml" /><Relationship Id="rId5" Type="http://schemas.openxmlformats.org/officeDocument/2006/relationships/image" Target="media/image2.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header" Target="header13.xml" /><Relationship Id="rId53" Type="http://schemas.openxmlformats.org/officeDocument/2006/relationships/theme" Target="theme/theme1.xml" /><Relationship Id="rId54" Type="http://schemas.openxmlformats.org/officeDocument/2006/relationships/styles" Target="styles.xml"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head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0.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4.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5.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6.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7.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8.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9.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