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10896600</wp:posOffset>
            </wp:positionH>
            <wp:positionV relativeFrom="topMargin">
              <wp:posOffset>11874500</wp:posOffset>
            </wp:positionV>
            <wp:extent cx="406400" cy="495300"/>
            <wp:wrapNone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上海市曹杨二中2022学年度第二学期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高一年级期中考试信息技术试卷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考生注意：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1、答卷前，考生务必将姓名、班级、学号等在指定位置填写清楚。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2、本试卷共有40道试题，满分100分，考试时间60分钟。请考生用黑色水笔或钢笔将答案直接写在答题卷上。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3、本试卷不得使用计算器，违者将取消考试成绩。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4、有试卷最后两页有python帮助小贴士和数据库SQL命令可供参考。</w:t>
      </w:r>
    </w:p>
    <w:p w:rsidR="00FC5860" w:rsidRPr="00BE1BCD"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小申受邀为一家实体书店开发一款小型管理信息系统，实现书店会员管理、购书自动结账、书本进货数量分析等功能。请你帮助小申思考搭建“小型书店管理信息系统”前正确的准备步骤是（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color w:val="auto"/>
        </w:rPr>
        <w:t>①总体设计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r>
        <w:rPr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②需求分析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r>
        <w:rPr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③详细设计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r>
        <w:rPr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④可行性分析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A. </w:t>
      </w:r>
      <w:r>
        <w:rPr>
          <w:rFonts w:ascii="宋体" w:eastAsia="宋体" w:hAnsi="宋体" w:cs="宋体"/>
          <w:color w:val="auto"/>
        </w:rPr>
        <w:t>②④①③</w:t>
      </w:r>
      <w:r w:rsidRPr="00BE1BCD" w:rsidR="00FC5860">
        <w:tab/>
      </w:r>
      <w:r w:rsidRPr="00BE1BCD" w:rsidR="00FC5860">
        <w:t xml:space="preserve">B. </w:t>
      </w:r>
      <w:r>
        <w:rPr>
          <w:rFonts w:ascii="宋体" w:eastAsia="宋体" w:hAnsi="宋体" w:cs="宋体"/>
          <w:color w:val="auto"/>
        </w:rPr>
        <w:t>②③④①</w:t>
      </w:r>
      <w:r w:rsidRPr="00BE1BCD" w:rsidR="00FC5860">
        <w:tab/>
      </w:r>
      <w:r w:rsidRPr="00BE1BCD" w:rsidR="00FC5860">
        <w:t xml:space="preserve">C. </w:t>
      </w:r>
      <w:r>
        <w:rPr>
          <w:rFonts w:ascii="宋体" w:eastAsia="宋体" w:hAnsi="宋体" w:cs="宋体"/>
          <w:color w:val="auto"/>
        </w:rPr>
        <w:t>①②④③</w:t>
      </w:r>
      <w:r w:rsidRPr="00BE1BCD" w:rsidR="00FC5860">
        <w:tab/>
      </w:r>
      <w:r w:rsidRPr="00BE1BCD" w:rsidR="00FC5860">
        <w:t xml:space="preserve">D. </w:t>
      </w:r>
      <w:r>
        <w:rPr>
          <w:rFonts w:ascii="宋体" w:eastAsia="宋体" w:hAnsi="宋体" w:cs="宋体"/>
          <w:color w:val="auto"/>
        </w:rPr>
        <w:t>①③④②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如图所示，在该系统中客户端通过浏览器发出的请求，需要得到服务器端的响应。这种结构称为</w:t>
      </w:r>
      <w:r>
        <w:rPr>
          <w:rFonts w:ascii="宋体" w:eastAsia="宋体" w:hAnsi="宋体" w:cs="宋体"/>
          <w:color w:val="000000"/>
          <w:u w:val="single"/>
        </w:rPr>
        <w:t xml:space="preserve">       </w:t>
      </w:r>
      <w:r>
        <w:rPr>
          <w:rFonts w:ascii="宋体" w:eastAsia="宋体" w:hAnsi="宋体" w:cs="宋体"/>
          <w:color w:val="000000"/>
        </w:rPr>
        <w:t>结构。（ 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28975" cy="13620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B/S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C/S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SQLite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Flask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小申受邀为一家实体书店开发一款小型管理信息系统，实现书店会员管理、购书自动结账、书本进货数量分析等功能。该小型书店管理信息系统的硬件配置之一为书本条形码扫描枪，它的作用是（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信息采集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信息传输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信息处理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信息输出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小申受邀为一家实体书店开发一款小型管理信息系统，实现书店会员管理、购书自动结账、书本进货数量分析等功能。该小型书店管理信息系统可以通过</w:t>
      </w:r>
      <w:r>
        <w:rPr>
          <w:rFonts w:ascii="Times New Roman" w:eastAsia="Times New Roman" w:hAnsi="Times New Roman" w:cs="Times New Roman"/>
          <w:color w:val="000000"/>
        </w:rPr>
        <w:t xml:space="preserve"> APP </w:t>
      </w:r>
      <w:r>
        <w:rPr>
          <w:rFonts w:ascii="宋体" w:eastAsia="宋体" w:hAnsi="宋体" w:cs="宋体"/>
          <w:color w:val="000000"/>
        </w:rPr>
        <w:t>访问，</w:t>
      </w:r>
      <w:r>
        <w:rPr>
          <w:rFonts w:ascii="Times New Roman" w:eastAsia="Times New Roman" w:hAnsi="Times New Roman" w:cs="Times New Roman"/>
          <w:color w:val="000000"/>
        </w:rPr>
        <w:t xml:space="preserve">APP </w:t>
      </w:r>
      <w:r>
        <w:rPr>
          <w:rFonts w:ascii="宋体" w:eastAsia="宋体" w:hAnsi="宋体" w:cs="宋体"/>
          <w:color w:val="000000"/>
        </w:rPr>
        <w:t>属于信息系统的（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硬件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软件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数据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为该信息系统设计了诸多模块，例如：会员管理模块、用户购书自动结账模块、书本进货数量分析模块等，请你帮助小申再设计一个模块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为该信息系统设计了诸多模块，例如：会员管理模块、用户购书自动结账模块、书本进货数量分析模块等，该信息系统结构中的服务器端需要配置一系列不同类型的文件，他们各司其职、共同协作。请协助小申根据文件类型把文件放至合适的位置。以下选项中匹配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71725" cy="20383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I. db. py    II. index. html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III. p001. jpg    IV. bookstore. sqlite3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IV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rFonts w:ascii="宋体" w:eastAsia="宋体" w:hAnsi="宋体" w:cs="宋体"/>
          <w:color w:val="000000"/>
        </w:rPr>
        <w:t>，②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IV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小申受邀为一家实体书店开发一款小型管理信息系统，实现书店会员管理、购书自动结账、书本进货数量分析等功能。小申使用</w:t>
      </w:r>
      <w:r>
        <w:rPr>
          <w:rFonts w:ascii="Times New Roman" w:eastAsia="Times New Roman" w:hAnsi="Times New Roman" w:cs="Times New Roman"/>
          <w:color w:val="000000"/>
        </w:rPr>
        <w:t>Flask</w:t>
      </w:r>
      <w:r>
        <w:rPr>
          <w:rFonts w:ascii="宋体" w:eastAsia="宋体" w:hAnsi="宋体" w:cs="宋体"/>
          <w:color w:val="000000"/>
        </w:rPr>
        <w:t>框架开发该信息系统，其中“到数据库中查看具体书籍价格”这一功能位于（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网络层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用户界面层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业务逻辑层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数据访问层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小申受邀为一家实体书店开发一款小型管理信息系统，实现书店会员管理、购书自动结账、书本进货数量分析等功能。小申想借助</w:t>
      </w:r>
      <w:r>
        <w:rPr>
          <w:rFonts w:ascii="Times New Roman" w:eastAsia="Times New Roman" w:hAnsi="Times New Roman" w:cs="Times New Roman"/>
          <w:color w:val="000000"/>
        </w:rPr>
        <w:t>Flask</w:t>
      </w:r>
      <w:r>
        <w:rPr>
          <w:rFonts w:ascii="宋体" w:eastAsia="宋体" w:hAnsi="宋体" w:cs="宋体"/>
          <w:color w:val="000000"/>
        </w:rPr>
        <w:t>框架实现该小型信息系统的各项功能。以下选项中代码匹配正确的是（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8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80"/>
        <w:gridCol w:w="3320"/>
      </w:tblGrid>
      <w:tr>
        <w:tblPrEx>
          <w:tblW w:w="822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#</w:t>
            </w:r>
            <w:r>
              <w:rPr>
                <w:rFonts w:ascii="宋体" w:eastAsia="宋体" w:hAnsi="宋体" w:cs="宋体"/>
                <w:i/>
                <w:color w:val="000000"/>
              </w:rPr>
              <w:t>导入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flask</w:t>
            </w:r>
            <w:r>
              <w:rPr>
                <w:rFonts w:ascii="宋体" w:eastAsia="宋体" w:hAnsi="宋体" w:cs="宋体"/>
                <w:i/>
                <w:color w:val="000000"/>
              </w:rPr>
              <w:t>框架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____________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#</w:t>
            </w:r>
            <w:r>
              <w:rPr>
                <w:rFonts w:ascii="宋体" w:eastAsia="宋体" w:hAnsi="宋体" w:cs="宋体"/>
                <w:i/>
                <w:color w:val="000000"/>
              </w:rPr>
              <w:t>创建应用实例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③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#</w:t>
            </w:r>
            <w:r>
              <w:rPr>
                <w:rFonts w:ascii="宋体" w:eastAsia="宋体" w:hAnsi="宋体" w:cs="宋体"/>
                <w:i/>
                <w:color w:val="000000"/>
              </w:rPr>
              <w:t>路由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def index():</w:t>
            </w:r>
          </w:p>
          <w:p>
            <w:pPr>
              <w:spacing w:line="360" w:lineRule="auto"/>
              <w:ind w:firstLine="315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return o "Hello World!"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__name__ == "__main__":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④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____________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#</w:t>
            </w:r>
            <w:r>
              <w:rPr>
                <w:rFonts w:ascii="宋体" w:eastAsia="宋体" w:hAnsi="宋体" w:cs="宋体"/>
                <w:i/>
                <w:color w:val="000000"/>
              </w:rPr>
              <w:t>启动服务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@app</w:t>
            </w:r>
            <w:r>
              <w:rPr>
                <w:rFonts w:ascii="Times New Roman" w:eastAsia="Times New Roman" w:hAnsi="Times New Roman" w:cs="Times New Roman"/>
                <w:color w:val="000000"/>
                <w:position w:val="-22"/>
              </w:rPr>
              <w:drawing>
                <wp:inline>
                  <wp:extent cx="31750" cy="88900"/>
                  <wp:docPr id="1000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route("/")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app. run()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III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app = Flask(__name__)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IV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from flask import Flask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II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III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，②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III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小申要实现只要在地址栏中输入网址“</w:t>
      </w:r>
      <w:r>
        <w:rPr>
          <w:rFonts w:ascii="Times New Roman" w:eastAsia="Times New Roman" w:hAnsi="Times New Roman" w:cs="Times New Roman"/>
          <w:color w:val="000000"/>
        </w:rPr>
        <w:t>http://127. 0. 0. 1:5000/bookadd</w:t>
      </w:r>
      <w:r>
        <w:rPr>
          <w:rFonts w:ascii="宋体" w:eastAsia="宋体" w:hAnsi="宋体" w:cs="宋体"/>
          <w:color w:val="000000"/>
        </w:rPr>
        <w:t>”，就会在浏览器中显示“</w:t>
      </w:r>
      <w:r>
        <w:rPr>
          <w:rFonts w:ascii="Times New Roman" w:eastAsia="Times New Roman" w:hAnsi="Times New Roman" w:cs="Times New Roman"/>
          <w:color w:val="000000"/>
        </w:rPr>
        <w:t>book. html</w:t>
      </w:r>
      <w:r>
        <w:rPr>
          <w:rFonts w:ascii="宋体" w:eastAsia="宋体" w:hAnsi="宋体" w:cs="宋体"/>
          <w:color w:val="000000"/>
        </w:rPr>
        <w:t>”网页，则服务器端主控程序应该补充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21305364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6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代码是（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7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345"/>
      </w:tblGrid>
      <w:tr>
        <w:tblPrEx>
          <w:tblW w:w="736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@app. route("____________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____________")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def bookadd():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return render_template("_____________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___________")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62150" cy="128587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 xml:space="preserve"> 127. 0. 0. 1:5000 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/bookadd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 xml:space="preserve"> 127. 0. 0. 1:5000 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book. html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 xml:space="preserve"> / </w:t>
      </w:r>
      <w:r>
        <w:rPr>
          <w:color w:val="000000"/>
        </w:rPr>
        <w:t xml:space="preserve">    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/bookadd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 xml:space="preserve">/bookadd </w:t>
      </w:r>
      <w:r>
        <w:rPr>
          <w:color w:val="000000"/>
        </w:rPr>
        <w:t xml:space="preserve">    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book. html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小申受邀为一家实体书店开发一款小型管理信息系统，实现书店会员管理、购书自动结账、书本进货数量分析等功能。小申设计了数据表</w:t>
      </w:r>
      <w:r>
        <w:rPr>
          <w:rFonts w:ascii="Times New Roman" w:eastAsia="Times New Roman" w:hAnsi="Times New Roman" w:cs="Times New Roman"/>
          <w:color w:val="000000"/>
        </w:rPr>
        <w:t>books</w:t>
      </w:r>
      <w:r>
        <w:rPr>
          <w:rFonts w:ascii="宋体" w:eastAsia="宋体" w:hAnsi="宋体" w:cs="宋体"/>
          <w:color w:val="000000"/>
        </w:rPr>
        <w:t>，用于存储书本的基本信息。其中，</w:t>
      </w:r>
      <w:r>
        <w:rPr>
          <w:rFonts w:ascii="Times New Roman" w:eastAsia="Times New Roman" w:hAnsi="Times New Roman" w:cs="Times New Roman"/>
          <w:color w:val="000000"/>
        </w:rPr>
        <w:t>name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price</w:t>
      </w:r>
      <w:r>
        <w:rPr>
          <w:rFonts w:ascii="宋体" w:eastAsia="宋体" w:hAnsi="宋体" w:cs="宋体"/>
          <w:color w:val="000000"/>
        </w:rPr>
        <w:t>最合适的数据类型是（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6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031"/>
        <w:gridCol w:w="1568"/>
        <w:gridCol w:w="924"/>
        <w:gridCol w:w="913"/>
        <w:gridCol w:w="1099"/>
      </w:tblGrid>
      <w:tr>
        <w:tblPrEx>
          <w:tblW w:w="655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kind</w:t>
            </w:r>
          </w:p>
        </w:tc>
      </w:tr>
      <w:tr>
        <w:tblPrEx>
          <w:tblW w:w="655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数据与计算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11.60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教材</w:t>
            </w:r>
          </w:p>
        </w:tc>
      </w:tr>
      <w:tr>
        <w:tblPrEx>
          <w:tblW w:w="655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20220607000002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人工智能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50.00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计算机</w:t>
            </w:r>
          </w:p>
        </w:tc>
      </w:tr>
      <w:tr>
        <w:tblPrEx>
          <w:tblW w:w="655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Integer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Text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Integer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Numeric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Text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Integer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Text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Numeric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小申受邀为一家实体书店开发一款小型管理信息系统，实现书店会员管理、购书自动结账、书本进货数量分析等功能。小申设计了数据表</w:t>
      </w:r>
      <w:r>
        <w:rPr>
          <w:rFonts w:ascii="Times New Roman" w:eastAsia="Times New Roman" w:hAnsi="Times New Roman" w:cs="Times New Roman"/>
          <w:color w:val="000000"/>
        </w:rPr>
        <w:t>books</w:t>
      </w:r>
      <w:r>
        <w:rPr>
          <w:rFonts w:ascii="宋体" w:eastAsia="宋体" w:hAnsi="宋体" w:cs="宋体"/>
          <w:color w:val="000000"/>
        </w:rPr>
        <w:t>，用于存储书本的基本信息。书店每进一本新书，“小型书店管理信息系统”就会在</w:t>
      </w:r>
      <w:r>
        <w:rPr>
          <w:rFonts w:ascii="Times New Roman" w:eastAsia="Times New Roman" w:hAnsi="Times New Roman" w:cs="Times New Roman"/>
          <w:color w:val="000000"/>
        </w:rPr>
        <w:t xml:space="preserve"> books </w:t>
      </w:r>
      <w:r>
        <w:rPr>
          <w:rFonts w:ascii="宋体" w:eastAsia="宋体" w:hAnsi="宋体" w:cs="宋体"/>
          <w:color w:val="000000"/>
        </w:rPr>
        <w:t>数据表中增加（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6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112"/>
        <w:gridCol w:w="1629"/>
        <w:gridCol w:w="960"/>
        <w:gridCol w:w="958"/>
        <w:gridCol w:w="1146"/>
      </w:tblGrid>
      <w:tr>
        <w:tblPrEx>
          <w:tblW w:w="682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count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kind</w:t>
            </w:r>
          </w:p>
        </w:tc>
      </w:tr>
      <w:tr>
        <w:tblPrEx>
          <w:tblW w:w="68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20220607000001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数据与计算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11.60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教材</w:t>
            </w:r>
          </w:p>
        </w:tc>
      </w:tr>
      <w:tr>
        <w:tblPrEx>
          <w:tblW w:w="68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20220607000002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人工智能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50.00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计算机</w:t>
            </w:r>
          </w:p>
        </w:tc>
      </w:tr>
      <w:tr>
        <w:tblPrEx>
          <w:tblW w:w="68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一个字段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一条记录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一个属性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一个主键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小申受邀为一家实体书店开发一款小型管理信息系统，实现书店会员管理、购书自动结账、书本进货数量分析等功能。小申设计了数据表</w:t>
      </w:r>
      <w:r>
        <w:rPr>
          <w:rFonts w:ascii="Times New Roman" w:eastAsia="Times New Roman" w:hAnsi="Times New Roman" w:cs="Times New Roman"/>
          <w:color w:val="000000"/>
        </w:rPr>
        <w:t>books</w:t>
      </w:r>
      <w:r>
        <w:rPr>
          <w:rFonts w:ascii="宋体" w:eastAsia="宋体" w:hAnsi="宋体" w:cs="宋体"/>
          <w:color w:val="000000"/>
        </w:rPr>
        <w:t>，用于存储书本的基本信息。小申想在数据表</w:t>
      </w:r>
      <w:r>
        <w:rPr>
          <w:rFonts w:ascii="Times New Roman" w:eastAsia="Times New Roman" w:hAnsi="Times New Roman" w:cs="Times New Roman"/>
          <w:color w:val="000000"/>
        </w:rPr>
        <w:t>books</w:t>
      </w:r>
      <w:r>
        <w:rPr>
          <w:rFonts w:ascii="宋体" w:eastAsia="宋体" w:hAnsi="宋体" w:cs="宋体"/>
          <w:color w:val="000000"/>
        </w:rPr>
        <w:t>中查询计算机类书籍的剩余数量</w:t>
      </w:r>
      <w:r>
        <w:rPr>
          <w:rFonts w:ascii="Times New Roman" w:eastAsia="Times New Roman" w:hAnsi="Times New Roman" w:cs="Times New Roman"/>
          <w:color w:val="000000"/>
        </w:rPr>
        <w:t>(count)</w:t>
      </w:r>
      <w:r>
        <w:rPr>
          <w:rFonts w:ascii="宋体" w:eastAsia="宋体" w:hAnsi="宋体" w:cs="宋体"/>
          <w:color w:val="000000"/>
        </w:rPr>
        <w:t>，那么数据库将执行的</w:t>
      </w:r>
      <w:r>
        <w:rPr>
          <w:rFonts w:ascii="Times New Roman" w:eastAsia="Times New Roman" w:hAnsi="Times New Roman" w:cs="Times New Roman"/>
          <w:color w:val="000000"/>
        </w:rPr>
        <w:t>SQL</w:t>
      </w:r>
      <w:r>
        <w:rPr>
          <w:rFonts w:ascii="宋体" w:eastAsia="宋体" w:hAnsi="宋体" w:cs="宋体"/>
          <w:color w:val="000000"/>
        </w:rPr>
        <w:t>语句是：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tbl>
      <w:tblPr>
        <w:tblStyle w:val="TableNormal"/>
        <w:tblW w:w="6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016"/>
        <w:gridCol w:w="1554"/>
        <w:gridCol w:w="911"/>
        <w:gridCol w:w="908"/>
        <w:gridCol w:w="1086"/>
      </w:tblGrid>
      <w:tr>
        <w:tblPrEx>
          <w:tblW w:w="649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count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kind</w:t>
            </w:r>
          </w:p>
        </w:tc>
      </w:tr>
      <w:tr>
        <w:tblPrEx>
          <w:tblW w:w="64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20220607000001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数据与计算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11.60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教材</w:t>
            </w:r>
          </w:p>
        </w:tc>
      </w:tr>
      <w:tr>
        <w:tblPrEx>
          <w:tblW w:w="64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20220607000002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人工智能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50.00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计算机</w:t>
            </w:r>
          </w:p>
        </w:tc>
      </w:tr>
      <w:tr>
        <w:tblPrEx>
          <w:tblW w:w="64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</w:t>
      </w:r>
      <w:r>
        <w:rPr>
          <w:color w:val="000000"/>
        </w:rPr>
        <w:t>___________</w:t>
      </w:r>
      <w:r>
        <w:rPr>
          <w:rFonts w:ascii="Times New Roman" w:eastAsia="Times New Roman" w:hAnsi="Times New Roman" w:cs="Times New Roman"/>
          <w:color w:val="000000"/>
        </w:rPr>
        <w:t xml:space="preserve"> from </w:t>
      </w:r>
      <w:r>
        <w:rPr>
          <w:color w:val="000000"/>
        </w:rPr>
        <w:t>__________</w:t>
      </w:r>
      <w:r>
        <w:rPr>
          <w:rFonts w:ascii="Times New Roman" w:eastAsia="Times New Roman" w:hAnsi="Times New Roman" w:cs="Times New Roman"/>
          <w:color w:val="000000"/>
        </w:rPr>
        <w:t>Where</w:t>
      </w:r>
      <w:r>
        <w:rPr>
          <w:color w:val="000000"/>
        </w:rPr>
        <w:t>______________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小申受邀为一家实体书店开发一款小型管理信息系统，实现书店会员管理、购书自动结账、书本进货数量分析等功能。小申设计了数据表</w:t>
      </w:r>
      <w:r>
        <w:rPr>
          <w:rFonts w:ascii="Times New Roman" w:eastAsia="Times New Roman" w:hAnsi="Times New Roman" w:cs="Times New Roman"/>
          <w:color w:val="000000"/>
        </w:rPr>
        <w:t>books</w:t>
      </w:r>
      <w:r>
        <w:rPr>
          <w:rFonts w:ascii="宋体" w:eastAsia="宋体" w:hAnsi="宋体" w:cs="宋体"/>
          <w:color w:val="000000"/>
        </w:rPr>
        <w:t>，用于存储书本的基本信息。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若《人工智能》这本书又进货了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本，则以下最合适的数据库操作语句是（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6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042"/>
        <w:gridCol w:w="1572"/>
        <w:gridCol w:w="926"/>
        <w:gridCol w:w="923"/>
        <w:gridCol w:w="1102"/>
      </w:tblGrid>
      <w:tr>
        <w:tblPrEx>
          <w:tblW w:w="658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count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kind</w:t>
            </w:r>
          </w:p>
        </w:tc>
      </w:tr>
      <w:tr>
        <w:tblPrEx>
          <w:tblW w:w="658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数据与计算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11.60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教材</w:t>
            </w:r>
          </w:p>
        </w:tc>
      </w:tr>
      <w:tr>
        <w:tblPrEx>
          <w:tblW w:w="658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20220607000002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人工智能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50.00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计算机</w:t>
            </w:r>
          </w:p>
        </w:tc>
      </w:tr>
      <w:tr>
        <w:tblPrEx>
          <w:tblW w:w="658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15"/>
        </w:trPr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Insert into books(name, count) values(</w:t>
      </w:r>
      <w:r>
        <w:rPr>
          <w:rFonts w:ascii="宋体" w:eastAsia="宋体" w:hAnsi="宋体" w:cs="宋体"/>
          <w:color w:val="000000"/>
        </w:rPr>
        <w:t>‘人工智能’</w:t>
      </w:r>
      <w:r>
        <w:rPr>
          <w:rFonts w:ascii="Times New Roman" w:eastAsia="Times New Roman" w:hAnsi="Times New Roman" w:cs="Times New Roman"/>
          <w:color w:val="000000"/>
        </w:rPr>
        <w:t>,38)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Insert into books(name, count) values(30,</w:t>
      </w:r>
      <w:r>
        <w:rPr>
          <w:rFonts w:ascii="宋体" w:eastAsia="宋体" w:hAnsi="宋体" w:cs="宋体"/>
          <w:color w:val="000000"/>
        </w:rPr>
        <w:t>‘人工智能’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Update books set count=30 where name=</w:t>
      </w:r>
      <w:r>
        <w:rPr>
          <w:rFonts w:ascii="宋体" w:eastAsia="宋体" w:hAnsi="宋体" w:cs="宋体"/>
          <w:color w:val="000000"/>
        </w:rPr>
        <w:t>‘人工智能’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Update books set count=38 where name=</w:t>
      </w:r>
      <w:r>
        <w:rPr>
          <w:rFonts w:ascii="宋体" w:eastAsia="宋体" w:hAnsi="宋体" w:cs="宋体"/>
          <w:color w:val="000000"/>
        </w:rPr>
        <w:t>‘人工智能’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小申受邀为一家实体书店开发一款小型管理信息系统，实现书店会员管理、购书自动结账、书本进货数量分析等功能。小申在对该小型信息系统进行界面设计时，应考虑的是（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要符合用户的使用习惯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尽量减少用户手工输入信息的操作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界面的风格要统一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满足信息系统功能的需要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以下代码完成了用户购书总价的显示，关于该语句的解释错误的是（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6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355"/>
      </w:tblGrid>
      <w:tr>
        <w:tblPrEx>
          <w:tblW w:w="637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&lt;p class="text-primary"&gt; </w:t>
            </w:r>
            <w:r>
              <w:rPr>
                <w:rFonts w:ascii="宋体" w:eastAsia="宋体" w:hAnsi="宋体" w:cs="宋体"/>
                <w:color w:val="000000"/>
              </w:rPr>
              <w:t>购书总价：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{{all_price}}&lt;/p&gt;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&lt;p&gt;</w:t>
      </w:r>
      <w:r>
        <w:rPr>
          <w:rFonts w:ascii="宋体" w:eastAsia="宋体" w:hAnsi="宋体" w:cs="宋体"/>
          <w:color w:val="000000"/>
        </w:rPr>
        <w:t>…</w:t>
      </w:r>
      <w:r>
        <w:rPr>
          <w:rFonts w:ascii="Times New Roman" w:eastAsia="Times New Roman" w:hAnsi="Times New Roman" w:cs="Times New Roman"/>
          <w:color w:val="000000"/>
        </w:rPr>
        <w:t>&lt;/p&gt;</w:t>
      </w:r>
      <w:r>
        <w:rPr>
          <w:rFonts w:ascii="宋体" w:eastAsia="宋体" w:hAnsi="宋体" w:cs="宋体"/>
          <w:color w:val="000000"/>
        </w:rPr>
        <w:t>定义了段落开始和段落结束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all_price</w:t>
      </w:r>
      <w:r>
        <w:rPr>
          <w:rFonts w:ascii="宋体" w:eastAsia="宋体" w:hAnsi="宋体" w:cs="宋体"/>
          <w:color w:val="000000"/>
        </w:rPr>
        <w:t>可以用于显示程序返回的计算结果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“购书总价：”是动态文字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 xml:space="preserve">class </w:t>
      </w:r>
      <w:r>
        <w:rPr>
          <w:rFonts w:ascii="宋体" w:eastAsia="宋体" w:hAnsi="宋体" w:cs="宋体"/>
          <w:color w:val="000000"/>
        </w:rPr>
        <w:t>定义了字体的风格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小申想分析某个月中小说、教材等书籍的销售百分比，适用的数据分析法是（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对比分析法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平均分析法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结构分析法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数量分析法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小申想了解一年内计算机、教材等若干类书籍的销量，绘制了一个柱状图。请帮助小申完善以下程序，①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，②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_________</w:t>
      </w:r>
      <w:r>
        <w:rPr>
          <w:rFonts w:ascii="宋体" w:eastAsia="宋体" w:hAnsi="宋体" w:cs="宋体"/>
          <w:color w:val="000000"/>
        </w:rPr>
        <w:t>，③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_________</w:t>
      </w:r>
      <w:r>
        <w:rPr>
          <w:rFonts w:ascii="宋体" w:eastAsia="宋体" w:hAnsi="宋体" w:cs="宋体"/>
          <w:color w:val="000000"/>
        </w:rPr>
        <w:t>，④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_________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18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44"/>
        <w:gridCol w:w="966"/>
      </w:tblGrid>
      <w:tr>
        <w:tblPrEx>
          <w:tblW w:w="183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kind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sale</w:t>
            </w:r>
          </w:p>
        </w:tc>
      </w:tr>
      <w:tr>
        <w:tblPrEx>
          <w:tblW w:w="18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小说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20000</w:t>
            </w:r>
          </w:p>
        </w:tc>
      </w:tr>
      <w:tr>
        <w:tblPrEx>
          <w:tblW w:w="18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诗歌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1500</w:t>
            </w:r>
          </w:p>
        </w:tc>
      </w:tr>
      <w:tr>
        <w:tblPrEx>
          <w:tblW w:w="18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43100" cy="147637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726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 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matplotlib. pyplot as plt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df = pd. read_csv('sales. csv', encoding='ANSI') # </w:t>
            </w:r>
            <w:r>
              <w:rPr>
                <w:rFonts w:ascii="宋体" w:eastAsia="宋体" w:hAnsi="宋体" w:cs="宋体"/>
                <w:color w:val="000000"/>
              </w:rPr>
              <w:t>读取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csv</w:t>
            </w:r>
            <w:r>
              <w:rPr>
                <w:rFonts w:ascii="宋体" w:eastAsia="宋体" w:hAnsi="宋体" w:cs="宋体"/>
                <w:color w:val="000000"/>
              </w:rPr>
              <w:t>文件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plt. rcParams['font. sans-serif']= ['SimHei']    # </w:t>
            </w:r>
            <w:r>
              <w:rPr>
                <w:rFonts w:ascii="宋体" w:eastAsia="宋体" w:hAnsi="宋体" w:cs="宋体"/>
                <w:color w:val="000000"/>
              </w:rPr>
              <w:t>支持中文，用于正常显示中文标签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plt. 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 ('</w:t>
            </w:r>
            <w:r>
              <w:rPr>
                <w:rFonts w:ascii="宋体" w:eastAsia="宋体" w:hAnsi="宋体" w:cs="宋体"/>
                <w:color w:val="000000"/>
              </w:rPr>
              <w:t>书店一年各类书籍销量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')     # </w:t>
            </w:r>
            <w:r>
              <w:rPr>
                <w:rFonts w:ascii="宋体" w:eastAsia="宋体" w:hAnsi="宋体" w:cs="宋体"/>
                <w:color w:val="000000"/>
              </w:rPr>
              <w:t>添加图形标题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 ('</w:t>
            </w:r>
            <w:r>
              <w:rPr>
                <w:rFonts w:ascii="宋体" w:eastAsia="宋体" w:hAnsi="宋体" w:cs="宋体"/>
                <w:color w:val="000000"/>
              </w:rPr>
              <w:t>种类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')           # </w:t>
            </w:r>
            <w:r>
              <w:rPr>
                <w:rFonts w:ascii="宋体" w:eastAsia="宋体" w:hAnsi="宋体" w:cs="宋体"/>
                <w:color w:val="000000"/>
              </w:rPr>
              <w:t>添加图形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  <w:r>
              <w:rPr>
                <w:rFonts w:ascii="宋体" w:eastAsia="宋体" w:hAnsi="宋体" w:cs="宋体"/>
                <w:color w:val="000000"/>
              </w:rPr>
              <w:t>轴标题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③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 ('</w:t>
            </w:r>
            <w:r>
              <w:rPr>
                <w:rFonts w:ascii="宋体" w:eastAsia="宋体" w:hAnsi="宋体" w:cs="宋体"/>
                <w:color w:val="000000"/>
              </w:rPr>
              <w:t>销量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')           # </w:t>
            </w:r>
            <w:r>
              <w:rPr>
                <w:rFonts w:ascii="宋体" w:eastAsia="宋体" w:hAnsi="宋体" w:cs="宋体"/>
                <w:color w:val="000000"/>
              </w:rPr>
              <w:t>添加图形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  <w:r>
              <w:rPr>
                <w:rFonts w:ascii="宋体" w:eastAsia="宋体" w:hAnsi="宋体" w:cs="宋体"/>
                <w:color w:val="000000"/>
              </w:rPr>
              <w:t>轴标题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plt. bar(__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④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___)           # </w:t>
            </w:r>
            <w:r>
              <w:rPr>
                <w:rFonts w:ascii="宋体" w:eastAsia="宋体" w:hAnsi="宋体" w:cs="宋体"/>
                <w:color w:val="000000"/>
              </w:rPr>
              <w:t>绘制柱状图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plt. show()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如下柱状图主要用来分析（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924300" cy="297180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数据间的关系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自变量特征和因变量特征之间的趋势关系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数据在总数据中的占比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各分组数据之间的数量比较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小申将一个月内每天的书籍销售量绘制了箱形图，以下可以用于数据分析报告的是（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00275" cy="172402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有两天的销售量非常高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这个月中销售量最大的一天，值在</w:t>
      </w:r>
      <w:r>
        <w:rPr>
          <w:rFonts w:ascii="Times New Roman" w:eastAsia="Times New Roman" w:hAnsi="Times New Roman" w:cs="Times New Roman"/>
          <w:color w:val="000000"/>
        </w:rPr>
        <w:t>[300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400]</w:t>
      </w:r>
      <w:r>
        <w:rPr>
          <w:rFonts w:ascii="宋体" w:eastAsia="宋体" w:hAnsi="宋体" w:cs="宋体"/>
          <w:color w:val="000000"/>
        </w:rPr>
        <w:t>之间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这个月的书籍销售量中位数在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左右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这个月中每天的销售量差异不大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要检测数据是否存在异常值，除了可以使用箱型图，还可以使用的数据分析图有（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饼图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柱状图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散点图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折线图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小申最近在申请一个关于手机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下载情况的课题，为此他从某移动数据分析平台上下载了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1-4</w:t>
      </w:r>
      <w:r>
        <w:rPr>
          <w:rFonts w:ascii="宋体" w:eastAsia="宋体" w:hAnsi="宋体" w:cs="宋体"/>
          <w:color w:val="000000"/>
        </w:rPr>
        <w:t>月“中国区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热门应用下载榜”的部分数据。经初步整理，得到了名为“热门应用下载榜</w:t>
      </w:r>
      <w:r>
        <w:rPr>
          <w:rFonts w:ascii="Times New Roman" w:eastAsia="Times New Roman" w:hAnsi="Times New Roman" w:cs="Times New Roman"/>
          <w:color w:val="000000"/>
        </w:rPr>
        <w:t>.csv</w:t>
      </w:r>
      <w:r>
        <w:rPr>
          <w:rFonts w:ascii="宋体" w:eastAsia="宋体" w:hAnsi="宋体" w:cs="宋体"/>
          <w:color w:val="000000"/>
        </w:rPr>
        <w:t>”的数据文件，部分数据如下。请根据以上情境回答以下问题。</w:t>
      </w:r>
    </w:p>
    <w:tbl>
      <w:tblPr>
        <w:tblStyle w:val="TableNormal"/>
        <w:tblW w:w="8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38"/>
        <w:gridCol w:w="1372"/>
        <w:gridCol w:w="1287"/>
        <w:gridCol w:w="1287"/>
        <w:gridCol w:w="1294"/>
        <w:gridCol w:w="1327"/>
      </w:tblGrid>
      <w:tr>
        <w:tblPrEx>
          <w:tblW w:w="802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APP</w:t>
            </w:r>
            <w:r>
              <w:rPr>
                <w:rFonts w:ascii="宋体" w:eastAsia="宋体" w:hAnsi="宋体" w:cs="宋体"/>
                <w:color w:val="000000"/>
              </w:rPr>
              <w:t>名称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应用领域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微信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社交通讯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10515227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10586023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5595338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2612807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QQ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社交通讯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4840495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5549392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3270954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2196967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微博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社交通讯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1488020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1357479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1397596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1278586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拼多多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7980282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5189566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6412028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4300543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京东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2440802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2866637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2235491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2058659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美团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2431001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2572887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1967273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1566847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饿了么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1528579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1215251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1451845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1809349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叮咚买菜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645569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603302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847805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2085682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得物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3316854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1991585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1335633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淘宝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4416424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4027143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2978742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1909709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快手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休闲娱乐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7940261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2519546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2744268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2058346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快手极速版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休闲娱乐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4046872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2157658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2633956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4003789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饿了么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1528579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1215251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1451845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1809349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抖音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休闲娱乐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8754023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8739191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5335021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3140634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抖音极速版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休闲娱乐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3518013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3197681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2516428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5082916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王者荣耀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休闲娱乐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2838336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2322328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1857879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2314643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拼多多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综合电商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7980282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5189566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6412028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4300543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百度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浏览器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3297148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3368248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2471573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2145527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夸克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浏览器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2787658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1415321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2736426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6370253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爱奇艺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综合视频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2152280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2647844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2504231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2134187</w:t>
            </w:r>
          </w:p>
        </w:tc>
      </w:tr>
      <w:tr>
        <w:tblPrEx>
          <w:tblW w:w="80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哗哩哗哩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综合视频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1689264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1451845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1941582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）小申发现数据表中存在问题数据，他用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对这些数据进行整理，删除其中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重复值和缺失值。以下能实现数据整理要求的是</w:t>
      </w:r>
      <w:r>
        <w:rPr>
          <w:color w:val="000000"/>
        </w:rPr>
        <w:t>（              ）</w:t>
      </w:r>
    </w:p>
    <w:tbl>
      <w:tblPr>
        <w:tblStyle w:val="TableNormal"/>
        <w:tblW w:w="7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60"/>
      </w:tblGrid>
      <w:tr>
        <w:tblPrEx>
          <w:tblW w:w="70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7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 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 </w:t>
            </w:r>
            <w:r>
              <w:rPr>
                <w:rFonts w:ascii="宋体" w:eastAsia="宋体" w:hAnsi="宋体" w:cs="宋体"/>
                <w:color w:val="000000"/>
              </w:rPr>
              <w:t>读取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csv</w:t>
            </w:r>
            <w:r>
              <w:rPr>
                <w:rFonts w:ascii="宋体" w:eastAsia="宋体" w:hAnsi="宋体" w:cs="宋体"/>
                <w:color w:val="000000"/>
              </w:rPr>
              <w:t>文件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 = pd.read_csv("</w:t>
            </w:r>
            <w:r>
              <w:rPr>
                <w:rFonts w:ascii="宋体" w:eastAsia="宋体" w:hAnsi="宋体" w:cs="宋体"/>
                <w:color w:val="000000"/>
              </w:rPr>
              <w:t>热门应用下载榜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csv", encoding="ANSI")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 </w:t>
            </w:r>
            <w:r>
              <w:rPr>
                <w:rFonts w:ascii="宋体" w:eastAsia="宋体" w:hAnsi="宋体" w:cs="宋体"/>
                <w:color w:val="000000"/>
              </w:rPr>
              <w:t>删除重复值，保留第一条记录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 = df. 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______(subset=["APP </w:t>
            </w:r>
            <w:r>
              <w:rPr>
                <w:rFonts w:ascii="宋体" w:eastAsia="宋体" w:hAnsi="宋体" w:cs="宋体"/>
                <w:color w:val="000000"/>
              </w:rPr>
              <w:t>名称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"], keep="______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_______", inplace=False)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 </w:t>
            </w:r>
            <w:r>
              <w:rPr>
                <w:rFonts w:ascii="宋体" w:eastAsia="宋体" w:hAnsi="宋体" w:cs="宋体"/>
                <w:color w:val="000000"/>
              </w:rPr>
              <w:t>删除有缺失值的行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 = df. 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③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______(axis=0, how="______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④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_______",inplace=False)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 </w:t>
            </w:r>
            <w:r>
              <w:rPr>
                <w:rFonts w:ascii="宋体" w:eastAsia="宋体" w:hAnsi="宋体" w:cs="宋体"/>
                <w:color w:val="000000"/>
              </w:rPr>
              <w:t>保存整理后的数据表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df.to_csv("</w:t>
            </w:r>
            <w:r>
              <w:rPr>
                <w:rFonts w:ascii="宋体" w:eastAsia="宋体" w:hAnsi="宋体" w:cs="宋体"/>
                <w:color w:val="000000"/>
              </w:rPr>
              <w:t>热门应用下载榜整理版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csv", encoding="ANSI")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dropduplicates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first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drop_na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any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dropna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all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first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dropna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any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dropduplicates</w:t>
      </w:r>
      <w:r>
        <w:rPr>
          <w:rFonts w:ascii="宋体" w:eastAsia="宋体" w:hAnsi="宋体" w:cs="宋体"/>
          <w:color w:val="000000"/>
        </w:rPr>
        <w:t>；②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；③</w:t>
      </w:r>
      <w:r>
        <w:rPr>
          <w:rFonts w:ascii="Times New Roman" w:eastAsia="Times New Roman" w:hAnsi="Times New Roman" w:cs="Times New Roman"/>
          <w:color w:val="000000"/>
        </w:rPr>
        <w:t>drop_na</w:t>
      </w:r>
      <w:r>
        <w:rPr>
          <w:rFonts w:ascii="宋体" w:eastAsia="宋体" w:hAnsi="宋体" w:cs="宋体"/>
          <w:color w:val="000000"/>
        </w:rPr>
        <w:t>；④</w:t>
      </w:r>
      <w:r>
        <w:rPr>
          <w:rFonts w:ascii="Times New Roman" w:eastAsia="Times New Roman" w:hAnsi="Times New Roman" w:cs="Times New Roman"/>
          <w:color w:val="000000"/>
        </w:rPr>
        <w:t>any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小申需要统计</w:t>
      </w:r>
      <w:r>
        <w:rPr>
          <w:rFonts w:ascii="Times New Roman" w:eastAsia="Times New Roman" w:hAnsi="Times New Roman" w:cs="Times New Roman"/>
          <w:color w:val="000000"/>
        </w:rPr>
        <w:t xml:space="preserve"> 4 </w:t>
      </w:r>
      <w:r>
        <w:rPr>
          <w:rFonts w:ascii="宋体" w:eastAsia="宋体" w:hAnsi="宋体" w:cs="宋体"/>
          <w:color w:val="000000"/>
        </w:rPr>
        <w:t>月下载量最多的</w:t>
      </w:r>
      <w:r>
        <w:rPr>
          <w:rFonts w:ascii="Times New Roman" w:eastAsia="Times New Roman" w:hAnsi="Times New Roman" w:cs="Times New Roman"/>
          <w:color w:val="000000"/>
        </w:rPr>
        <w:t xml:space="preserve"> APP</w:t>
      </w:r>
      <w:r>
        <w:rPr>
          <w:rFonts w:ascii="宋体" w:eastAsia="宋体" w:hAnsi="宋体" w:cs="宋体"/>
          <w:color w:val="000000"/>
        </w:rPr>
        <w:t>，他编写了以下代码，则横线处可以实现上述功能的函数是</w:t>
      </w:r>
      <w:r>
        <w:rPr>
          <w:color w:val="000000"/>
        </w:rPr>
        <w:t>（              ）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6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25"/>
      </w:tblGrid>
      <w:tr>
        <w:tblPrEx>
          <w:tblW w:w="694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6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 </w:t>
            </w:r>
            <w:r>
              <w:rPr>
                <w:rFonts w:ascii="宋体" w:eastAsia="宋体" w:hAnsi="宋体" w:cs="宋体"/>
                <w:color w:val="000000"/>
              </w:rPr>
              <w:t>读取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csv</w:t>
            </w:r>
            <w:r>
              <w:rPr>
                <w:rFonts w:ascii="宋体" w:eastAsia="宋体" w:hAnsi="宋体" w:cs="宋体"/>
                <w:color w:val="000000"/>
              </w:rPr>
              <w:t>文件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 = pd. read_csv("</w:t>
            </w:r>
            <w:r>
              <w:rPr>
                <w:rFonts w:ascii="宋体" w:eastAsia="宋体" w:hAnsi="宋体" w:cs="宋体"/>
                <w:color w:val="000000"/>
              </w:rPr>
              <w:t>热门应用下载榜整理版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csv", encoding="ANSI")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 4</w:t>
            </w:r>
            <w:r>
              <w:rPr>
                <w:rFonts w:ascii="宋体" w:eastAsia="宋体" w:hAnsi="宋体" w:cs="宋体"/>
                <w:color w:val="000000"/>
              </w:rPr>
              <w:t>月下载量最多的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APP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april = np. ______________(df["4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"])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print(df[df["4</w:t>
            </w:r>
            <w:r>
              <w:rPr>
                <w:rFonts w:ascii="宋体" w:eastAsia="宋体" w:hAnsi="宋体" w:cs="宋体"/>
                <w:color w:val="000000"/>
              </w:rPr>
              <w:t>月下载量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"] == april])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min     B. max     C. mean     D. value_counts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）为统计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月综合电商应用领域中下载量超过两百万的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，下列筛选的条件表达式中正确的是</w:t>
      </w:r>
      <w:r>
        <w:rPr>
          <w:color w:val="000000"/>
        </w:rPr>
        <w:t>（        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df[(df["</w:t>
      </w:r>
      <w:r>
        <w:rPr>
          <w:rFonts w:ascii="宋体" w:eastAsia="宋体" w:hAnsi="宋体" w:cs="宋体"/>
          <w:color w:val="000000"/>
        </w:rPr>
        <w:t>应用领域</w:t>
      </w:r>
      <w:r>
        <w:rPr>
          <w:rFonts w:ascii="Times New Roman" w:eastAsia="Times New Roman" w:hAnsi="Times New Roman" w:cs="Times New Roman"/>
          <w:color w:val="000000"/>
        </w:rPr>
        <w:t>"]="</w:t>
      </w:r>
      <w:r>
        <w:rPr>
          <w:rFonts w:ascii="宋体" w:eastAsia="宋体" w:hAnsi="宋体" w:cs="宋体"/>
          <w:color w:val="000000"/>
        </w:rPr>
        <w:t>综合电商</w:t>
      </w:r>
      <w:r>
        <w:rPr>
          <w:rFonts w:ascii="Times New Roman" w:eastAsia="Times New Roman" w:hAnsi="Times New Roman" w:cs="Times New Roman"/>
          <w:color w:val="000000"/>
        </w:rPr>
        <w:t>") and (df["3</w:t>
      </w:r>
      <w:r>
        <w:rPr>
          <w:rFonts w:ascii="宋体" w:eastAsia="宋体" w:hAnsi="宋体" w:cs="宋体"/>
          <w:color w:val="000000"/>
        </w:rPr>
        <w:t>月下载量</w:t>
      </w:r>
      <w:r>
        <w:rPr>
          <w:rFonts w:ascii="Times New Roman" w:eastAsia="Times New Roman" w:hAnsi="Times New Roman" w:cs="Times New Roman"/>
          <w:color w:val="000000"/>
        </w:rPr>
        <w:t>"]&gt;=2000000)]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df[(df["</w:t>
      </w:r>
      <w:r>
        <w:rPr>
          <w:rFonts w:ascii="宋体" w:eastAsia="宋体" w:hAnsi="宋体" w:cs="宋体"/>
          <w:color w:val="000000"/>
        </w:rPr>
        <w:t>应用领域</w:t>
      </w:r>
      <w:r>
        <w:rPr>
          <w:rFonts w:ascii="Times New Roman" w:eastAsia="Times New Roman" w:hAnsi="Times New Roman" w:cs="Times New Roman"/>
          <w:color w:val="000000"/>
        </w:rPr>
        <w:t>"]="</w:t>
      </w:r>
      <w:r>
        <w:rPr>
          <w:rFonts w:ascii="宋体" w:eastAsia="宋体" w:hAnsi="宋体" w:cs="宋体"/>
          <w:color w:val="000000"/>
        </w:rPr>
        <w:t>综合电商</w:t>
      </w:r>
      <w:r>
        <w:rPr>
          <w:rFonts w:ascii="Times New Roman" w:eastAsia="Times New Roman" w:hAnsi="Times New Roman" w:cs="Times New Roman"/>
          <w:color w:val="000000"/>
        </w:rPr>
        <w:t>") or (df["3</w:t>
      </w:r>
      <w:r>
        <w:rPr>
          <w:rFonts w:ascii="宋体" w:eastAsia="宋体" w:hAnsi="宋体" w:cs="宋体"/>
          <w:color w:val="000000"/>
        </w:rPr>
        <w:t>月下载量</w:t>
      </w:r>
      <w:r>
        <w:rPr>
          <w:rFonts w:ascii="Times New Roman" w:eastAsia="Times New Roman" w:hAnsi="Times New Roman" w:cs="Times New Roman"/>
          <w:color w:val="000000"/>
        </w:rPr>
        <w:t>"]&gt;=2000000)]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 df[(df["</w:t>
      </w:r>
      <w:r>
        <w:rPr>
          <w:rFonts w:ascii="宋体" w:eastAsia="宋体" w:hAnsi="宋体" w:cs="宋体"/>
          <w:color w:val="000000"/>
        </w:rPr>
        <w:t>应用领域</w:t>
      </w:r>
      <w:r>
        <w:rPr>
          <w:rFonts w:ascii="Times New Roman" w:eastAsia="Times New Roman" w:hAnsi="Times New Roman" w:cs="Times New Roman"/>
          <w:color w:val="000000"/>
        </w:rPr>
        <w:t>"]=="</w:t>
      </w:r>
      <w:r>
        <w:rPr>
          <w:rFonts w:ascii="宋体" w:eastAsia="宋体" w:hAnsi="宋体" w:cs="宋体"/>
          <w:color w:val="000000"/>
        </w:rPr>
        <w:t>综合电商</w:t>
      </w:r>
      <w:r>
        <w:rPr>
          <w:rFonts w:ascii="Times New Roman" w:eastAsia="Times New Roman" w:hAnsi="Times New Roman" w:cs="Times New Roman"/>
          <w:color w:val="000000"/>
        </w:rPr>
        <w:t>") | (df["3</w:t>
      </w:r>
      <w:r>
        <w:rPr>
          <w:rFonts w:ascii="宋体" w:eastAsia="宋体" w:hAnsi="宋体" w:cs="宋体"/>
          <w:color w:val="000000"/>
        </w:rPr>
        <w:t>月下载量</w:t>
      </w:r>
      <w:r>
        <w:rPr>
          <w:rFonts w:ascii="Times New Roman" w:eastAsia="Times New Roman" w:hAnsi="Times New Roman" w:cs="Times New Roman"/>
          <w:color w:val="000000"/>
        </w:rPr>
        <w:t>"]&gt;=2000000)]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 df[(df["</w:t>
      </w:r>
      <w:r>
        <w:rPr>
          <w:rFonts w:ascii="宋体" w:eastAsia="宋体" w:hAnsi="宋体" w:cs="宋体"/>
          <w:color w:val="000000"/>
        </w:rPr>
        <w:t>应用领域</w:t>
      </w:r>
      <w:r>
        <w:rPr>
          <w:rFonts w:ascii="Times New Roman" w:eastAsia="Times New Roman" w:hAnsi="Times New Roman" w:cs="Times New Roman"/>
          <w:color w:val="000000"/>
        </w:rPr>
        <w:t>"]=="</w:t>
      </w:r>
      <w:r>
        <w:rPr>
          <w:rFonts w:ascii="宋体" w:eastAsia="宋体" w:hAnsi="宋体" w:cs="宋体"/>
          <w:color w:val="000000"/>
        </w:rPr>
        <w:t>综合电商</w:t>
      </w:r>
      <w:r>
        <w:rPr>
          <w:rFonts w:ascii="Times New Roman" w:eastAsia="Times New Roman" w:hAnsi="Times New Roman" w:cs="Times New Roman"/>
          <w:color w:val="000000"/>
        </w:rPr>
        <w:t>") &amp; (df["3</w:t>
      </w:r>
      <w:r>
        <w:rPr>
          <w:rFonts w:ascii="宋体" w:eastAsia="宋体" w:hAnsi="宋体" w:cs="宋体"/>
          <w:color w:val="000000"/>
        </w:rPr>
        <w:t>月下载量</w:t>
      </w:r>
      <w:r>
        <w:rPr>
          <w:rFonts w:ascii="Times New Roman" w:eastAsia="Times New Roman" w:hAnsi="Times New Roman" w:cs="Times New Roman"/>
          <w:color w:val="000000"/>
        </w:rPr>
        <w:t>"]&gt;=2000000)]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）小申统计了下载榜中不同应用领域的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所占的比例，绘制了如下饼图，请帮助小申完善以下程序，①</w:t>
      </w:r>
      <w:r>
        <w:rPr>
          <w:color w:val="000000"/>
        </w:rPr>
        <w:t>______________</w:t>
      </w:r>
      <w:r>
        <w:rPr>
          <w:rFonts w:ascii="宋体" w:eastAsia="宋体" w:hAnsi="宋体" w:cs="宋体"/>
          <w:color w:val="000000"/>
        </w:rPr>
        <w:t>【选填：</w:t>
      </w:r>
      <w:r>
        <w:rPr>
          <w:rFonts w:ascii="Times New Roman" w:eastAsia="Times New Roman" w:hAnsi="Times New Roman" w:cs="Times New Roman"/>
          <w:color w:val="000000"/>
        </w:rPr>
        <w:t>min() / max() / sum() /value_counts()</w:t>
      </w:r>
      <w:r>
        <w:rPr>
          <w:rFonts w:ascii="宋体" w:eastAsia="宋体" w:hAnsi="宋体" w:cs="宋体"/>
          <w:color w:val="000000"/>
        </w:rPr>
        <w:t>】，②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819400" cy="252412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6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25"/>
      </w:tblGrid>
      <w:tr>
        <w:tblPrEx>
          <w:tblW w:w="694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6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 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matplotlib. pyplot as plt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plt. rcParams['font. sans-serif'] =['SimHei'] # </w:t>
            </w:r>
            <w:r>
              <w:rPr>
                <w:rFonts w:ascii="宋体" w:eastAsia="宋体" w:hAnsi="宋体" w:cs="宋体"/>
                <w:color w:val="000000"/>
              </w:rPr>
              <w:t>支持中文，用于正常显示中文标签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 = pd. read_csv("</w:t>
            </w:r>
            <w:r>
              <w:rPr>
                <w:rFonts w:ascii="宋体" w:eastAsia="宋体" w:hAnsi="宋体" w:cs="宋体"/>
                <w:color w:val="000000"/>
              </w:rPr>
              <w:t>热门应用下载榜整理版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csv"</w:t>
            </w:r>
            <w:r>
              <w:rPr>
                <w:rFonts w:ascii="Times New Roman" w:eastAsia="Times New Roman" w:hAnsi="Times New Roman" w:cs="Times New Roman"/>
                <w:color w:val="000000"/>
                <w:position w:val="-22"/>
              </w:rPr>
              <w:drawing>
                <wp:inline>
                  <wp:extent cx="50800" cy="88900"/>
                  <wp:docPr id="1000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encoding="ANSI") # </w:t>
            </w:r>
            <w:r>
              <w:rPr>
                <w:rFonts w:ascii="宋体" w:eastAsia="宋体" w:hAnsi="宋体" w:cs="宋体"/>
                <w:color w:val="000000"/>
              </w:rPr>
              <w:t>读取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csv</w:t>
            </w:r>
            <w:r>
              <w:rPr>
                <w:rFonts w:ascii="宋体" w:eastAsia="宋体" w:hAnsi="宋体" w:cs="宋体"/>
                <w:color w:val="000000"/>
              </w:rPr>
              <w:t>文件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category = df["</w:t>
            </w:r>
            <w:r>
              <w:rPr>
                <w:rFonts w:ascii="宋体" w:eastAsia="宋体" w:hAnsi="宋体" w:cs="宋体"/>
                <w:color w:val="000000"/>
              </w:rPr>
              <w:t>应用领域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"]. 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_______ # </w:t>
            </w:r>
            <w:r>
              <w:rPr>
                <w:rFonts w:ascii="宋体" w:eastAsia="宋体" w:hAnsi="宋体" w:cs="宋体"/>
                <w:color w:val="000000"/>
              </w:rPr>
              <w:t>统计不同应用领域的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APP</w:t>
            </w:r>
            <w:r>
              <w:rPr>
                <w:rFonts w:ascii="宋体" w:eastAsia="宋体" w:hAnsi="宋体" w:cs="宋体"/>
                <w:color w:val="000000"/>
              </w:rPr>
              <w:t>数量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</w:t>
            </w:r>
            <w:r>
              <w:rPr>
                <w:rFonts w:ascii="宋体" w:eastAsia="宋体" w:hAnsi="宋体" w:cs="宋体"/>
                <w:color w:val="000000"/>
                <w:u w:val="single"/>
              </w:rPr>
              <w:t>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_______(category, labels=category. index, autopct="%1. 1f%%") # </w:t>
            </w:r>
            <w:r>
              <w:rPr>
                <w:rFonts w:ascii="宋体" w:eastAsia="宋体" w:hAnsi="宋体" w:cs="宋体"/>
                <w:color w:val="000000"/>
              </w:rPr>
              <w:t>绘制饼图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plt. show() # </w:t>
            </w:r>
            <w:r>
              <w:rPr>
                <w:rFonts w:ascii="宋体" w:eastAsia="宋体" w:hAnsi="宋体" w:cs="宋体"/>
                <w:color w:val="000000"/>
              </w:rPr>
              <w:t>显示图形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智能垃圾回收系统的“满溢提醒”功能是借助超声波传感器来获取相关数据。这种数据获取的方式属于（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智能识别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自动采集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自动控制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人工输入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eastAsia="宋体" w:hAnsi="宋体" w:cs="宋体"/>
          <w:color w:val="000000"/>
        </w:rPr>
        <w:t>在设计垃圾分拣机器人算法模型的过程中，通过对已标记样本的学习，训练得到模型，能够快速地对可回收物进行识别。这属于（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监督学习，回归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非监督学习，分类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监督学习，分类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非监督学习，回归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eastAsia="宋体" w:hAnsi="宋体" w:cs="宋体"/>
          <w:color w:val="000000"/>
        </w:rPr>
        <w:t>在机器学习过程中，可以使用欧氏距离来判断回收物测试数据的类型。其中，二维平面上点</w:t>
      </w:r>
      <w:r>
        <w:rPr>
          <w:rFonts w:ascii="Times New Roman" w:eastAsia="Times New Roman" w:hAnsi="Times New Roman" w:cs="Times New Roman"/>
          <w:color w:val="000000"/>
        </w:rPr>
        <w:t xml:space="preserve"> a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x1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y1</w:t>
      </w:r>
      <w:r>
        <w:rPr>
          <w:rFonts w:ascii="宋体" w:eastAsia="宋体" w:hAnsi="宋体" w:cs="宋体"/>
          <w:color w:val="000000"/>
        </w:rPr>
        <w:t>）与</w:t>
      </w:r>
      <w:r>
        <w:rPr>
          <w:rFonts w:ascii="Times New Roman" w:eastAsia="Times New Roman" w:hAnsi="Times New Roman" w:cs="Times New Roman"/>
          <w:color w:val="000000"/>
        </w:rPr>
        <w:t xml:space="preserve"> b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x2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y2</w:t>
      </w:r>
      <w:r>
        <w:rPr>
          <w:rFonts w:ascii="宋体" w:eastAsia="宋体" w:hAnsi="宋体" w:cs="宋体"/>
          <w:color w:val="000000"/>
        </w:rPr>
        <w:t>）之间的欧氏距离为：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524125" cy="4762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该计算两点间距离的方法属于（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数据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信息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知识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智慧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eastAsia="宋体" w:hAnsi="宋体" w:cs="宋体"/>
          <w:color w:val="000000"/>
        </w:rPr>
        <w:t>垃圾分拣机器人判断某回收物是否为易拉罐的简要过程如图所示，虚线框中算法的基本控制结构是（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24075" cy="18383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顺序结构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分支结构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循环结构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重复结构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eastAsia="宋体" w:hAnsi="宋体" w:cs="宋体"/>
          <w:color w:val="000000"/>
        </w:rPr>
        <w:t>关于人工智能对社会发展的影响，以下表述正确的是（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人工智能的发展应尊重隐私保护，防止数据滥用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人工智能正在改变着人类的学习和生活方式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人工智能将减少人类追求知识的热情，阻碍社会发展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人工智能的应用将人类从部分脑力劳动中解放出来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27. </w:t>
      </w:r>
      <w:r>
        <w:rPr>
          <w:rFonts w:ascii="宋体" w:eastAsia="宋体" w:hAnsi="宋体" w:cs="宋体"/>
          <w:color w:val="000000"/>
        </w:rPr>
        <w:t>在机器学习的过程中，有</w:t>
      </w:r>
      <w:r>
        <w:rPr>
          <w:rFonts w:ascii="Times New Roman" w:eastAsia="Times New Roman" w:hAnsi="Times New Roman" w:cs="Times New Roman"/>
          <w:color w:val="000000"/>
        </w:rPr>
        <w:t xml:space="preserve"> 1000 </w:t>
      </w:r>
      <w:r>
        <w:rPr>
          <w:rFonts w:ascii="宋体" w:eastAsia="宋体" w:hAnsi="宋体" w:cs="宋体"/>
          <w:color w:val="000000"/>
        </w:rPr>
        <w:t>张各种各样的可回收物图片。某轮测试将其中</w:t>
      </w:r>
      <w:r>
        <w:rPr>
          <w:rFonts w:ascii="Times New Roman" w:eastAsia="Times New Roman" w:hAnsi="Times New Roman" w:cs="Times New Roman"/>
          <w:color w:val="000000"/>
        </w:rPr>
        <w:t xml:space="preserve"> 80%</w:t>
      </w:r>
      <w:r>
        <w:rPr>
          <w:rFonts w:ascii="宋体" w:eastAsia="宋体" w:hAnsi="宋体" w:cs="宋体"/>
          <w:color w:val="000000"/>
        </w:rPr>
        <w:t>作为训练集，</w:t>
      </w:r>
      <w:r>
        <w:rPr>
          <w:rFonts w:ascii="Times New Roman" w:eastAsia="Times New Roman" w:hAnsi="Times New Roman" w:cs="Times New Roman"/>
          <w:color w:val="000000"/>
        </w:rPr>
        <w:t>20%</w:t>
      </w:r>
      <w:r>
        <w:rPr>
          <w:rFonts w:ascii="宋体" w:eastAsia="宋体" w:hAnsi="宋体" w:cs="宋体"/>
          <w:color w:val="000000"/>
        </w:rPr>
        <w:t>作为测试集。测试数据中共有</w:t>
      </w:r>
      <w:r>
        <w:rPr>
          <w:rFonts w:ascii="Times New Roman" w:eastAsia="Times New Roman" w:hAnsi="Times New Roman" w:cs="Times New Roman"/>
          <w:color w:val="000000"/>
        </w:rPr>
        <w:t xml:space="preserve"> 180 </w:t>
      </w:r>
      <w:r>
        <w:rPr>
          <w:rFonts w:ascii="宋体" w:eastAsia="宋体" w:hAnsi="宋体" w:cs="宋体"/>
          <w:color w:val="000000"/>
        </w:rPr>
        <w:t>张图片被正确分类，则该轮机器学习的识别正确率为</w:t>
      </w:r>
      <w:r>
        <w:rPr>
          <w:color w:val="000000"/>
        </w:rPr>
        <w:t>______________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28. </w:t>
      </w:r>
      <w:r>
        <w:rPr>
          <w:rFonts w:ascii="宋体" w:eastAsia="宋体" w:hAnsi="宋体" w:cs="宋体"/>
          <w:color w:val="000000"/>
        </w:rPr>
        <w:t>智能垃圾回收机的“用户识别”功能，现在增加了“人脸识别”身份认证的功能。实现人脸识别的正确步骤是</w:t>
      </w:r>
      <w:r>
        <w:rPr>
          <w:color w:val="000000"/>
        </w:rPr>
        <w:t>_____________________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（填序号）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①提取人脸特征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②获取人脸图像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③确认用户身份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④比对人脸特征库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29. </w:t>
      </w:r>
      <w:r>
        <w:rPr>
          <w:rFonts w:ascii="宋体" w:eastAsia="宋体" w:hAnsi="宋体" w:cs="宋体"/>
          <w:color w:val="000000"/>
        </w:rPr>
        <w:t>目前人工智能技术已应用到生活中的很多领域，以下能够体现人工智能应用的是（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使用</w:t>
      </w:r>
      <w:r>
        <w:rPr>
          <w:rFonts w:ascii="Times New Roman" w:eastAsia="Times New Roman" w:hAnsi="Times New Roman" w:cs="Times New Roman"/>
          <w:color w:val="000000"/>
        </w:rPr>
        <w:t xml:space="preserve"> E-mail </w:t>
      </w:r>
      <w:r>
        <w:rPr>
          <w:rFonts w:ascii="宋体" w:eastAsia="宋体" w:hAnsi="宋体" w:cs="宋体"/>
          <w:color w:val="000000"/>
        </w:rPr>
        <w:t>发送邮件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通过软件识别所拍摄的植物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应用语音识别技术点播歌曲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用智能扫地机器人打扫房间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30. </w:t>
      </w:r>
      <w:r>
        <w:rPr>
          <w:rFonts w:ascii="宋体" w:eastAsia="宋体" w:hAnsi="宋体" w:cs="宋体"/>
          <w:color w:val="000000"/>
        </w:rPr>
        <w:t>若用</w:t>
      </w:r>
      <w:r>
        <w:rPr>
          <w:rFonts w:ascii="Times New Roman" w:eastAsia="Times New Roman" w:hAnsi="Times New Roman" w:cs="Times New Roman"/>
          <w:color w:val="000000"/>
        </w:rPr>
        <w:t>K-</w:t>
      </w:r>
      <w:r>
        <w:rPr>
          <w:rFonts w:ascii="宋体" w:eastAsia="宋体" w:hAnsi="宋体" w:cs="宋体"/>
          <w:color w:val="000000"/>
        </w:rPr>
        <w:t>近邻算法对可回收物数据集的测试数据进行分类，某个测试数据▲到训练数据的距离如图所示。当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值为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时，这个测试数据的分类结果为（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14575" cy="151447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纸张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衣服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鞋子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易拉罐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31. </w:t>
      </w:r>
      <w:r>
        <w:rPr>
          <w:rFonts w:ascii="宋体" w:eastAsia="宋体" w:hAnsi="宋体" w:cs="宋体"/>
          <w:color w:val="000000"/>
        </w:rPr>
        <w:t>要实现人脸识别，必须先进行人脸检测，找到人脸在图像中的所在位置。小申希望能给检测到的人脸画红框，若</w:t>
      </w:r>
      <w:r>
        <w:rPr>
          <w:rFonts w:ascii="Times New Roman" w:eastAsia="Times New Roman" w:hAnsi="Times New Roman" w:cs="Times New Roman"/>
          <w:color w:val="000000"/>
        </w:rPr>
        <w:t xml:space="preserve"> left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top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width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 xml:space="preserve">height </w:t>
      </w:r>
      <w:r>
        <w:rPr>
          <w:rFonts w:ascii="宋体" w:eastAsia="宋体" w:hAnsi="宋体" w:cs="宋体"/>
          <w:color w:val="000000"/>
        </w:rPr>
        <w:t>分别表示人脸框左上角的横纵坐标以及人脸框的宽度和高度，请你帮助小申补全以下代码（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628775" cy="1247775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6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355"/>
      </w:tblGrid>
      <w:tr>
        <w:tblPrEx>
          <w:tblW w:w="637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from PIL import image, imageDraw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img=Image. open(person. jpg)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draw=ImageDraw. Draw(img)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color=(255, ___(1)_____, 0) #color</w:t>
            </w:r>
            <w:r>
              <w:rPr>
                <w:rFonts w:ascii="宋体" w:eastAsia="宋体" w:hAnsi="宋体" w:cs="宋体"/>
                <w:color w:val="000000"/>
              </w:rPr>
              <w:t>的参数值为（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R</w:t>
            </w:r>
            <w:r>
              <w:rPr>
                <w:rFonts w:ascii="宋体" w:eastAsia="宋体" w:hAnsi="宋体" w:cs="宋体"/>
                <w:color w:val="000000"/>
              </w:rPr>
              <w:t>，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G</w:t>
            </w:r>
            <w:r>
              <w:rPr>
                <w:rFonts w:ascii="宋体" w:eastAsia="宋体" w:hAnsi="宋体" w:cs="宋体"/>
                <w:color w:val="000000"/>
              </w:rPr>
              <w:t>，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>
              <w:rPr>
                <w:rFonts w:ascii="宋体" w:eastAsia="宋体" w:hAnsi="宋体" w:cs="宋体"/>
                <w:color w:val="000000"/>
              </w:rPr>
              <w:t>）三元色的值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draw. rectangle((left, top, ___(2)___</w:t>
            </w:r>
            <w:r>
              <w:rPr>
                <w:rFonts w:ascii="宋体" w:eastAsia="宋体" w:hAnsi="宋体" w:cs="宋体"/>
                <w:color w:val="000000"/>
              </w:rPr>
              <w:t>，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___(3)___), outline=color)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(1)0     (2)left+width     (3)top+height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(1)255     (2)left+width     (3)top-height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(1)0     (2)left-width     (3)top-height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(1)255     (2)left-width     (3)top+height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32. </w:t>
      </w:r>
      <w:r>
        <w:rPr>
          <w:rFonts w:ascii="宋体" w:eastAsia="宋体" w:hAnsi="宋体" w:cs="宋体"/>
          <w:color w:val="000000"/>
        </w:rPr>
        <w:t>智能手机具有独立的操作系统，独立的运行空间，可以由用户自行安装或卸载第三方服务商提供的软件。随着技术的发展，智能手机日益得到消费者的认可，市场不断壮大，数据显示，仅</w:t>
      </w:r>
      <w:r>
        <w:rPr>
          <w:rFonts w:ascii="Times New Roman" w:eastAsia="Times New Roman" w:hAnsi="Times New Roman" w:cs="Times New Roman"/>
          <w:color w:val="000000"/>
        </w:rPr>
        <w:t xml:space="preserve"> 2021 </w:t>
      </w:r>
      <w:r>
        <w:rPr>
          <w:rFonts w:ascii="宋体" w:eastAsia="宋体" w:hAnsi="宋体" w:cs="宋体"/>
          <w:color w:val="000000"/>
        </w:rPr>
        <w:t>年一年，全球智能手机出货量就达到</w:t>
      </w:r>
      <w:r>
        <w:rPr>
          <w:rFonts w:ascii="Times New Roman" w:eastAsia="Times New Roman" w:hAnsi="Times New Roman" w:cs="Times New Roman"/>
          <w:color w:val="000000"/>
        </w:rPr>
        <w:t xml:space="preserve"> 13. 2 </w:t>
      </w:r>
      <w:r>
        <w:rPr>
          <w:rFonts w:ascii="宋体" w:eastAsia="宋体" w:hAnsi="宋体" w:cs="宋体"/>
          <w:color w:val="000000"/>
        </w:rPr>
        <w:t>亿部。通常我们把智能手机归类于（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普通计算机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专用计算机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服务器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移动终端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33. </w:t>
      </w:r>
      <w:r>
        <w:rPr>
          <w:rFonts w:ascii="宋体" w:eastAsia="宋体" w:hAnsi="宋体" w:cs="宋体"/>
          <w:color w:val="000000"/>
        </w:rPr>
        <w:t>国内某智能手机自动化生产线上，从送料到包装出货，每隔</w:t>
      </w:r>
      <w:r>
        <w:rPr>
          <w:rFonts w:ascii="Times New Roman" w:eastAsia="Times New Roman" w:hAnsi="Times New Roman" w:cs="Times New Roman"/>
          <w:color w:val="000000"/>
        </w:rPr>
        <w:t xml:space="preserve"> 28. 5 </w:t>
      </w:r>
      <w:r>
        <w:rPr>
          <w:rFonts w:ascii="宋体" w:eastAsia="宋体" w:hAnsi="宋体" w:cs="宋体"/>
          <w:color w:val="000000"/>
        </w:rPr>
        <w:t>秒就可以生产出一台智能手机，组装时，采用人机结合的方式，机器完成大部分的工作。这属于人工智能领域中的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智能管理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智能物流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智能制造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智能金融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34. </w:t>
      </w:r>
      <w:r>
        <w:rPr>
          <w:rFonts w:ascii="宋体" w:eastAsia="宋体" w:hAnsi="宋体" w:cs="宋体"/>
          <w:color w:val="000000"/>
        </w:rPr>
        <w:t>智能手机中存在对外界信息自动感应采集的元器件，例如距离、光线、温度、亮度等，我们称之为（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感应器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传感器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采集器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接收器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35. </w:t>
      </w:r>
      <w:r>
        <w:rPr>
          <w:rFonts w:ascii="宋体" w:eastAsia="宋体" w:hAnsi="宋体" w:cs="宋体"/>
          <w:color w:val="000000"/>
        </w:rPr>
        <w:t>智能手机与普通计算机终端是有区别的，以下叙述错误的是（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智能手机和普通计算机终端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软件系统互相完全兼容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在内部结构上两者主要部件基本一致，工作原理也近似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在输入环节，移动终端多使用触摸屏，用户通过虚拟键盘、手势操作等方式输入信息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在输出环节，除了屏幕显示，移动终端还有提示音、震动等方式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36. </w:t>
      </w:r>
      <w:r>
        <w:rPr>
          <w:rFonts w:ascii="宋体" w:eastAsia="宋体" w:hAnsi="宋体" w:cs="宋体"/>
          <w:color w:val="000000"/>
        </w:rPr>
        <w:t>智能手机也属于计算机的一种，以下描述正确的是（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计算机硬件部分由五大逻辑部件组成，其中运算器和存储器合称为</w:t>
      </w:r>
      <w:r>
        <w:rPr>
          <w:rFonts w:ascii="Times New Roman" w:eastAsia="Times New Roman" w:hAnsi="Times New Roman" w:cs="Times New Roman"/>
          <w:color w:val="000000"/>
        </w:rPr>
        <w:t>CPU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当计算机运行一个程序时就是执行某一项指令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智能手机的操作系统属于系统软件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与普通计算机相比，移动终端操作系统对于多任务的支持比较强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37. </w:t>
      </w:r>
      <w:r>
        <w:rPr>
          <w:rFonts w:ascii="宋体" w:eastAsia="宋体" w:hAnsi="宋体" w:cs="宋体"/>
          <w:color w:val="000000"/>
        </w:rPr>
        <w:t>华为</w:t>
      </w:r>
      <w:r>
        <w:rPr>
          <w:rFonts w:ascii="Times New Roman" w:eastAsia="Times New Roman" w:hAnsi="Times New Roman" w:cs="Times New Roman"/>
          <w:color w:val="000000"/>
        </w:rPr>
        <w:t>P9</w:t>
      </w:r>
      <w:r>
        <w:rPr>
          <w:rFonts w:ascii="宋体" w:eastAsia="宋体" w:hAnsi="宋体" w:cs="宋体"/>
          <w:color w:val="000000"/>
        </w:rPr>
        <w:t>手机的部分参数如图所示。下列关于该款手机的描述错误的是（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7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664"/>
        <w:gridCol w:w="5456"/>
      </w:tblGrid>
      <w:tr>
        <w:tblPrEx>
          <w:tblW w:w="714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名称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基本参数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操作系统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华为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EMUI4. 1 + Android6. 0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CPU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HUAWEI Kirin 955</w:t>
            </w:r>
            <w:r>
              <w:rPr>
                <w:rFonts w:ascii="宋体" w:eastAsia="宋体" w:hAnsi="宋体" w:cs="宋体"/>
                <w:color w:val="000000"/>
              </w:rPr>
              <w:t>，八核，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4*Cortex A72 2. 5GHz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网络制式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支持移动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宋体" w:eastAsia="宋体" w:hAnsi="宋体" w:cs="宋体"/>
                <w:color w:val="000000"/>
              </w:rPr>
              <w:t>联通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宋体" w:eastAsia="宋体" w:hAnsi="宋体" w:cs="宋体"/>
                <w:color w:val="000000"/>
              </w:rPr>
              <w:t>电信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4G+4G/3G/2G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存储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运行内存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3GB</w:t>
            </w:r>
            <w:r>
              <w:rPr>
                <w:rFonts w:ascii="宋体" w:eastAsia="宋体" w:hAnsi="宋体" w:cs="宋体"/>
                <w:color w:val="000000"/>
              </w:rPr>
              <w:t>，机身内存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32GB</w:t>
            </w:r>
            <w:r>
              <w:rPr>
                <w:rFonts w:ascii="宋体" w:eastAsia="宋体" w:hAnsi="宋体" w:cs="宋体"/>
                <w:color w:val="000000"/>
              </w:rPr>
              <w:t>，最高支持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128GB</w:t>
            </w:r>
            <w:r>
              <w:rPr>
                <w:rFonts w:ascii="宋体" w:eastAsia="宋体" w:hAnsi="宋体" w:cs="宋体"/>
                <w:color w:val="000000"/>
              </w:rPr>
              <w:t>扩展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SD</w:t>
            </w:r>
            <w:r>
              <w:rPr>
                <w:rFonts w:ascii="宋体" w:eastAsia="宋体" w:hAnsi="宋体" w:cs="宋体"/>
                <w:color w:val="000000"/>
              </w:rPr>
              <w:t>卡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音频文件格式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mp3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mp4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3gp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wma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ogg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amr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aac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flac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wav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midi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ra</w:t>
            </w:r>
          </w:p>
        </w:tc>
      </w:tr>
      <w:tr>
        <w:tblPrEx>
          <w:tblW w:w="714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图片格式</w:t>
            </w:r>
          </w:p>
        </w:tc>
        <w:tc>
          <w:tcPr>
            <w:tcW w:w="5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png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*gif</w:t>
            </w:r>
            <w:r>
              <w:rPr>
                <w:rFonts w:ascii="宋体" w:eastAsia="宋体" w:hAnsi="宋体" w:cs="宋体"/>
                <w:color w:val="000000"/>
              </w:rPr>
              <w:t>（静态）、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*bmp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*. webp</w:t>
            </w:r>
            <w:r>
              <w:rPr>
                <w:rFonts w:ascii="宋体" w:eastAsia="宋体" w:hAnsi="宋体" w:cs="宋体"/>
                <w:color w:val="000000"/>
              </w:rPr>
              <w:t>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*. wbmp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处理器主频为</w:t>
      </w:r>
      <w:r>
        <w:rPr>
          <w:rFonts w:ascii="Times New Roman" w:eastAsia="Times New Roman" w:hAnsi="Times New Roman" w:cs="Times New Roman"/>
          <w:color w:val="000000"/>
        </w:rPr>
        <w:t>2.5GHz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能运行基于</w:t>
      </w:r>
      <w:r>
        <w:rPr>
          <w:rFonts w:ascii="Times New Roman" w:eastAsia="Times New Roman" w:hAnsi="Times New Roman" w:cs="Times New Roman"/>
          <w:color w:val="000000"/>
        </w:rPr>
        <w:t>Android6.0</w:t>
      </w:r>
      <w:r>
        <w:rPr>
          <w:rFonts w:ascii="宋体" w:eastAsia="宋体" w:hAnsi="宋体" w:cs="宋体"/>
          <w:color w:val="000000"/>
        </w:rPr>
        <w:t>系统开发的</w:t>
      </w:r>
      <w:r>
        <w:rPr>
          <w:rFonts w:ascii="Times New Roman" w:eastAsia="Times New Roman" w:hAnsi="Times New Roman" w:cs="Times New Roman"/>
          <w:color w:val="000000"/>
        </w:rPr>
        <w:t>APP</w:t>
      </w:r>
      <w:r>
        <w:rPr>
          <w:rFonts w:ascii="宋体" w:eastAsia="宋体" w:hAnsi="宋体" w:cs="宋体"/>
          <w:color w:val="000000"/>
        </w:rPr>
        <w:t>软件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存储容量最高为</w:t>
      </w:r>
      <w:r>
        <w:rPr>
          <w:rFonts w:ascii="Times New Roman" w:eastAsia="Times New Roman" w:hAnsi="Times New Roman" w:cs="Times New Roman"/>
          <w:color w:val="000000"/>
        </w:rPr>
        <w:t>3GB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可浏览</w:t>
      </w:r>
      <w:r>
        <w:rPr>
          <w:rFonts w:ascii="Times New Roman" w:eastAsia="Times New Roman" w:hAnsi="Times New Roman" w:cs="Times New Roman"/>
          <w:color w:val="000000"/>
        </w:rPr>
        <w:t>png</w:t>
      </w:r>
      <w:r>
        <w:rPr>
          <w:rFonts w:ascii="宋体" w:eastAsia="宋体" w:hAnsi="宋体" w:cs="宋体"/>
          <w:color w:val="000000"/>
        </w:rPr>
        <w:t>格式的文件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  <w:r>
        <w:rPr>
          <w:color w:val="000000"/>
        </w:rPr>
        <w:drawing>
          <wp:inline>
            <wp:extent cx="5731510" cy="6859323"/>
            <wp:docPr id="100028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C321E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4197816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36357B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91436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802326" cy="257156"/>
          <wp:effectExtent l="0" t="0" r="0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6C65A8D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w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header" Target="header1.xml" /><Relationship Id="rId21" Type="http://schemas.openxmlformats.org/officeDocument/2006/relationships/header" Target="header2.xml" /><Relationship Id="rId22" Type="http://schemas.openxmlformats.org/officeDocument/2006/relationships/footer" Target="footer1.xml" /><Relationship Id="rId23" Type="http://schemas.openxmlformats.org/officeDocument/2006/relationships/footer" Target="footer2.xml" /><Relationship Id="rId24" Type="http://schemas.openxmlformats.org/officeDocument/2006/relationships/header" Target="header3.xml" /><Relationship Id="rId25" Type="http://schemas.openxmlformats.org/officeDocument/2006/relationships/footer" Target="footer3.xml" /><Relationship Id="rId26" Type="http://schemas.openxmlformats.org/officeDocument/2006/relationships/theme" Target="theme/theme1.xml" /><Relationship Id="rId27" Type="http://schemas.openxmlformats.org/officeDocument/2006/relationships/numbering" Target="numbering.xml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wmf" /><Relationship Id="rId9" Type="http://schemas.openxmlformats.org/officeDocument/2006/relationships/image" Target="media/image5.wmf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6.png" /><Relationship Id="rId2" Type="http://schemas.openxmlformats.org/officeDocument/2006/relationships/image" Target="media/image17.png" /><Relationship Id="rId3" Type="http://schemas.openxmlformats.org/officeDocument/2006/relationships/image" Target="media/image18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3225721894510592</dc:description>
  <cp:lastModifiedBy>学科网试题生产平台</cp:lastModifiedBy>
  <cp:revision>8</cp:revision>
  <dcterms:created xsi:type="dcterms:W3CDTF">2023-12-06T17:10:28Z</dcterms:created>
  <dcterms:modified xsi:type="dcterms:W3CDTF">2023-12-06T17:10:28Z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