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10629900</wp:posOffset>
            </wp:positionH>
            <wp:positionV relativeFrom="topMargin">
              <wp:posOffset>10502900</wp:posOffset>
            </wp:positionV>
            <wp:extent cx="381000" cy="4953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381000" cy="495300"/>
                    </a:xfrm>
                    <a:prstGeom prst="rect">
                      <a:avLst/>
                    </a:prstGeom>
                  </pic:spPr>
                </pic:pic>
              </a:graphicData>
            </a:graphic>
          </wp:anchor>
        </w:drawing>
      </w:r>
      <w:r>
        <w:rPr>
          <w:b/>
          <w:bCs/>
          <w:sz w:val="32"/>
          <w:szCs w:val="32"/>
        </w:rPr>
        <w:t>202202</w:t>
      </w:r>
      <w:r>
        <w:rPr>
          <w:rFonts w:ascii="SimSun" w:eastAsia="SimSun" w:hAnsi="SimSun" w:cs="SimSun"/>
          <w:b/>
          <w:bCs/>
          <w:sz w:val="32"/>
          <w:szCs w:val="32"/>
        </w:rPr>
        <w:t>试题</w:t>
      </w:r>
    </w:p>
    <w:p>
      <w:pPr>
        <w:widowControl w:val="0"/>
        <w:spacing w:before="0" w:after="0" w:line="360" w:lineRule="auto"/>
        <w:jc w:val="center"/>
      </w:pPr>
      <w:r>
        <w:rPr>
          <w:rFonts w:ascii="SimSun" w:eastAsia="SimSun" w:hAnsi="SimSun" w:cs="SimSun"/>
          <w:b/>
          <w:bCs/>
        </w:rPr>
        <w:t>综合题一</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小申所住的小区里新安装了一台智能垃圾回收机，如图</w:t>
      </w:r>
      <w:r>
        <w:rPr>
          <w:sz w:val="21"/>
          <w:szCs w:val="21"/>
        </w:rPr>
        <w:t>1</w:t>
      </w:r>
      <w:r>
        <w:rPr>
          <w:rFonts w:ascii="SimSun" w:eastAsia="SimSun" w:hAnsi="SimSun" w:cs="SimSun"/>
          <w:sz w:val="21"/>
          <w:szCs w:val="21"/>
        </w:rPr>
        <w:t>所示。居民投递可回收物时，能够根据自动称重的重量获得相应金额。这些回收物送到分拣工厂后经机器人精细分类，最终进入相应的再生产工厂变废为宝。</w:t>
      </w:r>
    </w:p>
    <w:p>
      <w:pPr>
        <w:widowControl w:val="0"/>
        <w:spacing w:before="0" w:after="0" w:line="360" w:lineRule="auto"/>
        <w:rPr>
          <w:sz w:val="21"/>
          <w:szCs w:val="21"/>
        </w:rPr>
      </w:pPr>
      <w:r>
        <w:rPr>
          <w:strike w:val="0"/>
          <w:sz w:val="21"/>
          <w:szCs w:val="21"/>
          <w:u w:val="none"/>
        </w:rPr>
        <w:drawing>
          <wp:inline>
            <wp:extent cx="3181350" cy="1752600"/>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3181350" cy="17526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）智能垃圾回收机放置在小区公共位置，屏幕上滚动显示可回收物类别等内容，以便广大居民了解相关信息。这主要体现的信息特征是</w:t>
      </w:r>
      <w:r>
        <w:rPr>
          <w:sz w:val="21"/>
          <w:szCs w:val="21"/>
        </w:rPr>
        <w:t>____</w:t>
      </w:r>
      <w:r>
        <w:rPr>
          <w:rFonts w:ascii="SimSun" w:eastAsia="SimSun" w:hAnsi="SimSun" w:cs="SimSun"/>
          <w:sz w:val="21"/>
          <w:szCs w:val="21"/>
        </w:rPr>
        <w:t>（选填：可以被共享</w:t>
      </w:r>
      <w:r>
        <w:rPr>
          <w:sz w:val="21"/>
          <w:szCs w:val="21"/>
        </w:rPr>
        <w:t>/</w:t>
      </w:r>
      <w:r>
        <w:rPr>
          <w:rFonts w:ascii="SimSun" w:eastAsia="SimSun" w:hAnsi="SimSun" w:cs="SimSun"/>
          <w:sz w:val="21"/>
          <w:szCs w:val="21"/>
        </w:rPr>
        <w:t>具有时效性）。</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）可回收物的当前回收价格为</w:t>
      </w:r>
      <w:r>
        <w:rPr>
          <w:sz w:val="21"/>
          <w:szCs w:val="21"/>
        </w:rPr>
        <w:t>0.8</w:t>
      </w:r>
      <w:r>
        <w:rPr>
          <w:rFonts w:ascii="SimSun" w:eastAsia="SimSun" w:hAnsi="SimSun" w:cs="SimSun"/>
          <w:sz w:val="21"/>
          <w:szCs w:val="21"/>
        </w:rPr>
        <w:t>元</w:t>
      </w:r>
      <w:r>
        <w:rPr>
          <w:sz w:val="21"/>
          <w:szCs w:val="21"/>
        </w:rPr>
        <w:t>/</w:t>
      </w:r>
      <w:r>
        <w:rPr>
          <w:rFonts w:ascii="SimSun" w:eastAsia="SimSun" w:hAnsi="SimSun" w:cs="SimSun"/>
          <w:sz w:val="21"/>
          <w:szCs w:val="21"/>
        </w:rPr>
        <w:t>公斤，单次投递超过</w:t>
      </w:r>
      <w:r>
        <w:rPr>
          <w:sz w:val="21"/>
          <w:szCs w:val="21"/>
        </w:rPr>
        <w:t>20</w:t>
      </w:r>
      <w:r>
        <w:rPr>
          <w:rFonts w:ascii="SimSun" w:eastAsia="SimSun" w:hAnsi="SimSun" w:cs="SimSun"/>
          <w:sz w:val="21"/>
          <w:szCs w:val="21"/>
        </w:rPr>
        <w:t>公斤最多按</w:t>
      </w:r>
      <w:r>
        <w:rPr>
          <w:sz w:val="21"/>
          <w:szCs w:val="21"/>
        </w:rPr>
        <w:t>20</w:t>
      </w:r>
      <w:r>
        <w:rPr>
          <w:rFonts w:ascii="SimSun" w:eastAsia="SimSun" w:hAnsi="SimSun" w:cs="SimSun"/>
          <w:sz w:val="21"/>
          <w:szCs w:val="21"/>
        </w:rPr>
        <w:t>公斤结算。计算某次投递所获金额的算法如图</w:t>
      </w:r>
      <w:r>
        <w:rPr>
          <w:sz w:val="21"/>
          <w:szCs w:val="21"/>
        </w:rPr>
        <w:t>2</w:t>
      </w:r>
      <w:r>
        <w:rPr>
          <w:rFonts w:ascii="SimSun" w:eastAsia="SimSun" w:hAnsi="SimSun" w:cs="SimSun"/>
          <w:sz w:val="21"/>
          <w:szCs w:val="21"/>
        </w:rPr>
        <w:t>所示，虚线框中算法的基本控制结构是</w:t>
      </w:r>
      <w:r>
        <w:rPr>
          <w:sz w:val="21"/>
          <w:szCs w:val="21"/>
        </w:rPr>
        <w:t>____</w:t>
      </w:r>
      <w:r>
        <w:rPr>
          <w:rFonts w:ascii="SimSun" w:eastAsia="SimSun" w:hAnsi="SimSun" w:cs="SimSun"/>
          <w:sz w:val="21"/>
          <w:szCs w:val="21"/>
        </w:rPr>
        <w:t>（选填：顺序结构</w:t>
      </w:r>
      <w:r>
        <w:rPr>
          <w:sz w:val="21"/>
          <w:szCs w:val="21"/>
        </w:rPr>
        <w:t>/</w:t>
      </w:r>
      <w:r>
        <w:rPr>
          <w:rFonts w:ascii="SimSun" w:eastAsia="SimSun" w:hAnsi="SimSun" w:cs="SimSun"/>
          <w:sz w:val="21"/>
          <w:szCs w:val="21"/>
        </w:rPr>
        <w:t>分支结构</w:t>
      </w:r>
      <w:r>
        <w:rPr>
          <w:sz w:val="21"/>
          <w:szCs w:val="21"/>
        </w:rPr>
        <w:t>/</w:t>
      </w:r>
      <w:r>
        <w:rPr>
          <w:rFonts w:ascii="SimSun" w:eastAsia="SimSun" w:hAnsi="SimSun" w:cs="SimSun"/>
          <w:sz w:val="21"/>
          <w:szCs w:val="21"/>
        </w:rPr>
        <w:t>循环结构）。</w:t>
      </w:r>
    </w:p>
    <w:p>
      <w:pPr>
        <w:widowControl w:val="0"/>
        <w:spacing w:before="0" w:after="0" w:line="360" w:lineRule="auto"/>
        <w:rPr>
          <w:sz w:val="21"/>
          <w:szCs w:val="21"/>
        </w:rPr>
      </w:pPr>
      <w:r>
        <w:rPr>
          <w:strike w:val="0"/>
          <w:sz w:val="21"/>
          <w:szCs w:val="21"/>
          <w:u w:val="none"/>
        </w:rPr>
        <w:drawing>
          <wp:inline>
            <wp:extent cx="2295525" cy="180975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2295525" cy="18097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）在设计垃圾分拣机器人算法模型的过程中，通过对已标记回收物样本的学习，训练得到基于监督学习的模型，其预测结果是离散的。这属于监督学习的</w:t>
      </w:r>
      <w:r>
        <w:rPr>
          <w:sz w:val="21"/>
          <w:szCs w:val="21"/>
        </w:rPr>
        <w:t>____</w:t>
      </w:r>
      <w:r>
        <w:rPr>
          <w:rFonts w:ascii="SimSun" w:eastAsia="SimSun" w:hAnsi="SimSun" w:cs="SimSun"/>
          <w:sz w:val="21"/>
          <w:szCs w:val="21"/>
        </w:rPr>
        <w:t>（选填：回归</w:t>
      </w:r>
      <w:r>
        <w:rPr>
          <w:sz w:val="21"/>
          <w:szCs w:val="21"/>
        </w:rPr>
        <w:t>/</w:t>
      </w:r>
      <w:r>
        <w:rPr>
          <w:rFonts w:ascii="SimSun" w:eastAsia="SimSun" w:hAnsi="SimSun" w:cs="SimSun"/>
          <w:sz w:val="21"/>
          <w:szCs w:val="21"/>
        </w:rPr>
        <w:t>分类）。</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）图</w:t>
      </w:r>
      <w:r>
        <w:rPr>
          <w:sz w:val="21"/>
          <w:szCs w:val="21"/>
        </w:rPr>
        <w:t>3</w:t>
      </w:r>
      <w:r>
        <w:rPr>
          <w:rFonts w:ascii="SimSun" w:eastAsia="SimSun" w:hAnsi="SimSun" w:cs="SimSun"/>
          <w:sz w:val="21"/>
          <w:szCs w:val="21"/>
        </w:rPr>
        <w:t>所示</w:t>
      </w:r>
      <w:r>
        <w:rPr>
          <w:strike w:val="0"/>
          <w:sz w:val="21"/>
          <w:szCs w:val="21"/>
          <w:u w:val="none"/>
        </w:rPr>
        <w:drawing>
          <wp:inline>
            <wp:extent cx="133350" cy="1809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是一张可回收物图片及其属性信息。理论上，该图片文件未经压缩的数据存储量为</w:t>
      </w:r>
      <w:r>
        <w:rPr>
          <w:sz w:val="21"/>
          <w:szCs w:val="21"/>
        </w:rPr>
        <w:t>____KB</w:t>
      </w:r>
      <w:r>
        <w:rPr>
          <w:rFonts w:ascii="SimSun" w:eastAsia="SimSun" w:hAnsi="SimSun" w:cs="SimSun"/>
          <w:sz w:val="21"/>
          <w:szCs w:val="21"/>
        </w:rPr>
        <w:t>。</w:t>
      </w:r>
      <w:r>
        <w:rPr>
          <w:strike w:val="0"/>
          <w:sz w:val="21"/>
          <w:szCs w:val="21"/>
          <w:u w:val="none"/>
        </w:rPr>
        <w:drawing>
          <wp:inline>
            <wp:extent cx="28575" cy="28575"/>
            <wp:docPr id="100017"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3190875" cy="147637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stretch>
                      <a:fillRect/>
                    </a:stretch>
                  </pic:blipFill>
                  <pic:spPr>
                    <a:xfrm>
                      <a:off x="0" y="0"/>
                      <a:ext cx="3190875" cy="147637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3</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）在机器学习的过程中，有</w:t>
      </w:r>
      <w:r>
        <w:rPr>
          <w:sz w:val="21"/>
          <w:szCs w:val="21"/>
        </w:rPr>
        <w:t>2000</w:t>
      </w:r>
      <w:r>
        <w:rPr>
          <w:rFonts w:ascii="SimSun" w:eastAsia="SimSun" w:hAnsi="SimSun" w:cs="SimSun"/>
          <w:sz w:val="21"/>
          <w:szCs w:val="21"/>
        </w:rPr>
        <w:t>张各种各样的可回收物图片。某轮测试将其中</w:t>
      </w:r>
      <w:r>
        <w:rPr>
          <w:sz w:val="21"/>
          <w:szCs w:val="21"/>
        </w:rPr>
        <w:t>80%</w:t>
      </w:r>
      <w:r>
        <w:rPr>
          <w:rFonts w:ascii="SimSun" w:eastAsia="SimSun" w:hAnsi="SimSun" w:cs="SimSun"/>
          <w:sz w:val="21"/>
          <w:szCs w:val="21"/>
        </w:rPr>
        <w:t>作为训练集，</w:t>
      </w:r>
      <w:r>
        <w:rPr>
          <w:sz w:val="21"/>
          <w:szCs w:val="21"/>
        </w:rPr>
        <w:t>20%</w:t>
      </w:r>
      <w:r>
        <w:rPr>
          <w:rFonts w:ascii="SimSun" w:eastAsia="SimSun" w:hAnsi="SimSun" w:cs="SimSun"/>
          <w:sz w:val="21"/>
          <w:szCs w:val="21"/>
        </w:rPr>
        <w:t>作为测试集。测试数据中共有</w:t>
      </w:r>
      <w:r>
        <w:rPr>
          <w:sz w:val="21"/>
          <w:szCs w:val="21"/>
        </w:rPr>
        <w:t>340</w:t>
      </w:r>
      <w:r>
        <w:rPr>
          <w:rFonts w:ascii="SimSun" w:eastAsia="SimSun" w:hAnsi="SimSun" w:cs="SimSun"/>
          <w:sz w:val="21"/>
          <w:szCs w:val="21"/>
        </w:rPr>
        <w:t>张图片被正确分类，则该轮机器学习的识别正确率为（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A.21.25%</w:t>
      </w:r>
      <w:r>
        <w:rPr>
          <w:sz w:val="21"/>
          <w:szCs w:val="21"/>
        </w:rPr>
        <w:t xml:space="preserve">    </w:t>
      </w:r>
      <w:r>
        <w:rPr>
          <w:sz w:val="21"/>
          <w:szCs w:val="21"/>
        </w:rPr>
        <w:t>B.17%</w:t>
      </w:r>
      <w:r>
        <w:rPr>
          <w:sz w:val="21"/>
          <w:szCs w:val="21"/>
        </w:rPr>
        <w:t xml:space="preserve">    </w:t>
      </w:r>
      <w:r>
        <w:rPr>
          <w:sz w:val="21"/>
          <w:szCs w:val="21"/>
        </w:rPr>
        <w:t>C.85%</w:t>
      </w:r>
      <w:r>
        <w:rPr>
          <w:sz w:val="21"/>
          <w:szCs w:val="21"/>
        </w:rPr>
        <w:t xml:space="preserve">    </w:t>
      </w:r>
      <w:r>
        <w:rPr>
          <w:sz w:val="21"/>
          <w:szCs w:val="21"/>
        </w:rPr>
        <w:t>D.80%</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）关于人工智能对社会发展的影响，以下表述正确的是（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部署和实施人工智能应用，须确保个人私密信息的安全</w:t>
      </w:r>
    </w:p>
    <w:p>
      <w:pPr>
        <w:widowControl w:val="0"/>
        <w:spacing w:before="0" w:after="0" w:line="360" w:lineRule="auto"/>
        <w:rPr>
          <w:sz w:val="21"/>
          <w:szCs w:val="21"/>
        </w:rPr>
      </w:pPr>
      <w:r>
        <w:rPr>
          <w:sz w:val="21"/>
          <w:szCs w:val="21"/>
        </w:rPr>
        <w:t>B.</w:t>
      </w:r>
      <w:r>
        <w:rPr>
          <w:rFonts w:ascii="SimSun" w:eastAsia="SimSun" w:hAnsi="SimSun" w:cs="SimSun"/>
          <w:sz w:val="21"/>
          <w:szCs w:val="21"/>
        </w:rPr>
        <w:t>未来机器将具有和人一样的思考和学习能力，最终会取代人类</w:t>
      </w:r>
      <w:r>
        <w:rPr>
          <w:sz w:val="21"/>
          <w:szCs w:val="21"/>
        </w:rPr>
        <w:t xml:space="preserve"> </w:t>
      </w:r>
    </w:p>
    <w:p>
      <w:pPr>
        <w:widowControl w:val="0"/>
        <w:spacing w:before="0" w:after="0" w:line="360" w:lineRule="auto"/>
        <w:rPr>
          <w:sz w:val="21"/>
          <w:szCs w:val="21"/>
        </w:rPr>
      </w:pPr>
      <w:r>
        <w:rPr>
          <w:sz w:val="21"/>
          <w:szCs w:val="21"/>
        </w:rPr>
        <w:t>C.</w:t>
      </w:r>
      <w:r>
        <w:rPr>
          <w:rFonts w:ascii="SimSun" w:eastAsia="SimSun" w:hAnsi="SimSun" w:cs="SimSun"/>
          <w:sz w:val="21"/>
          <w:szCs w:val="21"/>
        </w:rPr>
        <w:t>人工智能正在加速与其他学科领域之间的交叉渗透</w:t>
      </w:r>
    </w:p>
    <w:p>
      <w:pPr>
        <w:widowControl w:val="0"/>
        <w:spacing w:before="0" w:after="0" w:line="360" w:lineRule="auto"/>
        <w:rPr>
          <w:sz w:val="21"/>
          <w:szCs w:val="21"/>
        </w:rPr>
      </w:pPr>
      <w:r>
        <w:rPr>
          <w:sz w:val="21"/>
          <w:szCs w:val="21"/>
        </w:rPr>
        <w:t>D.</w:t>
      </w:r>
      <w:r>
        <w:rPr>
          <w:rFonts w:ascii="SimSun" w:eastAsia="SimSun" w:hAnsi="SimSun" w:cs="SimSun"/>
          <w:sz w:val="21"/>
          <w:szCs w:val="21"/>
        </w:rPr>
        <w:t>人工智能的发展对人类发展及社会进步产生了巨大的推动作用</w:t>
      </w:r>
    </w:p>
    <w:p>
      <w:pPr>
        <w:widowControl w:val="0"/>
        <w:spacing w:before="0" w:after="0" w:line="360" w:lineRule="auto"/>
        <w:jc w:val="center"/>
      </w:pPr>
      <w:r>
        <w:rPr>
          <w:rFonts w:ascii="SimSun" w:eastAsia="SimSun" w:hAnsi="SimSun" w:cs="SimSun"/>
          <w:b/>
          <w:bCs/>
        </w:rPr>
        <w:t>综合题二</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小申的学校运用物联网、人工智能等技术为学校的教学管理以及学生的个人发展提供支持，打造了一个智能化的校园环境。</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）学校的门禁系统可以在学生入校时通过“刷脸”自动采集学生的基本信息，该系统中用于人脸的数据采集设备是（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读卡器</w:t>
      </w:r>
      <w:r>
        <w:rPr>
          <w:sz w:val="21"/>
          <w:szCs w:val="21"/>
        </w:rPr>
        <w:t xml:space="preserve">    </w:t>
      </w:r>
      <w:r>
        <w:rPr>
          <w:sz w:val="21"/>
          <w:szCs w:val="21"/>
        </w:rPr>
        <w:t>B.RFID</w:t>
      </w:r>
      <w:r>
        <w:rPr>
          <w:rFonts w:ascii="SimSun" w:eastAsia="SimSun" w:hAnsi="SimSun" w:cs="SimSun"/>
          <w:sz w:val="21"/>
          <w:szCs w:val="21"/>
        </w:rPr>
        <w:t>阅读器</w:t>
      </w:r>
      <w:r>
        <w:rPr>
          <w:sz w:val="21"/>
          <w:szCs w:val="21"/>
        </w:rPr>
        <w:t xml:space="preserve">    </w:t>
      </w:r>
      <w:r>
        <w:rPr>
          <w:sz w:val="21"/>
          <w:szCs w:val="21"/>
        </w:rPr>
        <w:t>C.</w:t>
      </w:r>
      <w:r>
        <w:rPr>
          <w:rFonts w:ascii="SimSun" w:eastAsia="SimSun" w:hAnsi="SimSun" w:cs="SimSun"/>
          <w:sz w:val="21"/>
          <w:szCs w:val="21"/>
        </w:rPr>
        <w:t>扫码枪</w:t>
      </w:r>
      <w:r>
        <w:rPr>
          <w:sz w:val="21"/>
          <w:szCs w:val="21"/>
        </w:rPr>
        <w:t xml:space="preserve">    </w:t>
      </w:r>
      <w:r>
        <w:rPr>
          <w:sz w:val="21"/>
          <w:szCs w:val="21"/>
        </w:rPr>
        <w:t>D.</w:t>
      </w:r>
      <w:r>
        <w:rPr>
          <w:rFonts w:ascii="SimSun" w:eastAsia="SimSun" w:hAnsi="SimSun" w:cs="SimSun"/>
          <w:sz w:val="21"/>
          <w:szCs w:val="21"/>
        </w:rPr>
        <w:t>摄像头</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）如图所示，班主任打开手机上的智慧校园系统</w:t>
      </w:r>
      <w:r>
        <w:rPr>
          <w:sz w:val="21"/>
          <w:szCs w:val="21"/>
        </w:rPr>
        <w:t>APP</w:t>
      </w:r>
      <w:r>
        <w:rPr>
          <w:rFonts w:ascii="SimSun" w:eastAsia="SimSun" w:hAnsi="SimSun" w:cs="SimSun"/>
          <w:sz w:val="21"/>
          <w:szCs w:val="21"/>
        </w:rPr>
        <w:t>就可以查询到班级学生的出勤情况等息。班级的出勤人数属于信息系统组成要素中的（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1209675" cy="1933575"/>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1"/>
                    <a:stretch>
                      <a:fillRect/>
                    </a:stretch>
                  </pic:blipFill>
                  <pic:spPr>
                    <a:xfrm>
                      <a:off x="0" y="0"/>
                      <a:ext cx="1209675" cy="19335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硬件</w:t>
      </w:r>
      <w:r>
        <w:rPr>
          <w:sz w:val="21"/>
          <w:szCs w:val="21"/>
        </w:rPr>
        <w:t xml:space="preserve">    </w:t>
      </w:r>
      <w:r>
        <w:rPr>
          <w:sz w:val="21"/>
          <w:szCs w:val="21"/>
        </w:rPr>
        <w:t>B.</w:t>
      </w:r>
      <w:r>
        <w:rPr>
          <w:rFonts w:ascii="SimSun" w:eastAsia="SimSun" w:hAnsi="SimSun" w:cs="SimSun"/>
          <w:sz w:val="21"/>
          <w:szCs w:val="21"/>
        </w:rPr>
        <w:t>人</w:t>
      </w:r>
      <w:r>
        <w:rPr>
          <w:sz w:val="21"/>
          <w:szCs w:val="21"/>
        </w:rPr>
        <w:t xml:space="preserve">    </w:t>
      </w:r>
      <w:r>
        <w:rPr>
          <w:sz w:val="21"/>
          <w:szCs w:val="21"/>
        </w:rPr>
        <w:t>C.</w:t>
      </w:r>
      <w:r>
        <w:rPr>
          <w:rFonts w:ascii="SimSun" w:eastAsia="SimSun" w:hAnsi="SimSun" w:cs="SimSun"/>
          <w:sz w:val="21"/>
          <w:szCs w:val="21"/>
        </w:rPr>
        <w:t>数据</w:t>
      </w:r>
      <w:r>
        <w:rPr>
          <w:sz w:val="21"/>
          <w:szCs w:val="21"/>
        </w:rPr>
        <w:t xml:space="preserve">    </w:t>
      </w:r>
      <w:r>
        <w:rPr>
          <w:sz w:val="21"/>
          <w:szCs w:val="21"/>
        </w:rPr>
        <w:t>D.</w:t>
      </w:r>
      <w:r>
        <w:rPr>
          <w:rFonts w:ascii="SimSun" w:eastAsia="SimSun" w:hAnsi="SimSun" w:cs="SimSun"/>
          <w:sz w:val="21"/>
          <w:szCs w:val="21"/>
        </w:rPr>
        <w:t>软件</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）学校图书馆的网络结构设计需满足师生使用多种终端访问图书馆服务器和因特网的需求。请将左侧</w:t>
      </w:r>
      <w:r>
        <w:rPr>
          <w:strike w:val="0"/>
          <w:sz w:val="21"/>
          <w:szCs w:val="21"/>
          <w:u w:val="none"/>
        </w:rPr>
        <w:drawing>
          <wp:inline>
            <wp:extent cx="28575" cy="28575"/>
            <wp:docPr id="100035"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的设备拖动至右侧对应的虚线框中，完善该网络结构示意图。</w:t>
      </w:r>
    </w:p>
    <w:p>
      <w:pPr>
        <w:widowControl w:val="0"/>
        <w:spacing w:before="0" w:after="0" w:line="360" w:lineRule="auto"/>
        <w:rPr>
          <w:sz w:val="21"/>
          <w:szCs w:val="21"/>
        </w:rPr>
      </w:pPr>
      <w:r>
        <w:rPr>
          <w:strike w:val="0"/>
          <w:sz w:val="21"/>
          <w:szCs w:val="21"/>
          <w:u w:val="none"/>
        </w:rPr>
        <w:drawing>
          <wp:inline>
            <wp:extent cx="3648075" cy="1809750"/>
            <wp:docPr id="1000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3"/>
                    <a:stretch>
                      <a:fillRect/>
                    </a:stretch>
                  </pic:blipFill>
                  <pic:spPr>
                    <a:xfrm>
                      <a:off x="0" y="0"/>
                      <a:ext cx="3648075" cy="180975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）小申为完成一项课题研究报告，在学校的图书馆下载了一些学习资料和工具软件。以下适合有损压缩的文件是（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A. </w:t>
      </w:r>
      <w:r>
        <w:rPr>
          <w:strike w:val="0"/>
          <w:sz w:val="21"/>
          <w:szCs w:val="21"/>
          <w:u w:val="none"/>
        </w:rPr>
        <w:drawing>
          <wp:inline>
            <wp:extent cx="828675" cy="1000125"/>
            <wp:docPr id="1000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4"/>
                    <a:stretch>
                      <a:fillRect/>
                    </a:stretch>
                  </pic:blipFill>
                  <pic:spPr>
                    <a:xfrm>
                      <a:off x="0" y="0"/>
                      <a:ext cx="828675" cy="1000125"/>
                    </a:xfrm>
                    <a:prstGeom prst="rect">
                      <a:avLst/>
                    </a:prstGeom>
                  </pic:spPr>
                </pic:pic>
              </a:graphicData>
            </a:graphic>
          </wp:inline>
        </w:drawing>
      </w:r>
      <w:r>
        <w:rPr>
          <w:sz w:val="21"/>
          <w:szCs w:val="21"/>
        </w:rPr>
        <w:t xml:space="preserve">        </w:t>
      </w:r>
      <w:r>
        <w:rPr>
          <w:sz w:val="21"/>
          <w:szCs w:val="21"/>
        </w:rPr>
        <w:t xml:space="preserve">B. </w:t>
      </w:r>
      <w:r>
        <w:rPr>
          <w:strike w:val="0"/>
          <w:sz w:val="21"/>
          <w:szCs w:val="21"/>
          <w:u w:val="none"/>
        </w:rPr>
        <w:drawing>
          <wp:inline>
            <wp:extent cx="819150" cy="962025"/>
            <wp:docPr id="1000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5"/>
                    <a:stretch>
                      <a:fillRect/>
                    </a:stretch>
                  </pic:blipFill>
                  <pic:spPr>
                    <a:xfrm>
                      <a:off x="0" y="0"/>
                      <a:ext cx="819150" cy="962025"/>
                    </a:xfrm>
                    <a:prstGeom prst="rect">
                      <a:avLst/>
                    </a:prstGeom>
                  </pic:spPr>
                </pic:pic>
              </a:graphicData>
            </a:graphic>
          </wp:inline>
        </w:drawing>
      </w:r>
      <w:r>
        <w:rPr>
          <w:sz w:val="21"/>
          <w:szCs w:val="21"/>
        </w:rPr>
        <w:t xml:space="preserve">        </w:t>
      </w:r>
      <w:r>
        <w:rPr>
          <w:sz w:val="21"/>
          <w:szCs w:val="21"/>
        </w:rPr>
        <w:t xml:space="preserve">C. </w:t>
      </w:r>
      <w:r>
        <w:rPr>
          <w:strike w:val="0"/>
          <w:sz w:val="21"/>
          <w:szCs w:val="21"/>
          <w:u w:val="none"/>
        </w:rPr>
        <w:drawing>
          <wp:inline>
            <wp:extent cx="790575" cy="981075"/>
            <wp:docPr id="1000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6"/>
                    <a:stretch>
                      <a:fillRect/>
                    </a:stretch>
                  </pic:blipFill>
                  <pic:spPr>
                    <a:xfrm>
                      <a:off x="0" y="0"/>
                      <a:ext cx="790575" cy="981075"/>
                    </a:xfrm>
                    <a:prstGeom prst="rect">
                      <a:avLst/>
                    </a:prstGeom>
                  </pic:spPr>
                </pic:pic>
              </a:graphicData>
            </a:graphic>
          </wp:inline>
        </w:drawing>
      </w:r>
      <w:r>
        <w:rPr>
          <w:sz w:val="21"/>
          <w:szCs w:val="21"/>
        </w:rPr>
        <w:t xml:space="preserve">        </w:t>
      </w:r>
      <w:r>
        <w:rPr>
          <w:sz w:val="21"/>
          <w:szCs w:val="21"/>
        </w:rPr>
        <w:t xml:space="preserve">D. </w:t>
      </w:r>
      <w:r>
        <w:rPr>
          <w:strike w:val="0"/>
          <w:sz w:val="21"/>
          <w:szCs w:val="21"/>
          <w:u w:val="none"/>
        </w:rPr>
        <w:drawing>
          <wp:inline>
            <wp:extent cx="781050" cy="1028700"/>
            <wp:docPr id="10005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7"/>
                    <a:stretch>
                      <a:fillRect/>
                    </a:stretch>
                  </pic:blipFill>
                  <pic:spPr>
                    <a:xfrm>
                      <a:off x="0" y="0"/>
                      <a:ext cx="781050" cy="10287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）小申发现，在进行相同的下载任务时，学校图书馆里的下载速度要比家里快很多。从影响网络传输速率的因素出发进行分析，造成此现象的可能原因是（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学校图书馆的网络带宽比家里高</w:t>
      </w:r>
      <w:r>
        <w:rPr>
          <w:sz w:val="21"/>
          <w:szCs w:val="21"/>
        </w:rPr>
        <w:t xml:space="preserve">    </w:t>
      </w:r>
      <w:r>
        <w:rPr>
          <w:sz w:val="21"/>
          <w:szCs w:val="21"/>
        </w:rPr>
        <w:t>B.</w:t>
      </w:r>
      <w:r>
        <w:rPr>
          <w:rFonts w:ascii="SimSun" w:eastAsia="SimSun" w:hAnsi="SimSun" w:cs="SimSun"/>
          <w:sz w:val="21"/>
          <w:szCs w:val="21"/>
        </w:rPr>
        <w:t>家里用的是无线连接方式且信号受到干扰</w:t>
      </w:r>
    </w:p>
    <w:p>
      <w:pPr>
        <w:widowControl w:val="0"/>
        <w:spacing w:before="0" w:after="0" w:line="360" w:lineRule="auto"/>
        <w:rPr>
          <w:sz w:val="21"/>
          <w:szCs w:val="21"/>
        </w:rPr>
      </w:pPr>
      <w:r>
        <w:rPr>
          <w:sz w:val="21"/>
          <w:szCs w:val="21"/>
        </w:rPr>
        <w:t>C.</w:t>
      </w:r>
      <w:r>
        <w:rPr>
          <w:rFonts w:ascii="SimSun" w:eastAsia="SimSun" w:hAnsi="SimSun" w:cs="SimSun"/>
          <w:sz w:val="21"/>
          <w:szCs w:val="21"/>
        </w:rPr>
        <w:t>学校图书馆里上网的人比较多</w:t>
      </w:r>
      <w:r>
        <w:rPr>
          <w:sz w:val="21"/>
          <w:szCs w:val="21"/>
        </w:rPr>
        <w:t xml:space="preserve">      </w:t>
      </w:r>
      <w:r>
        <w:rPr>
          <w:sz w:val="21"/>
          <w:szCs w:val="21"/>
        </w:rPr>
        <w:t>D.</w:t>
      </w:r>
      <w:r>
        <w:rPr>
          <w:rFonts w:ascii="SimSun" w:eastAsia="SimSun" w:hAnsi="SimSun" w:cs="SimSun"/>
          <w:sz w:val="21"/>
          <w:szCs w:val="21"/>
        </w:rPr>
        <w:t>家里使用的网络设备性能较弱</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）小申在家里利用在线学习平台观看了一场学校直播的科普讲座，这体现的信息社会特征是</w:t>
      </w:r>
      <w:r>
        <w:rPr>
          <w:sz w:val="21"/>
          <w:szCs w:val="21"/>
        </w:rPr>
        <w:t>____</w:t>
      </w:r>
      <w:r>
        <w:rPr>
          <w:rFonts w:ascii="SimSun" w:eastAsia="SimSun" w:hAnsi="SimSun" w:cs="SimSun"/>
          <w:sz w:val="21"/>
          <w:szCs w:val="21"/>
        </w:rPr>
        <w:t>（选填：在线政务</w:t>
      </w:r>
      <w:r>
        <w:rPr>
          <w:sz w:val="21"/>
          <w:szCs w:val="21"/>
        </w:rPr>
        <w:t>/</w:t>
      </w:r>
      <w:r>
        <w:rPr>
          <w:rFonts w:ascii="SimSun" w:eastAsia="SimSun" w:hAnsi="SimSun" w:cs="SimSun"/>
          <w:sz w:val="21"/>
          <w:szCs w:val="21"/>
        </w:rPr>
        <w:t>数字生活）。</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）智慧校园系统在为学校师生带来便利的同时，也存在一定的安全风险，比如数据丢失、病毒破坏、个人隐私泄露等。针对不同的风险，请提出两条合理的应对措施。</w:t>
      </w:r>
    </w:p>
    <w:p>
      <w:pPr>
        <w:widowControl w:val="0"/>
        <w:spacing w:before="0" w:after="0" w:line="360" w:lineRule="auto"/>
        <w:rPr>
          <w:sz w:val="21"/>
          <w:szCs w:val="21"/>
        </w:rPr>
      </w:pPr>
      <w:r>
        <w:rPr>
          <w:rFonts w:ascii="SimSun" w:eastAsia="SimSun" w:hAnsi="SimSun" w:cs="SimSun"/>
          <w:sz w:val="21"/>
          <w:szCs w:val="21"/>
        </w:rPr>
        <w:t>①：</w:t>
      </w:r>
      <w:r>
        <w:rPr>
          <w:sz w:val="21"/>
          <w:szCs w:val="21"/>
        </w:rPr>
        <w:t>____</w:t>
      </w:r>
      <w:r>
        <w:rPr>
          <w:rFonts w:ascii="SimSun" w:eastAsia="SimSun" w:hAnsi="SimSun" w:cs="SimSun"/>
          <w:sz w:val="21"/>
          <w:szCs w:val="21"/>
        </w:rPr>
        <w:t>、②：</w:t>
      </w:r>
      <w:r>
        <w:rPr>
          <w:sz w:val="21"/>
          <w:szCs w:val="21"/>
        </w:rPr>
        <w:t>____</w:t>
      </w:r>
    </w:p>
    <w:p>
      <w:pPr>
        <w:widowControl w:val="0"/>
        <w:spacing w:before="0" w:after="0" w:line="360" w:lineRule="auto"/>
        <w:jc w:val="center"/>
      </w:pPr>
      <w:r>
        <w:rPr>
          <w:rFonts w:ascii="SimSun" w:eastAsia="SimSun" w:hAnsi="SimSun" w:cs="SimSun"/>
          <w:b/>
          <w:bCs/>
        </w:rPr>
        <w:t>综合题三</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小申的班级有一个共享书屋。同学们会把各自的书籍放在一起，互相借阅。为更好地管理这些书籍，小申主动担当起班级图书管理员。他想设计一个书屋借阅查询系统，方便同学们查阅书籍的借阅情况。</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）小申正在对书屋借阅查询系统进行规划，请把左侧内容拖动至右侧对应的虚线框中，完善该系统架构示意图。</w:t>
      </w:r>
      <w:r>
        <w:rPr>
          <w:strike w:val="0"/>
          <w:sz w:val="21"/>
          <w:szCs w:val="21"/>
          <w:u w:val="none"/>
        </w:rPr>
        <w:drawing>
          <wp:inline>
            <wp:extent cx="28575" cy="28575"/>
            <wp:docPr id="100059"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048125" cy="1390650"/>
            <wp:docPr id="1000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9"/>
                    <a:stretch>
                      <a:fillRect/>
                    </a:stretch>
                  </pic:blipFill>
                  <pic:spPr>
                    <a:xfrm>
                      <a:off x="0" y="0"/>
                      <a:ext cx="4048125" cy="139065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）在书屋借阅查询系统搭建和优化阶段，小申的任务是（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总体设计</w:t>
      </w:r>
      <w:r>
        <w:rPr>
          <w:sz w:val="21"/>
          <w:szCs w:val="21"/>
        </w:rPr>
        <w:t xml:space="preserve">    </w:t>
      </w:r>
      <w:r>
        <w:rPr>
          <w:sz w:val="21"/>
          <w:szCs w:val="21"/>
        </w:rPr>
        <w:t>B.</w:t>
      </w:r>
      <w:r>
        <w:rPr>
          <w:rFonts w:ascii="SimSun" w:eastAsia="SimSun" w:hAnsi="SimSun" w:cs="SimSun"/>
          <w:sz w:val="21"/>
          <w:szCs w:val="21"/>
        </w:rPr>
        <w:t>安装相关的应用软件</w:t>
      </w:r>
      <w:r>
        <w:rPr>
          <w:sz w:val="21"/>
          <w:szCs w:val="21"/>
        </w:rPr>
        <w:t xml:space="preserve">    </w:t>
      </w:r>
      <w:r>
        <w:rPr>
          <w:sz w:val="21"/>
          <w:szCs w:val="21"/>
        </w:rPr>
        <w:t>C.</w:t>
      </w:r>
      <w:r>
        <w:rPr>
          <w:rFonts w:ascii="SimSun" w:eastAsia="SimSun" w:hAnsi="SimSun" w:cs="SimSun"/>
          <w:sz w:val="21"/>
          <w:szCs w:val="21"/>
        </w:rPr>
        <w:t>详细设计</w:t>
      </w:r>
      <w:r>
        <w:rPr>
          <w:sz w:val="21"/>
          <w:szCs w:val="21"/>
        </w:rPr>
        <w:t xml:space="preserve">    </w:t>
      </w:r>
      <w:r>
        <w:rPr>
          <w:sz w:val="21"/>
          <w:szCs w:val="21"/>
        </w:rPr>
        <w:t>D.</w:t>
      </w:r>
      <w:r>
        <w:rPr>
          <w:rFonts w:ascii="SimSun" w:eastAsia="SimSun" w:hAnsi="SimSun" w:cs="SimSun"/>
          <w:sz w:val="21"/>
          <w:szCs w:val="21"/>
        </w:rPr>
        <w:t>系统运行与测试</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）如图</w:t>
      </w:r>
      <w:r>
        <w:rPr>
          <w:sz w:val="21"/>
          <w:szCs w:val="21"/>
        </w:rPr>
        <w:t>1</w:t>
      </w:r>
      <w:r>
        <w:rPr>
          <w:rFonts w:ascii="SimSun" w:eastAsia="SimSun" w:hAnsi="SimSun" w:cs="SimSun"/>
          <w:sz w:val="21"/>
          <w:szCs w:val="21"/>
        </w:rPr>
        <w:t>所示，小申使用</w:t>
      </w:r>
      <w:r>
        <w:rPr>
          <w:sz w:val="21"/>
          <w:szCs w:val="21"/>
        </w:rPr>
        <w:t>Python3</w:t>
      </w:r>
      <w:r>
        <w:rPr>
          <w:rFonts w:ascii="SimSun" w:eastAsia="SimSun" w:hAnsi="SimSun" w:cs="SimSun"/>
          <w:sz w:val="21"/>
          <w:szCs w:val="21"/>
        </w:rPr>
        <w:t>环境中的</w:t>
      </w:r>
      <w:r>
        <w:rPr>
          <w:sz w:val="21"/>
          <w:szCs w:val="21"/>
        </w:rPr>
        <w:t>Flask</w:t>
      </w:r>
      <w:r>
        <w:rPr>
          <w:rFonts w:ascii="SimSun" w:eastAsia="SimSun" w:hAnsi="SimSun" w:cs="SimSun"/>
          <w:sz w:val="21"/>
          <w:szCs w:val="21"/>
        </w:rPr>
        <w:t>框架开发的书屋借阅查询系统由若干模块组成。登录模块和查询模块的作用如图</w:t>
      </w:r>
      <w:r>
        <w:rPr>
          <w:sz w:val="21"/>
          <w:szCs w:val="21"/>
        </w:rPr>
        <w:t>2</w:t>
      </w:r>
      <w:r>
        <w:rPr>
          <w:rFonts w:ascii="SimSun" w:eastAsia="SimSun" w:hAnsi="SimSun" w:cs="SimSun"/>
          <w:sz w:val="21"/>
          <w:szCs w:val="21"/>
        </w:rPr>
        <w:t>所示。“查询界面”属于（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238500" cy="1181100"/>
            <wp:docPr id="1000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0"/>
                    <a:stretch>
                      <a:fillRect/>
                    </a:stretch>
                  </pic:blipFill>
                  <pic:spPr>
                    <a:xfrm>
                      <a:off x="0" y="0"/>
                      <a:ext cx="3238500" cy="11811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sz w:val="21"/>
          <w:szCs w:val="21"/>
        </w:rPr>
        <w:t>A.</w:t>
      </w:r>
      <w:r>
        <w:rPr>
          <w:rFonts w:ascii="SimSun" w:eastAsia="SimSun" w:hAnsi="SimSun" w:cs="SimSun"/>
          <w:sz w:val="21"/>
          <w:szCs w:val="21"/>
        </w:rPr>
        <w:t>数据访问层</w:t>
      </w:r>
      <w:r>
        <w:rPr>
          <w:sz w:val="21"/>
          <w:szCs w:val="21"/>
        </w:rPr>
        <w:t xml:space="preserve">    </w:t>
      </w:r>
      <w:r>
        <w:rPr>
          <w:sz w:val="21"/>
          <w:szCs w:val="21"/>
        </w:rPr>
        <w:t>B.</w:t>
      </w:r>
      <w:r>
        <w:rPr>
          <w:rFonts w:ascii="SimSun" w:eastAsia="SimSun" w:hAnsi="SimSun" w:cs="SimSun"/>
          <w:sz w:val="21"/>
          <w:szCs w:val="21"/>
        </w:rPr>
        <w:t>用户界面层</w:t>
      </w:r>
      <w:r>
        <w:rPr>
          <w:sz w:val="21"/>
          <w:szCs w:val="21"/>
        </w:rPr>
        <w:t xml:space="preserve">    </w:t>
      </w:r>
      <w:r>
        <w:rPr>
          <w:sz w:val="21"/>
          <w:szCs w:val="21"/>
        </w:rPr>
        <w:t>C.</w:t>
      </w:r>
      <w:r>
        <w:rPr>
          <w:rFonts w:ascii="SimSun" w:eastAsia="SimSun" w:hAnsi="SimSun" w:cs="SimSun"/>
          <w:sz w:val="21"/>
          <w:szCs w:val="21"/>
        </w:rPr>
        <w:t>业务逻辑层</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）小申在对该小型信息系统进行界面设计时，需要考虑（</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软件的开发工具</w:t>
      </w:r>
      <w:r>
        <w:rPr>
          <w:sz w:val="21"/>
          <w:szCs w:val="21"/>
        </w:rPr>
        <w:t xml:space="preserve">    </w:t>
      </w:r>
      <w:r>
        <w:rPr>
          <w:sz w:val="21"/>
          <w:szCs w:val="21"/>
        </w:rPr>
        <w:t>B.</w:t>
      </w:r>
      <w:r>
        <w:rPr>
          <w:rFonts w:ascii="SimSun" w:eastAsia="SimSun" w:hAnsi="SimSun" w:cs="SimSun"/>
          <w:sz w:val="21"/>
          <w:szCs w:val="21"/>
        </w:rPr>
        <w:t>良好的导航设计</w:t>
      </w:r>
      <w:r>
        <w:rPr>
          <w:sz w:val="21"/>
          <w:szCs w:val="21"/>
        </w:rPr>
        <w:t xml:space="preserve">    </w:t>
      </w:r>
      <w:r>
        <w:rPr>
          <w:sz w:val="21"/>
          <w:szCs w:val="21"/>
        </w:rPr>
        <w:t>C.</w:t>
      </w:r>
      <w:r>
        <w:rPr>
          <w:rFonts w:ascii="SimSun" w:eastAsia="SimSun" w:hAnsi="SimSun" w:cs="SimSun"/>
          <w:sz w:val="21"/>
          <w:szCs w:val="21"/>
        </w:rPr>
        <w:t>降低数据输入的错误率</w:t>
      </w:r>
      <w:r>
        <w:rPr>
          <w:sz w:val="21"/>
          <w:szCs w:val="21"/>
        </w:rPr>
        <w:t xml:space="preserve">    </w:t>
      </w:r>
      <w:r>
        <w:rPr>
          <w:sz w:val="21"/>
          <w:szCs w:val="21"/>
        </w:rPr>
        <w:t>D.</w:t>
      </w:r>
      <w:r>
        <w:rPr>
          <w:rFonts w:ascii="SimSun" w:eastAsia="SimSun" w:hAnsi="SimSun" w:cs="SimSun"/>
          <w:sz w:val="21"/>
          <w:szCs w:val="21"/>
        </w:rPr>
        <w:t>网络的连接设备</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）小申设计的数据表</w:t>
      </w:r>
      <w:r>
        <w:rPr>
          <w:sz w:val="21"/>
          <w:szCs w:val="21"/>
        </w:rPr>
        <w:t>BookSharing</w:t>
      </w:r>
      <w:r>
        <w:rPr>
          <w:rFonts w:ascii="SimSun" w:eastAsia="SimSun" w:hAnsi="SimSun" w:cs="SimSun"/>
          <w:sz w:val="21"/>
          <w:szCs w:val="21"/>
        </w:rPr>
        <w:t>，其字段设计如表所示。其中，“</w:t>
      </w:r>
      <w:r>
        <w:rPr>
          <w:sz w:val="21"/>
          <w:szCs w:val="21"/>
        </w:rPr>
        <w:t>BookName</w:t>
      </w:r>
      <w:r>
        <w:rPr>
          <w:rFonts w:ascii="SimSun" w:eastAsia="SimSun" w:hAnsi="SimSun" w:cs="SimSun"/>
          <w:sz w:val="21"/>
          <w:szCs w:val="21"/>
        </w:rPr>
        <w:t>”字段的数据类型是（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23"/>
        <w:gridCol w:w="1171"/>
        <w:gridCol w:w="132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字段名称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数据类型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说明</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ID</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INTEGER</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主键</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Provider</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TEXT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分享人姓名</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BookName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书名</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WhoBorrow</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TEXT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借阅者姓名</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State</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TEXT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借阅状态</w:t>
            </w:r>
          </w:p>
        </w:tc>
      </w:tr>
    </w:tbl>
    <w:p>
      <w:pPr>
        <w:widowControl w:val="0"/>
        <w:spacing w:before="0" w:after="0" w:line="360" w:lineRule="auto"/>
        <w:rPr>
          <w:sz w:val="21"/>
          <w:szCs w:val="21"/>
        </w:rPr>
      </w:pPr>
      <w:r>
        <w:rPr>
          <w:sz w:val="21"/>
          <w:szCs w:val="21"/>
        </w:rPr>
        <w:t>A.INTEGER</w:t>
      </w:r>
      <w:r>
        <w:rPr>
          <w:sz w:val="21"/>
          <w:szCs w:val="21"/>
        </w:rPr>
        <w:t xml:space="preserve">    </w:t>
      </w:r>
      <w:r>
        <w:rPr>
          <w:sz w:val="21"/>
          <w:szCs w:val="21"/>
        </w:rPr>
        <w:t>B.NUMERIC</w:t>
      </w:r>
      <w:r>
        <w:rPr>
          <w:sz w:val="21"/>
          <w:szCs w:val="21"/>
        </w:rPr>
        <w:t xml:space="preserve">    </w:t>
      </w:r>
      <w:r>
        <w:rPr>
          <w:sz w:val="21"/>
          <w:szCs w:val="21"/>
        </w:rPr>
        <w:t>C.TEXT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）小申在完成了数据表</w:t>
      </w:r>
      <w:r>
        <w:rPr>
          <w:sz w:val="21"/>
          <w:szCs w:val="21"/>
        </w:rPr>
        <w:t>BookSharing</w:t>
      </w:r>
      <w:r>
        <w:rPr>
          <w:rFonts w:ascii="SimSun" w:eastAsia="SimSun" w:hAnsi="SimSun" w:cs="SimSun"/>
          <w:sz w:val="21"/>
          <w:szCs w:val="21"/>
        </w:rPr>
        <w:t>创建后，又编写了</w:t>
      </w:r>
      <w:r>
        <w:rPr>
          <w:sz w:val="21"/>
          <w:szCs w:val="21"/>
        </w:rPr>
        <w:t>db.py</w:t>
      </w:r>
      <w:r>
        <w:rPr>
          <w:rFonts w:ascii="SimSun" w:eastAsia="SimSun" w:hAnsi="SimSun" w:cs="SimSun"/>
          <w:sz w:val="21"/>
          <w:szCs w:val="21"/>
        </w:rPr>
        <w:t>文件，用于访问数据库中的数据。若需在</w:t>
      </w:r>
      <w:r>
        <w:rPr>
          <w:strike w:val="0"/>
          <w:sz w:val="21"/>
          <w:szCs w:val="21"/>
          <w:u w:val="none"/>
        </w:rPr>
        <w:drawing>
          <wp:inline>
            <wp:extent cx="28575" cy="28575"/>
            <wp:docPr id="10007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数据库中修改某一条记录，可以实现该操作的</w:t>
      </w:r>
      <w:r>
        <w:rPr>
          <w:sz w:val="21"/>
          <w:szCs w:val="21"/>
        </w:rPr>
        <w:t>SQL</w:t>
      </w:r>
      <w:r>
        <w:rPr>
          <w:rFonts w:ascii="SimSun" w:eastAsia="SimSun" w:hAnsi="SimSun" w:cs="SimSun"/>
          <w:sz w:val="21"/>
          <w:szCs w:val="21"/>
        </w:rPr>
        <w:t>语句关键字是（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A.Delete</w:t>
      </w:r>
      <w:r>
        <w:rPr>
          <w:sz w:val="21"/>
          <w:szCs w:val="21"/>
        </w:rPr>
        <w:t xml:space="preserve">    </w:t>
      </w:r>
      <w:r>
        <w:rPr>
          <w:sz w:val="21"/>
          <w:szCs w:val="21"/>
        </w:rPr>
        <w:t>B.Insert</w:t>
      </w:r>
      <w:r>
        <w:rPr>
          <w:sz w:val="21"/>
          <w:szCs w:val="21"/>
        </w:rPr>
        <w:t xml:space="preserve">    </w:t>
      </w:r>
      <w:r>
        <w:rPr>
          <w:sz w:val="21"/>
          <w:szCs w:val="21"/>
        </w:rPr>
        <w:t>C.Update</w:t>
      </w:r>
      <w:r>
        <w:rPr>
          <w:sz w:val="21"/>
          <w:szCs w:val="21"/>
        </w:rPr>
        <w:t xml:space="preserve">    </w:t>
      </w:r>
      <w:r>
        <w:rPr>
          <w:sz w:val="21"/>
          <w:szCs w:val="21"/>
        </w:rPr>
        <w:t>D.Select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w:t>
      </w:r>
      <w:r>
        <w:rPr>
          <w:sz w:val="21"/>
          <w:szCs w:val="21"/>
        </w:rPr>
        <w:t>run.py</w:t>
      </w:r>
      <w:r>
        <w:rPr>
          <w:rFonts w:ascii="SimSun" w:eastAsia="SimSun" w:hAnsi="SimSun" w:cs="SimSun"/>
          <w:sz w:val="21"/>
          <w:szCs w:val="21"/>
        </w:rPr>
        <w:t>文件中编写的部分程序代码如图所示，其功能是（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6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app=Flask(_name_)</w:t>
            </w:r>
          </w:p>
        </w:tc>
      </w:tr>
    </w:tbl>
    <w:p>
      <w:pPr>
        <w:widowControl w:val="0"/>
        <w:spacing w:before="0" w:after="0" w:line="360" w:lineRule="auto"/>
        <w:rPr>
          <w:sz w:val="21"/>
          <w:szCs w:val="21"/>
        </w:rPr>
      </w:pPr>
      <w:r>
        <w:rPr>
          <w:sz w:val="21"/>
          <w:szCs w:val="21"/>
        </w:rPr>
        <w:t>A.</w:t>
      </w:r>
      <w:r>
        <w:rPr>
          <w:rFonts w:ascii="SimSun" w:eastAsia="SimSun" w:hAnsi="SimSun" w:cs="SimSun"/>
          <w:sz w:val="21"/>
          <w:szCs w:val="21"/>
        </w:rPr>
        <w:t>导入模块</w:t>
      </w:r>
      <w:r>
        <w:rPr>
          <w:sz w:val="21"/>
          <w:szCs w:val="21"/>
        </w:rPr>
        <w:t xml:space="preserve">    </w:t>
      </w:r>
      <w:r>
        <w:rPr>
          <w:sz w:val="21"/>
          <w:szCs w:val="21"/>
        </w:rPr>
        <w:t>B.</w:t>
      </w:r>
      <w:r>
        <w:rPr>
          <w:rFonts w:ascii="SimSun" w:eastAsia="SimSun" w:hAnsi="SimSun" w:cs="SimSun"/>
          <w:sz w:val="21"/>
          <w:szCs w:val="21"/>
        </w:rPr>
        <w:t>启动应用</w:t>
      </w:r>
      <w:r>
        <w:rPr>
          <w:sz w:val="21"/>
          <w:szCs w:val="21"/>
        </w:rPr>
        <w:t xml:space="preserve">    </w:t>
      </w:r>
      <w:r>
        <w:rPr>
          <w:sz w:val="21"/>
          <w:szCs w:val="21"/>
        </w:rPr>
        <w:t>C.</w:t>
      </w:r>
      <w:r>
        <w:rPr>
          <w:rFonts w:ascii="SimSun" w:eastAsia="SimSun" w:hAnsi="SimSun" w:cs="SimSun"/>
          <w:sz w:val="21"/>
          <w:szCs w:val="21"/>
        </w:rPr>
        <w:t>创建应用</w:t>
      </w:r>
      <w:r>
        <w:rPr>
          <w:sz w:val="21"/>
          <w:szCs w:val="21"/>
        </w:rPr>
        <w:t xml:space="preserve">    </w:t>
      </w:r>
      <w:r>
        <w:rPr>
          <w:sz w:val="21"/>
          <w:szCs w:val="21"/>
        </w:rPr>
        <w:t>D.</w:t>
      </w:r>
      <w:r>
        <w:rPr>
          <w:rFonts w:ascii="SimSun" w:eastAsia="SimSun" w:hAnsi="SimSun" w:cs="SimSun"/>
          <w:sz w:val="21"/>
          <w:szCs w:val="21"/>
        </w:rPr>
        <w:t>定义路由和函数</w:t>
      </w:r>
    </w:p>
    <w:p>
      <w:pPr>
        <w:widowControl w:val="0"/>
        <w:spacing w:before="0" w:after="0" w:line="360" w:lineRule="auto"/>
        <w:jc w:val="center"/>
      </w:pPr>
      <w:r>
        <w:rPr>
          <w:rFonts w:ascii="SimSun" w:eastAsia="SimSun" w:hAnsi="SimSun" w:cs="SimSun"/>
          <w:b/>
          <w:bCs/>
        </w:rPr>
        <w:t>综合题四</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小申采集了某城市</w:t>
      </w:r>
      <w:r>
        <w:rPr>
          <w:sz w:val="21"/>
          <w:szCs w:val="21"/>
        </w:rPr>
        <w:t>2022</w:t>
      </w:r>
      <w:r>
        <w:rPr>
          <w:rFonts w:ascii="SimSun" w:eastAsia="SimSun" w:hAnsi="SimSun" w:cs="SimSun"/>
          <w:sz w:val="21"/>
          <w:szCs w:val="21"/>
        </w:rPr>
        <w:t>年</w:t>
      </w:r>
      <w:r>
        <w:rPr>
          <w:sz w:val="21"/>
          <w:szCs w:val="21"/>
        </w:rPr>
        <w:t>7</w:t>
      </w:r>
      <w:r>
        <w:rPr>
          <w:rFonts w:ascii="SimSun" w:eastAsia="SimSun" w:hAnsi="SimSun" w:cs="SimSun"/>
          <w:sz w:val="21"/>
          <w:szCs w:val="21"/>
        </w:rPr>
        <w:t>月的气象数据。数据中包含了每天的日平均气温（</w:t>
      </w:r>
      <w:r>
        <w:rPr>
          <w:sz w:val="21"/>
          <w:szCs w:val="21"/>
        </w:rPr>
        <w:t>C</w:t>
      </w:r>
      <w:r>
        <w:rPr>
          <w:rFonts w:ascii="SimSun" w:eastAsia="SimSun" w:hAnsi="SimSun" w:cs="SimSun"/>
          <w:sz w:val="21"/>
          <w:szCs w:val="21"/>
        </w:rPr>
        <w:t>）、日平均相对湿度（</w:t>
      </w:r>
      <w:r>
        <w:rPr>
          <w:sz w:val="21"/>
          <w:szCs w:val="21"/>
        </w:rPr>
        <w:t>%</w:t>
      </w:r>
      <w:r>
        <w:rPr>
          <w:rFonts w:ascii="SimSun" w:eastAsia="SimSun" w:hAnsi="SimSun" w:cs="SimSun"/>
          <w:sz w:val="21"/>
          <w:szCs w:val="21"/>
        </w:rPr>
        <w:t>）、日降水量（</w:t>
      </w:r>
      <w:r>
        <w:rPr>
          <w:sz w:val="21"/>
          <w:szCs w:val="21"/>
        </w:rPr>
        <w:t>mm</w:t>
      </w:r>
      <w:r>
        <w:rPr>
          <w:rFonts w:ascii="SimSun" w:eastAsia="SimSun" w:hAnsi="SimSun" w:cs="SimSun"/>
          <w:sz w:val="21"/>
          <w:szCs w:val="21"/>
        </w:rPr>
        <w:t>）、日平均风速（</w:t>
      </w:r>
      <w:r>
        <w:rPr>
          <w:sz w:val="21"/>
          <w:szCs w:val="21"/>
        </w:rPr>
        <w:t>kmh</w:t>
      </w:r>
      <w:r>
        <w:rPr>
          <w:rFonts w:ascii="SimSun" w:eastAsia="SimSun" w:hAnsi="SimSun" w:cs="SimSun"/>
          <w:sz w:val="21"/>
          <w:szCs w:val="21"/>
        </w:rPr>
        <w:t>）、日照时数（</w:t>
      </w:r>
      <w:r>
        <w:rPr>
          <w:sz w:val="21"/>
          <w:szCs w:val="21"/>
        </w:rPr>
        <w:t>h</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）小申采集的部分气象数据如图所示，他使用</w:t>
      </w:r>
      <w:r>
        <w:rPr>
          <w:sz w:val="21"/>
          <w:szCs w:val="21"/>
        </w:rPr>
        <w:t>Python</w:t>
      </w:r>
      <w:r>
        <w:rPr>
          <w:rFonts w:ascii="SimSun" w:eastAsia="SimSun" w:hAnsi="SimSun" w:cs="SimSun"/>
          <w:sz w:val="21"/>
          <w:szCs w:val="21"/>
        </w:rPr>
        <w:t>第三方库</w:t>
      </w:r>
      <w:r>
        <w:rPr>
          <w:sz w:val="21"/>
          <w:szCs w:val="21"/>
        </w:rPr>
        <w:t>pandas</w:t>
      </w:r>
      <w:r>
        <w:rPr>
          <w:rFonts w:ascii="SimSun" w:eastAsia="SimSun" w:hAnsi="SimSun" w:cs="SimSun"/>
          <w:sz w:val="21"/>
          <w:szCs w:val="21"/>
        </w:rPr>
        <w:t>提供的方法进行数据整理。经检查确认，对于同一天出现多条记录的情况，视为重复记录，只需保留其中的第一条。若读取的数据存放在变量</w:t>
      </w:r>
      <w:r>
        <w:rPr>
          <w:sz w:val="21"/>
          <w:szCs w:val="21"/>
        </w:rPr>
        <w:t>df</w:t>
      </w:r>
      <w:r>
        <w:rPr>
          <w:rFonts w:ascii="SimSun" w:eastAsia="SimSun" w:hAnsi="SimSun" w:cs="SimSun"/>
          <w:sz w:val="21"/>
          <w:szCs w:val="21"/>
        </w:rPr>
        <w:t>中，以下去重方法正确的是（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1322"/>
        <w:gridCol w:w="1532"/>
        <w:gridCol w:w="1112"/>
        <w:gridCol w:w="1322"/>
        <w:gridCol w:w="111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日期</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日平均气温</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平均相对湿度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日降水量</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日平均风速</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日照时数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r>
              <w:rPr>
                <w:b w:val="0"/>
                <w:bCs w:val="0"/>
                <w:i w:val="0"/>
                <w:iCs w:val="0"/>
                <w:smallCaps w:val="0"/>
                <w:strike w:val="0"/>
                <w:color w:val="000000"/>
                <w:sz w:val="21"/>
                <w:szCs w:val="21"/>
                <w:u w:val="none"/>
              </w:rPr>
              <w:drawing>
                <wp:inline>
                  <wp:extent cx="38100" cy="9525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2"/>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28.7</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r>
              <w:rPr>
                <w:b w:val="0"/>
                <w:bCs w:val="0"/>
                <w:i w:val="0"/>
                <w:iCs w:val="0"/>
                <w:smallCaps w:val="0"/>
                <w:strike w:val="0"/>
                <w:color w:val="000000"/>
                <w:sz w:val="21"/>
                <w:szCs w:val="21"/>
                <w:u w:val="none"/>
              </w:rPr>
              <w:drawing>
                <wp:inline>
                  <wp:extent cx="38100" cy="9525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2"/>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1</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6.4</w:t>
            </w:r>
          </w:p>
        </w:tc>
      </w:tr>
    </w:tbl>
    <w:p>
      <w:pPr>
        <w:widowControl w:val="0"/>
        <w:spacing w:before="0" w:after="0" w:line="360" w:lineRule="auto"/>
        <w:rPr>
          <w:sz w:val="21"/>
          <w:szCs w:val="21"/>
        </w:rPr>
      </w:pPr>
      <w:r>
        <w:rPr>
          <w:sz w:val="21"/>
          <w:szCs w:val="21"/>
        </w:rPr>
        <w:t>A.df.drop_duplicates(keep='last')</w:t>
      </w:r>
    </w:p>
    <w:p>
      <w:pPr>
        <w:widowControl w:val="0"/>
        <w:spacing w:before="0" w:after="0" w:line="360" w:lineRule="auto"/>
        <w:rPr>
          <w:sz w:val="21"/>
          <w:szCs w:val="21"/>
        </w:rPr>
      </w:pPr>
      <w:r>
        <w:rPr>
          <w:sz w:val="21"/>
          <w:szCs w:val="21"/>
        </w:rPr>
        <w:t>B.df.drop_duplicates(subset=['</w:t>
      </w:r>
      <w:r>
        <w:rPr>
          <w:rFonts w:ascii="SimSun" w:eastAsia="SimSun" w:hAnsi="SimSun" w:cs="SimSun"/>
          <w:sz w:val="21"/>
          <w:szCs w:val="21"/>
        </w:rPr>
        <w:t>日期</w:t>
      </w:r>
      <w:r>
        <w:rPr>
          <w:sz w:val="21"/>
          <w:szCs w:val="21"/>
        </w:rPr>
        <w:t>'],keep='first')</w:t>
      </w:r>
    </w:p>
    <w:p>
      <w:pPr>
        <w:widowControl w:val="0"/>
        <w:spacing w:before="0" w:after="0" w:line="360" w:lineRule="auto"/>
        <w:rPr>
          <w:sz w:val="21"/>
          <w:szCs w:val="21"/>
        </w:rPr>
      </w:pPr>
      <w:r>
        <w:rPr>
          <w:sz w:val="21"/>
          <w:szCs w:val="21"/>
        </w:rPr>
        <w:t>C.df.drop_duplicates(subset=['</w:t>
      </w:r>
      <w:r>
        <w:rPr>
          <w:rFonts w:ascii="SimSun" w:eastAsia="SimSun" w:hAnsi="SimSun" w:cs="SimSun"/>
          <w:sz w:val="21"/>
          <w:szCs w:val="21"/>
        </w:rPr>
        <w:t>日期</w:t>
      </w:r>
      <w:r>
        <w:rPr>
          <w:sz w:val="21"/>
          <w:szCs w:val="21"/>
        </w:rPr>
        <w:t>],keep='last')</w:t>
      </w:r>
    </w:p>
    <w:p>
      <w:pPr>
        <w:widowControl w:val="0"/>
        <w:spacing w:before="0" w:after="0" w:line="360" w:lineRule="auto"/>
        <w:rPr>
          <w:sz w:val="21"/>
          <w:szCs w:val="21"/>
        </w:rPr>
      </w:pPr>
      <w:r>
        <w:rPr>
          <w:sz w:val="21"/>
          <w:szCs w:val="21"/>
        </w:rPr>
        <w:t>D.df.drop_duplicates(keep='first')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）小申把整理后的数据存储于“七月气象数据</w:t>
      </w:r>
      <w:r>
        <w:rPr>
          <w:sz w:val="21"/>
          <w:szCs w:val="21"/>
        </w:rPr>
        <w:t>.cs</w:t>
      </w:r>
      <w:r>
        <w:rPr>
          <w:rFonts w:ascii="SimSun" w:eastAsia="SimSun" w:hAnsi="SimSun" w:cs="SimSun"/>
          <w:sz w:val="21"/>
          <w:szCs w:val="21"/>
        </w:rPr>
        <w:t>ⅴ”文件中。如图所示，他编写程序对这些数据进行分析，在日降水量为</w:t>
      </w:r>
      <w:r>
        <w:rPr>
          <w:sz w:val="21"/>
          <w:szCs w:val="21"/>
        </w:rPr>
        <w:t>0</w:t>
      </w:r>
      <w:r>
        <w:rPr>
          <w:rFonts w:ascii="SimSun" w:eastAsia="SimSun" w:hAnsi="SimSun" w:cs="SimSun"/>
          <w:sz w:val="21"/>
          <w:szCs w:val="21"/>
        </w:rPr>
        <w:t>的记录中，找出日平均气温的最小值。请将程序填写完整。</w:t>
      </w:r>
      <w:r>
        <w:rPr>
          <w:strike w:val="0"/>
          <w:sz w:val="21"/>
          <w:szCs w:val="21"/>
          <w:u w:val="none"/>
        </w:rPr>
        <w:drawing>
          <wp:inline>
            <wp:extent cx="28575" cy="28575"/>
            <wp:docPr id="100095"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8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 read_csv('</w:t>
            </w:r>
            <w:r>
              <w:rPr>
                <w:rFonts w:ascii="SimSun" w:eastAsia="SimSun" w:hAnsi="SimSun" w:cs="SimSun"/>
                <w:b w:val="0"/>
                <w:bCs w:val="0"/>
                <w:i w:val="0"/>
                <w:iCs w:val="0"/>
                <w:smallCaps w:val="0"/>
                <w:color w:val="000000"/>
                <w:sz w:val="21"/>
                <w:szCs w:val="21"/>
              </w:rPr>
              <w:t>七月气象数据</w:t>
            </w:r>
            <w:r>
              <w:rPr>
                <w:b w:val="0"/>
                <w:bCs w:val="0"/>
                <w:i w:val="0"/>
                <w:iCs w:val="0"/>
                <w:smallCaps w:val="0"/>
                <w:color w:val="000000"/>
                <w:sz w:val="21"/>
                <w:szCs w:val="21"/>
              </w:rPr>
              <w:t>. csv'</w:t>
            </w:r>
            <w:r>
              <w:rPr>
                <w:b w:val="0"/>
                <w:bCs w:val="0"/>
                <w:i w:val="0"/>
                <w:iCs w:val="0"/>
                <w:smallCaps w:val="0"/>
                <w:strike w:val="0"/>
                <w:color w:val="000000"/>
                <w:sz w:val="21"/>
                <w:szCs w:val="21"/>
                <w:u w:val="none"/>
              </w:rPr>
              <w:drawing>
                <wp:inline>
                  <wp:extent cx="57150" cy="9525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4"/>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mydf=df[df['</w:t>
            </w:r>
            <w:r>
              <w:rPr>
                <w:rFonts w:ascii="SimSun" w:eastAsia="SimSun" w:hAnsi="SimSun" w:cs="SimSun"/>
                <w:b w:val="0"/>
                <w:bCs w:val="0"/>
                <w:i w:val="0"/>
                <w:iCs w:val="0"/>
                <w:smallCaps w:val="0"/>
                <w:color w:val="000000"/>
                <w:sz w:val="21"/>
                <w:szCs w:val="21"/>
              </w:rPr>
              <w:t>日降水量</w:t>
            </w:r>
            <w:r>
              <w:rPr>
                <w:b w:val="0"/>
                <w:bCs w:val="0"/>
                <w:i w:val="0"/>
                <w:iCs w:val="0"/>
                <w:smallCaps w:val="0"/>
                <w:color w:val="000000"/>
                <w:sz w:val="21"/>
                <w:szCs w:val="21"/>
              </w:rPr>
              <w:t>']=0]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temp=np. min(</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日平均气温</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print(temp)</w:t>
            </w:r>
          </w:p>
        </w:tc>
      </w:tr>
    </w:tbl>
    <w:p>
      <w:pPr>
        <w:widowControl w:val="0"/>
        <w:spacing w:before="0" w:after="0" w:line="360" w:lineRule="auto"/>
        <w:rPr>
          <w:sz w:val="21"/>
          <w:szCs w:val="21"/>
        </w:rPr>
      </w:pPr>
      <w:r>
        <w:rPr>
          <w:rFonts w:ascii="SimSun" w:eastAsia="SimSun" w:hAnsi="SimSun" w:cs="SimSun"/>
          <w:sz w:val="21"/>
          <w:szCs w:val="21"/>
        </w:rPr>
        <w:t>①：</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）小申根据如图</w:t>
      </w:r>
      <w:r>
        <w:rPr>
          <w:sz w:val="21"/>
          <w:szCs w:val="21"/>
        </w:rPr>
        <w:t>1</w:t>
      </w:r>
      <w:r>
        <w:rPr>
          <w:rFonts w:ascii="SimSun" w:eastAsia="SimSun" w:hAnsi="SimSun" w:cs="SimSun"/>
          <w:sz w:val="21"/>
          <w:szCs w:val="21"/>
        </w:rPr>
        <w:t>所示的七月份气象数据，编写程序绘制如图</w:t>
      </w:r>
      <w:r>
        <w:rPr>
          <w:sz w:val="21"/>
          <w:szCs w:val="21"/>
        </w:rPr>
        <w:t>2</w:t>
      </w:r>
      <w:r>
        <w:rPr>
          <w:rFonts w:ascii="SimSun" w:eastAsia="SimSun" w:hAnsi="SimSun" w:cs="SimSun"/>
          <w:sz w:val="21"/>
          <w:szCs w:val="21"/>
        </w:rPr>
        <w:t>所示七月份日平均气温可视化图形。小申编写的程序如图</w:t>
      </w:r>
      <w:r>
        <w:rPr>
          <w:sz w:val="21"/>
          <w:szCs w:val="21"/>
        </w:rPr>
        <w:t>3</w:t>
      </w:r>
      <w:r>
        <w:rPr>
          <w:rFonts w:ascii="SimSun" w:eastAsia="SimSun" w:hAnsi="SimSun" w:cs="SimSun"/>
          <w:sz w:val="21"/>
          <w:szCs w:val="21"/>
        </w:rPr>
        <w:t>所示，请将程序填写完整，可以点击图标</w:t>
      </w:r>
      <w:r>
        <w:rPr>
          <w:strike w:val="0"/>
          <w:sz w:val="21"/>
          <w:szCs w:val="21"/>
          <w:u w:val="none"/>
        </w:rPr>
        <w:drawing>
          <wp:inline>
            <wp:extent cx="247650" cy="342900"/>
            <wp:docPr id="1001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5"/>
                    <a:stretch>
                      <a:fillRect/>
                    </a:stretch>
                  </pic:blipFill>
                  <pic:spPr>
                    <a:xfrm>
                      <a:off x="0" y="0"/>
                      <a:ext cx="247650" cy="342900"/>
                    </a:xfrm>
                    <a:prstGeom prst="rect">
                      <a:avLst/>
                    </a:prstGeom>
                  </pic:spPr>
                </pic:pic>
              </a:graphicData>
            </a:graphic>
          </wp:inline>
        </w:drawing>
      </w:r>
      <w:r>
        <w:rPr>
          <w:rFonts w:ascii="SimSun" w:eastAsia="SimSun" w:hAnsi="SimSun" w:cs="SimSun"/>
          <w:sz w:val="21"/>
          <w:szCs w:val="21"/>
        </w:rPr>
        <w:t>进入开发环境，数据文件与程序位于同一文件夹目录，本题提供的环境仅用作算法验证。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1322"/>
        <w:gridCol w:w="1742"/>
        <w:gridCol w:w="1112"/>
        <w:gridCol w:w="1322"/>
        <w:gridCol w:w="111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日期</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日平均气温</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日平均相对湿度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日降水量</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日平均风速</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日照时数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r>
              <w:rPr>
                <w:b w:val="0"/>
                <w:bCs w:val="0"/>
                <w:i w:val="0"/>
                <w:iCs w:val="0"/>
                <w:smallCaps w:val="0"/>
                <w:strike w:val="0"/>
                <w:color w:val="000000"/>
                <w:sz w:val="21"/>
                <w:szCs w:val="21"/>
                <w:u w:val="none"/>
              </w:rPr>
              <w:drawing>
                <wp:inline>
                  <wp:extent cx="38100" cy="9525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2"/>
                          <a:stretch>
                            <a:fillRect/>
                          </a:stretch>
                        </pic:blipFill>
                        <pic:spPr>
                          <a:xfrm>
                            <a:off x="0" y="0"/>
                            <a:ext cx="38100" cy="95250"/>
                          </a:xfrm>
                          <a:prstGeom prst="rect">
                            <a:avLst/>
                          </a:prstGeom>
                        </pic:spPr>
                      </pic:pic>
                    </a:graphicData>
                  </a:graphic>
                </wp:inline>
              </w:drawing>
            </w:r>
            <w:r>
              <w:rPr>
                <w:b w:val="0"/>
                <w:bCs w:val="0"/>
                <w:i w:val="0"/>
                <w:iCs w:val="0"/>
                <w:smallCaps w:val="0"/>
                <w:color w:val="000000"/>
                <w:sz w:val="21"/>
                <w:szCs w:val="21"/>
              </w:rPr>
              <w:t>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7.9</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c>
          <w:tcPr>
            <w:tcBorders>
              <w:top w:val="single" w:sz="6" w:space="0" w:color="000000"/>
              <w:lef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rPr>
          <w:sz w:val="21"/>
          <w:szCs w:val="21"/>
        </w:rPr>
      </w:pPr>
      <w:r>
        <w:rPr>
          <w:strike w:val="0"/>
          <w:sz w:val="21"/>
          <w:szCs w:val="21"/>
          <w:u w:val="none"/>
        </w:rPr>
        <w:drawing>
          <wp:inline>
            <wp:extent cx="3619500" cy="1571625"/>
            <wp:docPr id="1001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6"/>
                    <a:stretch>
                      <a:fillRect/>
                    </a:stretch>
                  </pic:blipFill>
                  <pic:spPr>
                    <a:xfrm>
                      <a:off x="0" y="0"/>
                      <a:ext cx="3619500" cy="15716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2</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8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809"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matplotlib.pyplot as plt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 rcParams ['font. sans-serif']=['SimHei']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 read_csv('</w:t>
            </w:r>
            <w:r>
              <w:rPr>
                <w:rFonts w:ascii="SimSun" w:eastAsia="SimSun" w:hAnsi="SimSun" w:cs="SimSun"/>
                <w:b w:val="0"/>
                <w:bCs w:val="0"/>
                <w:i w:val="0"/>
                <w:iCs w:val="0"/>
                <w:smallCaps w:val="0"/>
                <w:color w:val="000000"/>
                <w:sz w:val="21"/>
                <w:szCs w:val="21"/>
              </w:rPr>
              <w:t>七月气象数据</w:t>
            </w:r>
            <w:r>
              <w:rPr>
                <w:b w:val="0"/>
                <w:bCs w:val="0"/>
                <w:i w:val="0"/>
                <w:iCs w:val="0"/>
                <w:smallCaps w:val="0"/>
                <w:color w:val="000000"/>
                <w:sz w:val="21"/>
                <w:szCs w:val="21"/>
              </w:rPr>
              <w:t>.csv',encoding='ansi')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plt.title('2022 </w:t>
            </w:r>
            <w:r>
              <w:rPr>
                <w:rFonts w:ascii="SimSun" w:eastAsia="SimSun" w:hAnsi="SimSun" w:cs="SimSun"/>
                <w:b w:val="0"/>
                <w:bCs w:val="0"/>
                <w:i w:val="0"/>
                <w:iCs w:val="0"/>
                <w:smallCaps w:val="0"/>
                <w:color w:val="000000"/>
                <w:sz w:val="21"/>
                <w:szCs w:val="21"/>
              </w:rPr>
              <w:t>年</w:t>
            </w:r>
            <w:r>
              <w:rPr>
                <w:b w:val="0"/>
                <w:bCs w:val="0"/>
                <w:i w:val="0"/>
                <w:iCs w:val="0"/>
                <w:smallCaps w:val="0"/>
                <w:color w:val="000000"/>
                <w:sz w:val="21"/>
                <w:szCs w:val="21"/>
              </w:rPr>
              <w:t>7</w:t>
            </w:r>
            <w:r>
              <w:rPr>
                <w:rFonts w:ascii="SimSun" w:eastAsia="SimSun" w:hAnsi="SimSun" w:cs="SimSun"/>
                <w:b w:val="0"/>
                <w:bCs w:val="0"/>
                <w:i w:val="0"/>
                <w:iCs w:val="0"/>
                <w:smallCaps w:val="0"/>
                <w:color w:val="000000"/>
                <w:sz w:val="21"/>
                <w:szCs w:val="21"/>
              </w:rPr>
              <w:t>月日平均气温</w:t>
            </w:r>
            <w:r>
              <w:rPr>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11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7"/>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8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809"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plt.ylim(28,33.5)</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指定</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轴范围</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plt.yticks(list(np. arange(28,34)))</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指定</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轴刻度的数目与取值</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plt.bar (</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,df['</w:t>
            </w:r>
            <w:r>
              <w:rPr>
                <w:rFonts w:ascii="SimSun" w:eastAsia="SimSun" w:hAnsi="SimSun" w:cs="SimSun"/>
                <w:b w:val="0"/>
                <w:bCs w:val="0"/>
                <w:i w:val="0"/>
                <w:iCs w:val="0"/>
                <w:smallCaps w:val="0"/>
                <w:color w:val="000000"/>
                <w:sz w:val="21"/>
                <w:szCs w:val="21"/>
              </w:rPr>
              <w:t>日平均气温</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p>
        </w:tc>
      </w:tr>
    </w:tbl>
    <w:p>
      <w:pPr>
        <w:widowControl w:val="0"/>
        <w:spacing w:before="0" w:after="0" w:line="360" w:lineRule="auto"/>
        <w:rPr>
          <w:sz w:val="21"/>
          <w:szCs w:val="21"/>
        </w:rPr>
      </w:pPr>
      <w:r>
        <w:rPr>
          <w:rFonts w:ascii="SimSun" w:eastAsia="SimSun" w:hAnsi="SimSun" w:cs="SimSun"/>
          <w:sz w:val="21"/>
          <w:szCs w:val="21"/>
        </w:rPr>
        <w:t>①：</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）小申在撰写数据分析报告时，根据“</w:t>
      </w:r>
      <w:r>
        <w:rPr>
          <w:sz w:val="21"/>
          <w:szCs w:val="21"/>
        </w:rPr>
        <w:t>2022</w:t>
      </w:r>
      <w:r>
        <w:rPr>
          <w:rFonts w:ascii="SimSun" w:eastAsia="SimSun" w:hAnsi="SimSun" w:cs="SimSun"/>
          <w:sz w:val="21"/>
          <w:szCs w:val="21"/>
        </w:rPr>
        <w:t>年</w:t>
      </w:r>
      <w:r>
        <w:rPr>
          <w:sz w:val="21"/>
          <w:szCs w:val="21"/>
        </w:rPr>
        <w:t>7</w:t>
      </w:r>
      <w:r>
        <w:rPr>
          <w:rFonts w:ascii="SimSun" w:eastAsia="SimSun" w:hAnsi="SimSun" w:cs="SimSun"/>
          <w:sz w:val="21"/>
          <w:szCs w:val="21"/>
        </w:rPr>
        <w:t>月日平均气温”可视化图形，总结七月份日平均气温特点，如图所示。请在横线处进一步补充七月份日平均气温特点。</w:t>
      </w:r>
    </w:p>
    <w:p>
      <w:pPr>
        <w:widowControl w:val="0"/>
        <w:spacing w:before="0" w:after="0" w:line="360" w:lineRule="auto"/>
        <w:rPr>
          <w:sz w:val="21"/>
          <w:szCs w:val="21"/>
        </w:rPr>
      </w:pPr>
      <w:r>
        <w:rPr>
          <w:strike w:val="0"/>
          <w:sz w:val="21"/>
          <w:szCs w:val="21"/>
          <w:u w:val="none"/>
        </w:rPr>
        <w:drawing>
          <wp:inline>
            <wp:extent cx="4191000" cy="2095500"/>
            <wp:docPr id="1001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8"/>
                    <a:stretch>
                      <a:fillRect/>
                    </a:stretch>
                  </pic:blipFill>
                  <pic:spPr>
                    <a:xfrm>
                      <a:off x="0" y="0"/>
                      <a:ext cx="4191000" cy="20955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例如：</w:t>
      </w:r>
      <w:r>
        <w:rPr>
          <w:sz w:val="21"/>
          <w:szCs w:val="21"/>
        </w:rPr>
        <w:t>2022</w:t>
      </w:r>
      <w:r>
        <w:rPr>
          <w:rFonts w:ascii="SimSun" w:eastAsia="SimSun" w:hAnsi="SimSun" w:cs="SimSun"/>
          <w:sz w:val="21"/>
          <w:szCs w:val="21"/>
        </w:rPr>
        <w:t>年七月份日平均气温最大值出现在</w:t>
      </w:r>
      <w:r>
        <w:rPr>
          <w:sz w:val="21"/>
          <w:szCs w:val="21"/>
        </w:rPr>
        <w:t>14</w:t>
      </w:r>
      <w:r>
        <w:rPr>
          <w:rFonts w:ascii="SimSun" w:eastAsia="SimSun" w:hAnsi="SimSun" w:cs="SimSun"/>
          <w:sz w:val="21"/>
          <w:szCs w:val="21"/>
        </w:rPr>
        <w:t>日；该月日平均气温</w:t>
      </w:r>
      <w:r>
        <w:rPr>
          <w:sz w:val="21"/>
          <w:szCs w:val="21"/>
        </w:rPr>
        <w:t>32</w:t>
      </w:r>
      <w:r>
        <w:rPr>
          <w:rFonts w:ascii="SimSun" w:eastAsia="SimSun" w:hAnsi="SimSun" w:cs="SimSun"/>
          <w:sz w:val="21"/>
          <w:szCs w:val="21"/>
        </w:rPr>
        <w:t>℃及以上有</w:t>
      </w:r>
      <w:r>
        <w:rPr>
          <w:sz w:val="21"/>
          <w:szCs w:val="21"/>
        </w:rPr>
        <w:t>3</w:t>
      </w:r>
      <w:r>
        <w:rPr>
          <w:rFonts w:ascii="SimSun" w:eastAsia="SimSun" w:hAnsi="SimSun" w:cs="SimSun"/>
          <w:sz w:val="21"/>
          <w:szCs w:val="21"/>
        </w:rPr>
        <w:t>天。</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）根据国家气象信息中心统计，气象大数据持续爆炸式增长，气象部门己积累海量数据资源，到</w:t>
      </w:r>
      <w:r>
        <w:rPr>
          <w:sz w:val="21"/>
          <w:szCs w:val="21"/>
        </w:rPr>
        <w:t>2022</w:t>
      </w:r>
      <w:r>
        <w:rPr>
          <w:rFonts w:ascii="SimSun" w:eastAsia="SimSun" w:hAnsi="SimSun" w:cs="SimSun"/>
          <w:sz w:val="21"/>
          <w:szCs w:val="21"/>
        </w:rPr>
        <w:t>年总体规模达到</w:t>
      </w:r>
      <w:r>
        <w:rPr>
          <w:sz w:val="21"/>
          <w:szCs w:val="21"/>
        </w:rPr>
        <w:t>200PB</w:t>
      </w:r>
      <w:r>
        <w:rPr>
          <w:rFonts w:ascii="SimSun" w:eastAsia="SimSun" w:hAnsi="SimSun" w:cs="SimSun"/>
          <w:sz w:val="21"/>
          <w:szCs w:val="21"/>
        </w:rPr>
        <w:t>（</w:t>
      </w:r>
      <w:r>
        <w:rPr>
          <w:sz w:val="21"/>
          <w:szCs w:val="21"/>
        </w:rPr>
        <w:t>1PB=1024TB</w:t>
      </w:r>
      <w:r>
        <w:rPr>
          <w:rFonts w:ascii="SimSun" w:eastAsia="SimSun" w:hAnsi="SimSun" w:cs="SimSun"/>
          <w:sz w:val="21"/>
          <w:szCs w:val="21"/>
        </w:rPr>
        <w:t>），这体现出的大数据特征是（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价值密度低</w:t>
      </w:r>
      <w:r>
        <w:rPr>
          <w:sz w:val="21"/>
          <w:szCs w:val="21"/>
        </w:rPr>
        <w:t xml:space="preserve">    </w:t>
      </w:r>
      <w:r>
        <w:rPr>
          <w:sz w:val="21"/>
          <w:szCs w:val="21"/>
        </w:rPr>
        <w:t>B.</w:t>
      </w:r>
      <w:r>
        <w:rPr>
          <w:rFonts w:ascii="SimSun" w:eastAsia="SimSun" w:hAnsi="SimSun" w:cs="SimSun"/>
          <w:sz w:val="21"/>
          <w:szCs w:val="21"/>
        </w:rPr>
        <w:t>处理速度快</w:t>
      </w:r>
      <w:r>
        <w:rPr>
          <w:sz w:val="21"/>
          <w:szCs w:val="21"/>
        </w:rPr>
        <w:t xml:space="preserve">    </w:t>
      </w:r>
      <w:r>
        <w:rPr>
          <w:sz w:val="21"/>
          <w:szCs w:val="21"/>
        </w:rPr>
        <w:t>C.</w:t>
      </w:r>
      <w:r>
        <w:rPr>
          <w:rFonts w:ascii="SimSun" w:eastAsia="SimSun" w:hAnsi="SimSun" w:cs="SimSun"/>
          <w:sz w:val="21"/>
          <w:szCs w:val="21"/>
        </w:rPr>
        <w:t>数据类型多</w:t>
      </w:r>
      <w:r>
        <w:rPr>
          <w:sz w:val="21"/>
          <w:szCs w:val="21"/>
        </w:rPr>
        <w:t xml:space="preserve">    </w:t>
      </w:r>
      <w:r>
        <w:rPr>
          <w:sz w:val="21"/>
          <w:szCs w:val="21"/>
        </w:rPr>
        <w:t>D.</w:t>
      </w:r>
      <w:r>
        <w:rPr>
          <w:rFonts w:ascii="SimSun" w:eastAsia="SimSun" w:hAnsi="SimSun" w:cs="SimSun"/>
          <w:sz w:val="21"/>
          <w:szCs w:val="21"/>
        </w:rPr>
        <w:t>数据规模大</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）为了及时做好防暑降温工作，各城市气象部门及时预报天气气温，发布高温预警信息。小申采集了部分城市气象部门发布的某日</w:t>
      </w:r>
      <w:r>
        <w:rPr>
          <w:sz w:val="21"/>
          <w:szCs w:val="21"/>
        </w:rPr>
        <w:t>14</w:t>
      </w:r>
      <w:r>
        <w:rPr>
          <w:rFonts w:ascii="SimSun" w:eastAsia="SimSun" w:hAnsi="SimSun" w:cs="SimSun"/>
          <w:sz w:val="21"/>
          <w:szCs w:val="21"/>
        </w:rPr>
        <w:t>时气温预报数据，并设计了一个算法，统计发布橙色预警的城市数量。请参考下表，选择合适的框图，将其拖至右侧流程图的虚线框内，将算法设计完整。</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4"/>
        <w:gridCol w:w="195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预警</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气温范围</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黄色预警</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35</w:t>
            </w:r>
            <w:r>
              <w:rPr>
                <w:rFonts w:ascii="SimSun" w:eastAsia="SimSun" w:hAnsi="SimSun" w:cs="SimSun"/>
                <w:b w:val="0"/>
                <w:bCs w:val="0"/>
                <w:i w:val="0"/>
                <w:iCs w:val="0"/>
                <w:smallCaps w:val="0"/>
                <w:color w:val="000000"/>
                <w:sz w:val="21"/>
                <w:szCs w:val="21"/>
              </w:rPr>
              <w:t>℃≤气温＜</w:t>
            </w:r>
            <w:r>
              <w:rPr>
                <w:b w:val="0"/>
                <w:bCs w:val="0"/>
                <w:i w:val="0"/>
                <w:iCs w:val="0"/>
                <w:smallCaps w:val="0"/>
                <w:color w:val="000000"/>
                <w:sz w:val="21"/>
                <w:szCs w:val="21"/>
              </w:rPr>
              <w:t>37</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橙色预警</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37</w:t>
            </w:r>
            <w:r>
              <w:rPr>
                <w:rFonts w:ascii="SimSun" w:eastAsia="SimSun" w:hAnsi="SimSun" w:cs="SimSun"/>
                <w:b w:val="0"/>
                <w:bCs w:val="0"/>
                <w:i w:val="0"/>
                <w:iCs w:val="0"/>
                <w:smallCaps w:val="0"/>
                <w:color w:val="000000"/>
                <w:sz w:val="21"/>
                <w:szCs w:val="21"/>
              </w:rPr>
              <w:t>℃≤气温＜</w:t>
            </w:r>
            <w:r>
              <w:rPr>
                <w:b w:val="0"/>
                <w:bCs w:val="0"/>
                <w:i w:val="0"/>
                <w:iCs w:val="0"/>
                <w:smallCaps w:val="0"/>
                <w:color w:val="000000"/>
                <w:sz w:val="21"/>
                <w:szCs w:val="21"/>
              </w:rPr>
              <w:t>40</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红色预警</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气温≥</w:t>
            </w:r>
            <w:r>
              <w:rPr>
                <w:b w:val="0"/>
                <w:bCs w:val="0"/>
                <w:i w:val="0"/>
                <w:iCs w:val="0"/>
                <w:smallCaps w:val="0"/>
                <w:color w:val="000000"/>
                <w:sz w:val="21"/>
                <w:szCs w:val="21"/>
              </w:rPr>
              <w:t>40</w:t>
            </w:r>
            <w:r>
              <w:rPr>
                <w:rFonts w:ascii="SimSun" w:eastAsia="SimSun" w:hAnsi="SimSun" w:cs="SimSun"/>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133"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924175" cy="2619375"/>
            <wp:docPr id="1001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30"/>
                    <a:stretch>
                      <a:fillRect/>
                    </a:stretch>
                  </pic:blipFill>
                  <pic:spPr>
                    <a:xfrm>
                      <a:off x="0" y="0"/>
                      <a:ext cx="2924175" cy="261937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处：</w:t>
      </w:r>
      <w:r>
        <w:rPr>
          <w:sz w:val="21"/>
          <w:szCs w:val="21"/>
        </w:rPr>
        <w:t>____ B</w:t>
      </w:r>
      <w:r>
        <w:rPr>
          <w:rFonts w:ascii="SimSun" w:eastAsia="SimSun" w:hAnsi="SimSun" w:cs="SimSun"/>
          <w:sz w:val="21"/>
          <w:szCs w:val="21"/>
        </w:rPr>
        <w:t>处：</w:t>
      </w:r>
      <w:r>
        <w:rPr>
          <w:sz w:val="21"/>
          <w:szCs w:val="21"/>
        </w:rPr>
        <w:t>____ C</w:t>
      </w:r>
      <w:r>
        <w:rPr>
          <w:rFonts w:ascii="SimSun" w:eastAsia="SimSun" w:hAnsi="SimSun" w:cs="SimSun"/>
          <w:sz w:val="21"/>
          <w:szCs w:val="21"/>
        </w:rPr>
        <w:t>处：</w:t>
      </w:r>
      <w:r>
        <w:rPr>
          <w:sz w:val="21"/>
          <w:szCs w:val="21"/>
        </w:rPr>
        <w:t>____</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）小申编写程序统计七月份日降水量不为</w:t>
      </w:r>
      <w:r>
        <w:rPr>
          <w:sz w:val="21"/>
          <w:szCs w:val="21"/>
        </w:rPr>
        <w:t>0</w:t>
      </w:r>
      <w:r>
        <w:rPr>
          <w:rFonts w:ascii="SimSun" w:eastAsia="SimSun" w:hAnsi="SimSun" w:cs="SimSun"/>
          <w:sz w:val="21"/>
          <w:szCs w:val="21"/>
        </w:rPr>
        <w:t>的天数，七月份每天的日降水量数据依次存放在列表</w:t>
      </w:r>
      <w:r>
        <w:rPr>
          <w:sz w:val="21"/>
          <w:szCs w:val="21"/>
        </w:rPr>
        <w:t>r</w:t>
      </w:r>
      <w:r>
        <w:rPr>
          <w:rFonts w:ascii="SimSun" w:eastAsia="SimSun" w:hAnsi="SimSun" w:cs="SimSun"/>
          <w:sz w:val="21"/>
          <w:szCs w:val="21"/>
        </w:rPr>
        <w:t>中。请完善程序代码，将程序以原文件名保存在默认位置。点击图标</w:t>
      </w:r>
      <w:r>
        <w:rPr>
          <w:strike w:val="0"/>
          <w:sz w:val="21"/>
          <w:szCs w:val="21"/>
          <w:u w:val="none"/>
        </w:rPr>
        <w:drawing>
          <wp:inline>
            <wp:extent cx="200025" cy="276225"/>
            <wp:docPr id="1001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31"/>
                    <a:stretch>
                      <a:fillRect/>
                    </a:stretch>
                  </pic:blipFill>
                  <pic:spPr>
                    <a:xfrm>
                      <a:off x="0" y="0"/>
                      <a:ext cx="200025" cy="276225"/>
                    </a:xfrm>
                    <a:prstGeom prst="rect">
                      <a:avLst/>
                    </a:prstGeom>
                  </pic:spPr>
                </pic:pic>
              </a:graphicData>
            </a:graphic>
          </wp:inline>
        </w:drawing>
      </w:r>
      <w:r>
        <w:rPr>
          <w:rFonts w:ascii="SimSun" w:eastAsia="SimSun" w:hAnsi="SimSun" w:cs="SimSun"/>
          <w:sz w:val="21"/>
          <w:szCs w:val="21"/>
        </w:rPr>
        <w:t>进入开发环境。</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80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r=[0,5.4,0,0,1.3,0,0,0.9,0,0,53.8,0,0,0,58.6,10,0,0.3,0,0,0,0,0,0,0,12.2,0,0,2.9]</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在以下区域继续完善代码</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if</w:t>
            </w:r>
          </w:p>
          <w:p>
            <w:pPr>
              <w:widowControl w:val="0"/>
              <w:spacing w:before="0" w:after="0" w:line="360" w:lineRule="auto"/>
              <w:rPr>
                <w:b w:val="0"/>
                <w:bCs w:val="0"/>
                <w:i w:val="0"/>
                <w:iCs w:val="0"/>
                <w:smallCaps w:val="0"/>
                <w:color w:val="000000"/>
                <w:sz w:val="21"/>
                <w:szCs w:val="21"/>
              </w:rPr>
            </w:pP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以下输出语句</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无需修改</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print(c)</w:t>
            </w:r>
          </w:p>
        </w:tc>
      </w:tr>
    </w:tbl>
    <w:p>
      <w:pPr>
        <w:widowControl w:val="0"/>
        <w:spacing w:before="0" w:after="0" w:line="360" w:lineRule="auto"/>
        <w:rPr>
          <w:sz w:val="21"/>
          <w:szCs w:val="21"/>
        </w:rPr>
      </w:pPr>
      <w:r>
        <w:rPr>
          <w:sz w:val="21"/>
          <w:szCs w:val="21"/>
        </w:rPr>
        <w:t>____</w:t>
      </w:r>
      <w:r>
        <w:rPr>
          <w:strike w:val="0"/>
          <w:sz w:val="21"/>
          <w:szCs w:val="21"/>
          <w:u w:val="none"/>
        </w:rPr>
        <w:drawing>
          <wp:inline>
            <wp:extent cx="28575" cy="28575"/>
            <wp:docPr id="100151"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rsidR="00A77B3E"/>
    <w:sectPr>
      <w:headerReference w:type="default" r:id="rId32"/>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4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1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header" Target="header2.xml"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header" Target="header3.xml" /><Relationship Id="rId19" Type="http://schemas.openxmlformats.org/officeDocument/2006/relationships/image" Target="media/image17.png" /><Relationship Id="rId2" Type="http://schemas.openxmlformats.org/officeDocument/2006/relationships/webSettings" Target="webSettings.xml" /><Relationship Id="rId20" Type="http://schemas.openxmlformats.org/officeDocument/2006/relationships/image" Target="media/image18.png" /><Relationship Id="rId21" Type="http://schemas.openxmlformats.org/officeDocument/2006/relationships/header" Target="header4.xml" /><Relationship Id="rId22" Type="http://schemas.openxmlformats.org/officeDocument/2006/relationships/image" Target="media/image19.png" /><Relationship Id="rId23" Type="http://schemas.openxmlformats.org/officeDocument/2006/relationships/header" Target="header5.xml"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header" Target="header6.xml" /><Relationship Id="rId28" Type="http://schemas.openxmlformats.org/officeDocument/2006/relationships/image" Target="media/image23.png" /><Relationship Id="rId29" Type="http://schemas.openxmlformats.org/officeDocument/2006/relationships/header" Target="header7.xml"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header" Target="header8.xm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head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4.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5.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6.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7.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8.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