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Nightingale_Coxcomb</w:t>
      </w:r>
    </w:p>
    <w:p>
      <w:pPr>
        <w:pStyle w:val="Author"/>
      </w:pPr>
      <w:r>
        <w:t xml:space="preserve">coop711</w:t>
      </w:r>
    </w:p>
    <w:p>
      <w:pPr>
        <w:pStyle w:val="Date"/>
      </w:pPr>
      <w:r>
        <w:t xml:space="preserve">2021-05-16</w:t>
      </w:r>
    </w:p>
    <w:bookmarkStart w:id="21" w:name="자료와-배경"/>
    <w:p>
      <w:pPr>
        <w:pStyle w:val="Heading1"/>
      </w:pPr>
      <w:r>
        <w:t xml:space="preserve">자료와 배경</w:t>
      </w:r>
    </w:p>
    <w:p>
      <w:pPr>
        <w:pStyle w:val="FirstParagraph"/>
      </w:pPr>
      <w:r>
        <w:t xml:space="preserve">나이팅게일(Florence Nightingale, 1820-1910)은 크림전쟁(1854-1856) 당시 38명의 잉글랜드 성공회 수녀들의 도움을 받으며 슈코더르(Scutari)의 야전 병원에서 유능한 보건행정가로서의 역량을 발휘하여 병원에서 쓰는 물건을 세심하게 관리하고 무질서한 병원에 규율을 세웠다. 환자의 사망율을 42%에서 2%로 낮추고 집중치료실(ICU)을 설치하여 상태가 중한 환자를 격리하여 집중관리하는 등 근대적인 간호체계를 수립하는 데 기여하였다. 관료주의에 물든 군의 관리들을 설득하기 위하여 사용한 다음 도표는 Rose Diagram, 혹은 Coxcomb plot 등으로 불린다.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"../pics/Nightingale_Coxcomb.jpg"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550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pics/Nightingale_Coxcom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데이터"/>
    <w:p>
      <w:pPr>
        <w:pStyle w:val="Heading1"/>
      </w:pPr>
      <w:r>
        <w:t xml:space="preserve">데이터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(HistData)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(Nightingale)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Army</w:t>
            </w:r>
          </w:p>
        </w:tc>
        <w:tc>
          <w:p>
            <w:pPr>
              <w:pStyle w:val="Compact"/>
              <w:jc w:val="right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Other.rate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8571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23333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28333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28722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30246</w:t>
            </w:r>
          </w:p>
        </w:tc>
        <w:tc>
          <w:p>
            <w:pPr>
              <w:pStyle w:val="Compact"/>
              <w:jc w:val="right"/>
            </w:pPr>
            <w:r>
              <w:t xml:space="preserve">828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30290</w:t>
            </w:r>
          </w:p>
        </w:tc>
        <w:tc>
          <w:p>
            <w:pPr>
              <w:pStyle w:val="Compact"/>
              <w:jc w:val="right"/>
            </w:pPr>
            <w:r>
              <w:t xml:space="preserve">788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30643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29736</w:t>
            </w:r>
          </w:p>
        </w:tc>
        <w:tc>
          <w:p>
            <w:pPr>
              <w:pStyle w:val="Compact"/>
              <w:jc w:val="right"/>
            </w:pPr>
            <w:r>
              <w:t xml:space="preserve">844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32779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32393</w:t>
            </w:r>
          </w:p>
        </w:tc>
        <w:tc>
          <w:p>
            <w:pPr>
              <w:pStyle w:val="Compact"/>
              <w:jc w:val="right"/>
            </w:pPr>
            <w:r>
              <w:t xml:space="preserve">2761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30919</w:t>
            </w:r>
          </w:p>
        </w:tc>
        <w:tc>
          <w:p>
            <w:pPr>
              <w:pStyle w:val="Compact"/>
              <w:jc w:val="right"/>
            </w:pPr>
            <w:r>
              <w:t xml:space="preserve">2120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30107</w:t>
            </w:r>
          </w:p>
        </w:tc>
        <w:tc>
          <w:p>
            <w:pPr>
              <w:pStyle w:val="Compact"/>
              <w:jc w:val="right"/>
            </w:pPr>
            <w:r>
              <w:t xml:space="preserve">1205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32252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35473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38863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42647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44614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47751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46852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37853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43217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1856</w:t>
            </w:r>
          </w:p>
        </w:tc>
        <w:tc>
          <w:p>
            <w:pPr>
              <w:pStyle w:val="Compact"/>
              <w:jc w:val="right"/>
            </w:pPr>
            <w:r>
              <w:t xml:space="preserve">44212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1856</w:t>
            </w:r>
          </w:p>
        </w:tc>
        <w:tc>
          <w:p>
            <w:pPr>
              <w:pStyle w:val="Compact"/>
              <w:jc w:val="right"/>
            </w:pPr>
            <w:r>
              <w:t xml:space="preserve">43485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1856</w:t>
            </w:r>
          </w:p>
        </w:tc>
        <w:tc>
          <w:p>
            <w:pPr>
              <w:pStyle w:val="Compact"/>
              <w:jc w:val="right"/>
            </w:pPr>
            <w:r>
              <w:t xml:space="preserve">46140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Nightingale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as_tibble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(Night)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righ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Other.rate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Night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month.name[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(Night)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Cause</w:t>
            </w:r>
          </w:p>
        </w:tc>
        <w:tc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p>
            <w:pPr>
              <w:pStyle w:val="Compact"/>
              <w:jc w:val="left"/>
            </w:pPr>
            <w:r>
              <w:t xml:space="preserve">Regime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(Night)</w:t>
      </w:r>
    </w:p>
    <w:p>
      <w:pPr>
        <w:pStyle w:val="SourceCode"/>
      </w:pPr>
      <w:r>
        <w:rPr>
          <w:rStyle w:val="VerbatimChar"/>
        </w:rPr>
        <w:t xml:space="preserve">## tibble [72 × 5] (S3: tbl_df/tbl/data.frame)</w:t>
      </w:r>
      <w:r>
        <w:br/>
      </w:r>
      <w:r>
        <w:rPr>
          <w:rStyle w:val="VerbatimChar"/>
        </w:rPr>
        <w:t xml:space="preserve">##  $ Date  : Date[1:72], format: "1854-04-01" "1854-05-01" ...</w:t>
      </w:r>
      <w:r>
        <w:br/>
      </w:r>
      <w:r>
        <w:rPr>
          <w:rStyle w:val="VerbatimChar"/>
        </w:rPr>
        <w:t xml:space="preserve">##  $ Cause : chr [1:72] "Disease.rate" "Disease.rate" "Disease.rate" "Disease.rate" ...</w:t>
      </w:r>
      <w:r>
        <w:br/>
      </w:r>
      <w:r>
        <w:rPr>
          <w:rStyle w:val="VerbatimChar"/>
        </w:rPr>
        <w:t xml:space="preserve">##  $ Deaths: num [1:72] 1.4 6.2 4.7 150 328.5 ...</w:t>
      </w:r>
      <w:r>
        <w:br/>
      </w:r>
      <w:r>
        <w:rPr>
          <w:rStyle w:val="VerbatimChar"/>
        </w:rPr>
        <w:t xml:space="preserve">##  $ Month : Factor w/ 12 levels "April","May",..: 1 2 3 4 5 6 7 8 9 10 ...</w:t>
      </w:r>
      <w:r>
        <w:br/>
      </w:r>
      <w:r>
        <w:rPr>
          <w:rStyle w:val="VerbatimChar"/>
        </w:rPr>
        <w:t xml:space="preserve">##  $ Regime: Ord.factor w/ 2 levels "Before"&lt;"After": 1 1 1 1 1 1 1 1 1 1 ...</w:t>
      </w:r>
    </w:p>
    <w:p>
      <w:pPr>
        <w:pStyle w:val="SourceCode"/>
      </w:pPr>
      <w:r>
        <w:rPr>
          <w:rStyle w:val="NormalTok"/>
        </w:rPr>
        <w:t xml:space="preserve">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Cause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Cause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"Wounds"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Cause</w:t>
            </w:r>
          </w:p>
        </w:tc>
        <w:tc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p>
            <w:pPr>
              <w:pStyle w:val="Compact"/>
              <w:jc w:val="center"/>
            </w:pPr>
            <w:r>
              <w:t xml:space="preserve">Regime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1854-04-01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1854-05-01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1854-06-01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1854-07-01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1854-08-01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1854-09-01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1854-10-01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1855-03-01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1855-04-01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1855-05-01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1855-06-01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1855-07-01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1855-08-01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1855-09-01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1855-10-01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1856-03-01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1854-04-01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1854-05-01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1854-06-01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1854-07-01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1854-08-01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1854-09-01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1854-10-01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1855-03-01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1855-04-01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1855-05-01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1855-06-01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1855-07-01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1855-08-01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1855-09-01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1855-10-01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1856-03-01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1854-04-01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1854-05-01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1854-06-01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1854-07-01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1854-08-01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1854-09-01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1854-10-01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1855-03-01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1855-04-01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1855-05-01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1855-06-01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1855-07-01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1855-08-01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1855-09-01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1855-10-01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1856-03-01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</w:tbl>
    <w:bookmarkEnd w:id="22"/>
    <w:bookmarkStart w:id="30" w:name="plot"/>
    <w:p>
      <w:pPr>
        <w:pStyle w:val="Heading1"/>
      </w:pPr>
      <w:r>
        <w:t xml:space="preserve">Plot</w:t>
      </w:r>
    </w:p>
    <w:bookmarkStart w:id="24" w:name="barplot"/>
    <w:p>
      <w:pPr>
        <w:pStyle w:val="Heading2"/>
      </w:pPr>
      <w:r>
        <w:t xml:space="preserve">barplot</w:t>
      </w:r>
    </w:p>
    <w:p>
      <w:pPr>
        <w:pStyle w:val="SourceCode"/>
      </w:pPr>
      <w:r>
        <w:rPr>
          <w:rStyle w:val="NormalTok"/>
        </w:rPr>
        <w:t xml:space="preserve">cxc_b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Night,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(Date),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cxc_b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(cxc_b,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"../pics/cxc_b.png"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bookmarkEnd w:id="24"/>
    <w:bookmarkStart w:id="27" w:name="coxcomb-plot"/>
    <w:p>
      <w:pPr>
        <w:pStyle w:val="Heading2"/>
      </w:pPr>
      <w:r>
        <w:t xml:space="preserve">Coxcomb Plot</w:t>
      </w:r>
    </w:p>
    <w:p>
      <w:pPr>
        <w:pStyle w:val="SourceCode"/>
      </w:pPr>
      <w:r>
        <w:rPr>
          <w:rStyle w:val="NormalTok"/>
        </w:rPr>
        <w:t xml:space="preserve">cxc1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Night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(Regime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cxc1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cxc2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Night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(Regime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cxc2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facet"/>
    <w:p>
      <w:pPr>
        <w:pStyle w:val="Heading2"/>
      </w:pPr>
      <w:r>
        <w:t xml:space="preserve">facet</w:t>
      </w:r>
    </w:p>
    <w:p>
      <w:pPr>
        <w:pStyle w:val="SourceCode"/>
      </w:pPr>
      <w:r>
        <w:rPr>
          <w:rStyle w:val="NormalTok"/>
        </w:rPr>
        <w:t xml:space="preserve">Regime_lab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(Regime_lab)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Night,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Regime,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Regime =</w:t>
      </w:r>
      <w:r>
        <w:rPr>
          <w:rStyle w:val="NormalTok"/>
        </w:rPr>
        <w:t xml:space="preserve"> Regime_lab))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cxc_f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(cxc_f,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"../pics/cxc_f.png"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Nightingale_Coxcomb</dc:title>
  <dc:creator>coop711</dc:creator>
  <cp:keywords/>
  <dcterms:created xsi:type="dcterms:W3CDTF">2021-05-16T09:56:25Z</dcterms:created>
  <dcterms:modified xsi:type="dcterms:W3CDTF">2021-05-16T09:56:25Z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2021-05-16</vt:lpwstr>
  </property>
  <property fmtid="{D5CDD505-2E9C-101B-9397-08002B2CF9AE}" pid="3" name="output">
    <vt:lpwstr/>
  </property>
</Properties>
</file>