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E2120" w14:textId="4EE0F320" w:rsidR="002868F7" w:rsidRPr="008500D5" w:rsidRDefault="00B265C8" w:rsidP="00B265C8">
      <w:pPr>
        <w:pStyle w:val="Heading2"/>
        <w:rPr>
          <w:color w:val="auto"/>
        </w:rPr>
      </w:pPr>
      <w:r w:rsidRPr="008500D5">
        <w:rPr>
          <w:color w:val="auto"/>
        </w:rPr>
        <w:t>Brief Outline</w:t>
      </w:r>
    </w:p>
    <w:p w14:paraId="53D18569" w14:textId="77777777" w:rsidR="00B265C8" w:rsidRPr="008500D5" w:rsidRDefault="00B265C8" w:rsidP="00B265C8">
      <w:pPr>
        <w:rPr>
          <w:noProof/>
        </w:rPr>
      </w:pPr>
    </w:p>
    <w:p w14:paraId="24C3DA7E" w14:textId="77777777" w:rsidR="00B265C8" w:rsidRPr="008500D5" w:rsidRDefault="00B265C8" w:rsidP="00B265C8">
      <w:pPr>
        <w:keepNext/>
      </w:pPr>
      <w:r w:rsidRPr="008500D5">
        <w:rPr>
          <w:noProof/>
        </w:rPr>
        <w:drawing>
          <wp:inline distT="0" distB="0" distL="0" distR="0" wp14:anchorId="7782B7BA" wp14:editId="458A1687">
            <wp:extent cx="5722620" cy="830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8678"/>
                    <a:stretch/>
                  </pic:blipFill>
                  <pic:spPr bwMode="auto">
                    <a:xfrm>
                      <a:off x="0" y="0"/>
                      <a:ext cx="5722620" cy="830580"/>
                    </a:xfrm>
                    <a:prstGeom prst="rect">
                      <a:avLst/>
                    </a:prstGeom>
                    <a:noFill/>
                    <a:ln>
                      <a:noFill/>
                    </a:ln>
                    <a:extLst>
                      <a:ext uri="{53640926-AAD7-44D8-BBD7-CCE9431645EC}">
                        <a14:shadowObscured xmlns:a14="http://schemas.microsoft.com/office/drawing/2010/main"/>
                      </a:ext>
                    </a:extLst>
                  </pic:spPr>
                </pic:pic>
              </a:graphicData>
            </a:graphic>
          </wp:inline>
        </w:drawing>
      </w:r>
    </w:p>
    <w:p w14:paraId="4CD419FC" w14:textId="01F6E2F6" w:rsidR="00B265C8" w:rsidRPr="008500D5" w:rsidRDefault="00B265C8" w:rsidP="00B265C8">
      <w:pPr>
        <w:pStyle w:val="Caption"/>
        <w:rPr>
          <w:color w:val="auto"/>
        </w:rPr>
      </w:pPr>
      <w:bookmarkStart w:id="0" w:name="_Ref168390557"/>
      <w:r w:rsidRPr="008500D5">
        <w:rPr>
          <w:color w:val="auto"/>
        </w:rPr>
        <w:t xml:space="preserve">Figure </w:t>
      </w:r>
      <w:r w:rsidR="00AE3FC4" w:rsidRPr="008500D5">
        <w:rPr>
          <w:color w:val="auto"/>
        </w:rPr>
        <w:fldChar w:fldCharType="begin"/>
      </w:r>
      <w:r w:rsidR="00AE3FC4" w:rsidRPr="008500D5">
        <w:rPr>
          <w:color w:val="auto"/>
        </w:rPr>
        <w:instrText xml:space="preserve"> SEQ Figure \* ARABIC </w:instrText>
      </w:r>
      <w:r w:rsidR="00AE3FC4" w:rsidRPr="008500D5">
        <w:rPr>
          <w:color w:val="auto"/>
        </w:rPr>
        <w:fldChar w:fldCharType="separate"/>
      </w:r>
      <w:r w:rsidR="00C51681" w:rsidRPr="008500D5">
        <w:rPr>
          <w:noProof/>
          <w:color w:val="auto"/>
        </w:rPr>
        <w:t>1</w:t>
      </w:r>
      <w:r w:rsidR="00AE3FC4" w:rsidRPr="008500D5">
        <w:rPr>
          <w:noProof/>
          <w:color w:val="auto"/>
        </w:rPr>
        <w:fldChar w:fldCharType="end"/>
      </w:r>
      <w:bookmarkEnd w:id="0"/>
      <w:r w:rsidRPr="008500D5">
        <w:rPr>
          <w:color w:val="auto"/>
        </w:rPr>
        <w:t>: The reaction being carried out in the study.</w:t>
      </w:r>
    </w:p>
    <w:p w14:paraId="055317EA" w14:textId="5FC913F1" w:rsidR="00B265C8" w:rsidRPr="008500D5" w:rsidRDefault="00B265C8" w:rsidP="00B265C8"/>
    <w:p w14:paraId="4E937C70" w14:textId="77777777" w:rsidR="00B265C8" w:rsidRPr="008500D5" w:rsidRDefault="00B265C8" w:rsidP="00B265C8">
      <w:pPr>
        <w:keepNext/>
      </w:pPr>
      <w:r w:rsidRPr="008500D5">
        <w:rPr>
          <w:noProof/>
        </w:rPr>
        <w:drawing>
          <wp:inline distT="0" distB="0" distL="0" distR="0" wp14:anchorId="53CA6F1F" wp14:editId="3F710713">
            <wp:extent cx="4752546"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4599" cy="876679"/>
                    </a:xfrm>
                    <a:prstGeom prst="rect">
                      <a:avLst/>
                    </a:prstGeom>
                    <a:noFill/>
                    <a:ln>
                      <a:noFill/>
                    </a:ln>
                  </pic:spPr>
                </pic:pic>
              </a:graphicData>
            </a:graphic>
          </wp:inline>
        </w:drawing>
      </w:r>
    </w:p>
    <w:p w14:paraId="0B19C442" w14:textId="712F541F" w:rsidR="00B265C8" w:rsidRPr="008500D5" w:rsidRDefault="00B265C8" w:rsidP="00B265C8">
      <w:pPr>
        <w:pStyle w:val="Caption"/>
        <w:rPr>
          <w:color w:val="auto"/>
        </w:rPr>
      </w:pPr>
      <w:bookmarkStart w:id="1" w:name="_Ref168390691"/>
      <w:r w:rsidRPr="008500D5">
        <w:rPr>
          <w:color w:val="auto"/>
        </w:rPr>
        <w:t xml:space="preserve">Figure </w:t>
      </w:r>
      <w:r w:rsidR="00AE3FC4" w:rsidRPr="008500D5">
        <w:rPr>
          <w:color w:val="auto"/>
        </w:rPr>
        <w:fldChar w:fldCharType="begin"/>
      </w:r>
      <w:r w:rsidR="00AE3FC4" w:rsidRPr="008500D5">
        <w:rPr>
          <w:color w:val="auto"/>
        </w:rPr>
        <w:instrText xml:space="preserve"> SEQ Figure \* ARABIC </w:instrText>
      </w:r>
      <w:r w:rsidR="00AE3FC4" w:rsidRPr="008500D5">
        <w:rPr>
          <w:color w:val="auto"/>
        </w:rPr>
        <w:fldChar w:fldCharType="separate"/>
      </w:r>
      <w:r w:rsidR="00C51681" w:rsidRPr="008500D5">
        <w:rPr>
          <w:noProof/>
          <w:color w:val="auto"/>
        </w:rPr>
        <w:t>2</w:t>
      </w:r>
      <w:r w:rsidR="00AE3FC4" w:rsidRPr="008500D5">
        <w:rPr>
          <w:noProof/>
          <w:color w:val="auto"/>
        </w:rPr>
        <w:fldChar w:fldCharType="end"/>
      </w:r>
      <w:bookmarkEnd w:id="1"/>
      <w:r w:rsidRPr="008500D5">
        <w:rPr>
          <w:color w:val="auto"/>
        </w:rPr>
        <w:t xml:space="preserve">: </w:t>
      </w:r>
      <w:proofErr w:type="gramStart"/>
      <w:r w:rsidRPr="008500D5">
        <w:rPr>
          <w:color w:val="auto"/>
        </w:rPr>
        <w:t>An</w:t>
      </w:r>
      <w:proofErr w:type="gramEnd"/>
      <w:r w:rsidRPr="008500D5">
        <w:rPr>
          <w:color w:val="auto"/>
        </w:rPr>
        <w:t xml:space="preserve"> typical condensation reaction where an amine and aldehyde form an imine. </w:t>
      </w:r>
    </w:p>
    <w:p w14:paraId="2CBADF46" w14:textId="0F0833F4" w:rsidR="00B265C8" w:rsidRPr="008500D5" w:rsidRDefault="00B265C8" w:rsidP="00B265C8">
      <w:r w:rsidRPr="008500D5">
        <w:t xml:space="preserve">In each reaction there is one amine, one </w:t>
      </w:r>
      <w:proofErr w:type="spellStart"/>
      <w:r w:rsidRPr="008500D5">
        <w:t>aldhdye</w:t>
      </w:r>
      <w:proofErr w:type="spellEnd"/>
      <w:r w:rsidRPr="008500D5">
        <w:t xml:space="preserve"> and one metal being reacted. See </w:t>
      </w:r>
      <w:r w:rsidRPr="008500D5">
        <w:fldChar w:fldCharType="begin"/>
      </w:r>
      <w:r w:rsidRPr="008500D5">
        <w:instrText xml:space="preserve"> REF _Ref168390557 \h </w:instrText>
      </w:r>
      <w:r w:rsidRPr="008500D5">
        <w:fldChar w:fldCharType="separate"/>
      </w:r>
      <w:r w:rsidRPr="008500D5">
        <w:t xml:space="preserve">Figure </w:t>
      </w:r>
      <w:r w:rsidRPr="008500D5">
        <w:rPr>
          <w:noProof/>
        </w:rPr>
        <w:t>1</w:t>
      </w:r>
      <w:r w:rsidRPr="008500D5">
        <w:fldChar w:fldCharType="end"/>
      </w:r>
      <w:r w:rsidRPr="008500D5">
        <w:t>. The amine and the aldehyde react to form and imine (</w:t>
      </w:r>
      <w:r w:rsidRPr="008500D5">
        <w:fldChar w:fldCharType="begin"/>
      </w:r>
      <w:r w:rsidRPr="008500D5">
        <w:instrText xml:space="preserve"> REF _Ref168390691 \h </w:instrText>
      </w:r>
      <w:r w:rsidRPr="008500D5">
        <w:fldChar w:fldCharType="separate"/>
      </w:r>
      <w:r w:rsidRPr="008500D5">
        <w:t xml:space="preserve">Figure </w:t>
      </w:r>
      <w:r w:rsidRPr="008500D5">
        <w:rPr>
          <w:noProof/>
        </w:rPr>
        <w:t>2</w:t>
      </w:r>
      <w:r w:rsidRPr="008500D5">
        <w:fldChar w:fldCharType="end"/>
      </w:r>
      <w:r w:rsidRPr="008500D5">
        <w:t xml:space="preserve">). In a chemical reaction, the key areas of interest are called functional group. These are highlighted in red in </w:t>
      </w:r>
      <w:r w:rsidRPr="008500D5">
        <w:fldChar w:fldCharType="begin"/>
      </w:r>
      <w:r w:rsidRPr="008500D5">
        <w:instrText xml:space="preserve"> REF _Ref168390691 \h </w:instrText>
      </w:r>
      <w:r w:rsidRPr="008500D5">
        <w:fldChar w:fldCharType="separate"/>
      </w:r>
      <w:r w:rsidRPr="008500D5">
        <w:t xml:space="preserve">Figure </w:t>
      </w:r>
      <w:r w:rsidRPr="008500D5">
        <w:rPr>
          <w:noProof/>
        </w:rPr>
        <w:t>2</w:t>
      </w:r>
      <w:r w:rsidRPr="008500D5">
        <w:fldChar w:fldCharType="end"/>
      </w:r>
      <w:r w:rsidRPr="008500D5">
        <w:t>. Essentially, R</w:t>
      </w:r>
      <w:r w:rsidRPr="008500D5">
        <w:rPr>
          <w:vertAlign w:val="subscript"/>
        </w:rPr>
        <w:t>1</w:t>
      </w:r>
      <w:r w:rsidRPr="008500D5">
        <w:t xml:space="preserve"> and R</w:t>
      </w:r>
      <w:r w:rsidRPr="008500D5">
        <w:softHyphen/>
      </w:r>
      <w:r w:rsidRPr="008500D5">
        <w:rPr>
          <w:vertAlign w:val="subscript"/>
        </w:rPr>
        <w:t>2</w:t>
      </w:r>
      <w:r w:rsidRPr="008500D5">
        <w:t xml:space="preserve"> could be anything as long as they have the amine </w:t>
      </w:r>
      <w:r w:rsidRPr="008500D5">
        <w:rPr>
          <w:noProof/>
        </w:rPr>
        <w:drawing>
          <wp:inline distT="0" distB="0" distL="0" distR="0" wp14:anchorId="18144E22" wp14:editId="5E062FB0">
            <wp:extent cx="412436" cy="428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2214"/>
                    <a:stretch/>
                  </pic:blipFill>
                  <pic:spPr bwMode="auto">
                    <a:xfrm>
                      <a:off x="0" y="0"/>
                      <a:ext cx="422462" cy="439044"/>
                    </a:xfrm>
                    <a:prstGeom prst="rect">
                      <a:avLst/>
                    </a:prstGeom>
                    <a:noFill/>
                    <a:ln>
                      <a:noFill/>
                    </a:ln>
                    <a:extLst>
                      <a:ext uri="{53640926-AAD7-44D8-BBD7-CCE9431645EC}">
                        <a14:shadowObscured xmlns:a14="http://schemas.microsoft.com/office/drawing/2010/main"/>
                      </a:ext>
                    </a:extLst>
                  </pic:spPr>
                </pic:pic>
              </a:graphicData>
            </a:graphic>
          </wp:inline>
        </w:drawing>
      </w:r>
      <w:r w:rsidRPr="008500D5">
        <w:t xml:space="preserve"> and aldehyde </w:t>
      </w:r>
      <w:r w:rsidRPr="008500D5">
        <w:rPr>
          <w:noProof/>
        </w:rPr>
        <w:drawing>
          <wp:inline distT="0" distB="0" distL="0" distR="0" wp14:anchorId="2E605BC3" wp14:editId="41AD261A">
            <wp:extent cx="486871" cy="4667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417" r="49302"/>
                    <a:stretch/>
                  </pic:blipFill>
                  <pic:spPr bwMode="auto">
                    <a:xfrm>
                      <a:off x="0" y="0"/>
                      <a:ext cx="495899" cy="475379"/>
                    </a:xfrm>
                    <a:prstGeom prst="rect">
                      <a:avLst/>
                    </a:prstGeom>
                    <a:noFill/>
                    <a:ln>
                      <a:noFill/>
                    </a:ln>
                    <a:extLst>
                      <a:ext uri="{53640926-AAD7-44D8-BBD7-CCE9431645EC}">
                        <a14:shadowObscured xmlns:a14="http://schemas.microsoft.com/office/drawing/2010/main"/>
                      </a:ext>
                    </a:extLst>
                  </pic:spPr>
                </pic:pic>
              </a:graphicData>
            </a:graphic>
          </wp:inline>
        </w:drawing>
      </w:r>
      <w:r w:rsidRPr="008500D5">
        <w:t xml:space="preserve"> functional group in their structure. These two functional groups then form an imine </w:t>
      </w:r>
      <w:r w:rsidRPr="008500D5">
        <w:rPr>
          <w:noProof/>
        </w:rPr>
        <w:drawing>
          <wp:inline distT="0" distB="0" distL="0" distR="0" wp14:anchorId="2A9B7A41" wp14:editId="29ADDC0B">
            <wp:extent cx="604118" cy="5524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9787"/>
                    <a:stretch/>
                  </pic:blipFill>
                  <pic:spPr bwMode="auto">
                    <a:xfrm>
                      <a:off x="0" y="0"/>
                      <a:ext cx="615919" cy="563241"/>
                    </a:xfrm>
                    <a:prstGeom prst="rect">
                      <a:avLst/>
                    </a:prstGeom>
                    <a:noFill/>
                    <a:ln>
                      <a:noFill/>
                    </a:ln>
                    <a:extLst>
                      <a:ext uri="{53640926-AAD7-44D8-BBD7-CCE9431645EC}">
                        <a14:shadowObscured xmlns:a14="http://schemas.microsoft.com/office/drawing/2010/main"/>
                      </a:ext>
                    </a:extLst>
                  </pic:spPr>
                </pic:pic>
              </a:graphicData>
            </a:graphic>
          </wp:inline>
        </w:drawing>
      </w:r>
      <w:r w:rsidRPr="008500D5">
        <w:t>. In reality its more complex and there are additional factors that determine if the amine and aldehyde groups react. These factors are also encompassed in the features (see later section).</w:t>
      </w:r>
    </w:p>
    <w:p w14:paraId="40DDC132" w14:textId="630B45F7" w:rsidR="00A31025" w:rsidRPr="008500D5" w:rsidRDefault="00A31025" w:rsidP="00B265C8">
      <w:r w:rsidRPr="008500D5">
        <w:t xml:space="preserve">In chemistry, there are specific elements that have the ability to coordinate (bind to) metals. One of these is the nitrogen. Since there is a nitrogen present in our imine, this can then bind to our metal. The </w:t>
      </w:r>
      <w:proofErr w:type="spellStart"/>
      <w:r w:rsidRPr="008500D5">
        <w:t>iminie</w:t>
      </w:r>
      <w:proofErr w:type="spellEnd"/>
      <w:r w:rsidRPr="008500D5">
        <w:t>-metal bound product is called an Imine based metal organic complex.</w:t>
      </w:r>
      <w:r w:rsidR="00CE2CE6" w:rsidRPr="008500D5">
        <w:t xml:space="preserve"> (</w:t>
      </w:r>
      <w:r w:rsidR="00CE2CE6" w:rsidRPr="008500D5">
        <w:fldChar w:fldCharType="begin"/>
      </w:r>
      <w:r w:rsidR="00CE2CE6" w:rsidRPr="008500D5">
        <w:instrText xml:space="preserve"> REF _Ref168390557 \h </w:instrText>
      </w:r>
      <w:r w:rsidR="00CE2CE6" w:rsidRPr="008500D5">
        <w:fldChar w:fldCharType="separate"/>
      </w:r>
      <w:r w:rsidR="00CE2CE6" w:rsidRPr="008500D5">
        <w:t xml:space="preserve">Figure </w:t>
      </w:r>
      <w:r w:rsidR="00CE2CE6" w:rsidRPr="008500D5">
        <w:rPr>
          <w:noProof/>
        </w:rPr>
        <w:t>1</w:t>
      </w:r>
      <w:r w:rsidR="00CE2CE6" w:rsidRPr="008500D5">
        <w:fldChar w:fldCharType="end"/>
      </w:r>
      <w:r w:rsidR="00CE2CE6" w:rsidRPr="008500D5">
        <w:t>).</w:t>
      </w:r>
    </w:p>
    <w:p w14:paraId="221C24C2" w14:textId="156A49BA" w:rsidR="00B265C8" w:rsidRPr="008500D5" w:rsidRDefault="00CE2CE6" w:rsidP="00B265C8">
      <w:r w:rsidRPr="008500D5">
        <w:fldChar w:fldCharType="begin"/>
      </w:r>
      <w:r w:rsidRPr="008500D5">
        <w:instrText xml:space="preserve"> REF _Ref168391089 \h </w:instrText>
      </w:r>
      <w:r w:rsidRPr="008500D5">
        <w:fldChar w:fldCharType="separate"/>
      </w:r>
      <w:r w:rsidRPr="008500D5">
        <w:t xml:space="preserve">Figure </w:t>
      </w:r>
      <w:r w:rsidRPr="008500D5">
        <w:rPr>
          <w:noProof/>
        </w:rPr>
        <w:t>3</w:t>
      </w:r>
      <w:r w:rsidRPr="008500D5">
        <w:fldChar w:fldCharType="end"/>
      </w:r>
      <w:r w:rsidRPr="008500D5">
        <w:t xml:space="preserve"> shows an example formation of a complex. Can you spot the amine, </w:t>
      </w:r>
      <w:proofErr w:type="spellStart"/>
      <w:r w:rsidRPr="008500D5">
        <w:t>aldhdye</w:t>
      </w:r>
      <w:proofErr w:type="spellEnd"/>
      <w:r w:rsidRPr="008500D5">
        <w:t>, imine functional groups? Can you spot the bond formed between the nitrogen and the metal?</w:t>
      </w:r>
    </w:p>
    <w:p w14:paraId="0FF4F131" w14:textId="77777777" w:rsidR="00CE2CE6" w:rsidRPr="008500D5" w:rsidRDefault="00B265C8" w:rsidP="00CE2CE6">
      <w:pPr>
        <w:keepNext/>
      </w:pPr>
      <w:r w:rsidRPr="008500D5">
        <w:rPr>
          <w:noProof/>
        </w:rPr>
        <w:lastRenderedPageBreak/>
        <w:drawing>
          <wp:inline distT="0" distB="0" distL="0" distR="0" wp14:anchorId="6C38C8F2" wp14:editId="1EAA3BAC">
            <wp:extent cx="5724525" cy="570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5705475"/>
                    </a:xfrm>
                    <a:prstGeom prst="rect">
                      <a:avLst/>
                    </a:prstGeom>
                    <a:noFill/>
                    <a:ln>
                      <a:noFill/>
                    </a:ln>
                  </pic:spPr>
                </pic:pic>
              </a:graphicData>
            </a:graphic>
          </wp:inline>
        </w:drawing>
      </w:r>
    </w:p>
    <w:p w14:paraId="400EFDA3" w14:textId="3406885B" w:rsidR="00B265C8" w:rsidRPr="008500D5" w:rsidRDefault="00CE2CE6" w:rsidP="00CE2CE6">
      <w:pPr>
        <w:pStyle w:val="Caption"/>
        <w:rPr>
          <w:color w:val="auto"/>
        </w:rPr>
      </w:pPr>
      <w:bookmarkStart w:id="2" w:name="_Ref168391089"/>
      <w:r w:rsidRPr="008500D5">
        <w:rPr>
          <w:color w:val="auto"/>
        </w:rPr>
        <w:t xml:space="preserve">Figure </w:t>
      </w:r>
      <w:r w:rsidR="00AE3FC4" w:rsidRPr="008500D5">
        <w:rPr>
          <w:color w:val="auto"/>
        </w:rPr>
        <w:fldChar w:fldCharType="begin"/>
      </w:r>
      <w:r w:rsidR="00AE3FC4" w:rsidRPr="008500D5">
        <w:rPr>
          <w:color w:val="auto"/>
        </w:rPr>
        <w:instrText xml:space="preserve"> SEQ Figure \* ARABIC </w:instrText>
      </w:r>
      <w:r w:rsidR="00AE3FC4" w:rsidRPr="008500D5">
        <w:rPr>
          <w:color w:val="auto"/>
        </w:rPr>
        <w:fldChar w:fldCharType="separate"/>
      </w:r>
      <w:r w:rsidR="00C51681" w:rsidRPr="008500D5">
        <w:rPr>
          <w:noProof/>
          <w:color w:val="auto"/>
        </w:rPr>
        <w:t>3</w:t>
      </w:r>
      <w:r w:rsidR="00AE3FC4" w:rsidRPr="008500D5">
        <w:rPr>
          <w:noProof/>
          <w:color w:val="auto"/>
        </w:rPr>
        <w:fldChar w:fldCharType="end"/>
      </w:r>
      <w:bookmarkEnd w:id="2"/>
      <w:r w:rsidRPr="008500D5">
        <w:rPr>
          <w:color w:val="auto"/>
        </w:rPr>
        <w:t xml:space="preserve">: The formation of </w:t>
      </w:r>
      <w:proofErr w:type="gramStart"/>
      <w:r w:rsidRPr="008500D5">
        <w:rPr>
          <w:color w:val="auto"/>
        </w:rPr>
        <w:t>a</w:t>
      </w:r>
      <w:proofErr w:type="gramEnd"/>
      <w:r w:rsidRPr="008500D5">
        <w:rPr>
          <w:color w:val="auto"/>
        </w:rPr>
        <w:t xml:space="preserve"> Imine based metal organic complex.</w:t>
      </w:r>
    </w:p>
    <w:p w14:paraId="27774AD0" w14:textId="40AF2FF9" w:rsidR="00C51681" w:rsidRPr="008500D5" w:rsidRDefault="00C51681" w:rsidP="00C51681">
      <w:r w:rsidRPr="008500D5">
        <w:t xml:space="preserve">The example in </w:t>
      </w:r>
      <w:r w:rsidRPr="008500D5">
        <w:fldChar w:fldCharType="begin"/>
      </w:r>
      <w:r w:rsidRPr="008500D5">
        <w:instrText xml:space="preserve"> REF _Ref168391089 \h </w:instrText>
      </w:r>
      <w:r w:rsidRPr="008500D5">
        <w:fldChar w:fldCharType="separate"/>
      </w:r>
      <w:r w:rsidRPr="008500D5">
        <w:t xml:space="preserve">Figure </w:t>
      </w:r>
      <w:r w:rsidRPr="008500D5">
        <w:rPr>
          <w:noProof/>
        </w:rPr>
        <w:t>3</w:t>
      </w:r>
      <w:r w:rsidRPr="008500D5">
        <w:fldChar w:fldCharType="end"/>
      </w:r>
      <w:r w:rsidRPr="008500D5">
        <w:t xml:space="preserve"> is simple, and the reaction actually uses something called a diamine. This is a compound with two amine functional groups. Can you spot them in </w:t>
      </w:r>
      <w:r w:rsidRPr="008500D5">
        <w:fldChar w:fldCharType="begin"/>
      </w:r>
      <w:r w:rsidRPr="008500D5">
        <w:instrText xml:space="preserve"> REF _Ref168391294 \h </w:instrText>
      </w:r>
      <w:r w:rsidRPr="008500D5">
        <w:fldChar w:fldCharType="separate"/>
      </w:r>
      <w:r w:rsidRPr="008500D5">
        <w:t xml:space="preserve">Figure </w:t>
      </w:r>
      <w:r w:rsidRPr="008500D5">
        <w:rPr>
          <w:noProof/>
        </w:rPr>
        <w:t>4</w:t>
      </w:r>
      <w:r w:rsidRPr="008500D5">
        <w:fldChar w:fldCharType="end"/>
      </w:r>
      <w:r w:rsidRPr="008500D5">
        <w:t xml:space="preserve">. The use of a diamine allows for the formation of more crazy complexes, and example is shown in </w:t>
      </w:r>
      <w:r w:rsidRPr="008500D5">
        <w:fldChar w:fldCharType="begin"/>
      </w:r>
      <w:r w:rsidRPr="008500D5">
        <w:instrText xml:space="preserve"> REF _Ref168391294 \h </w:instrText>
      </w:r>
      <w:r w:rsidRPr="008500D5">
        <w:fldChar w:fldCharType="separate"/>
      </w:r>
      <w:r w:rsidRPr="008500D5">
        <w:t xml:space="preserve">Figure </w:t>
      </w:r>
      <w:r w:rsidRPr="008500D5">
        <w:rPr>
          <w:noProof/>
        </w:rPr>
        <w:t>4</w:t>
      </w:r>
      <w:r w:rsidRPr="008500D5">
        <w:fldChar w:fldCharType="end"/>
      </w:r>
      <w:r w:rsidRPr="008500D5">
        <w:t xml:space="preserve">, where there are two metals in a </w:t>
      </w:r>
      <w:proofErr w:type="gramStart"/>
      <w:r w:rsidRPr="008500D5">
        <w:t>complex!.</w:t>
      </w:r>
      <w:proofErr w:type="gramEnd"/>
    </w:p>
    <w:p w14:paraId="6FCC1454" w14:textId="77777777" w:rsidR="00C51681" w:rsidRPr="008500D5" w:rsidRDefault="00C51681" w:rsidP="00C51681">
      <w:pPr>
        <w:keepNext/>
      </w:pPr>
      <w:r w:rsidRPr="008500D5">
        <w:rPr>
          <w:noProof/>
        </w:rPr>
        <w:lastRenderedPageBreak/>
        <w:drawing>
          <wp:inline distT="0" distB="0" distL="0" distR="0" wp14:anchorId="7A845F76" wp14:editId="2BC1650B">
            <wp:extent cx="5925541" cy="318643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r="9595"/>
                    <a:stretch/>
                  </pic:blipFill>
                  <pic:spPr bwMode="auto">
                    <a:xfrm>
                      <a:off x="0" y="0"/>
                      <a:ext cx="5928660" cy="3188107"/>
                    </a:xfrm>
                    <a:prstGeom prst="rect">
                      <a:avLst/>
                    </a:prstGeom>
                    <a:ln>
                      <a:noFill/>
                    </a:ln>
                    <a:extLst>
                      <a:ext uri="{53640926-AAD7-44D8-BBD7-CCE9431645EC}">
                        <a14:shadowObscured xmlns:a14="http://schemas.microsoft.com/office/drawing/2010/main"/>
                      </a:ext>
                    </a:extLst>
                  </pic:spPr>
                </pic:pic>
              </a:graphicData>
            </a:graphic>
          </wp:inline>
        </w:drawing>
      </w:r>
    </w:p>
    <w:p w14:paraId="48A56609" w14:textId="6E8FDE49" w:rsidR="00C51681" w:rsidRPr="008500D5" w:rsidRDefault="00C51681" w:rsidP="00C51681">
      <w:pPr>
        <w:pStyle w:val="Caption"/>
        <w:rPr>
          <w:color w:val="auto"/>
        </w:rPr>
      </w:pPr>
      <w:bookmarkStart w:id="3" w:name="_Ref168391294"/>
      <w:r w:rsidRPr="008500D5">
        <w:rPr>
          <w:color w:val="auto"/>
        </w:rPr>
        <w:t xml:space="preserve">Figure </w:t>
      </w:r>
      <w:r w:rsidR="00AE3FC4" w:rsidRPr="008500D5">
        <w:rPr>
          <w:color w:val="auto"/>
        </w:rPr>
        <w:fldChar w:fldCharType="begin"/>
      </w:r>
      <w:r w:rsidR="00AE3FC4" w:rsidRPr="008500D5">
        <w:rPr>
          <w:color w:val="auto"/>
        </w:rPr>
        <w:instrText xml:space="preserve"> SEQ Figure \* ARABIC </w:instrText>
      </w:r>
      <w:r w:rsidR="00AE3FC4" w:rsidRPr="008500D5">
        <w:rPr>
          <w:color w:val="auto"/>
        </w:rPr>
        <w:fldChar w:fldCharType="separate"/>
      </w:r>
      <w:r w:rsidRPr="008500D5">
        <w:rPr>
          <w:noProof/>
          <w:color w:val="auto"/>
        </w:rPr>
        <w:t>4</w:t>
      </w:r>
      <w:r w:rsidR="00AE3FC4" w:rsidRPr="008500D5">
        <w:rPr>
          <w:noProof/>
          <w:color w:val="auto"/>
        </w:rPr>
        <w:fldChar w:fldCharType="end"/>
      </w:r>
      <w:bookmarkEnd w:id="3"/>
      <w:r w:rsidRPr="008500D5">
        <w:rPr>
          <w:color w:val="auto"/>
        </w:rPr>
        <w:t>: the chemicals and the reaction used in the study.</w:t>
      </w:r>
    </w:p>
    <w:p w14:paraId="204F93A7" w14:textId="2BFD4992" w:rsidR="00AF1071" w:rsidRPr="008500D5" w:rsidRDefault="00AF1071" w:rsidP="00AF1071">
      <w:r w:rsidRPr="008500D5">
        <w:t xml:space="preserve">As </w:t>
      </w:r>
      <w:r w:rsidRPr="008500D5">
        <w:fldChar w:fldCharType="begin"/>
      </w:r>
      <w:r w:rsidRPr="008500D5">
        <w:instrText xml:space="preserve"> REF _Ref168391294 \h </w:instrText>
      </w:r>
      <w:r w:rsidRPr="008500D5">
        <w:fldChar w:fldCharType="separate"/>
      </w:r>
      <w:r w:rsidRPr="008500D5">
        <w:t xml:space="preserve">Figure </w:t>
      </w:r>
      <w:r w:rsidRPr="008500D5">
        <w:rPr>
          <w:noProof/>
        </w:rPr>
        <w:t>4</w:t>
      </w:r>
      <w:r w:rsidRPr="008500D5">
        <w:fldChar w:fldCharType="end"/>
      </w:r>
      <w:r w:rsidRPr="008500D5">
        <w:t xml:space="preserve"> shows, you can have a variety of metals, aldehydes, and diamines. There are a few chemical differences that determine the structure of the complex and or if one is even formed. As mentioned previously this can be subdivided into two: factors that</w:t>
      </w:r>
      <w:r w:rsidR="00F43613" w:rsidRPr="008500D5">
        <w:t xml:space="preserve"> affect bonding (i.e. formation of imine, binding of nitrogen from imine to metal) and factors that affect </w:t>
      </w:r>
      <w:r w:rsidR="008410F7" w:rsidRPr="008500D5">
        <w:t xml:space="preserve">the </w:t>
      </w:r>
      <w:r w:rsidR="004A1BF1" w:rsidRPr="008500D5">
        <w:t xml:space="preserve">architecture </w:t>
      </w:r>
      <w:r w:rsidR="008410F7" w:rsidRPr="008500D5">
        <w:t>of the complex</w:t>
      </w:r>
      <w:r w:rsidR="004A1BF1" w:rsidRPr="008500D5">
        <w:t xml:space="preserve"> (</w:t>
      </w:r>
      <w:r w:rsidR="00663F7E" w:rsidRPr="008500D5">
        <w:t>i.e. number of metals in a complex, the geometry of the complex, the size of the complex</w:t>
      </w:r>
      <w:r w:rsidR="004A1BF1" w:rsidRPr="008500D5">
        <w:t>)</w:t>
      </w:r>
      <w:r w:rsidRPr="008500D5">
        <w:t>.</w:t>
      </w:r>
      <w:r w:rsidR="00651569" w:rsidRPr="008500D5">
        <w:t xml:space="preserve"> Factors that affect architecture are highlighted in red, factors that affect bonding are highlighted in blue</w:t>
      </w:r>
      <w:r w:rsidR="0020558A" w:rsidRPr="008500D5">
        <w:t>, molecular representations or additional information are highlighted in black</w:t>
      </w:r>
      <w:r w:rsidR="009E7BBB" w:rsidRPr="008500D5">
        <w:t>, any factors in ‘’ are keys in the python compound information dictionary.</w:t>
      </w:r>
      <w:r w:rsidRPr="008500D5">
        <w:t xml:space="preserve"> These factors are </w:t>
      </w:r>
      <w:r w:rsidR="00651569" w:rsidRPr="008500D5">
        <w:t xml:space="preserve">shown </w:t>
      </w:r>
      <w:r w:rsidRPr="008500D5">
        <w:t>below and are also used as features for ML.</w:t>
      </w:r>
      <w:r w:rsidR="009219EC" w:rsidRPr="008500D5">
        <w:t xml:space="preserve"> </w:t>
      </w:r>
      <w:r w:rsidR="00651569" w:rsidRPr="008500D5">
        <w:t>How the factors affect chemistry is also given.</w:t>
      </w:r>
    </w:p>
    <w:p w14:paraId="16BDD71C" w14:textId="7D1FDF72" w:rsidR="00F43613" w:rsidRPr="008500D5" w:rsidRDefault="009219EC" w:rsidP="00AF1071">
      <w:r w:rsidRPr="008500D5">
        <w:t>Metal:</w:t>
      </w:r>
    </w:p>
    <w:p w14:paraId="4ACC2654" w14:textId="2FB059E0" w:rsidR="00F43613" w:rsidRPr="008500D5" w:rsidRDefault="00F25B2D" w:rsidP="00F43613">
      <w:pPr>
        <w:pStyle w:val="ListParagraph"/>
        <w:numPr>
          <w:ilvl w:val="0"/>
          <w:numId w:val="1"/>
        </w:numPr>
      </w:pPr>
      <w:r w:rsidRPr="008500D5">
        <w:t>'</w:t>
      </w:r>
      <w:proofErr w:type="spellStart"/>
      <w:r w:rsidRPr="008500D5">
        <w:t>metalSize</w:t>
      </w:r>
      <w:proofErr w:type="spellEnd"/>
      <w:r w:rsidRPr="008500D5">
        <w:t>'</w:t>
      </w:r>
    </w:p>
    <w:p w14:paraId="5D990D8B" w14:textId="77777777" w:rsidR="008500D5" w:rsidRPr="008500D5" w:rsidRDefault="008500D5" w:rsidP="00F43613">
      <w:pPr>
        <w:pStyle w:val="ListParagraph"/>
        <w:numPr>
          <w:ilvl w:val="0"/>
          <w:numId w:val="1"/>
        </w:numPr>
      </w:pPr>
      <w:r w:rsidRPr="008500D5">
        <w:t>'</w:t>
      </w:r>
      <w:proofErr w:type="spellStart"/>
      <w:r w:rsidRPr="008500D5">
        <w:t>metalCharge</w:t>
      </w:r>
      <w:proofErr w:type="spellEnd"/>
      <w:r w:rsidRPr="008500D5">
        <w:t>'</w:t>
      </w:r>
    </w:p>
    <w:p w14:paraId="4584A4DB" w14:textId="77777777" w:rsidR="008500D5" w:rsidRDefault="008500D5" w:rsidP="00AF1071">
      <w:pPr>
        <w:pStyle w:val="ListParagraph"/>
        <w:numPr>
          <w:ilvl w:val="0"/>
          <w:numId w:val="1"/>
        </w:numPr>
      </w:pPr>
      <w:r w:rsidRPr="008500D5">
        <w:t>'</w:t>
      </w:r>
      <w:proofErr w:type="spellStart"/>
      <w:r w:rsidRPr="008500D5">
        <w:t>preferredCoordinationGeometry</w:t>
      </w:r>
      <w:proofErr w:type="spellEnd"/>
      <w:r w:rsidRPr="008500D5">
        <w:t>'</w:t>
      </w:r>
    </w:p>
    <w:p w14:paraId="696ADBE6" w14:textId="504A17EC" w:rsidR="00063A0C" w:rsidRPr="008500D5" w:rsidRDefault="00F43613" w:rsidP="00AF1071">
      <w:pPr>
        <w:pStyle w:val="ListParagraph"/>
        <w:numPr>
          <w:ilvl w:val="0"/>
          <w:numId w:val="1"/>
        </w:numPr>
      </w:pPr>
      <w:r w:rsidRPr="008500D5">
        <w:t>Number of coordination</w:t>
      </w:r>
    </w:p>
    <w:p w14:paraId="1DBC00D0" w14:textId="77777777" w:rsidR="006D5427" w:rsidRPr="008500D5" w:rsidRDefault="006D5427" w:rsidP="006D5427">
      <w:pPr>
        <w:pStyle w:val="ListParagraph"/>
        <w:numPr>
          <w:ilvl w:val="0"/>
          <w:numId w:val="1"/>
        </w:numPr>
      </w:pPr>
      <w:r w:rsidRPr="008500D5">
        <w:t>'id'</w:t>
      </w:r>
    </w:p>
    <w:p w14:paraId="51C704DC" w14:textId="77777777" w:rsidR="006D5427" w:rsidRPr="008500D5" w:rsidRDefault="006D5427" w:rsidP="006D5427">
      <w:pPr>
        <w:pStyle w:val="ListParagraph"/>
        <w:numPr>
          <w:ilvl w:val="0"/>
          <w:numId w:val="1"/>
        </w:numPr>
      </w:pPr>
      <w:r w:rsidRPr="008500D5">
        <w:t>'smiles'</w:t>
      </w:r>
    </w:p>
    <w:p w14:paraId="7678EED2" w14:textId="77777777" w:rsidR="006D5427" w:rsidRPr="008500D5" w:rsidRDefault="006D5427" w:rsidP="006D5427">
      <w:pPr>
        <w:pStyle w:val="ListParagraph"/>
        <w:numPr>
          <w:ilvl w:val="0"/>
          <w:numId w:val="1"/>
        </w:numPr>
      </w:pPr>
      <w:r w:rsidRPr="008500D5">
        <w:t>'formula'</w:t>
      </w:r>
    </w:p>
    <w:p w14:paraId="7BECCFC1" w14:textId="77777777" w:rsidR="006D5427" w:rsidRPr="008500D5" w:rsidRDefault="006D5427" w:rsidP="006D5427">
      <w:pPr>
        <w:pStyle w:val="ListParagraph"/>
        <w:numPr>
          <w:ilvl w:val="0"/>
          <w:numId w:val="1"/>
        </w:numPr>
      </w:pPr>
      <w:r w:rsidRPr="008500D5">
        <w:t>'</w:t>
      </w:r>
      <w:proofErr w:type="spellStart"/>
      <w:r w:rsidRPr="008500D5">
        <w:t>molecularWeight</w:t>
      </w:r>
      <w:proofErr w:type="spellEnd"/>
      <w:r w:rsidRPr="008500D5">
        <w:t>'</w:t>
      </w:r>
    </w:p>
    <w:p w14:paraId="54FAEB0F" w14:textId="77777777" w:rsidR="006D5427" w:rsidRPr="008500D5" w:rsidRDefault="006D5427" w:rsidP="006D5427">
      <w:pPr>
        <w:pStyle w:val="ListParagraph"/>
        <w:numPr>
          <w:ilvl w:val="0"/>
          <w:numId w:val="1"/>
        </w:numPr>
      </w:pPr>
      <w:r w:rsidRPr="008500D5">
        <w:t>'</w:t>
      </w:r>
      <w:proofErr w:type="spellStart"/>
      <w:r w:rsidRPr="008500D5">
        <w:t>commonName</w:t>
      </w:r>
      <w:proofErr w:type="spellEnd"/>
      <w:r w:rsidRPr="008500D5">
        <w:t>'</w:t>
      </w:r>
    </w:p>
    <w:p w14:paraId="14B1E2D2" w14:textId="77777777" w:rsidR="006D5427" w:rsidRPr="008500D5" w:rsidRDefault="006D5427" w:rsidP="006D5427">
      <w:pPr>
        <w:pStyle w:val="ListParagraph"/>
        <w:numPr>
          <w:ilvl w:val="0"/>
          <w:numId w:val="1"/>
        </w:numPr>
      </w:pPr>
      <w:r w:rsidRPr="008500D5">
        <w:t>'</w:t>
      </w:r>
      <w:proofErr w:type="spellStart"/>
      <w:r w:rsidRPr="008500D5">
        <w:t>chemSpiderObject</w:t>
      </w:r>
      <w:proofErr w:type="spellEnd"/>
      <w:r w:rsidRPr="008500D5">
        <w:t>'</w:t>
      </w:r>
    </w:p>
    <w:p w14:paraId="1B198BEA" w14:textId="77777777" w:rsidR="006D5427" w:rsidRPr="008500D5" w:rsidRDefault="006D5427" w:rsidP="006D5427">
      <w:pPr>
        <w:pStyle w:val="ListParagraph"/>
        <w:numPr>
          <w:ilvl w:val="0"/>
          <w:numId w:val="1"/>
        </w:numPr>
      </w:pPr>
      <w:r w:rsidRPr="008500D5">
        <w:t>'</w:t>
      </w:r>
      <w:proofErr w:type="spellStart"/>
      <w:r w:rsidRPr="008500D5">
        <w:t>chemicalClass</w:t>
      </w:r>
      <w:proofErr w:type="spellEnd"/>
      <w:r w:rsidRPr="008500D5">
        <w:t>'</w:t>
      </w:r>
    </w:p>
    <w:p w14:paraId="4D702D48" w14:textId="25D95F5F" w:rsidR="009219EC" w:rsidRPr="008500D5" w:rsidRDefault="006D5427" w:rsidP="006D5427">
      <w:pPr>
        <w:pStyle w:val="ListParagraph"/>
        <w:numPr>
          <w:ilvl w:val="0"/>
          <w:numId w:val="1"/>
        </w:numPr>
      </w:pPr>
      <w:r w:rsidRPr="008500D5">
        <w:t>'</w:t>
      </w:r>
      <w:proofErr w:type="spellStart"/>
      <w:r w:rsidRPr="008500D5">
        <w:t>morganFingerPrint</w:t>
      </w:r>
      <w:proofErr w:type="spellEnd"/>
      <w:r w:rsidRPr="008500D5">
        <w:t>'</w:t>
      </w:r>
      <w:r w:rsidR="009219EC" w:rsidRPr="008500D5">
        <w:tab/>
      </w:r>
    </w:p>
    <w:p w14:paraId="585D5386" w14:textId="791843F5" w:rsidR="009219EC" w:rsidRPr="008500D5" w:rsidRDefault="009219EC" w:rsidP="00AF1071">
      <w:proofErr w:type="spellStart"/>
      <w:r w:rsidRPr="008500D5">
        <w:t>Aldehdye</w:t>
      </w:r>
      <w:proofErr w:type="spellEnd"/>
      <w:r w:rsidRPr="008500D5">
        <w:t>:</w:t>
      </w:r>
    </w:p>
    <w:p w14:paraId="27BEB8B4" w14:textId="3EE95564" w:rsidR="00651569" w:rsidRPr="008500D5" w:rsidRDefault="00750D31" w:rsidP="00651569">
      <w:pPr>
        <w:pStyle w:val="ListParagraph"/>
        <w:numPr>
          <w:ilvl w:val="0"/>
          <w:numId w:val="1"/>
        </w:numPr>
      </w:pPr>
      <w:r>
        <w:t>‘</w:t>
      </w:r>
      <w:proofErr w:type="spellStart"/>
      <w:r>
        <w:t>ringSize</w:t>
      </w:r>
      <w:proofErr w:type="spellEnd"/>
      <w:r>
        <w:t>’</w:t>
      </w:r>
    </w:p>
    <w:p w14:paraId="3C88D5DE" w14:textId="76B7EB7D" w:rsidR="009E7BBB" w:rsidRPr="008500D5" w:rsidRDefault="00750D31" w:rsidP="009E7BBB">
      <w:pPr>
        <w:pStyle w:val="ListParagraph"/>
        <w:numPr>
          <w:ilvl w:val="0"/>
          <w:numId w:val="1"/>
        </w:numPr>
      </w:pPr>
      <w:r>
        <w:t>‘</w:t>
      </w:r>
      <w:proofErr w:type="spellStart"/>
      <w:r w:rsidRPr="00750D31">
        <w:t>substituentVolume</w:t>
      </w:r>
      <w:proofErr w:type="spellEnd"/>
      <w:r>
        <w:t>’</w:t>
      </w:r>
    </w:p>
    <w:p w14:paraId="68817EF6" w14:textId="77777777" w:rsidR="009E7BBB" w:rsidRPr="008500D5" w:rsidRDefault="009E7BBB" w:rsidP="009E7BBB">
      <w:pPr>
        <w:pStyle w:val="ListParagraph"/>
        <w:numPr>
          <w:ilvl w:val="0"/>
          <w:numId w:val="1"/>
        </w:numPr>
      </w:pPr>
      <w:r w:rsidRPr="008500D5">
        <w:t>'</w:t>
      </w:r>
      <w:proofErr w:type="spellStart"/>
      <w:r w:rsidRPr="008500D5">
        <w:t>coordinatingNitrogenPartialCharge</w:t>
      </w:r>
      <w:proofErr w:type="spellEnd"/>
      <w:r w:rsidRPr="008500D5">
        <w:t>'</w:t>
      </w:r>
    </w:p>
    <w:p w14:paraId="4AF090FD" w14:textId="77777777" w:rsidR="009E7BBB" w:rsidRPr="008500D5" w:rsidRDefault="009E7BBB" w:rsidP="009E7BBB">
      <w:pPr>
        <w:pStyle w:val="ListParagraph"/>
        <w:numPr>
          <w:ilvl w:val="0"/>
          <w:numId w:val="1"/>
        </w:numPr>
      </w:pPr>
      <w:r w:rsidRPr="008500D5">
        <w:lastRenderedPageBreak/>
        <w:t>'</w:t>
      </w:r>
      <w:proofErr w:type="spellStart"/>
      <w:r w:rsidRPr="008500D5">
        <w:t>carbonCarbonylPartialCharge</w:t>
      </w:r>
      <w:proofErr w:type="spellEnd"/>
      <w:r w:rsidRPr="008500D5">
        <w:t>'</w:t>
      </w:r>
    </w:p>
    <w:p w14:paraId="09F709CA" w14:textId="4D68F850" w:rsidR="009E7BBB" w:rsidRPr="008500D5" w:rsidRDefault="009E7BBB" w:rsidP="009E7BBB">
      <w:pPr>
        <w:pStyle w:val="ListParagraph"/>
        <w:numPr>
          <w:ilvl w:val="0"/>
          <w:numId w:val="1"/>
        </w:numPr>
      </w:pPr>
      <w:r w:rsidRPr="008500D5">
        <w:t>'</w:t>
      </w:r>
      <w:proofErr w:type="spellStart"/>
      <w:r w:rsidRPr="008500D5">
        <w:t>oxygenCarbonylPartialCharge</w:t>
      </w:r>
      <w:proofErr w:type="spellEnd"/>
      <w:r w:rsidRPr="008500D5">
        <w:t>'</w:t>
      </w:r>
    </w:p>
    <w:p w14:paraId="4F0AE59C" w14:textId="704F90C9" w:rsidR="00EC780B" w:rsidRPr="008500D5" w:rsidRDefault="00AD13CF" w:rsidP="009E7BBB">
      <w:pPr>
        <w:pStyle w:val="ListParagraph"/>
        <w:numPr>
          <w:ilvl w:val="0"/>
          <w:numId w:val="1"/>
        </w:numPr>
      </w:pPr>
      <w:r>
        <w:t>‘</w:t>
      </w:r>
      <w:proofErr w:type="spellStart"/>
      <w:r w:rsidRPr="00AD13CF">
        <w:t>HomoLumoGap</w:t>
      </w:r>
      <w:proofErr w:type="spellEnd"/>
      <w:r>
        <w:t>’</w:t>
      </w:r>
    </w:p>
    <w:p w14:paraId="1B0F9791" w14:textId="19097B80" w:rsidR="009E7BBB" w:rsidRPr="008500D5" w:rsidRDefault="009E7BBB" w:rsidP="00651569">
      <w:pPr>
        <w:pStyle w:val="ListParagraph"/>
        <w:numPr>
          <w:ilvl w:val="0"/>
          <w:numId w:val="1"/>
        </w:numPr>
      </w:pPr>
      <w:r w:rsidRPr="008500D5">
        <w:t>'id</w:t>
      </w:r>
      <w:r w:rsidR="00B52511" w:rsidRPr="008500D5">
        <w:t>’</w:t>
      </w:r>
    </w:p>
    <w:p w14:paraId="2489E0A1" w14:textId="77777777" w:rsidR="009E7BBB" w:rsidRPr="008500D5" w:rsidRDefault="009E7BBB" w:rsidP="00651569">
      <w:pPr>
        <w:pStyle w:val="ListParagraph"/>
        <w:numPr>
          <w:ilvl w:val="0"/>
          <w:numId w:val="1"/>
        </w:numPr>
      </w:pPr>
      <w:r w:rsidRPr="008500D5">
        <w:t>'smiles'</w:t>
      </w:r>
    </w:p>
    <w:p w14:paraId="66D29DCD" w14:textId="77777777" w:rsidR="009E7BBB" w:rsidRPr="008500D5" w:rsidRDefault="009E7BBB" w:rsidP="00651569">
      <w:pPr>
        <w:pStyle w:val="ListParagraph"/>
        <w:numPr>
          <w:ilvl w:val="0"/>
          <w:numId w:val="1"/>
        </w:numPr>
      </w:pPr>
      <w:r w:rsidRPr="008500D5">
        <w:t>'formula'</w:t>
      </w:r>
    </w:p>
    <w:p w14:paraId="1D090439" w14:textId="77777777" w:rsidR="009E7BBB" w:rsidRPr="008500D5" w:rsidRDefault="009E7BBB" w:rsidP="00651569">
      <w:pPr>
        <w:pStyle w:val="ListParagraph"/>
        <w:numPr>
          <w:ilvl w:val="0"/>
          <w:numId w:val="1"/>
        </w:numPr>
      </w:pPr>
      <w:r w:rsidRPr="008500D5">
        <w:t>'</w:t>
      </w:r>
      <w:proofErr w:type="spellStart"/>
      <w:r w:rsidRPr="008500D5">
        <w:t>molecularWeight</w:t>
      </w:r>
      <w:proofErr w:type="spellEnd"/>
      <w:r w:rsidRPr="008500D5">
        <w:t>'</w:t>
      </w:r>
    </w:p>
    <w:p w14:paraId="701C919D" w14:textId="77777777" w:rsidR="009E7BBB" w:rsidRPr="008500D5" w:rsidRDefault="009E7BBB" w:rsidP="00651569">
      <w:pPr>
        <w:pStyle w:val="ListParagraph"/>
        <w:numPr>
          <w:ilvl w:val="0"/>
          <w:numId w:val="1"/>
        </w:numPr>
      </w:pPr>
      <w:r w:rsidRPr="008500D5">
        <w:t>'</w:t>
      </w:r>
      <w:proofErr w:type="spellStart"/>
      <w:r w:rsidRPr="008500D5">
        <w:t>commonName</w:t>
      </w:r>
      <w:proofErr w:type="spellEnd"/>
      <w:r w:rsidRPr="008500D5">
        <w:t>'</w:t>
      </w:r>
    </w:p>
    <w:p w14:paraId="3F3B6AE7" w14:textId="77777777" w:rsidR="009E7BBB" w:rsidRPr="008500D5" w:rsidRDefault="009E7BBB" w:rsidP="00651569">
      <w:pPr>
        <w:pStyle w:val="ListParagraph"/>
        <w:numPr>
          <w:ilvl w:val="0"/>
          <w:numId w:val="1"/>
        </w:numPr>
      </w:pPr>
      <w:r w:rsidRPr="008500D5">
        <w:t>'</w:t>
      </w:r>
      <w:proofErr w:type="spellStart"/>
      <w:r w:rsidRPr="008500D5">
        <w:t>chemSpiderObject</w:t>
      </w:r>
      <w:proofErr w:type="spellEnd"/>
      <w:r w:rsidRPr="008500D5">
        <w:t>'</w:t>
      </w:r>
    </w:p>
    <w:p w14:paraId="71E1EAC8" w14:textId="77777777" w:rsidR="009E7BBB" w:rsidRPr="008500D5" w:rsidRDefault="009E7BBB" w:rsidP="00651569">
      <w:pPr>
        <w:pStyle w:val="ListParagraph"/>
        <w:numPr>
          <w:ilvl w:val="0"/>
          <w:numId w:val="1"/>
        </w:numPr>
      </w:pPr>
      <w:r w:rsidRPr="008500D5">
        <w:t>'</w:t>
      </w:r>
      <w:proofErr w:type="spellStart"/>
      <w:r w:rsidRPr="008500D5">
        <w:t>chemicalClass</w:t>
      </w:r>
      <w:proofErr w:type="spellEnd"/>
      <w:r w:rsidRPr="008500D5">
        <w:t>'</w:t>
      </w:r>
    </w:p>
    <w:p w14:paraId="30834EF5" w14:textId="77777777" w:rsidR="009E7BBB" w:rsidRPr="008500D5" w:rsidRDefault="009E7BBB" w:rsidP="00651569">
      <w:pPr>
        <w:pStyle w:val="ListParagraph"/>
        <w:numPr>
          <w:ilvl w:val="0"/>
          <w:numId w:val="1"/>
        </w:numPr>
      </w:pPr>
      <w:r w:rsidRPr="008500D5">
        <w:t>'</w:t>
      </w:r>
      <w:proofErr w:type="spellStart"/>
      <w:r w:rsidRPr="008500D5">
        <w:t>morganFingerPrint</w:t>
      </w:r>
      <w:proofErr w:type="spellEnd"/>
      <w:r w:rsidRPr="008500D5">
        <w:t>'</w:t>
      </w:r>
    </w:p>
    <w:p w14:paraId="1D6A3347" w14:textId="77777777" w:rsidR="009E7BBB" w:rsidRPr="008500D5" w:rsidRDefault="009E7BBB" w:rsidP="00651569">
      <w:pPr>
        <w:pStyle w:val="ListParagraph"/>
        <w:numPr>
          <w:ilvl w:val="0"/>
          <w:numId w:val="1"/>
        </w:numPr>
      </w:pPr>
      <w:r w:rsidRPr="008500D5">
        <w:t>'</w:t>
      </w:r>
      <w:proofErr w:type="spellStart"/>
      <w:r w:rsidRPr="008500D5">
        <w:t>spectrumIR</w:t>
      </w:r>
      <w:proofErr w:type="spellEnd"/>
      <w:r w:rsidRPr="008500D5">
        <w:t>'</w:t>
      </w:r>
    </w:p>
    <w:p w14:paraId="6CBD3236" w14:textId="77777777" w:rsidR="009E7BBB" w:rsidRPr="008500D5" w:rsidRDefault="009E7BBB" w:rsidP="009E7BBB">
      <w:pPr>
        <w:pStyle w:val="ListParagraph"/>
        <w:numPr>
          <w:ilvl w:val="0"/>
          <w:numId w:val="1"/>
        </w:numPr>
      </w:pPr>
      <w:r w:rsidRPr="008500D5">
        <w:t>'</w:t>
      </w:r>
      <w:proofErr w:type="spellStart"/>
      <w:r w:rsidRPr="008500D5">
        <w:t>atomCoodinates</w:t>
      </w:r>
      <w:proofErr w:type="spellEnd"/>
      <w:r w:rsidRPr="008500D5">
        <w:t>'</w:t>
      </w:r>
    </w:p>
    <w:p w14:paraId="3DB4A85B" w14:textId="03A1AED7" w:rsidR="009219EC" w:rsidRPr="008500D5" w:rsidRDefault="009219EC" w:rsidP="009E7BBB">
      <w:r w:rsidRPr="008500D5">
        <w:t>Amine:</w:t>
      </w:r>
    </w:p>
    <w:p w14:paraId="2EBC08B1" w14:textId="3E7B7CF5" w:rsidR="007C25E0" w:rsidRPr="008500D5" w:rsidRDefault="007C25E0" w:rsidP="007C25E0">
      <w:pPr>
        <w:pStyle w:val="ListParagraph"/>
        <w:numPr>
          <w:ilvl w:val="0"/>
          <w:numId w:val="1"/>
        </w:numPr>
      </w:pPr>
      <w:r w:rsidRPr="008500D5">
        <w:t>'</w:t>
      </w:r>
      <w:proofErr w:type="spellStart"/>
      <w:r w:rsidRPr="008500D5">
        <w:t>amineDistance</w:t>
      </w:r>
      <w:proofErr w:type="spellEnd"/>
      <w:r w:rsidRPr="008500D5">
        <w:t>'</w:t>
      </w:r>
    </w:p>
    <w:p w14:paraId="3493B21F" w14:textId="043E11B8" w:rsidR="00AD6280" w:rsidRPr="008500D5" w:rsidRDefault="007C25E0" w:rsidP="007C25E0">
      <w:pPr>
        <w:pStyle w:val="ListParagraph"/>
        <w:numPr>
          <w:ilvl w:val="0"/>
          <w:numId w:val="1"/>
        </w:numPr>
      </w:pPr>
      <w:r w:rsidRPr="008500D5">
        <w:t>'</w:t>
      </w:r>
      <w:proofErr w:type="spellStart"/>
      <w:r w:rsidRPr="008500D5">
        <w:t>amineRigidity</w:t>
      </w:r>
      <w:proofErr w:type="spellEnd"/>
      <w:r w:rsidRPr="008500D5">
        <w:t>'</w:t>
      </w:r>
    </w:p>
    <w:p w14:paraId="4911E8EF" w14:textId="5FF8AFE7" w:rsidR="00A114D9" w:rsidRPr="008500D5" w:rsidRDefault="00A114D9" w:rsidP="00A114D9">
      <w:pPr>
        <w:pStyle w:val="ListParagraph"/>
        <w:numPr>
          <w:ilvl w:val="0"/>
          <w:numId w:val="1"/>
        </w:numPr>
      </w:pPr>
      <w:r w:rsidRPr="008500D5">
        <w:t>'</w:t>
      </w:r>
      <w:proofErr w:type="spellStart"/>
      <w:r w:rsidRPr="008500D5">
        <w:t>numRotatableBonds</w:t>
      </w:r>
      <w:proofErr w:type="spellEnd"/>
      <w:r w:rsidRPr="008500D5">
        <w:t>'</w:t>
      </w:r>
    </w:p>
    <w:p w14:paraId="2867B510" w14:textId="5E2EEB9E" w:rsidR="007C25E0" w:rsidRPr="008500D5" w:rsidRDefault="007C25E0" w:rsidP="007C25E0">
      <w:pPr>
        <w:pStyle w:val="ListParagraph"/>
        <w:numPr>
          <w:ilvl w:val="0"/>
          <w:numId w:val="1"/>
        </w:numPr>
      </w:pPr>
      <w:r w:rsidRPr="008500D5">
        <w:t>'</w:t>
      </w:r>
      <w:proofErr w:type="spellStart"/>
      <w:r w:rsidRPr="008500D5">
        <w:t>amineDihedralAngle</w:t>
      </w:r>
      <w:proofErr w:type="spellEnd"/>
      <w:r w:rsidRPr="008500D5">
        <w:t>'</w:t>
      </w:r>
    </w:p>
    <w:p w14:paraId="3D31E144" w14:textId="77777777" w:rsidR="00A114D9" w:rsidRPr="008500D5" w:rsidRDefault="00A114D9" w:rsidP="00A114D9">
      <w:pPr>
        <w:pStyle w:val="ListParagraph"/>
        <w:numPr>
          <w:ilvl w:val="0"/>
          <w:numId w:val="1"/>
        </w:numPr>
      </w:pPr>
      <w:r w:rsidRPr="008500D5">
        <w:t>'</w:t>
      </w:r>
      <w:proofErr w:type="spellStart"/>
      <w:r w:rsidRPr="008500D5">
        <w:t>numPrimaryAmines</w:t>
      </w:r>
      <w:proofErr w:type="spellEnd"/>
      <w:r w:rsidRPr="008500D5">
        <w:t>'</w:t>
      </w:r>
    </w:p>
    <w:p w14:paraId="3D9BCD63" w14:textId="689F1B7B" w:rsidR="00A114D9" w:rsidRPr="008500D5" w:rsidRDefault="00A114D9" w:rsidP="00A114D9">
      <w:pPr>
        <w:pStyle w:val="ListParagraph"/>
        <w:numPr>
          <w:ilvl w:val="0"/>
          <w:numId w:val="1"/>
        </w:numPr>
      </w:pPr>
      <w:r w:rsidRPr="008500D5">
        <w:t>'</w:t>
      </w:r>
      <w:proofErr w:type="spellStart"/>
      <w:r w:rsidRPr="008500D5">
        <w:t>numAromaticAmimes</w:t>
      </w:r>
      <w:proofErr w:type="spellEnd"/>
      <w:r w:rsidRPr="008500D5">
        <w:t>'</w:t>
      </w:r>
    </w:p>
    <w:p w14:paraId="3AEE2922" w14:textId="445E3CC5" w:rsidR="00A114D9" w:rsidRPr="008500D5" w:rsidRDefault="00A114D9" w:rsidP="00A114D9">
      <w:pPr>
        <w:pStyle w:val="ListParagraph"/>
        <w:numPr>
          <w:ilvl w:val="0"/>
          <w:numId w:val="1"/>
        </w:numPr>
      </w:pPr>
      <w:r w:rsidRPr="008500D5">
        <w:t>'</w:t>
      </w:r>
      <w:proofErr w:type="spellStart"/>
      <w:r w:rsidRPr="008500D5">
        <w:t>amineClass</w:t>
      </w:r>
      <w:proofErr w:type="spellEnd"/>
      <w:r w:rsidRPr="008500D5">
        <w:t>'</w:t>
      </w:r>
    </w:p>
    <w:p w14:paraId="324932E2" w14:textId="7A371844" w:rsidR="00A114D9" w:rsidRDefault="00635FC8" w:rsidP="002537C2">
      <w:pPr>
        <w:pStyle w:val="ListParagraph"/>
        <w:numPr>
          <w:ilvl w:val="0"/>
          <w:numId w:val="1"/>
        </w:numPr>
      </w:pPr>
      <w:r w:rsidRPr="008500D5">
        <w:t>'nitrogen1PartialCharge'</w:t>
      </w:r>
    </w:p>
    <w:p w14:paraId="2EAAEA1B" w14:textId="2929ECDD" w:rsidR="005B5344" w:rsidRPr="008500D5" w:rsidRDefault="005B5344" w:rsidP="005B5344">
      <w:pPr>
        <w:pStyle w:val="ListParagraph"/>
        <w:numPr>
          <w:ilvl w:val="0"/>
          <w:numId w:val="1"/>
        </w:numPr>
      </w:pPr>
      <w:r w:rsidRPr="008500D5">
        <w:t>'nitrogen</w:t>
      </w:r>
      <w:r>
        <w:t>2</w:t>
      </w:r>
      <w:r w:rsidRPr="008500D5">
        <w:t>PartialCharge'</w:t>
      </w:r>
    </w:p>
    <w:p w14:paraId="095D41B1" w14:textId="52734D8E" w:rsidR="00EC780B" w:rsidRPr="008500D5" w:rsidRDefault="006373FA" w:rsidP="00EC780B">
      <w:pPr>
        <w:pStyle w:val="ListParagraph"/>
        <w:numPr>
          <w:ilvl w:val="0"/>
          <w:numId w:val="1"/>
        </w:numPr>
      </w:pPr>
      <w:r>
        <w:t>‘</w:t>
      </w:r>
      <w:proofErr w:type="spellStart"/>
      <w:r w:rsidRPr="006373FA">
        <w:t>HomoLumoGap</w:t>
      </w:r>
      <w:proofErr w:type="spellEnd"/>
      <w:r>
        <w:t>’</w:t>
      </w:r>
    </w:p>
    <w:p w14:paraId="5A77D57D" w14:textId="77777777" w:rsidR="007C25E0" w:rsidRPr="008500D5" w:rsidRDefault="007C25E0" w:rsidP="00AF1071">
      <w:pPr>
        <w:pStyle w:val="ListParagraph"/>
        <w:numPr>
          <w:ilvl w:val="0"/>
          <w:numId w:val="1"/>
        </w:numPr>
      </w:pPr>
      <w:r w:rsidRPr="008500D5">
        <w:t>'id'</w:t>
      </w:r>
    </w:p>
    <w:p w14:paraId="18EE0FC2" w14:textId="77777777" w:rsidR="007C25E0" w:rsidRPr="008500D5" w:rsidRDefault="007C25E0" w:rsidP="00AF1071">
      <w:pPr>
        <w:pStyle w:val="ListParagraph"/>
        <w:numPr>
          <w:ilvl w:val="0"/>
          <w:numId w:val="1"/>
        </w:numPr>
      </w:pPr>
      <w:r w:rsidRPr="008500D5">
        <w:t>'smiles'</w:t>
      </w:r>
    </w:p>
    <w:p w14:paraId="6CBCB09B" w14:textId="77777777" w:rsidR="007C25E0" w:rsidRPr="008500D5" w:rsidRDefault="007C25E0" w:rsidP="00AF1071">
      <w:pPr>
        <w:pStyle w:val="ListParagraph"/>
        <w:numPr>
          <w:ilvl w:val="0"/>
          <w:numId w:val="1"/>
        </w:numPr>
      </w:pPr>
      <w:r w:rsidRPr="008500D5">
        <w:t>'formula'</w:t>
      </w:r>
    </w:p>
    <w:p w14:paraId="2A181AC0" w14:textId="77777777" w:rsidR="007C25E0" w:rsidRPr="008500D5" w:rsidRDefault="007C25E0" w:rsidP="00AF1071">
      <w:pPr>
        <w:pStyle w:val="ListParagraph"/>
        <w:numPr>
          <w:ilvl w:val="0"/>
          <w:numId w:val="1"/>
        </w:numPr>
      </w:pPr>
      <w:r w:rsidRPr="008500D5">
        <w:t>'</w:t>
      </w:r>
      <w:proofErr w:type="spellStart"/>
      <w:r w:rsidRPr="008500D5">
        <w:t>molecularWeight</w:t>
      </w:r>
      <w:proofErr w:type="spellEnd"/>
      <w:r w:rsidRPr="008500D5">
        <w:t>'</w:t>
      </w:r>
    </w:p>
    <w:p w14:paraId="37527226" w14:textId="77777777" w:rsidR="007C25E0" w:rsidRPr="008500D5" w:rsidRDefault="007C25E0" w:rsidP="00AF1071">
      <w:pPr>
        <w:pStyle w:val="ListParagraph"/>
        <w:numPr>
          <w:ilvl w:val="0"/>
          <w:numId w:val="1"/>
        </w:numPr>
      </w:pPr>
      <w:r w:rsidRPr="008500D5">
        <w:t>'</w:t>
      </w:r>
      <w:proofErr w:type="spellStart"/>
      <w:r w:rsidRPr="008500D5">
        <w:t>commonName</w:t>
      </w:r>
      <w:proofErr w:type="spellEnd"/>
      <w:r w:rsidRPr="008500D5">
        <w:t>'</w:t>
      </w:r>
    </w:p>
    <w:p w14:paraId="7566FB23" w14:textId="77777777" w:rsidR="007C25E0" w:rsidRPr="008500D5" w:rsidRDefault="007C25E0" w:rsidP="00AF1071">
      <w:pPr>
        <w:pStyle w:val="ListParagraph"/>
        <w:numPr>
          <w:ilvl w:val="0"/>
          <w:numId w:val="1"/>
        </w:numPr>
      </w:pPr>
      <w:r w:rsidRPr="008500D5">
        <w:t>'</w:t>
      </w:r>
      <w:proofErr w:type="spellStart"/>
      <w:r w:rsidRPr="008500D5">
        <w:t>chemSpiderObject</w:t>
      </w:r>
      <w:proofErr w:type="spellEnd"/>
      <w:r w:rsidRPr="008500D5">
        <w:t>'</w:t>
      </w:r>
    </w:p>
    <w:p w14:paraId="79A37B14" w14:textId="77777777" w:rsidR="007C25E0" w:rsidRPr="008500D5" w:rsidRDefault="007C25E0" w:rsidP="007C25E0">
      <w:pPr>
        <w:pStyle w:val="ListParagraph"/>
        <w:numPr>
          <w:ilvl w:val="0"/>
          <w:numId w:val="1"/>
        </w:numPr>
      </w:pPr>
      <w:r w:rsidRPr="008500D5">
        <w:t>'</w:t>
      </w:r>
      <w:proofErr w:type="spellStart"/>
      <w:r w:rsidRPr="008500D5">
        <w:t>chemicalClass</w:t>
      </w:r>
      <w:proofErr w:type="spellEnd"/>
      <w:r w:rsidRPr="008500D5">
        <w:t>'</w:t>
      </w:r>
    </w:p>
    <w:p w14:paraId="27A6E960" w14:textId="77777777" w:rsidR="007C25E0" w:rsidRPr="008500D5" w:rsidRDefault="007C25E0" w:rsidP="007C25E0">
      <w:pPr>
        <w:pStyle w:val="ListParagraph"/>
        <w:numPr>
          <w:ilvl w:val="0"/>
          <w:numId w:val="1"/>
        </w:numPr>
      </w:pPr>
      <w:r w:rsidRPr="008500D5">
        <w:t>'</w:t>
      </w:r>
      <w:proofErr w:type="spellStart"/>
      <w:r w:rsidRPr="008500D5">
        <w:t>morganFingerPrint</w:t>
      </w:r>
      <w:proofErr w:type="spellEnd"/>
      <w:r w:rsidRPr="008500D5">
        <w:t>'</w:t>
      </w:r>
    </w:p>
    <w:p w14:paraId="11EC2C30" w14:textId="77777777" w:rsidR="007C25E0" w:rsidRPr="008500D5" w:rsidRDefault="007C25E0" w:rsidP="007C25E0">
      <w:pPr>
        <w:pStyle w:val="ListParagraph"/>
        <w:numPr>
          <w:ilvl w:val="0"/>
          <w:numId w:val="1"/>
        </w:numPr>
      </w:pPr>
      <w:r w:rsidRPr="008500D5">
        <w:t>'</w:t>
      </w:r>
      <w:proofErr w:type="spellStart"/>
      <w:r w:rsidRPr="008500D5">
        <w:t>spectrumIR</w:t>
      </w:r>
      <w:proofErr w:type="spellEnd"/>
      <w:r w:rsidRPr="008500D5">
        <w:t>'</w:t>
      </w:r>
    </w:p>
    <w:p w14:paraId="4F8A9073" w14:textId="49DB8C16" w:rsidR="007C25E0" w:rsidRPr="008500D5" w:rsidRDefault="007C25E0" w:rsidP="00635FC8">
      <w:pPr>
        <w:pStyle w:val="ListParagraph"/>
        <w:numPr>
          <w:ilvl w:val="0"/>
          <w:numId w:val="1"/>
        </w:numPr>
      </w:pPr>
      <w:r w:rsidRPr="008500D5">
        <w:t>'</w:t>
      </w:r>
      <w:proofErr w:type="spellStart"/>
      <w:r w:rsidRPr="008500D5">
        <w:t>atomCoodinates</w:t>
      </w:r>
      <w:proofErr w:type="spellEnd"/>
      <w:r w:rsidRPr="008500D5">
        <w:t>'</w:t>
      </w:r>
    </w:p>
    <w:p w14:paraId="069A05E2" w14:textId="1BD646C3" w:rsidR="00635FC8" w:rsidRPr="008500D5" w:rsidRDefault="00635FC8" w:rsidP="00635FC8"/>
    <w:p w14:paraId="7AE1B49A" w14:textId="77777777" w:rsidR="00635FC8" w:rsidRPr="008500D5" w:rsidRDefault="00635FC8" w:rsidP="00635FC8">
      <w:r w:rsidRPr="008500D5">
        <w:t>Metal:</w:t>
      </w:r>
    </w:p>
    <w:p w14:paraId="4915F344" w14:textId="6DB663BE" w:rsidR="007C73B0" w:rsidRPr="008500D5" w:rsidRDefault="008500D5" w:rsidP="007C73B0">
      <w:pPr>
        <w:pStyle w:val="ListParagraph"/>
        <w:numPr>
          <w:ilvl w:val="0"/>
          <w:numId w:val="1"/>
        </w:numPr>
      </w:pPr>
      <w:r w:rsidRPr="008500D5">
        <w:t>'</w:t>
      </w:r>
      <w:proofErr w:type="spellStart"/>
      <w:r w:rsidRPr="008500D5">
        <w:t>preferredCoordinationGeometry</w:t>
      </w:r>
      <w:proofErr w:type="spellEnd"/>
      <w:r w:rsidRPr="008500D5">
        <w:t>'</w:t>
      </w:r>
      <w:r w:rsidR="007C73B0" w:rsidRPr="008500D5">
        <w:t xml:space="preserve">: This is the shape the ligand-imine bond forms. There are many types (see picture below for an example). These affect topology of the complex. </w:t>
      </w:r>
      <w:r w:rsidR="007C73B0" w:rsidRPr="008500D5">
        <w:rPr>
          <w:noProof/>
        </w:rPr>
        <w:drawing>
          <wp:inline distT="0" distB="0" distL="0" distR="0" wp14:anchorId="666A1334" wp14:editId="35E12331">
            <wp:extent cx="3238500" cy="867759"/>
            <wp:effectExtent l="0" t="0" r="0" b="8890"/>
            <wp:docPr id="9" name="Picture 9" descr="Transition metal compl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ition metal complex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5" cy="884095"/>
                    </a:xfrm>
                    <a:prstGeom prst="rect">
                      <a:avLst/>
                    </a:prstGeom>
                    <a:noFill/>
                    <a:ln>
                      <a:noFill/>
                    </a:ln>
                  </pic:spPr>
                </pic:pic>
              </a:graphicData>
            </a:graphic>
          </wp:inline>
        </w:drawing>
      </w:r>
    </w:p>
    <w:p w14:paraId="1CB16D9E" w14:textId="0673E679" w:rsidR="00635FC8" w:rsidRPr="008500D5" w:rsidRDefault="00635FC8" w:rsidP="00635FC8">
      <w:pPr>
        <w:pStyle w:val="ListParagraph"/>
        <w:numPr>
          <w:ilvl w:val="0"/>
          <w:numId w:val="1"/>
        </w:numPr>
      </w:pPr>
      <w:r w:rsidRPr="008500D5">
        <w:lastRenderedPageBreak/>
        <w:t>Number of coordination</w:t>
      </w:r>
      <w:r w:rsidR="007C73B0" w:rsidRPr="008500D5">
        <w:t>: Again, metals can have different coordination numbers (see picture above). These affect the topology of the complex</w:t>
      </w:r>
      <w:r w:rsidR="00886EF9" w:rsidRPr="008500D5">
        <w:t xml:space="preserve">. The higher coordination numbers allow </w:t>
      </w:r>
      <w:r w:rsidR="00993E18" w:rsidRPr="008500D5">
        <w:t>for the formation of more complex structures at smaller scales.</w:t>
      </w:r>
    </w:p>
    <w:p w14:paraId="0710EF5E" w14:textId="64D7C4FE" w:rsidR="005778A5" w:rsidRPr="008500D5" w:rsidRDefault="00F25B2D" w:rsidP="005778A5">
      <w:pPr>
        <w:pStyle w:val="ListParagraph"/>
        <w:numPr>
          <w:ilvl w:val="0"/>
          <w:numId w:val="1"/>
        </w:numPr>
      </w:pPr>
      <w:r w:rsidRPr="008500D5">
        <w:t>'</w:t>
      </w:r>
      <w:proofErr w:type="spellStart"/>
      <w:r w:rsidRPr="008500D5">
        <w:t>metalSize</w:t>
      </w:r>
      <w:proofErr w:type="spellEnd"/>
      <w:r w:rsidRPr="008500D5">
        <w:t>'</w:t>
      </w:r>
      <w:r w:rsidR="005778A5" w:rsidRPr="008500D5">
        <w:t xml:space="preserve">: The smaller the size, the stronger the metal-imine bond. </w:t>
      </w:r>
    </w:p>
    <w:p w14:paraId="4E615544" w14:textId="28C0AA9B" w:rsidR="005778A5" w:rsidRPr="008500D5" w:rsidRDefault="008500D5" w:rsidP="005778A5">
      <w:pPr>
        <w:pStyle w:val="ListParagraph"/>
        <w:numPr>
          <w:ilvl w:val="0"/>
          <w:numId w:val="1"/>
        </w:numPr>
      </w:pPr>
      <w:r w:rsidRPr="008500D5">
        <w:t>'</w:t>
      </w:r>
      <w:proofErr w:type="spellStart"/>
      <w:r w:rsidRPr="008500D5">
        <w:t>metalCharge</w:t>
      </w:r>
      <w:proofErr w:type="spellEnd"/>
      <w:r w:rsidRPr="008500D5">
        <w:t>'</w:t>
      </w:r>
      <w:r w:rsidR="005778A5" w:rsidRPr="008500D5">
        <w:t>: The greater the positive charge the stronger the metal-imine bond. At a simple level you can think of this as a stronger magnet formed with a larger positive charge</w:t>
      </w:r>
      <w:r w:rsidR="008908ED" w:rsidRPr="008500D5">
        <w:t>, attracting the weak imine magnet.</w:t>
      </w:r>
      <w:r w:rsidR="00F25B2D" w:rsidRPr="008500D5">
        <w:t xml:space="preserve"> The size of the metal is based on ionic radii.</w:t>
      </w:r>
    </w:p>
    <w:p w14:paraId="5DC7003E" w14:textId="0C1EF7C0" w:rsidR="00635FC8" w:rsidRPr="008500D5" w:rsidRDefault="00635FC8" w:rsidP="00635FC8">
      <w:pPr>
        <w:pStyle w:val="ListParagraph"/>
        <w:numPr>
          <w:ilvl w:val="0"/>
          <w:numId w:val="1"/>
        </w:numPr>
      </w:pPr>
      <w:r w:rsidRPr="008500D5">
        <w:t>'id'</w:t>
      </w:r>
      <w:r w:rsidR="00795909" w:rsidRPr="008500D5">
        <w:t xml:space="preserve">: this is the </w:t>
      </w:r>
      <w:proofErr w:type="spellStart"/>
      <w:r w:rsidR="00795909" w:rsidRPr="008500D5">
        <w:t>chemspider</w:t>
      </w:r>
      <w:proofErr w:type="spellEnd"/>
      <w:r w:rsidR="00795909" w:rsidRPr="008500D5">
        <w:t xml:space="preserve"> id to be used in </w:t>
      </w:r>
      <w:proofErr w:type="spellStart"/>
      <w:r w:rsidR="00795909" w:rsidRPr="008500D5">
        <w:t>scipy</w:t>
      </w:r>
      <w:proofErr w:type="spellEnd"/>
      <w:r w:rsidR="00795909" w:rsidRPr="008500D5">
        <w:t xml:space="preserve"> API</w:t>
      </w:r>
    </w:p>
    <w:p w14:paraId="36612D0E" w14:textId="087475EA" w:rsidR="00635FC8" w:rsidRPr="008500D5" w:rsidRDefault="00635FC8" w:rsidP="00635FC8">
      <w:pPr>
        <w:pStyle w:val="ListParagraph"/>
        <w:numPr>
          <w:ilvl w:val="0"/>
          <w:numId w:val="1"/>
        </w:numPr>
      </w:pPr>
      <w:r w:rsidRPr="008500D5">
        <w:t>'smiles'</w:t>
      </w:r>
      <w:r w:rsidR="00795909" w:rsidRPr="008500D5">
        <w:t>: this is a string representation of compound</w:t>
      </w:r>
      <w:r w:rsidR="00FE455F" w:rsidRPr="008500D5">
        <w:t xml:space="preserve"> (metal)</w:t>
      </w:r>
      <w:r w:rsidR="00795909" w:rsidRPr="008500D5">
        <w:t>.</w:t>
      </w:r>
    </w:p>
    <w:p w14:paraId="490A4674" w14:textId="5AF531CD" w:rsidR="00635FC8" w:rsidRPr="008500D5" w:rsidRDefault="00635FC8" w:rsidP="00635FC8">
      <w:pPr>
        <w:pStyle w:val="ListParagraph"/>
        <w:numPr>
          <w:ilvl w:val="0"/>
          <w:numId w:val="1"/>
        </w:numPr>
      </w:pPr>
      <w:r w:rsidRPr="008500D5">
        <w:t>'formula'</w:t>
      </w:r>
      <w:r w:rsidR="00230265" w:rsidRPr="008500D5">
        <w:t>: this is the composition of the metal compound used in the experiment.</w:t>
      </w:r>
    </w:p>
    <w:p w14:paraId="2A3DBE36" w14:textId="4C710397" w:rsidR="00635FC8" w:rsidRPr="008500D5" w:rsidRDefault="00635FC8" w:rsidP="00635FC8">
      <w:pPr>
        <w:pStyle w:val="ListParagraph"/>
        <w:numPr>
          <w:ilvl w:val="0"/>
          <w:numId w:val="1"/>
        </w:numPr>
      </w:pPr>
      <w:r w:rsidRPr="008500D5">
        <w:t>'</w:t>
      </w:r>
      <w:proofErr w:type="spellStart"/>
      <w:r w:rsidRPr="008500D5">
        <w:t>molecularWeight</w:t>
      </w:r>
      <w:proofErr w:type="spellEnd"/>
      <w:r w:rsidRPr="008500D5">
        <w:t>'</w:t>
      </w:r>
      <w:r w:rsidR="00230265" w:rsidRPr="008500D5">
        <w:t>: this is the relative weight of the compound</w:t>
      </w:r>
      <w:r w:rsidR="004608D3" w:rsidRPr="008500D5">
        <w:t xml:space="preserve"> (metal)</w:t>
      </w:r>
      <w:r w:rsidR="00230265" w:rsidRPr="008500D5">
        <w:t>.</w:t>
      </w:r>
    </w:p>
    <w:p w14:paraId="1DB6F0F1" w14:textId="384E390A" w:rsidR="00635FC8" w:rsidRPr="008500D5" w:rsidRDefault="00635FC8" w:rsidP="00635FC8">
      <w:pPr>
        <w:pStyle w:val="ListParagraph"/>
        <w:numPr>
          <w:ilvl w:val="0"/>
          <w:numId w:val="1"/>
        </w:numPr>
      </w:pPr>
      <w:r w:rsidRPr="008500D5">
        <w:t>'</w:t>
      </w:r>
      <w:proofErr w:type="spellStart"/>
      <w:r w:rsidRPr="008500D5">
        <w:t>commonName</w:t>
      </w:r>
      <w:proofErr w:type="spellEnd"/>
      <w:r w:rsidRPr="008500D5">
        <w:t>'</w:t>
      </w:r>
      <w:r w:rsidR="00E248D1" w:rsidRPr="008500D5">
        <w:t>: this is the generic name of the compound</w:t>
      </w:r>
      <w:r w:rsidR="004608D3" w:rsidRPr="008500D5">
        <w:t xml:space="preserve"> (metal)</w:t>
      </w:r>
      <w:r w:rsidR="00E248D1" w:rsidRPr="008500D5">
        <w:t>.</w:t>
      </w:r>
    </w:p>
    <w:p w14:paraId="0E46006E" w14:textId="16D71FBF" w:rsidR="00635FC8" w:rsidRPr="008500D5" w:rsidRDefault="00635FC8" w:rsidP="00635FC8">
      <w:pPr>
        <w:pStyle w:val="ListParagraph"/>
        <w:numPr>
          <w:ilvl w:val="0"/>
          <w:numId w:val="1"/>
        </w:numPr>
      </w:pPr>
      <w:r w:rsidRPr="008500D5">
        <w:t>'</w:t>
      </w:r>
      <w:proofErr w:type="spellStart"/>
      <w:r w:rsidRPr="008500D5">
        <w:t>chemSpiderObject</w:t>
      </w:r>
      <w:proofErr w:type="spellEnd"/>
      <w:r w:rsidRPr="008500D5">
        <w:t>'</w:t>
      </w:r>
      <w:r w:rsidR="00E248D1" w:rsidRPr="008500D5">
        <w:t xml:space="preserve">: this is a </w:t>
      </w:r>
      <w:proofErr w:type="spellStart"/>
      <w:r w:rsidR="00E248D1" w:rsidRPr="008500D5">
        <w:t>chemspider</w:t>
      </w:r>
      <w:proofErr w:type="spellEnd"/>
      <w:r w:rsidR="00E248D1" w:rsidRPr="008500D5">
        <w:t xml:space="preserve"> object, allows user to do further </w:t>
      </w:r>
      <w:proofErr w:type="spellStart"/>
      <w:r w:rsidR="00E248D1" w:rsidRPr="008500D5">
        <w:t>rdkit</w:t>
      </w:r>
      <w:proofErr w:type="spellEnd"/>
      <w:r w:rsidR="00E248D1" w:rsidRPr="008500D5">
        <w:t xml:space="preserve"> calculations.</w:t>
      </w:r>
    </w:p>
    <w:p w14:paraId="2E8B3C40" w14:textId="185DAFDB" w:rsidR="00635FC8" w:rsidRPr="008500D5" w:rsidRDefault="00635FC8" w:rsidP="00635FC8">
      <w:pPr>
        <w:pStyle w:val="ListParagraph"/>
        <w:numPr>
          <w:ilvl w:val="0"/>
          <w:numId w:val="1"/>
        </w:numPr>
      </w:pPr>
      <w:r w:rsidRPr="008500D5">
        <w:t>'</w:t>
      </w:r>
      <w:proofErr w:type="spellStart"/>
      <w:r w:rsidRPr="008500D5">
        <w:t>chemicalClass</w:t>
      </w:r>
      <w:proofErr w:type="spellEnd"/>
      <w:r w:rsidRPr="008500D5">
        <w:t>'</w:t>
      </w:r>
      <w:r w:rsidR="00E248D1" w:rsidRPr="008500D5">
        <w:t xml:space="preserve">: this is the class of the compound (the possible classes are: </w:t>
      </w:r>
      <w:r w:rsidR="00EE7677" w:rsidRPr="008500D5">
        <w:t xml:space="preserve">Metal, Diamine, </w:t>
      </w:r>
      <w:proofErr w:type="spellStart"/>
      <w:r w:rsidR="00EE7677" w:rsidRPr="008500D5">
        <w:t>Monoaldhyde</w:t>
      </w:r>
      <w:proofErr w:type="spellEnd"/>
      <w:r w:rsidR="00EE7677" w:rsidRPr="008500D5">
        <w:t>, Dialdehyde, Monoamine</w:t>
      </w:r>
      <w:r w:rsidR="00E248D1" w:rsidRPr="008500D5">
        <w:t>)</w:t>
      </w:r>
      <w:r w:rsidR="004D2397" w:rsidRPr="008500D5">
        <w:t>. The class for the metal is: Metal</w:t>
      </w:r>
      <w:r w:rsidR="004608D3" w:rsidRPr="008500D5">
        <w:t>.</w:t>
      </w:r>
    </w:p>
    <w:p w14:paraId="2E93373F" w14:textId="1797D6B1" w:rsidR="00635FC8" w:rsidRPr="008500D5" w:rsidRDefault="00635FC8" w:rsidP="00635FC8">
      <w:pPr>
        <w:pStyle w:val="ListParagraph"/>
        <w:numPr>
          <w:ilvl w:val="0"/>
          <w:numId w:val="1"/>
        </w:numPr>
      </w:pPr>
      <w:r w:rsidRPr="008500D5">
        <w:t>'</w:t>
      </w:r>
      <w:proofErr w:type="spellStart"/>
      <w:r w:rsidRPr="008500D5">
        <w:t>morganFingerPrint</w:t>
      </w:r>
      <w:proofErr w:type="spellEnd"/>
      <w:r w:rsidR="004D2397" w:rsidRPr="008500D5">
        <w:t>’: this is a binary representation of the metal.</w:t>
      </w:r>
    </w:p>
    <w:p w14:paraId="60BB371D" w14:textId="77777777" w:rsidR="00635FC8" w:rsidRPr="008500D5" w:rsidRDefault="00635FC8" w:rsidP="00635FC8">
      <w:proofErr w:type="spellStart"/>
      <w:r w:rsidRPr="008500D5">
        <w:t>Aldehdye</w:t>
      </w:r>
      <w:proofErr w:type="spellEnd"/>
      <w:r w:rsidRPr="008500D5">
        <w:t>:</w:t>
      </w:r>
    </w:p>
    <w:p w14:paraId="093E3B77" w14:textId="76FA9E4C" w:rsidR="00635FC8" w:rsidRPr="008500D5" w:rsidRDefault="00750D31" w:rsidP="00635FC8">
      <w:pPr>
        <w:pStyle w:val="ListParagraph"/>
        <w:numPr>
          <w:ilvl w:val="0"/>
          <w:numId w:val="1"/>
        </w:numPr>
      </w:pPr>
      <w:r>
        <w:t>‘</w:t>
      </w:r>
      <w:proofErr w:type="spellStart"/>
      <w:r>
        <w:t>ringSize</w:t>
      </w:r>
      <w:proofErr w:type="spellEnd"/>
      <w:r>
        <w:t>’</w:t>
      </w:r>
      <w:r w:rsidR="00E06ED7" w:rsidRPr="008500D5">
        <w:t xml:space="preserve">: this is the size of the ring attached to the aldehyde group. The larger ring size makes the </w:t>
      </w:r>
      <w:proofErr w:type="spellStart"/>
      <w:r w:rsidR="00E06ED7" w:rsidRPr="008500D5">
        <w:t>aldhdye</w:t>
      </w:r>
      <w:proofErr w:type="spellEnd"/>
      <w:r w:rsidR="00E06ED7" w:rsidRPr="008500D5">
        <w:t xml:space="preserve"> group </w:t>
      </w:r>
      <w:r w:rsidR="00680229" w:rsidRPr="008500D5">
        <w:t>less reactive as there are more double bonds available to stabilise the carbonyl (see resonance).</w:t>
      </w:r>
    </w:p>
    <w:p w14:paraId="337BF53C" w14:textId="718D4871" w:rsidR="00635FC8" w:rsidRPr="008500D5" w:rsidRDefault="00750D31" w:rsidP="00750D31">
      <w:pPr>
        <w:pStyle w:val="ListParagraph"/>
        <w:numPr>
          <w:ilvl w:val="0"/>
          <w:numId w:val="1"/>
        </w:numPr>
      </w:pPr>
      <w:r>
        <w:t>‘</w:t>
      </w:r>
      <w:proofErr w:type="spellStart"/>
      <w:r w:rsidRPr="00750D31">
        <w:t>substituentVolume</w:t>
      </w:r>
      <w:proofErr w:type="spellEnd"/>
      <w:r>
        <w:t>’: This is the volume of the b</w:t>
      </w:r>
      <w:r w:rsidR="00635FC8" w:rsidRPr="008500D5">
        <w:t>ulky groups in alph</w:t>
      </w:r>
      <w:r w:rsidR="00784C49" w:rsidRPr="008500D5">
        <w:t>a</w:t>
      </w:r>
      <w:r w:rsidR="00635FC8" w:rsidRPr="008500D5">
        <w:t xml:space="preserve"> position </w:t>
      </w:r>
      <w:r>
        <w:t xml:space="preserve">(next to the nitrogen) </w:t>
      </w:r>
      <w:r w:rsidR="00635FC8" w:rsidRPr="008500D5">
        <w:t>of nitrogen</w:t>
      </w:r>
      <w:r>
        <w:t xml:space="preserve">, </w:t>
      </w:r>
      <w:r w:rsidR="00784C49" w:rsidRPr="008500D5">
        <w:t xml:space="preserve">since the metal links different imines together, there must be enough space to do so, if there is a bulky group in the way, the imine bump into </w:t>
      </w:r>
      <w:proofErr w:type="spellStart"/>
      <w:r w:rsidR="00784C49" w:rsidRPr="008500D5">
        <w:t>eachother</w:t>
      </w:r>
      <w:proofErr w:type="spellEnd"/>
      <w:r w:rsidR="00784C49" w:rsidRPr="008500D5">
        <w:t xml:space="preserve"> to much making it more difficult to link two imines together.</w:t>
      </w:r>
    </w:p>
    <w:p w14:paraId="357BD0B2" w14:textId="55E15D17" w:rsidR="00635FC8" w:rsidRPr="008500D5" w:rsidRDefault="00635FC8" w:rsidP="00635FC8">
      <w:pPr>
        <w:pStyle w:val="ListParagraph"/>
        <w:numPr>
          <w:ilvl w:val="0"/>
          <w:numId w:val="1"/>
        </w:numPr>
      </w:pPr>
      <w:r w:rsidRPr="008500D5">
        <w:t>'</w:t>
      </w:r>
      <w:proofErr w:type="spellStart"/>
      <w:r w:rsidRPr="008500D5">
        <w:t>coordinatingNitrogenPartialCharge</w:t>
      </w:r>
      <w:proofErr w:type="spellEnd"/>
      <w:r w:rsidRPr="008500D5">
        <w:t>'</w:t>
      </w:r>
      <w:r w:rsidR="00D72B78" w:rsidRPr="008500D5">
        <w:t xml:space="preserve">: the </w:t>
      </w:r>
      <w:proofErr w:type="gramStart"/>
      <w:r w:rsidR="00D72B78" w:rsidRPr="008500D5">
        <w:t>amount</w:t>
      </w:r>
      <w:proofErr w:type="gramEnd"/>
      <w:r w:rsidR="00D72B78" w:rsidRPr="008500D5">
        <w:t xml:space="preserve"> of electrons on the nitrogen affects the formation of the metal-imine bond. Remember this bond is formed via the </w:t>
      </w:r>
      <w:proofErr w:type="spellStart"/>
      <w:r w:rsidR="00D72B78" w:rsidRPr="008500D5">
        <w:t>nitrogens</w:t>
      </w:r>
      <w:proofErr w:type="spellEnd"/>
      <w:r w:rsidR="00D72B78" w:rsidRPr="008500D5">
        <w:t xml:space="preserve"> of the imine. The more electrons there are the greater the attraction to the electron poor metal: think of it as a magnet, more electrons = stronger attraction to electron poor areas.</w:t>
      </w:r>
    </w:p>
    <w:p w14:paraId="6A020498" w14:textId="1AE89F42" w:rsidR="00635FC8" w:rsidRPr="008500D5" w:rsidRDefault="00635FC8" w:rsidP="00635FC8">
      <w:pPr>
        <w:pStyle w:val="ListParagraph"/>
        <w:numPr>
          <w:ilvl w:val="0"/>
          <w:numId w:val="1"/>
        </w:numPr>
      </w:pPr>
      <w:r w:rsidRPr="008500D5">
        <w:t>'</w:t>
      </w:r>
      <w:proofErr w:type="spellStart"/>
      <w:r w:rsidRPr="008500D5">
        <w:t>carbonCarbonylPartialCharge</w:t>
      </w:r>
      <w:proofErr w:type="spellEnd"/>
      <w:r w:rsidRPr="008500D5">
        <w:t>'</w:t>
      </w:r>
      <w:r w:rsidR="00B95503" w:rsidRPr="008500D5">
        <w:t>: this affects the formation of the imine.</w:t>
      </w:r>
      <w:r w:rsidR="00CF341F" w:rsidRPr="008500D5">
        <w:t xml:space="preserve"> The carbon does not have as many electrons as the nitrogen in the amine.</w:t>
      </w:r>
      <w:r w:rsidR="00044146" w:rsidRPr="008500D5">
        <w:t xml:space="preserve"> Like a magnet, the less electrons there are in the carbon the more strongly attacked the nitrogen is to it.</w:t>
      </w:r>
    </w:p>
    <w:p w14:paraId="6A772371" w14:textId="0824D43D" w:rsidR="00635FC8" w:rsidRPr="008500D5" w:rsidRDefault="00635FC8" w:rsidP="00635FC8">
      <w:pPr>
        <w:pStyle w:val="ListParagraph"/>
        <w:numPr>
          <w:ilvl w:val="0"/>
          <w:numId w:val="1"/>
        </w:numPr>
      </w:pPr>
      <w:r w:rsidRPr="008500D5">
        <w:t>'</w:t>
      </w:r>
      <w:proofErr w:type="spellStart"/>
      <w:r w:rsidRPr="008500D5">
        <w:t>oxygenCarbonylPartialCharge</w:t>
      </w:r>
      <w:proofErr w:type="spellEnd"/>
      <w:r w:rsidRPr="008500D5">
        <w:t>'</w:t>
      </w:r>
      <w:r w:rsidR="00672C53" w:rsidRPr="008500D5">
        <w:t>: To help remove even more electrons from the carbon and making it more reactive to the amine nitrogen, the oxygen helps pull electrons away. Like a magnet, the more electrons on oxygen, the more it pulls the electrons away from the carbon (since they are bonded next to each other). This makes the carbon have less electrons and like a magnet makes it more attractive to the electron rich nitrogen in the amine.</w:t>
      </w:r>
    </w:p>
    <w:p w14:paraId="07EEDABE" w14:textId="7E28F1FE" w:rsidR="00AE3FC4" w:rsidRPr="008500D5" w:rsidRDefault="00AD13CF" w:rsidP="00AE3FC4">
      <w:pPr>
        <w:pStyle w:val="ListParagraph"/>
        <w:numPr>
          <w:ilvl w:val="0"/>
          <w:numId w:val="1"/>
        </w:numPr>
      </w:pPr>
      <w:r>
        <w:t>‘</w:t>
      </w:r>
      <w:proofErr w:type="spellStart"/>
      <w:r w:rsidRPr="00AD13CF">
        <w:t>HomoLumoGap</w:t>
      </w:r>
      <w:proofErr w:type="spellEnd"/>
      <w:r>
        <w:t>’</w:t>
      </w:r>
      <w:r w:rsidR="00AE3FC4" w:rsidRPr="008500D5">
        <w:t xml:space="preserve">: In chemistry to break a bond, electrons require a specific amount of energy. The difference between that energy and the energy of the current electrons is the homo </w:t>
      </w:r>
      <w:proofErr w:type="spellStart"/>
      <w:r w:rsidR="00AE3FC4" w:rsidRPr="008500D5">
        <w:t>lumo</w:t>
      </w:r>
      <w:proofErr w:type="spellEnd"/>
      <w:r w:rsidR="00AE3FC4" w:rsidRPr="008500D5">
        <w:t xml:space="preserve"> gap.</w:t>
      </w:r>
    </w:p>
    <w:p w14:paraId="7797994A" w14:textId="59E0421B" w:rsidR="00635FC8" w:rsidRPr="008500D5" w:rsidRDefault="00635FC8" w:rsidP="004608D3">
      <w:pPr>
        <w:pStyle w:val="ListParagraph"/>
        <w:numPr>
          <w:ilvl w:val="0"/>
          <w:numId w:val="1"/>
        </w:numPr>
      </w:pPr>
      <w:r w:rsidRPr="008500D5">
        <w:t>'id’</w:t>
      </w:r>
      <w:r w:rsidR="004608D3" w:rsidRPr="008500D5">
        <w:t xml:space="preserve">: this is the </w:t>
      </w:r>
      <w:proofErr w:type="spellStart"/>
      <w:r w:rsidR="004608D3" w:rsidRPr="008500D5">
        <w:t>chemspider</w:t>
      </w:r>
      <w:proofErr w:type="spellEnd"/>
      <w:r w:rsidR="004608D3" w:rsidRPr="008500D5">
        <w:t xml:space="preserve"> id to be used in </w:t>
      </w:r>
      <w:proofErr w:type="spellStart"/>
      <w:r w:rsidR="004608D3" w:rsidRPr="008500D5">
        <w:t>scipy</w:t>
      </w:r>
      <w:proofErr w:type="spellEnd"/>
      <w:r w:rsidR="004608D3" w:rsidRPr="008500D5">
        <w:t xml:space="preserve"> API</w:t>
      </w:r>
      <w:r w:rsidR="00FE455F" w:rsidRPr="008500D5">
        <w:t>.</w:t>
      </w:r>
    </w:p>
    <w:p w14:paraId="0DE093A9" w14:textId="1D1D7757" w:rsidR="00635FC8" w:rsidRPr="008500D5" w:rsidRDefault="00635FC8" w:rsidP="00635FC8">
      <w:pPr>
        <w:pStyle w:val="ListParagraph"/>
        <w:numPr>
          <w:ilvl w:val="0"/>
          <w:numId w:val="1"/>
        </w:numPr>
      </w:pPr>
      <w:r w:rsidRPr="008500D5">
        <w:t>'smiles'</w:t>
      </w:r>
      <w:r w:rsidR="004608D3" w:rsidRPr="008500D5">
        <w:t>: this is a string representation of compound</w:t>
      </w:r>
      <w:r w:rsidR="00FE455F" w:rsidRPr="008500D5">
        <w:t xml:space="preserve"> (</w:t>
      </w:r>
      <w:proofErr w:type="spellStart"/>
      <w:r w:rsidR="00FE455F" w:rsidRPr="008500D5">
        <w:t>aldehdye</w:t>
      </w:r>
      <w:proofErr w:type="spellEnd"/>
      <w:r w:rsidR="00FE455F" w:rsidRPr="008500D5">
        <w:t>)</w:t>
      </w:r>
      <w:r w:rsidR="004608D3" w:rsidRPr="008500D5">
        <w:t>.</w:t>
      </w:r>
    </w:p>
    <w:p w14:paraId="7B8D83E5" w14:textId="0882EEF9" w:rsidR="00635FC8" w:rsidRPr="008500D5" w:rsidRDefault="00635FC8" w:rsidP="004608D3">
      <w:pPr>
        <w:pStyle w:val="ListParagraph"/>
        <w:numPr>
          <w:ilvl w:val="0"/>
          <w:numId w:val="1"/>
        </w:numPr>
      </w:pPr>
      <w:r w:rsidRPr="008500D5">
        <w:t>'formula'</w:t>
      </w:r>
      <w:r w:rsidR="00FE455F" w:rsidRPr="008500D5">
        <w:t xml:space="preserve">: this is the composition of the </w:t>
      </w:r>
      <w:proofErr w:type="spellStart"/>
      <w:r w:rsidR="00FE455F" w:rsidRPr="008500D5">
        <w:t>aldehdye</w:t>
      </w:r>
      <w:proofErr w:type="spellEnd"/>
      <w:r w:rsidR="00FE455F" w:rsidRPr="008500D5">
        <w:t xml:space="preserve"> compound used in the experiment.</w:t>
      </w:r>
    </w:p>
    <w:p w14:paraId="7F09EFA9" w14:textId="32710C80" w:rsidR="00635FC8" w:rsidRPr="008500D5" w:rsidRDefault="00635FC8" w:rsidP="00635FC8">
      <w:pPr>
        <w:pStyle w:val="ListParagraph"/>
        <w:numPr>
          <w:ilvl w:val="0"/>
          <w:numId w:val="1"/>
        </w:numPr>
      </w:pPr>
      <w:r w:rsidRPr="008500D5">
        <w:t>'</w:t>
      </w:r>
      <w:proofErr w:type="spellStart"/>
      <w:r w:rsidRPr="008500D5">
        <w:t>molecularWeight</w:t>
      </w:r>
      <w:proofErr w:type="spellEnd"/>
      <w:r w:rsidRPr="008500D5">
        <w:t>'</w:t>
      </w:r>
      <w:r w:rsidR="00FE455F" w:rsidRPr="008500D5">
        <w:t>:</w:t>
      </w:r>
      <w:r w:rsidR="004608D3" w:rsidRPr="008500D5">
        <w:t xml:space="preserve"> this is the relative weight of the compound (</w:t>
      </w:r>
      <w:proofErr w:type="spellStart"/>
      <w:r w:rsidR="004608D3" w:rsidRPr="008500D5">
        <w:t>aldhdye</w:t>
      </w:r>
      <w:proofErr w:type="spellEnd"/>
      <w:r w:rsidR="004608D3" w:rsidRPr="008500D5">
        <w:t>).</w:t>
      </w:r>
    </w:p>
    <w:p w14:paraId="3B3C0FD2" w14:textId="382A585F" w:rsidR="00635FC8" w:rsidRPr="008500D5" w:rsidRDefault="00635FC8" w:rsidP="00635FC8">
      <w:pPr>
        <w:pStyle w:val="ListParagraph"/>
        <w:numPr>
          <w:ilvl w:val="0"/>
          <w:numId w:val="1"/>
        </w:numPr>
      </w:pPr>
      <w:r w:rsidRPr="008500D5">
        <w:t>'</w:t>
      </w:r>
      <w:proofErr w:type="spellStart"/>
      <w:r w:rsidRPr="008500D5">
        <w:t>commonName</w:t>
      </w:r>
      <w:proofErr w:type="spellEnd"/>
      <w:r w:rsidRPr="008500D5">
        <w:t>'</w:t>
      </w:r>
      <w:r w:rsidR="004608D3" w:rsidRPr="008500D5">
        <w:t>: this is the generic name of the compound (</w:t>
      </w:r>
      <w:proofErr w:type="spellStart"/>
      <w:r w:rsidR="004608D3" w:rsidRPr="008500D5">
        <w:t>aldhdye</w:t>
      </w:r>
      <w:proofErr w:type="spellEnd"/>
      <w:r w:rsidR="004608D3" w:rsidRPr="008500D5">
        <w:t>).</w:t>
      </w:r>
    </w:p>
    <w:p w14:paraId="0A37B4A6" w14:textId="2881A8BF" w:rsidR="00635FC8" w:rsidRPr="008500D5" w:rsidRDefault="00635FC8" w:rsidP="00635FC8">
      <w:pPr>
        <w:pStyle w:val="ListParagraph"/>
        <w:numPr>
          <w:ilvl w:val="0"/>
          <w:numId w:val="1"/>
        </w:numPr>
      </w:pPr>
      <w:r w:rsidRPr="008500D5">
        <w:t>'</w:t>
      </w:r>
      <w:proofErr w:type="spellStart"/>
      <w:r w:rsidRPr="008500D5">
        <w:t>chemSpiderObject</w:t>
      </w:r>
      <w:proofErr w:type="spellEnd"/>
      <w:r w:rsidRPr="008500D5">
        <w:t>'</w:t>
      </w:r>
      <w:r w:rsidR="004608D3" w:rsidRPr="008500D5">
        <w:t xml:space="preserve">: this is a </w:t>
      </w:r>
      <w:proofErr w:type="spellStart"/>
      <w:r w:rsidR="004608D3" w:rsidRPr="008500D5">
        <w:t>chemspider</w:t>
      </w:r>
      <w:proofErr w:type="spellEnd"/>
      <w:r w:rsidR="004608D3" w:rsidRPr="008500D5">
        <w:t xml:space="preserve"> object, allows user to do further </w:t>
      </w:r>
      <w:proofErr w:type="spellStart"/>
      <w:r w:rsidR="004608D3" w:rsidRPr="008500D5">
        <w:t>rdkit</w:t>
      </w:r>
      <w:proofErr w:type="spellEnd"/>
      <w:r w:rsidR="004608D3" w:rsidRPr="008500D5">
        <w:t xml:space="preserve"> calculations.</w:t>
      </w:r>
    </w:p>
    <w:p w14:paraId="1619F11D" w14:textId="76135D90" w:rsidR="00635FC8" w:rsidRPr="008500D5" w:rsidRDefault="00635FC8" w:rsidP="00635FC8">
      <w:pPr>
        <w:pStyle w:val="ListParagraph"/>
        <w:numPr>
          <w:ilvl w:val="0"/>
          <w:numId w:val="1"/>
        </w:numPr>
      </w:pPr>
      <w:r w:rsidRPr="008500D5">
        <w:t>'</w:t>
      </w:r>
      <w:proofErr w:type="spellStart"/>
      <w:r w:rsidRPr="008500D5">
        <w:t>chemicalClass</w:t>
      </w:r>
      <w:proofErr w:type="spellEnd"/>
      <w:r w:rsidRPr="008500D5">
        <w:t>'</w:t>
      </w:r>
      <w:r w:rsidR="004608D3" w:rsidRPr="008500D5">
        <w:t xml:space="preserve">: this is the class of the compound (the possible classes are: </w:t>
      </w:r>
      <w:r w:rsidR="00EE7677" w:rsidRPr="008500D5">
        <w:t xml:space="preserve">Metal, Diamine, </w:t>
      </w:r>
      <w:proofErr w:type="spellStart"/>
      <w:r w:rsidR="00EE7677" w:rsidRPr="008500D5">
        <w:t>Monoaldhyde</w:t>
      </w:r>
      <w:proofErr w:type="spellEnd"/>
      <w:r w:rsidR="00EE7677" w:rsidRPr="008500D5">
        <w:t>, Dialdehyde, Monoamine</w:t>
      </w:r>
      <w:r w:rsidR="004608D3" w:rsidRPr="008500D5">
        <w:t xml:space="preserve">). The class for the </w:t>
      </w:r>
      <w:proofErr w:type="spellStart"/>
      <w:r w:rsidR="004608D3" w:rsidRPr="008500D5">
        <w:t>aldehdye</w:t>
      </w:r>
      <w:proofErr w:type="spellEnd"/>
      <w:r w:rsidR="004608D3" w:rsidRPr="008500D5">
        <w:t xml:space="preserve"> is:</w:t>
      </w:r>
      <w:r w:rsidR="00EE7677" w:rsidRPr="008500D5">
        <w:t xml:space="preserve"> </w:t>
      </w:r>
      <w:proofErr w:type="spellStart"/>
      <w:r w:rsidR="00EE7677" w:rsidRPr="008500D5">
        <w:t>Monoaldhdye</w:t>
      </w:r>
      <w:proofErr w:type="spellEnd"/>
      <w:r w:rsidR="004608D3" w:rsidRPr="008500D5">
        <w:t>.</w:t>
      </w:r>
    </w:p>
    <w:p w14:paraId="7C43B0D6" w14:textId="5618C2DB" w:rsidR="00635FC8" w:rsidRPr="008500D5" w:rsidRDefault="00635FC8" w:rsidP="00635FC8">
      <w:pPr>
        <w:pStyle w:val="ListParagraph"/>
        <w:numPr>
          <w:ilvl w:val="0"/>
          <w:numId w:val="1"/>
        </w:numPr>
      </w:pPr>
      <w:r w:rsidRPr="008500D5">
        <w:lastRenderedPageBreak/>
        <w:t>'</w:t>
      </w:r>
      <w:proofErr w:type="spellStart"/>
      <w:r w:rsidRPr="008500D5">
        <w:t>morganFingerPrint</w:t>
      </w:r>
      <w:proofErr w:type="spellEnd"/>
      <w:r w:rsidRPr="008500D5">
        <w:t>'</w:t>
      </w:r>
      <w:r w:rsidR="004608D3" w:rsidRPr="008500D5">
        <w:t>: this is a binary representation of the metal.</w:t>
      </w:r>
    </w:p>
    <w:p w14:paraId="4BE3F0A3" w14:textId="62CDFA22" w:rsidR="00635FC8" w:rsidRPr="008500D5" w:rsidRDefault="00635FC8" w:rsidP="00635FC8">
      <w:pPr>
        <w:pStyle w:val="ListParagraph"/>
        <w:numPr>
          <w:ilvl w:val="0"/>
          <w:numId w:val="1"/>
        </w:numPr>
      </w:pPr>
      <w:r w:rsidRPr="008500D5">
        <w:t>'</w:t>
      </w:r>
      <w:proofErr w:type="spellStart"/>
      <w:r w:rsidRPr="008500D5">
        <w:t>spectrumIR</w:t>
      </w:r>
      <w:proofErr w:type="spellEnd"/>
      <w:r w:rsidRPr="008500D5">
        <w:t>'</w:t>
      </w:r>
      <w:r w:rsidR="004608D3" w:rsidRPr="008500D5">
        <w:t>: this is the simulated IR spectrum of the compound (</w:t>
      </w:r>
      <w:proofErr w:type="spellStart"/>
      <w:r w:rsidR="004608D3" w:rsidRPr="008500D5">
        <w:t>aldhdye</w:t>
      </w:r>
      <w:proofErr w:type="spellEnd"/>
      <w:r w:rsidR="004608D3" w:rsidRPr="008500D5">
        <w:t>).</w:t>
      </w:r>
      <w:r w:rsidR="00426647" w:rsidRPr="008500D5">
        <w:t xml:space="preserve"> It provides insights into the reactivity of the </w:t>
      </w:r>
      <w:proofErr w:type="spellStart"/>
      <w:r w:rsidR="00426647" w:rsidRPr="008500D5">
        <w:t>aldhdye</w:t>
      </w:r>
      <w:proofErr w:type="spellEnd"/>
      <w:r w:rsidR="00426647" w:rsidRPr="008500D5">
        <w:t>.</w:t>
      </w:r>
    </w:p>
    <w:p w14:paraId="02937077" w14:textId="3BDE503E" w:rsidR="00635FC8" w:rsidRPr="008500D5" w:rsidRDefault="00635FC8" w:rsidP="00635FC8">
      <w:pPr>
        <w:pStyle w:val="ListParagraph"/>
        <w:numPr>
          <w:ilvl w:val="0"/>
          <w:numId w:val="1"/>
        </w:numPr>
      </w:pPr>
      <w:r w:rsidRPr="008500D5">
        <w:t>'</w:t>
      </w:r>
      <w:proofErr w:type="spellStart"/>
      <w:r w:rsidRPr="008500D5">
        <w:t>atomCoodinates</w:t>
      </w:r>
      <w:proofErr w:type="spellEnd"/>
      <w:r w:rsidRPr="008500D5">
        <w:t>'</w:t>
      </w:r>
      <w:r w:rsidR="004608D3" w:rsidRPr="008500D5">
        <w:t xml:space="preserve">: these are the atoms type and their </w:t>
      </w:r>
      <w:proofErr w:type="spellStart"/>
      <w:r w:rsidR="004608D3" w:rsidRPr="008500D5">
        <w:t>xyz</w:t>
      </w:r>
      <w:proofErr w:type="spellEnd"/>
      <w:r w:rsidR="004608D3" w:rsidRPr="008500D5">
        <w:t xml:space="preserve"> </w:t>
      </w:r>
      <w:proofErr w:type="spellStart"/>
      <w:r w:rsidR="004608D3" w:rsidRPr="008500D5">
        <w:t>coodinates</w:t>
      </w:r>
      <w:proofErr w:type="spellEnd"/>
      <w:r w:rsidR="004608D3" w:rsidRPr="008500D5">
        <w:t xml:space="preserve"> (in that order) that make the compound (</w:t>
      </w:r>
      <w:proofErr w:type="spellStart"/>
      <w:r w:rsidR="004608D3" w:rsidRPr="008500D5">
        <w:t>aldhdye</w:t>
      </w:r>
      <w:proofErr w:type="spellEnd"/>
      <w:r w:rsidR="004608D3" w:rsidRPr="008500D5">
        <w:t>).</w:t>
      </w:r>
    </w:p>
    <w:p w14:paraId="6D4E3123" w14:textId="77777777" w:rsidR="00635FC8" w:rsidRPr="008500D5" w:rsidRDefault="00635FC8" w:rsidP="00635FC8">
      <w:r w:rsidRPr="008500D5">
        <w:t>Amine:</w:t>
      </w:r>
    </w:p>
    <w:p w14:paraId="6BBFF67D" w14:textId="207CC170" w:rsidR="00635FC8" w:rsidRPr="008500D5" w:rsidRDefault="00635FC8" w:rsidP="00635FC8">
      <w:pPr>
        <w:pStyle w:val="ListParagraph"/>
        <w:numPr>
          <w:ilvl w:val="0"/>
          <w:numId w:val="1"/>
        </w:numPr>
      </w:pPr>
      <w:r w:rsidRPr="008500D5">
        <w:t>'</w:t>
      </w:r>
      <w:proofErr w:type="spellStart"/>
      <w:r w:rsidRPr="008500D5">
        <w:t>amineDistance</w:t>
      </w:r>
      <w:proofErr w:type="spellEnd"/>
      <w:r w:rsidRPr="008500D5">
        <w:t>'</w:t>
      </w:r>
      <w:r w:rsidR="0072398A" w:rsidRPr="008500D5">
        <w:t>: This is the bond distance between the two functional groups</w:t>
      </w:r>
      <w:r w:rsidR="00BF3999" w:rsidRPr="008500D5">
        <w:t xml:space="preserve"> (the number of bonds between the two amine functional groups)</w:t>
      </w:r>
      <w:r w:rsidR="0072398A" w:rsidRPr="008500D5">
        <w:t>.</w:t>
      </w:r>
      <w:r w:rsidR="00EB42DF" w:rsidRPr="008500D5">
        <w:t xml:space="preserve"> This is a proxy for the length between metals, which affects </w:t>
      </w:r>
      <w:proofErr w:type="spellStart"/>
      <w:r w:rsidR="00EB42DF" w:rsidRPr="008500D5">
        <w:t>topoly</w:t>
      </w:r>
      <w:proofErr w:type="spellEnd"/>
      <w:r w:rsidR="00EB42DF" w:rsidRPr="008500D5">
        <w:t xml:space="preserve"> (see picture in 'amineDihedralAngle').</w:t>
      </w:r>
    </w:p>
    <w:p w14:paraId="3E600409" w14:textId="64627EFE" w:rsidR="00635FC8" w:rsidRPr="008500D5" w:rsidRDefault="00635FC8" w:rsidP="00635FC8">
      <w:pPr>
        <w:pStyle w:val="ListParagraph"/>
        <w:numPr>
          <w:ilvl w:val="0"/>
          <w:numId w:val="1"/>
        </w:numPr>
      </w:pPr>
      <w:r w:rsidRPr="008500D5">
        <w:t>'</w:t>
      </w:r>
      <w:proofErr w:type="spellStart"/>
      <w:r w:rsidRPr="008500D5">
        <w:t>amineRigidity</w:t>
      </w:r>
      <w:proofErr w:type="spellEnd"/>
      <w:r w:rsidRPr="008500D5">
        <w:t>'</w:t>
      </w:r>
      <w:r w:rsidR="003449A4" w:rsidRPr="008500D5">
        <w:t>: This is the standard deviation of the angles between the two amine functional groups (see '</w:t>
      </w:r>
      <w:proofErr w:type="spellStart"/>
      <w:r w:rsidR="003449A4" w:rsidRPr="008500D5">
        <w:t>amineDihedralAngle</w:t>
      </w:r>
      <w:proofErr w:type="spellEnd"/>
      <w:r w:rsidR="003449A4" w:rsidRPr="008500D5">
        <w:t xml:space="preserve">') of different conformers (same compound slightly different </w:t>
      </w:r>
      <w:proofErr w:type="spellStart"/>
      <w:r w:rsidR="003449A4" w:rsidRPr="008500D5">
        <w:t>xyz</w:t>
      </w:r>
      <w:proofErr w:type="spellEnd"/>
      <w:r w:rsidR="003449A4" w:rsidRPr="008500D5">
        <w:t xml:space="preserve"> coordinates of their atoms). This is another proxy for the rigidity of the amine, which affects the topology of the complex.</w:t>
      </w:r>
    </w:p>
    <w:p w14:paraId="04879308" w14:textId="6C624AD5" w:rsidR="00635FC8" w:rsidRPr="008500D5" w:rsidRDefault="00635FC8" w:rsidP="00635FC8">
      <w:pPr>
        <w:pStyle w:val="ListParagraph"/>
        <w:numPr>
          <w:ilvl w:val="0"/>
          <w:numId w:val="1"/>
        </w:numPr>
      </w:pPr>
      <w:r w:rsidRPr="008500D5">
        <w:t>'</w:t>
      </w:r>
      <w:proofErr w:type="spellStart"/>
      <w:r w:rsidRPr="008500D5">
        <w:t>numRotatableBonds</w:t>
      </w:r>
      <w:proofErr w:type="spellEnd"/>
      <w:r w:rsidRPr="008500D5">
        <w:t>'</w:t>
      </w:r>
      <w:r w:rsidR="00724CD3" w:rsidRPr="008500D5">
        <w:t xml:space="preserve">: this is how floppy the </w:t>
      </w:r>
      <w:r w:rsidR="0017396D" w:rsidRPr="008500D5">
        <w:t xml:space="preserve">compounds are. You can image the </w:t>
      </w:r>
      <w:proofErr w:type="gramStart"/>
      <w:r w:rsidR="0017396D" w:rsidRPr="008500D5">
        <w:t>more floppy</w:t>
      </w:r>
      <w:proofErr w:type="gramEnd"/>
      <w:r w:rsidR="0017396D" w:rsidRPr="008500D5">
        <w:t xml:space="preserve"> they are the harder it is to get a nice ordered structure. </w:t>
      </w:r>
      <w:proofErr w:type="gramStart"/>
      <w:r w:rsidR="0017396D" w:rsidRPr="008500D5">
        <w:t>However</w:t>
      </w:r>
      <w:proofErr w:type="gramEnd"/>
      <w:r w:rsidR="0017396D" w:rsidRPr="008500D5">
        <w:t xml:space="preserve"> if its to rigid, you can only get simple topologies.</w:t>
      </w:r>
      <w:r w:rsidR="003449A4" w:rsidRPr="008500D5">
        <w:t xml:space="preserve"> </w:t>
      </w:r>
    </w:p>
    <w:p w14:paraId="60205180" w14:textId="799B815F" w:rsidR="00635FC8" w:rsidRPr="008500D5" w:rsidRDefault="00635FC8" w:rsidP="00635FC8">
      <w:pPr>
        <w:pStyle w:val="ListParagraph"/>
        <w:numPr>
          <w:ilvl w:val="0"/>
          <w:numId w:val="1"/>
        </w:numPr>
      </w:pPr>
      <w:r w:rsidRPr="008500D5">
        <w:t>'</w:t>
      </w:r>
      <w:proofErr w:type="spellStart"/>
      <w:r w:rsidRPr="008500D5">
        <w:t>amineDihedralAngle</w:t>
      </w:r>
      <w:proofErr w:type="spellEnd"/>
      <w:r w:rsidRPr="008500D5">
        <w:t>'</w:t>
      </w:r>
      <w:r w:rsidR="00870CDB" w:rsidRPr="008500D5">
        <w:t xml:space="preserve">: this is the angle </w:t>
      </w:r>
      <w:r w:rsidR="00875FED" w:rsidRPr="008500D5">
        <w:t>between the two amine functional groups.</w:t>
      </w:r>
      <w:r w:rsidR="006C3A70" w:rsidRPr="008500D5">
        <w:t xml:space="preserve"> This affect topology.</w:t>
      </w:r>
      <w:r w:rsidR="001615D1" w:rsidRPr="008500D5">
        <w:t xml:space="preserve"> See the image below.</w:t>
      </w:r>
      <w:r w:rsidR="00724CD3" w:rsidRPr="008500D5">
        <w:tab/>
      </w:r>
      <w:r w:rsidR="00724CD3" w:rsidRPr="008500D5">
        <w:tab/>
      </w:r>
      <w:r w:rsidR="00724CD3" w:rsidRPr="008500D5">
        <w:rPr>
          <w:noProof/>
        </w:rPr>
        <w:t xml:space="preserve"> </w:t>
      </w:r>
      <w:r w:rsidR="00724CD3" w:rsidRPr="008500D5">
        <w:rPr>
          <w:noProof/>
        </w:rPr>
        <w:drawing>
          <wp:inline distT="0" distB="0" distL="0" distR="0" wp14:anchorId="26322DD9" wp14:editId="60442880">
            <wp:extent cx="3202272" cy="237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0994" cy="2378185"/>
                    </a:xfrm>
                    <a:prstGeom prst="rect">
                      <a:avLst/>
                    </a:prstGeom>
                  </pic:spPr>
                </pic:pic>
              </a:graphicData>
            </a:graphic>
          </wp:inline>
        </w:drawing>
      </w:r>
    </w:p>
    <w:p w14:paraId="52E39329" w14:textId="46426EDD" w:rsidR="00635FC8" w:rsidRPr="008500D5" w:rsidRDefault="00635FC8" w:rsidP="00635FC8">
      <w:pPr>
        <w:pStyle w:val="ListParagraph"/>
        <w:numPr>
          <w:ilvl w:val="0"/>
          <w:numId w:val="1"/>
        </w:numPr>
      </w:pPr>
      <w:r w:rsidRPr="008500D5">
        <w:t>'</w:t>
      </w:r>
      <w:proofErr w:type="spellStart"/>
      <w:r w:rsidRPr="008500D5">
        <w:t>numPrimaryAmines</w:t>
      </w:r>
      <w:proofErr w:type="spellEnd"/>
      <w:r w:rsidRPr="008500D5">
        <w:t>'</w:t>
      </w:r>
      <w:r w:rsidR="00FF024C" w:rsidRPr="008500D5">
        <w:t>: this is the number of amine functional groups with two hydrogens.</w:t>
      </w:r>
      <w:r w:rsidR="00870CDB" w:rsidRPr="008500D5">
        <w:t xml:space="preserve"> Since the hydrogens are small these are more reactive as the compounds areas that don’t react don’t crash into each other as often.</w:t>
      </w:r>
    </w:p>
    <w:p w14:paraId="7F9168CD" w14:textId="5C1E1E69" w:rsidR="00635FC8" w:rsidRPr="008500D5" w:rsidRDefault="00635FC8" w:rsidP="00635FC8">
      <w:pPr>
        <w:pStyle w:val="ListParagraph"/>
        <w:numPr>
          <w:ilvl w:val="0"/>
          <w:numId w:val="1"/>
        </w:numPr>
      </w:pPr>
      <w:r w:rsidRPr="008500D5">
        <w:t>'</w:t>
      </w:r>
      <w:proofErr w:type="spellStart"/>
      <w:r w:rsidRPr="008500D5">
        <w:t>numAromaticAmimes</w:t>
      </w:r>
      <w:proofErr w:type="spellEnd"/>
      <w:r w:rsidRPr="008500D5">
        <w:t>'</w:t>
      </w:r>
      <w:r w:rsidR="00FF024C" w:rsidRPr="008500D5">
        <w:t>: this the number amine functional groups in a ring.</w:t>
      </w:r>
      <w:r w:rsidR="00870CDB" w:rsidRPr="008500D5">
        <w:t xml:space="preserve"> This affects the partial charge of the nitrogen.</w:t>
      </w:r>
    </w:p>
    <w:p w14:paraId="086E89AC" w14:textId="038FC7A8" w:rsidR="00635FC8" w:rsidRPr="008500D5" w:rsidRDefault="00635FC8" w:rsidP="00635FC8">
      <w:pPr>
        <w:pStyle w:val="ListParagraph"/>
        <w:numPr>
          <w:ilvl w:val="0"/>
          <w:numId w:val="1"/>
        </w:numPr>
      </w:pPr>
      <w:r w:rsidRPr="008500D5">
        <w:t>'</w:t>
      </w:r>
      <w:proofErr w:type="spellStart"/>
      <w:r w:rsidRPr="008500D5">
        <w:t>amineClass</w:t>
      </w:r>
      <w:proofErr w:type="spellEnd"/>
      <w:r w:rsidRPr="008500D5">
        <w:t>'</w:t>
      </w:r>
      <w:r w:rsidR="00FE455F" w:rsidRPr="008500D5">
        <w:t>: this is the type of amine present in the compound. The possible options are: alkyl and aromatic amine</w:t>
      </w:r>
      <w:r w:rsidR="009D7513" w:rsidRPr="008500D5">
        <w:t>;</w:t>
      </w:r>
      <w:r w:rsidR="00FE455F" w:rsidRPr="008500D5">
        <w:t xml:space="preserve"> </w:t>
      </w:r>
      <w:r w:rsidR="00FE455F" w:rsidRPr="008500D5">
        <w:rPr>
          <w:u w:val="single"/>
        </w:rPr>
        <w:t xml:space="preserve">alkyl </w:t>
      </w:r>
      <w:r w:rsidR="00FE455F" w:rsidRPr="008500D5">
        <w:t>amine</w:t>
      </w:r>
      <w:r w:rsidR="009D7513" w:rsidRPr="008500D5">
        <w:t xml:space="preserve">; </w:t>
      </w:r>
      <w:r w:rsidR="00FE455F" w:rsidRPr="008500D5">
        <w:t>aromatic amine</w:t>
      </w:r>
      <w:r w:rsidR="009D7513" w:rsidRPr="008500D5">
        <w:t xml:space="preserve">. This affects reactivity as the ring, affects the partial charge of the nitrogen. The ring can remove partial charge, and therefore makes it less reactive towards the electron poor aldehyde. </w:t>
      </w:r>
      <w:r w:rsidR="00C432ED" w:rsidRPr="008500D5">
        <w:t>Just like a magnet the positive is attracted to the negative.</w:t>
      </w:r>
    </w:p>
    <w:p w14:paraId="13A42F14" w14:textId="47065705" w:rsidR="00635FC8" w:rsidRPr="008500D5" w:rsidRDefault="00635FC8" w:rsidP="005B5344">
      <w:pPr>
        <w:pStyle w:val="ListParagraph"/>
        <w:numPr>
          <w:ilvl w:val="0"/>
          <w:numId w:val="1"/>
        </w:numPr>
      </w:pPr>
      <w:r w:rsidRPr="008500D5">
        <w:t>'nitrogen1PartialCharge'</w:t>
      </w:r>
      <w:r w:rsidR="005B5344">
        <w:t xml:space="preserve"> / </w:t>
      </w:r>
      <w:r w:rsidR="005B5344" w:rsidRPr="008500D5">
        <w:t>'nitrogen</w:t>
      </w:r>
      <w:r w:rsidR="005B5344">
        <w:t>2</w:t>
      </w:r>
      <w:r w:rsidR="005B5344" w:rsidRPr="008500D5">
        <w:t>PartialCharge'</w:t>
      </w:r>
      <w:r w:rsidR="00FE455F" w:rsidRPr="008500D5">
        <w:t xml:space="preserve">: This is </w:t>
      </w:r>
      <w:proofErr w:type="gramStart"/>
      <w:r w:rsidR="00FE455F" w:rsidRPr="008500D5">
        <w:t>gives</w:t>
      </w:r>
      <w:proofErr w:type="gramEnd"/>
      <w:r w:rsidR="00FE455F" w:rsidRPr="008500D5">
        <w:t xml:space="preserve"> an idea of how many electrons are in the nitrogen. Due to the lack of electrons on the carbon of the carbonyl on the </w:t>
      </w:r>
      <w:proofErr w:type="spellStart"/>
      <w:r w:rsidR="00FE455F" w:rsidRPr="008500D5">
        <w:t>aldhdye</w:t>
      </w:r>
      <w:proofErr w:type="spellEnd"/>
      <w:r w:rsidR="00FE455F" w:rsidRPr="008500D5">
        <w:t xml:space="preserve">, the nitrogen of the amine is attracted to it and forms a bond (see formation of imine </w:t>
      </w:r>
      <w:r w:rsidR="00FE455F" w:rsidRPr="008500D5">
        <w:fldChar w:fldCharType="begin"/>
      </w:r>
      <w:r w:rsidR="00FE455F" w:rsidRPr="008500D5">
        <w:instrText xml:space="preserve"> REF _Ref168390691 \h </w:instrText>
      </w:r>
      <w:r w:rsidR="00FE455F" w:rsidRPr="008500D5">
        <w:fldChar w:fldCharType="separate"/>
      </w:r>
      <w:r w:rsidR="00FE455F" w:rsidRPr="008500D5">
        <w:t xml:space="preserve">Figure </w:t>
      </w:r>
      <w:r w:rsidR="00FE455F" w:rsidRPr="008500D5">
        <w:rPr>
          <w:noProof/>
        </w:rPr>
        <w:t>2</w:t>
      </w:r>
      <w:r w:rsidR="00FE455F" w:rsidRPr="008500D5">
        <w:fldChar w:fldCharType="end"/>
      </w:r>
      <w:r w:rsidR="00FE455F" w:rsidRPr="008500D5">
        <w:t>). The more electrons there are on the nitrogen the more reactive with the carbon. You can think of it like a magnet.</w:t>
      </w:r>
    </w:p>
    <w:p w14:paraId="45CBAC48" w14:textId="06147257" w:rsidR="00AE3FC4" w:rsidRPr="008500D5" w:rsidRDefault="00AD13CF" w:rsidP="00AE3FC4">
      <w:pPr>
        <w:pStyle w:val="ListParagraph"/>
        <w:numPr>
          <w:ilvl w:val="0"/>
          <w:numId w:val="1"/>
        </w:numPr>
      </w:pPr>
      <w:r>
        <w:lastRenderedPageBreak/>
        <w:t>‘</w:t>
      </w:r>
      <w:r w:rsidRPr="00AD13CF">
        <w:t>HomoLumoGap</w:t>
      </w:r>
      <w:bookmarkStart w:id="4" w:name="_GoBack"/>
      <w:bookmarkEnd w:id="4"/>
      <w:r>
        <w:t>’</w:t>
      </w:r>
      <w:r w:rsidR="00AE3FC4" w:rsidRPr="008500D5">
        <w:t xml:space="preserve">: In chemistry to break a bond, electrons require a specific amount of energy. The difference between that energy and the energy of the current electrons is the homo </w:t>
      </w:r>
      <w:proofErr w:type="spellStart"/>
      <w:r w:rsidR="00AE3FC4" w:rsidRPr="008500D5">
        <w:t>lumo</w:t>
      </w:r>
      <w:proofErr w:type="spellEnd"/>
      <w:r w:rsidR="00AE3FC4" w:rsidRPr="008500D5">
        <w:t xml:space="preserve"> gap.</w:t>
      </w:r>
    </w:p>
    <w:p w14:paraId="1CAED075" w14:textId="54A09E0A" w:rsidR="00635FC8" w:rsidRPr="008500D5" w:rsidRDefault="00635FC8" w:rsidP="00635FC8">
      <w:pPr>
        <w:pStyle w:val="ListParagraph"/>
        <w:numPr>
          <w:ilvl w:val="0"/>
          <w:numId w:val="1"/>
        </w:numPr>
      </w:pPr>
      <w:r w:rsidRPr="008500D5">
        <w:t>'id'</w:t>
      </w:r>
      <w:r w:rsidR="00FE455F" w:rsidRPr="008500D5">
        <w:t xml:space="preserve">: this is the </w:t>
      </w:r>
      <w:proofErr w:type="spellStart"/>
      <w:r w:rsidR="00FE455F" w:rsidRPr="008500D5">
        <w:t>chemspider</w:t>
      </w:r>
      <w:proofErr w:type="spellEnd"/>
      <w:r w:rsidR="00FE455F" w:rsidRPr="008500D5">
        <w:t xml:space="preserve"> id to be used in </w:t>
      </w:r>
      <w:proofErr w:type="spellStart"/>
      <w:r w:rsidR="00FE455F" w:rsidRPr="008500D5">
        <w:t>scipy</w:t>
      </w:r>
      <w:proofErr w:type="spellEnd"/>
      <w:r w:rsidR="00FE455F" w:rsidRPr="008500D5">
        <w:t xml:space="preserve"> API.</w:t>
      </w:r>
    </w:p>
    <w:p w14:paraId="797FE933" w14:textId="2E8E5F07" w:rsidR="00635FC8" w:rsidRPr="008500D5" w:rsidRDefault="00635FC8" w:rsidP="00635FC8">
      <w:pPr>
        <w:pStyle w:val="ListParagraph"/>
        <w:numPr>
          <w:ilvl w:val="0"/>
          <w:numId w:val="1"/>
        </w:numPr>
      </w:pPr>
      <w:r w:rsidRPr="008500D5">
        <w:t>'smiles'</w:t>
      </w:r>
      <w:r w:rsidR="00FE455F" w:rsidRPr="008500D5">
        <w:t>: this is a string representation of compound (</w:t>
      </w:r>
      <w:proofErr w:type="spellStart"/>
      <w:r w:rsidR="00FE455F" w:rsidRPr="008500D5">
        <w:t>aldehdye</w:t>
      </w:r>
      <w:proofErr w:type="spellEnd"/>
      <w:r w:rsidR="00FE455F" w:rsidRPr="008500D5">
        <w:t>).</w:t>
      </w:r>
    </w:p>
    <w:p w14:paraId="3B223B6B" w14:textId="27BECDC7" w:rsidR="00635FC8" w:rsidRPr="008500D5" w:rsidRDefault="00635FC8" w:rsidP="00635FC8">
      <w:pPr>
        <w:pStyle w:val="ListParagraph"/>
        <w:numPr>
          <w:ilvl w:val="0"/>
          <w:numId w:val="1"/>
        </w:numPr>
      </w:pPr>
      <w:r w:rsidRPr="008500D5">
        <w:t>'formula'</w:t>
      </w:r>
      <w:r w:rsidR="00FE455F" w:rsidRPr="008500D5">
        <w:t>: this is the composition of the amine compound used in the experiment.</w:t>
      </w:r>
    </w:p>
    <w:p w14:paraId="2B4E554F" w14:textId="787AA00F" w:rsidR="00635FC8" w:rsidRPr="008500D5" w:rsidRDefault="00635FC8" w:rsidP="00635FC8">
      <w:pPr>
        <w:pStyle w:val="ListParagraph"/>
        <w:numPr>
          <w:ilvl w:val="0"/>
          <w:numId w:val="1"/>
        </w:numPr>
      </w:pPr>
      <w:r w:rsidRPr="008500D5">
        <w:t>'</w:t>
      </w:r>
      <w:proofErr w:type="spellStart"/>
      <w:r w:rsidRPr="008500D5">
        <w:t>molecularWeight</w:t>
      </w:r>
      <w:proofErr w:type="spellEnd"/>
      <w:r w:rsidRPr="008500D5">
        <w:t>'</w:t>
      </w:r>
      <w:r w:rsidR="00FE455F" w:rsidRPr="008500D5">
        <w:t>: this is the relative weight of the compound (</w:t>
      </w:r>
      <w:proofErr w:type="spellStart"/>
      <w:r w:rsidR="00FE455F" w:rsidRPr="008500D5">
        <w:t>aldhdye</w:t>
      </w:r>
      <w:proofErr w:type="spellEnd"/>
      <w:r w:rsidR="00FE455F" w:rsidRPr="008500D5">
        <w:t>).</w:t>
      </w:r>
    </w:p>
    <w:p w14:paraId="772B7E94" w14:textId="004E4498" w:rsidR="00635FC8" w:rsidRPr="008500D5" w:rsidRDefault="00635FC8" w:rsidP="00635FC8">
      <w:pPr>
        <w:pStyle w:val="ListParagraph"/>
        <w:numPr>
          <w:ilvl w:val="0"/>
          <w:numId w:val="1"/>
        </w:numPr>
      </w:pPr>
      <w:r w:rsidRPr="008500D5">
        <w:t>'</w:t>
      </w:r>
      <w:proofErr w:type="spellStart"/>
      <w:r w:rsidRPr="008500D5">
        <w:t>commonName</w:t>
      </w:r>
      <w:proofErr w:type="spellEnd"/>
      <w:r w:rsidRPr="008500D5">
        <w:t>'</w:t>
      </w:r>
      <w:r w:rsidR="007E2172" w:rsidRPr="008500D5">
        <w:t>: this is the generic name of the compound (amine).</w:t>
      </w:r>
    </w:p>
    <w:p w14:paraId="5AA3ED86" w14:textId="72E3F991" w:rsidR="00635FC8" w:rsidRPr="008500D5" w:rsidRDefault="00635FC8" w:rsidP="00635FC8">
      <w:pPr>
        <w:pStyle w:val="ListParagraph"/>
        <w:numPr>
          <w:ilvl w:val="0"/>
          <w:numId w:val="1"/>
        </w:numPr>
      </w:pPr>
      <w:r w:rsidRPr="008500D5">
        <w:t>'</w:t>
      </w:r>
      <w:proofErr w:type="spellStart"/>
      <w:r w:rsidRPr="008500D5">
        <w:t>chemSpiderObject</w:t>
      </w:r>
      <w:proofErr w:type="spellEnd"/>
      <w:r w:rsidRPr="008500D5">
        <w:t>'</w:t>
      </w:r>
      <w:r w:rsidR="007E2172" w:rsidRPr="008500D5">
        <w:t xml:space="preserve">: this is a </w:t>
      </w:r>
      <w:proofErr w:type="spellStart"/>
      <w:r w:rsidR="007E2172" w:rsidRPr="008500D5">
        <w:t>chemspider</w:t>
      </w:r>
      <w:proofErr w:type="spellEnd"/>
      <w:r w:rsidR="007E2172" w:rsidRPr="008500D5">
        <w:t xml:space="preserve"> object, allows user to do further </w:t>
      </w:r>
      <w:proofErr w:type="spellStart"/>
      <w:r w:rsidR="007E2172" w:rsidRPr="008500D5">
        <w:t>rdkit</w:t>
      </w:r>
      <w:proofErr w:type="spellEnd"/>
      <w:r w:rsidR="007E2172" w:rsidRPr="008500D5">
        <w:t xml:space="preserve"> calculations.</w:t>
      </w:r>
    </w:p>
    <w:p w14:paraId="5DDC0DF6" w14:textId="78345E11" w:rsidR="00635FC8" w:rsidRPr="008500D5" w:rsidRDefault="00635FC8" w:rsidP="00635FC8">
      <w:pPr>
        <w:pStyle w:val="ListParagraph"/>
        <w:numPr>
          <w:ilvl w:val="0"/>
          <w:numId w:val="1"/>
        </w:numPr>
      </w:pPr>
      <w:r w:rsidRPr="008500D5">
        <w:t>'</w:t>
      </w:r>
      <w:proofErr w:type="spellStart"/>
      <w:r w:rsidRPr="008500D5">
        <w:t>chemicalClass</w:t>
      </w:r>
      <w:proofErr w:type="spellEnd"/>
      <w:r w:rsidRPr="008500D5">
        <w:t>'</w:t>
      </w:r>
      <w:r w:rsidR="00EE7677" w:rsidRPr="008500D5">
        <w:t xml:space="preserve">: this is the class of the compound (the possible classes are: Metal, Diamine, </w:t>
      </w:r>
      <w:proofErr w:type="spellStart"/>
      <w:r w:rsidR="00EE7677" w:rsidRPr="008500D5">
        <w:t>Monoaldhyde</w:t>
      </w:r>
      <w:proofErr w:type="spellEnd"/>
      <w:r w:rsidR="00EE7677" w:rsidRPr="008500D5">
        <w:t>, Dialdehyde, Monoamine). The class for the amine is: Diamine.</w:t>
      </w:r>
    </w:p>
    <w:p w14:paraId="5E107FDD" w14:textId="445C6E15" w:rsidR="00635FC8" w:rsidRPr="008500D5" w:rsidRDefault="00635FC8" w:rsidP="00635FC8">
      <w:pPr>
        <w:pStyle w:val="ListParagraph"/>
        <w:numPr>
          <w:ilvl w:val="0"/>
          <w:numId w:val="1"/>
        </w:numPr>
      </w:pPr>
      <w:r w:rsidRPr="008500D5">
        <w:t>'</w:t>
      </w:r>
      <w:proofErr w:type="spellStart"/>
      <w:r w:rsidRPr="008500D5">
        <w:t>morganFingerPrint</w:t>
      </w:r>
      <w:proofErr w:type="spellEnd"/>
      <w:r w:rsidRPr="008500D5">
        <w:t>'</w:t>
      </w:r>
      <w:r w:rsidR="00EE7677" w:rsidRPr="008500D5">
        <w:t>: this is a binary representation of the metal.</w:t>
      </w:r>
    </w:p>
    <w:p w14:paraId="3A0637E6" w14:textId="29898BAF" w:rsidR="00635FC8" w:rsidRPr="008500D5" w:rsidRDefault="00635FC8" w:rsidP="00635FC8">
      <w:pPr>
        <w:pStyle w:val="ListParagraph"/>
        <w:numPr>
          <w:ilvl w:val="0"/>
          <w:numId w:val="1"/>
        </w:numPr>
      </w:pPr>
      <w:r w:rsidRPr="008500D5">
        <w:t>'</w:t>
      </w:r>
      <w:proofErr w:type="spellStart"/>
      <w:r w:rsidRPr="008500D5">
        <w:t>spectrumIR</w:t>
      </w:r>
      <w:proofErr w:type="spellEnd"/>
      <w:r w:rsidRPr="008500D5">
        <w:t>'</w:t>
      </w:r>
      <w:r w:rsidR="003476E5" w:rsidRPr="008500D5">
        <w:t>: this is the simulated IR spectrum of the compound (amine). It provides insights into the reactivity of the amine.</w:t>
      </w:r>
    </w:p>
    <w:p w14:paraId="5DB039DF" w14:textId="5D5AB2FF" w:rsidR="00D65491" w:rsidRPr="008500D5" w:rsidRDefault="00635FC8" w:rsidP="00635FC8">
      <w:pPr>
        <w:pStyle w:val="ListParagraph"/>
        <w:numPr>
          <w:ilvl w:val="0"/>
          <w:numId w:val="1"/>
        </w:numPr>
      </w:pPr>
      <w:r w:rsidRPr="008500D5">
        <w:t>'</w:t>
      </w:r>
      <w:proofErr w:type="spellStart"/>
      <w:r w:rsidRPr="008500D5">
        <w:t>atomCoodinates</w:t>
      </w:r>
      <w:proofErr w:type="spellEnd"/>
      <w:r w:rsidRPr="008500D5">
        <w:t>'</w:t>
      </w:r>
      <w:r w:rsidR="00D65491" w:rsidRPr="008500D5">
        <w:t xml:space="preserve">: these are the atoms type and their </w:t>
      </w:r>
      <w:proofErr w:type="spellStart"/>
      <w:r w:rsidR="00D65491" w:rsidRPr="008500D5">
        <w:t>xyz</w:t>
      </w:r>
      <w:proofErr w:type="spellEnd"/>
      <w:r w:rsidR="00D65491" w:rsidRPr="008500D5">
        <w:t xml:space="preserve"> </w:t>
      </w:r>
      <w:proofErr w:type="spellStart"/>
      <w:r w:rsidR="00D65491" w:rsidRPr="008500D5">
        <w:t>coodinates</w:t>
      </w:r>
      <w:proofErr w:type="spellEnd"/>
      <w:r w:rsidR="00D65491" w:rsidRPr="008500D5">
        <w:t xml:space="preserve"> (in that order) that make the compound (amine).</w:t>
      </w:r>
    </w:p>
    <w:sectPr w:rsidR="00D65491" w:rsidRPr="008500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E9AF9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52E2621"/>
    <w:multiLevelType w:val="hybridMultilevel"/>
    <w:tmpl w:val="45E6EBD0"/>
    <w:lvl w:ilvl="0" w:tplc="BD40D10C">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6BB"/>
    <w:rsid w:val="00044146"/>
    <w:rsid w:val="00063A0C"/>
    <w:rsid w:val="00086C18"/>
    <w:rsid w:val="00122A1C"/>
    <w:rsid w:val="001615D1"/>
    <w:rsid w:val="0017396D"/>
    <w:rsid w:val="001A65D3"/>
    <w:rsid w:val="0020558A"/>
    <w:rsid w:val="00230265"/>
    <w:rsid w:val="00252A92"/>
    <w:rsid w:val="002537C2"/>
    <w:rsid w:val="00267929"/>
    <w:rsid w:val="002868F7"/>
    <w:rsid w:val="00314B18"/>
    <w:rsid w:val="003449A4"/>
    <w:rsid w:val="003476E5"/>
    <w:rsid w:val="00426647"/>
    <w:rsid w:val="004608D3"/>
    <w:rsid w:val="004A1BF1"/>
    <w:rsid w:val="004D2397"/>
    <w:rsid w:val="00555FC9"/>
    <w:rsid w:val="005778A5"/>
    <w:rsid w:val="005973D7"/>
    <w:rsid w:val="005B5344"/>
    <w:rsid w:val="00635FC8"/>
    <w:rsid w:val="006373FA"/>
    <w:rsid w:val="00651569"/>
    <w:rsid w:val="00663F7E"/>
    <w:rsid w:val="00672C53"/>
    <w:rsid w:val="00680229"/>
    <w:rsid w:val="006926BB"/>
    <w:rsid w:val="006C3A70"/>
    <w:rsid w:val="006D5427"/>
    <w:rsid w:val="0072398A"/>
    <w:rsid w:val="00724CD3"/>
    <w:rsid w:val="00750D31"/>
    <w:rsid w:val="00784C49"/>
    <w:rsid w:val="00795909"/>
    <w:rsid w:val="007C25E0"/>
    <w:rsid w:val="007C73B0"/>
    <w:rsid w:val="007E2172"/>
    <w:rsid w:val="00815949"/>
    <w:rsid w:val="008410F7"/>
    <w:rsid w:val="008500D5"/>
    <w:rsid w:val="00870CDB"/>
    <w:rsid w:val="00875FED"/>
    <w:rsid w:val="00886EF9"/>
    <w:rsid w:val="008908ED"/>
    <w:rsid w:val="009219EC"/>
    <w:rsid w:val="00993E18"/>
    <w:rsid w:val="009D7513"/>
    <w:rsid w:val="009E7BBB"/>
    <w:rsid w:val="00A114D9"/>
    <w:rsid w:val="00A31025"/>
    <w:rsid w:val="00AD13CF"/>
    <w:rsid w:val="00AD6280"/>
    <w:rsid w:val="00AE3FC4"/>
    <w:rsid w:val="00AF1071"/>
    <w:rsid w:val="00B265C8"/>
    <w:rsid w:val="00B52511"/>
    <w:rsid w:val="00B95503"/>
    <w:rsid w:val="00BD0968"/>
    <w:rsid w:val="00BF3999"/>
    <w:rsid w:val="00C432ED"/>
    <w:rsid w:val="00C51681"/>
    <w:rsid w:val="00CE2CE6"/>
    <w:rsid w:val="00CF341F"/>
    <w:rsid w:val="00D65491"/>
    <w:rsid w:val="00D72B78"/>
    <w:rsid w:val="00E06ED7"/>
    <w:rsid w:val="00E248D1"/>
    <w:rsid w:val="00EB42DF"/>
    <w:rsid w:val="00EC780B"/>
    <w:rsid w:val="00EE479D"/>
    <w:rsid w:val="00EE7677"/>
    <w:rsid w:val="00F25B2D"/>
    <w:rsid w:val="00F43613"/>
    <w:rsid w:val="00FE455F"/>
    <w:rsid w:val="00FF02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18AC0"/>
  <w15:chartTrackingRefBased/>
  <w15:docId w15:val="{29A6A37D-0D69-44F5-9760-B856CFFCF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6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5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65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265C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265C8"/>
    <w:pPr>
      <w:spacing w:after="200" w:line="240" w:lineRule="auto"/>
    </w:pPr>
    <w:rPr>
      <w:i/>
      <w:iCs/>
      <w:color w:val="44546A" w:themeColor="text2"/>
      <w:sz w:val="18"/>
      <w:szCs w:val="18"/>
    </w:rPr>
  </w:style>
  <w:style w:type="paragraph" w:styleId="ListParagraph">
    <w:name w:val="List Paragraph"/>
    <w:basedOn w:val="Normal"/>
    <w:uiPriority w:val="34"/>
    <w:qFormat/>
    <w:rsid w:val="00F43613"/>
    <w:pPr>
      <w:ind w:left="720"/>
      <w:contextualSpacing/>
    </w:pPr>
  </w:style>
  <w:style w:type="paragraph" w:styleId="ListBullet">
    <w:name w:val="List Bullet"/>
    <w:basedOn w:val="Normal"/>
    <w:uiPriority w:val="99"/>
    <w:unhideWhenUsed/>
    <w:rsid w:val="00044146"/>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418243">
      <w:bodyDiv w:val="1"/>
      <w:marLeft w:val="0"/>
      <w:marRight w:val="0"/>
      <w:marTop w:val="0"/>
      <w:marBottom w:val="0"/>
      <w:divBdr>
        <w:top w:val="none" w:sz="0" w:space="0" w:color="auto"/>
        <w:left w:val="none" w:sz="0" w:space="0" w:color="auto"/>
        <w:bottom w:val="none" w:sz="0" w:space="0" w:color="auto"/>
        <w:right w:val="none" w:sz="0" w:space="0" w:color="auto"/>
      </w:divBdr>
      <w:divsChild>
        <w:div w:id="289945161">
          <w:marLeft w:val="0"/>
          <w:marRight w:val="0"/>
          <w:marTop w:val="0"/>
          <w:marBottom w:val="0"/>
          <w:divBdr>
            <w:top w:val="none" w:sz="0" w:space="0" w:color="auto"/>
            <w:left w:val="none" w:sz="0" w:space="0" w:color="auto"/>
            <w:bottom w:val="none" w:sz="0" w:space="0" w:color="auto"/>
            <w:right w:val="none" w:sz="0" w:space="0" w:color="auto"/>
          </w:divBdr>
          <w:divsChild>
            <w:div w:id="8682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7877">
      <w:bodyDiv w:val="1"/>
      <w:marLeft w:val="0"/>
      <w:marRight w:val="0"/>
      <w:marTop w:val="0"/>
      <w:marBottom w:val="0"/>
      <w:divBdr>
        <w:top w:val="none" w:sz="0" w:space="0" w:color="auto"/>
        <w:left w:val="none" w:sz="0" w:space="0" w:color="auto"/>
        <w:bottom w:val="none" w:sz="0" w:space="0" w:color="auto"/>
        <w:right w:val="none" w:sz="0" w:space="0" w:color="auto"/>
      </w:divBdr>
    </w:div>
    <w:div w:id="1339843975">
      <w:bodyDiv w:val="1"/>
      <w:marLeft w:val="0"/>
      <w:marRight w:val="0"/>
      <w:marTop w:val="0"/>
      <w:marBottom w:val="0"/>
      <w:divBdr>
        <w:top w:val="none" w:sz="0" w:space="0" w:color="auto"/>
        <w:left w:val="none" w:sz="0" w:space="0" w:color="auto"/>
        <w:bottom w:val="none" w:sz="0" w:space="0" w:color="auto"/>
        <w:right w:val="none" w:sz="0" w:space="0" w:color="auto"/>
      </w:divBdr>
      <w:divsChild>
        <w:div w:id="1610745715">
          <w:marLeft w:val="0"/>
          <w:marRight w:val="0"/>
          <w:marTop w:val="0"/>
          <w:marBottom w:val="0"/>
          <w:divBdr>
            <w:top w:val="none" w:sz="0" w:space="0" w:color="auto"/>
            <w:left w:val="none" w:sz="0" w:space="0" w:color="auto"/>
            <w:bottom w:val="none" w:sz="0" w:space="0" w:color="auto"/>
            <w:right w:val="none" w:sz="0" w:space="0" w:color="auto"/>
          </w:divBdr>
          <w:divsChild>
            <w:div w:id="18597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7790">
      <w:bodyDiv w:val="1"/>
      <w:marLeft w:val="0"/>
      <w:marRight w:val="0"/>
      <w:marTop w:val="0"/>
      <w:marBottom w:val="0"/>
      <w:divBdr>
        <w:top w:val="none" w:sz="0" w:space="0" w:color="auto"/>
        <w:left w:val="none" w:sz="0" w:space="0" w:color="auto"/>
        <w:bottom w:val="none" w:sz="0" w:space="0" w:color="auto"/>
        <w:right w:val="none" w:sz="0" w:space="0" w:color="auto"/>
      </w:divBdr>
      <w:divsChild>
        <w:div w:id="1506241487">
          <w:marLeft w:val="0"/>
          <w:marRight w:val="0"/>
          <w:marTop w:val="0"/>
          <w:marBottom w:val="0"/>
          <w:divBdr>
            <w:top w:val="none" w:sz="0" w:space="0" w:color="auto"/>
            <w:left w:val="none" w:sz="0" w:space="0" w:color="auto"/>
            <w:bottom w:val="none" w:sz="0" w:space="0" w:color="auto"/>
            <w:right w:val="none" w:sz="0" w:space="0" w:color="auto"/>
          </w:divBdr>
          <w:divsChild>
            <w:div w:id="21330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D7058-A9D5-46F4-A756-DA8AD4FB0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7</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Berardi, Emanuele</dc:creator>
  <cp:keywords/>
  <dc:description/>
  <cp:lastModifiedBy>Berardi, Emanuele</cp:lastModifiedBy>
  <cp:revision>87</cp:revision>
  <dcterms:created xsi:type="dcterms:W3CDTF">2024-06-04T09:46:00Z</dcterms:created>
  <dcterms:modified xsi:type="dcterms:W3CDTF">2024-06-05T18:35:00Z</dcterms:modified>
</cp:coreProperties>
</file>