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1393" w14:textId="77777777" w:rsidR="005479CE" w:rsidRPr="001D06B5" w:rsidRDefault="005479CE" w:rsidP="005479CE">
      <w:pPr>
        <w:spacing w:line="480" w:lineRule="auto"/>
        <w:jc w:val="center"/>
        <w:rPr>
          <w:rFonts w:ascii="Times New Roman" w:hAnsi="Times New Roman" w:cs="Times New Roman"/>
          <w:color w:val="000000" w:themeColor="text1"/>
        </w:rPr>
      </w:pPr>
      <w:r w:rsidRPr="001D06B5">
        <w:rPr>
          <w:rFonts w:ascii="Times New Roman" w:hAnsi="Times New Roman" w:cs="Times New Roman"/>
          <w:color w:val="000000" w:themeColor="text1"/>
        </w:rPr>
        <w:t>Cooper Koers</w:t>
      </w:r>
    </w:p>
    <w:p w14:paraId="3A14F067" w14:textId="77777777" w:rsidR="005479CE" w:rsidRPr="001D06B5" w:rsidRDefault="005479CE" w:rsidP="005479CE">
      <w:pPr>
        <w:spacing w:line="480" w:lineRule="auto"/>
        <w:jc w:val="center"/>
        <w:rPr>
          <w:rFonts w:ascii="Times New Roman" w:hAnsi="Times New Roman" w:cs="Times New Roman"/>
          <w:color w:val="000000" w:themeColor="text1"/>
        </w:rPr>
      </w:pPr>
      <w:r w:rsidRPr="001D06B5">
        <w:rPr>
          <w:rFonts w:ascii="Times New Roman" w:hAnsi="Times New Roman" w:cs="Times New Roman"/>
          <w:color w:val="000000" w:themeColor="text1"/>
        </w:rPr>
        <w:t>12/2/2024</w:t>
      </w:r>
    </w:p>
    <w:p w14:paraId="50577EF3" w14:textId="77777777" w:rsidR="005479CE" w:rsidRPr="001D06B5" w:rsidRDefault="005479CE" w:rsidP="005479CE">
      <w:pPr>
        <w:spacing w:line="480" w:lineRule="auto"/>
        <w:jc w:val="center"/>
        <w:rPr>
          <w:rFonts w:ascii="Times New Roman" w:hAnsi="Times New Roman" w:cs="Times New Roman"/>
          <w:color w:val="000000" w:themeColor="text1"/>
        </w:rPr>
      </w:pPr>
      <w:r w:rsidRPr="001D06B5">
        <w:rPr>
          <w:rFonts w:ascii="Times New Roman" w:hAnsi="Times New Roman" w:cs="Times New Roman"/>
          <w:color w:val="000000" w:themeColor="text1"/>
        </w:rPr>
        <w:t>AAS350</w:t>
      </w:r>
    </w:p>
    <w:p w14:paraId="47AE20D2" w14:textId="76163389" w:rsidR="005479CE" w:rsidRPr="001D06B5" w:rsidRDefault="005479CE" w:rsidP="005479CE">
      <w:pPr>
        <w:spacing w:line="480" w:lineRule="auto"/>
        <w:jc w:val="center"/>
        <w:rPr>
          <w:rFonts w:ascii="Times New Roman" w:hAnsi="Times New Roman" w:cs="Times New Roman"/>
          <w:color w:val="000000" w:themeColor="text1"/>
        </w:rPr>
      </w:pPr>
      <w:r w:rsidRPr="001D06B5">
        <w:rPr>
          <w:rFonts w:ascii="Times New Roman" w:hAnsi="Times New Roman" w:cs="Times New Roman"/>
          <w:color w:val="000000" w:themeColor="text1"/>
        </w:rPr>
        <w:t xml:space="preserve">Final Reading Response: Factors that Contributed to the he Dawn of </w:t>
      </w:r>
      <w:r w:rsidR="009323D8" w:rsidRPr="001D06B5">
        <w:rPr>
          <w:rFonts w:ascii="Times New Roman" w:hAnsi="Times New Roman" w:cs="Times New Roman"/>
          <w:color w:val="000000" w:themeColor="text1"/>
        </w:rPr>
        <w:t xml:space="preserve">the </w:t>
      </w:r>
      <w:r w:rsidRPr="001D06B5">
        <w:rPr>
          <w:rFonts w:ascii="Times New Roman" w:hAnsi="Times New Roman" w:cs="Times New Roman"/>
          <w:color w:val="000000" w:themeColor="text1"/>
        </w:rPr>
        <w:t>Fair Housing</w:t>
      </w:r>
      <w:r w:rsidR="009323D8" w:rsidRPr="001D06B5">
        <w:rPr>
          <w:rFonts w:ascii="Times New Roman" w:hAnsi="Times New Roman" w:cs="Times New Roman"/>
          <w:color w:val="000000" w:themeColor="text1"/>
        </w:rPr>
        <w:t xml:space="preserve"> Act of 1968</w:t>
      </w:r>
    </w:p>
    <w:p w14:paraId="7E2DEB62" w14:textId="77777777" w:rsidR="005479CE" w:rsidRPr="001D06B5" w:rsidRDefault="005479CE" w:rsidP="005479CE">
      <w:pPr>
        <w:spacing w:line="480" w:lineRule="auto"/>
        <w:jc w:val="center"/>
        <w:rPr>
          <w:rFonts w:ascii="Times New Roman" w:hAnsi="Times New Roman" w:cs="Times New Roman"/>
          <w:color w:val="000000" w:themeColor="text1"/>
        </w:rPr>
      </w:pPr>
    </w:p>
    <w:p w14:paraId="42ABF94D" w14:textId="77777777" w:rsidR="005479CE" w:rsidRPr="001D06B5" w:rsidRDefault="005479CE" w:rsidP="005479CE">
      <w:pPr>
        <w:spacing w:line="480" w:lineRule="auto"/>
        <w:jc w:val="center"/>
        <w:rPr>
          <w:rFonts w:ascii="Times New Roman" w:hAnsi="Times New Roman" w:cs="Times New Roman"/>
          <w:color w:val="000000" w:themeColor="text1"/>
        </w:rPr>
      </w:pPr>
    </w:p>
    <w:p w14:paraId="5A87CB9F" w14:textId="77777777" w:rsidR="005479CE" w:rsidRPr="001D06B5" w:rsidRDefault="005479CE" w:rsidP="005479CE">
      <w:pPr>
        <w:spacing w:line="480" w:lineRule="auto"/>
        <w:jc w:val="center"/>
        <w:rPr>
          <w:rFonts w:ascii="Times New Roman" w:hAnsi="Times New Roman" w:cs="Times New Roman"/>
          <w:color w:val="000000" w:themeColor="text1"/>
        </w:rPr>
      </w:pPr>
    </w:p>
    <w:p w14:paraId="269B8BFF" w14:textId="77777777" w:rsidR="005479CE" w:rsidRPr="001D06B5" w:rsidRDefault="005479CE" w:rsidP="005479CE">
      <w:pPr>
        <w:spacing w:line="480" w:lineRule="auto"/>
        <w:jc w:val="center"/>
        <w:rPr>
          <w:rFonts w:ascii="Times New Roman" w:hAnsi="Times New Roman" w:cs="Times New Roman"/>
          <w:color w:val="000000" w:themeColor="text1"/>
        </w:rPr>
      </w:pPr>
    </w:p>
    <w:p w14:paraId="38568B6E" w14:textId="77777777" w:rsidR="005479CE" w:rsidRPr="001D06B5" w:rsidRDefault="005479CE" w:rsidP="005479CE">
      <w:pPr>
        <w:spacing w:line="480" w:lineRule="auto"/>
        <w:jc w:val="center"/>
        <w:rPr>
          <w:rFonts w:ascii="Times New Roman" w:hAnsi="Times New Roman" w:cs="Times New Roman"/>
          <w:color w:val="000000" w:themeColor="text1"/>
        </w:rPr>
      </w:pPr>
    </w:p>
    <w:p w14:paraId="6B2FD3F9" w14:textId="77777777" w:rsidR="005479CE" w:rsidRPr="001D06B5" w:rsidRDefault="005479CE" w:rsidP="005479CE">
      <w:pPr>
        <w:spacing w:line="480" w:lineRule="auto"/>
        <w:jc w:val="center"/>
        <w:rPr>
          <w:rFonts w:ascii="Times New Roman" w:hAnsi="Times New Roman" w:cs="Times New Roman"/>
          <w:color w:val="000000" w:themeColor="text1"/>
        </w:rPr>
      </w:pPr>
    </w:p>
    <w:p w14:paraId="24E3EF92" w14:textId="77777777" w:rsidR="005479CE" w:rsidRPr="001D06B5" w:rsidRDefault="005479CE" w:rsidP="005479CE">
      <w:pPr>
        <w:spacing w:line="480" w:lineRule="auto"/>
        <w:jc w:val="center"/>
        <w:rPr>
          <w:rFonts w:ascii="Times New Roman" w:hAnsi="Times New Roman" w:cs="Times New Roman"/>
          <w:color w:val="000000" w:themeColor="text1"/>
        </w:rPr>
      </w:pPr>
    </w:p>
    <w:p w14:paraId="576A6E1B" w14:textId="77777777" w:rsidR="005479CE" w:rsidRPr="001D06B5" w:rsidRDefault="005479CE" w:rsidP="005479CE">
      <w:pPr>
        <w:spacing w:line="480" w:lineRule="auto"/>
        <w:jc w:val="center"/>
        <w:rPr>
          <w:rFonts w:ascii="Times New Roman" w:hAnsi="Times New Roman" w:cs="Times New Roman"/>
          <w:color w:val="000000" w:themeColor="text1"/>
        </w:rPr>
      </w:pPr>
    </w:p>
    <w:p w14:paraId="290EF93F" w14:textId="77777777" w:rsidR="005479CE" w:rsidRPr="001D06B5" w:rsidRDefault="005479CE" w:rsidP="005479CE">
      <w:pPr>
        <w:spacing w:line="480" w:lineRule="auto"/>
        <w:jc w:val="center"/>
        <w:rPr>
          <w:rFonts w:ascii="Times New Roman" w:hAnsi="Times New Roman" w:cs="Times New Roman"/>
          <w:color w:val="000000" w:themeColor="text1"/>
        </w:rPr>
      </w:pPr>
    </w:p>
    <w:p w14:paraId="3E7CADE5" w14:textId="77777777" w:rsidR="005479CE" w:rsidRPr="001D06B5" w:rsidRDefault="005479CE" w:rsidP="005479CE">
      <w:pPr>
        <w:spacing w:line="480" w:lineRule="auto"/>
        <w:rPr>
          <w:rFonts w:ascii="Times New Roman" w:hAnsi="Times New Roman" w:cs="Times New Roman"/>
          <w:color w:val="000000" w:themeColor="text1"/>
        </w:rPr>
      </w:pPr>
    </w:p>
    <w:p w14:paraId="5027F305" w14:textId="77777777" w:rsidR="005479CE" w:rsidRPr="001D06B5" w:rsidRDefault="005479CE" w:rsidP="005479CE">
      <w:pPr>
        <w:spacing w:line="480" w:lineRule="auto"/>
        <w:jc w:val="center"/>
        <w:rPr>
          <w:rFonts w:ascii="Times New Roman" w:hAnsi="Times New Roman" w:cs="Times New Roman"/>
          <w:color w:val="000000" w:themeColor="text1"/>
        </w:rPr>
      </w:pPr>
    </w:p>
    <w:p w14:paraId="27A2F5F0" w14:textId="77777777" w:rsidR="005479CE" w:rsidRPr="001D06B5" w:rsidRDefault="005479CE" w:rsidP="005479CE">
      <w:pPr>
        <w:spacing w:line="480" w:lineRule="auto"/>
        <w:jc w:val="center"/>
        <w:rPr>
          <w:rFonts w:ascii="Times New Roman" w:hAnsi="Times New Roman" w:cs="Times New Roman"/>
          <w:i/>
          <w:iCs/>
          <w:color w:val="000000" w:themeColor="text1"/>
        </w:rPr>
      </w:pPr>
      <w:r w:rsidRPr="001D06B5">
        <w:rPr>
          <w:rFonts w:ascii="Times New Roman" w:hAnsi="Times New Roman" w:cs="Times New Roman"/>
          <w:i/>
          <w:iCs/>
          <w:color w:val="000000" w:themeColor="text1"/>
        </w:rPr>
        <w:t>This paper represents my own work in accordance with University regulations.</w:t>
      </w:r>
    </w:p>
    <w:p w14:paraId="31C1B9FA" w14:textId="77777777" w:rsidR="005479CE" w:rsidRPr="001D06B5" w:rsidRDefault="005479CE" w:rsidP="005479CE">
      <w:pPr>
        <w:spacing w:line="480" w:lineRule="auto"/>
        <w:jc w:val="center"/>
        <w:rPr>
          <w:rFonts w:ascii="Times New Roman" w:hAnsi="Times New Roman" w:cs="Times New Roman"/>
          <w:i/>
          <w:iCs/>
          <w:color w:val="000000" w:themeColor="text1"/>
        </w:rPr>
      </w:pPr>
      <w:r w:rsidRPr="001D06B5">
        <w:rPr>
          <w:rFonts w:ascii="Times New Roman" w:hAnsi="Times New Roman" w:cs="Times New Roman"/>
          <w:i/>
          <w:iCs/>
          <w:color w:val="000000" w:themeColor="text1"/>
        </w:rPr>
        <w:t>/s/ Cooper Koers /s/</w:t>
      </w:r>
    </w:p>
    <w:p w14:paraId="700871BA" w14:textId="77777777" w:rsidR="005479CE" w:rsidRPr="001D06B5" w:rsidRDefault="005479CE" w:rsidP="005479CE">
      <w:pPr>
        <w:spacing w:line="480" w:lineRule="auto"/>
        <w:jc w:val="center"/>
        <w:rPr>
          <w:rFonts w:ascii="Times New Roman" w:hAnsi="Times New Roman" w:cs="Times New Roman"/>
          <w:color w:val="000000" w:themeColor="text1"/>
        </w:rPr>
      </w:pPr>
    </w:p>
    <w:p w14:paraId="16A04BA7" w14:textId="491152D6" w:rsidR="009323D8" w:rsidRPr="001D06B5" w:rsidRDefault="009323D8" w:rsidP="00EF1B66">
      <w:pPr>
        <w:spacing w:line="480" w:lineRule="auto"/>
        <w:rPr>
          <w:rFonts w:ascii="Times New Roman" w:hAnsi="Times New Roman" w:cs="Times New Roman"/>
          <w:b/>
          <w:bCs/>
          <w:color w:val="000000" w:themeColor="text1"/>
        </w:rPr>
      </w:pPr>
      <w:r w:rsidRPr="001D06B5">
        <w:rPr>
          <w:rFonts w:ascii="Times New Roman" w:hAnsi="Times New Roman" w:cs="Times New Roman"/>
          <w:b/>
          <w:bCs/>
          <w:color w:val="000000" w:themeColor="text1"/>
        </w:rPr>
        <w:lastRenderedPageBreak/>
        <w:t>Introduction</w:t>
      </w:r>
    </w:p>
    <w:p w14:paraId="1702AA80" w14:textId="27B78D06" w:rsidR="00A94889" w:rsidRPr="001D06B5" w:rsidRDefault="00A94889" w:rsidP="00FD4446">
      <w:pPr>
        <w:spacing w:line="480" w:lineRule="auto"/>
        <w:ind w:firstLine="720"/>
        <w:rPr>
          <w:rFonts w:ascii="Times New Roman" w:hAnsi="Times New Roman" w:cs="Times New Roman"/>
          <w:color w:val="000000" w:themeColor="text1"/>
        </w:rPr>
      </w:pPr>
      <w:r w:rsidRPr="001D06B5">
        <w:rPr>
          <w:rFonts w:ascii="Times New Roman" w:hAnsi="Times New Roman" w:cs="Times New Roman"/>
          <w:color w:val="000000" w:themeColor="text1"/>
        </w:rPr>
        <w:t xml:space="preserve">The </w:t>
      </w:r>
      <w:r w:rsidR="0090419A" w:rsidRPr="001D06B5">
        <w:rPr>
          <w:rFonts w:ascii="Times New Roman" w:hAnsi="Times New Roman" w:cs="Times New Roman"/>
          <w:color w:val="000000" w:themeColor="text1"/>
        </w:rPr>
        <w:t xml:space="preserve">landmark Civil Rights act of 1968 defined a shift in American </w:t>
      </w:r>
      <w:r w:rsidR="00865612" w:rsidRPr="001D06B5">
        <w:rPr>
          <w:rFonts w:ascii="Times New Roman" w:hAnsi="Times New Roman" w:cs="Times New Roman"/>
          <w:color w:val="000000" w:themeColor="text1"/>
        </w:rPr>
        <w:t>legislature,</w:t>
      </w:r>
      <w:r w:rsidR="00880700" w:rsidRPr="001D06B5">
        <w:rPr>
          <w:rFonts w:ascii="Times New Roman" w:hAnsi="Times New Roman" w:cs="Times New Roman"/>
          <w:color w:val="000000" w:themeColor="text1"/>
        </w:rPr>
        <w:t xml:space="preserve"> </w:t>
      </w:r>
      <w:r w:rsidR="00865612" w:rsidRPr="001D06B5">
        <w:rPr>
          <w:rFonts w:ascii="Times New Roman" w:hAnsi="Times New Roman" w:cs="Times New Roman"/>
          <w:color w:val="000000" w:themeColor="text1"/>
        </w:rPr>
        <w:t xml:space="preserve">the end of </w:t>
      </w:r>
      <w:r w:rsidR="00D76F97" w:rsidRPr="001D06B5">
        <w:rPr>
          <w:rFonts w:ascii="Times New Roman" w:hAnsi="Times New Roman" w:cs="Times New Roman"/>
          <w:color w:val="000000" w:themeColor="text1"/>
        </w:rPr>
        <w:t>an</w:t>
      </w:r>
      <w:r w:rsidR="00880700" w:rsidRPr="001D06B5">
        <w:rPr>
          <w:rFonts w:ascii="Times New Roman" w:hAnsi="Times New Roman" w:cs="Times New Roman"/>
          <w:color w:val="000000" w:themeColor="text1"/>
        </w:rPr>
        <w:t xml:space="preserve"> era of legislative </w:t>
      </w:r>
      <w:r w:rsidR="00865612" w:rsidRPr="001D06B5">
        <w:rPr>
          <w:rFonts w:ascii="Times New Roman" w:hAnsi="Times New Roman" w:cs="Times New Roman"/>
          <w:color w:val="000000" w:themeColor="text1"/>
        </w:rPr>
        <w:t xml:space="preserve">housing </w:t>
      </w:r>
      <w:r w:rsidR="00880700" w:rsidRPr="001D06B5">
        <w:rPr>
          <w:rFonts w:ascii="Times New Roman" w:hAnsi="Times New Roman" w:cs="Times New Roman"/>
          <w:color w:val="000000" w:themeColor="text1"/>
        </w:rPr>
        <w:t xml:space="preserve">discrimination. </w:t>
      </w:r>
      <w:r w:rsidR="00D76F97" w:rsidRPr="001D06B5">
        <w:rPr>
          <w:rFonts w:ascii="Times New Roman" w:hAnsi="Times New Roman" w:cs="Times New Roman"/>
          <w:color w:val="000000" w:themeColor="text1"/>
        </w:rPr>
        <w:t xml:space="preserve">No </w:t>
      </w:r>
      <w:r w:rsidR="00356057" w:rsidRPr="001D06B5">
        <w:rPr>
          <w:rFonts w:ascii="Times New Roman" w:hAnsi="Times New Roman" w:cs="Times New Roman"/>
          <w:color w:val="000000" w:themeColor="text1"/>
        </w:rPr>
        <w:t>longer</w:t>
      </w:r>
      <w:r w:rsidR="00D76F97" w:rsidRPr="001D06B5">
        <w:rPr>
          <w:rFonts w:ascii="Times New Roman" w:hAnsi="Times New Roman" w:cs="Times New Roman"/>
          <w:color w:val="000000" w:themeColor="text1"/>
        </w:rPr>
        <w:t xml:space="preserve"> would the government tolerate housing discrimination </w:t>
      </w:r>
      <w:r w:rsidR="00356057" w:rsidRPr="001D06B5">
        <w:rPr>
          <w:rFonts w:ascii="Times New Roman" w:hAnsi="Times New Roman" w:cs="Times New Roman"/>
          <w:color w:val="000000" w:themeColor="text1"/>
        </w:rPr>
        <w:t>based on</w:t>
      </w:r>
      <w:r w:rsidR="00D76F97" w:rsidRPr="001D06B5">
        <w:rPr>
          <w:rFonts w:ascii="Times New Roman" w:hAnsi="Times New Roman" w:cs="Times New Roman"/>
          <w:color w:val="000000" w:themeColor="text1"/>
        </w:rPr>
        <w:t xml:space="preserve"> race, directly affecting </w:t>
      </w:r>
      <w:r w:rsidR="00E765D2" w:rsidRPr="001D06B5">
        <w:rPr>
          <w:rFonts w:ascii="Times New Roman" w:hAnsi="Times New Roman" w:cs="Times New Roman"/>
          <w:color w:val="000000" w:themeColor="text1"/>
        </w:rPr>
        <w:t>practices within real estate nationwide. How did the United States government come to pass such a radical act for the time? The United States of the 20</w:t>
      </w:r>
      <w:r w:rsidR="00E765D2" w:rsidRPr="001D06B5">
        <w:rPr>
          <w:rFonts w:ascii="Times New Roman" w:hAnsi="Times New Roman" w:cs="Times New Roman"/>
          <w:color w:val="000000" w:themeColor="text1"/>
          <w:vertAlign w:val="superscript"/>
        </w:rPr>
        <w:t>th</w:t>
      </w:r>
      <w:r w:rsidR="00E765D2" w:rsidRPr="001D06B5">
        <w:rPr>
          <w:rFonts w:ascii="Times New Roman" w:hAnsi="Times New Roman" w:cs="Times New Roman"/>
          <w:color w:val="000000" w:themeColor="text1"/>
        </w:rPr>
        <w:t xml:space="preserve"> century was remarkably dynamic in all facets of its existence</w:t>
      </w:r>
      <w:r w:rsidR="00B067BF" w:rsidRPr="001D06B5">
        <w:rPr>
          <w:rFonts w:ascii="Times New Roman" w:hAnsi="Times New Roman" w:cs="Times New Roman"/>
          <w:color w:val="000000" w:themeColor="text1"/>
        </w:rPr>
        <w:t xml:space="preserve">: from the </w:t>
      </w:r>
      <w:r w:rsidR="00E765D2" w:rsidRPr="001D06B5">
        <w:rPr>
          <w:rFonts w:ascii="Times New Roman" w:hAnsi="Times New Roman" w:cs="Times New Roman"/>
          <w:color w:val="000000" w:themeColor="text1"/>
        </w:rPr>
        <w:t xml:space="preserve">invention of flight to the Moon landing, from </w:t>
      </w:r>
      <w:r w:rsidR="00B067BF" w:rsidRPr="001D06B5">
        <w:rPr>
          <w:rFonts w:ascii="Times New Roman" w:hAnsi="Times New Roman" w:cs="Times New Roman"/>
          <w:color w:val="000000" w:themeColor="text1"/>
        </w:rPr>
        <w:t xml:space="preserve">the </w:t>
      </w:r>
      <w:r w:rsidR="00EF1B66" w:rsidRPr="001D06B5">
        <w:rPr>
          <w:rFonts w:ascii="Times New Roman" w:hAnsi="Times New Roman" w:cs="Times New Roman"/>
          <w:color w:val="000000" w:themeColor="text1"/>
        </w:rPr>
        <w:t>exploration</w:t>
      </w:r>
      <w:r w:rsidR="00E765D2" w:rsidRPr="001D06B5">
        <w:rPr>
          <w:rFonts w:ascii="Times New Roman" w:hAnsi="Times New Roman" w:cs="Times New Roman"/>
          <w:color w:val="000000" w:themeColor="text1"/>
        </w:rPr>
        <w:t xml:space="preserve"> </w:t>
      </w:r>
      <w:r w:rsidR="00356057" w:rsidRPr="001D06B5">
        <w:rPr>
          <w:rFonts w:ascii="Times New Roman" w:hAnsi="Times New Roman" w:cs="Times New Roman"/>
          <w:color w:val="000000" w:themeColor="text1"/>
        </w:rPr>
        <w:t xml:space="preserve">of </w:t>
      </w:r>
      <w:r w:rsidR="00E765D2" w:rsidRPr="001D06B5">
        <w:rPr>
          <w:rFonts w:ascii="Times New Roman" w:hAnsi="Times New Roman" w:cs="Times New Roman"/>
          <w:color w:val="000000" w:themeColor="text1"/>
        </w:rPr>
        <w:t xml:space="preserve">its Western frontiers to </w:t>
      </w:r>
      <w:r w:rsidR="00B067BF" w:rsidRPr="001D06B5">
        <w:rPr>
          <w:rFonts w:ascii="Times New Roman" w:hAnsi="Times New Roman" w:cs="Times New Roman"/>
          <w:color w:val="000000" w:themeColor="text1"/>
        </w:rPr>
        <w:t>the creation of great</w:t>
      </w:r>
      <w:r w:rsidR="00E765D2" w:rsidRPr="001D06B5">
        <w:rPr>
          <w:rFonts w:ascii="Times New Roman" w:hAnsi="Times New Roman" w:cs="Times New Roman"/>
          <w:color w:val="000000" w:themeColor="text1"/>
        </w:rPr>
        <w:t xml:space="preserve"> megalopolises on </w:t>
      </w:r>
      <w:r w:rsidR="00B067BF" w:rsidRPr="001D06B5">
        <w:rPr>
          <w:rFonts w:ascii="Times New Roman" w:hAnsi="Times New Roman" w:cs="Times New Roman"/>
          <w:color w:val="000000" w:themeColor="text1"/>
        </w:rPr>
        <w:t>its</w:t>
      </w:r>
      <w:r w:rsidR="00E765D2" w:rsidRPr="001D06B5">
        <w:rPr>
          <w:rFonts w:ascii="Times New Roman" w:hAnsi="Times New Roman" w:cs="Times New Roman"/>
          <w:color w:val="000000" w:themeColor="text1"/>
        </w:rPr>
        <w:t xml:space="preserve"> West Coast, and</w:t>
      </w:r>
      <w:r w:rsidR="00B067BF" w:rsidRPr="001D06B5">
        <w:rPr>
          <w:rFonts w:ascii="Times New Roman" w:hAnsi="Times New Roman" w:cs="Times New Roman"/>
          <w:color w:val="000000" w:themeColor="text1"/>
        </w:rPr>
        <w:t xml:space="preserve"> from a young nation to the rise through world geopolitical ranks to emerge as the superpower</w:t>
      </w:r>
      <w:r w:rsidR="00356057" w:rsidRPr="001D06B5">
        <w:rPr>
          <w:rFonts w:ascii="Times New Roman" w:hAnsi="Times New Roman" w:cs="Times New Roman"/>
          <w:color w:val="000000" w:themeColor="text1"/>
        </w:rPr>
        <w:t>. T</w:t>
      </w:r>
      <w:r w:rsidR="00B067BF" w:rsidRPr="001D06B5">
        <w:rPr>
          <w:rFonts w:ascii="Times New Roman" w:hAnsi="Times New Roman" w:cs="Times New Roman"/>
          <w:color w:val="000000" w:themeColor="text1"/>
        </w:rPr>
        <w:t xml:space="preserve">his era of American history is marked with </w:t>
      </w:r>
      <w:r w:rsidR="00EF1B66" w:rsidRPr="001D06B5">
        <w:rPr>
          <w:rFonts w:ascii="Times New Roman" w:hAnsi="Times New Roman" w:cs="Times New Roman"/>
          <w:color w:val="000000" w:themeColor="text1"/>
        </w:rPr>
        <w:t xml:space="preserve">unprecedented growth and change. This trend </w:t>
      </w:r>
      <w:r w:rsidR="003749A1" w:rsidRPr="001D06B5">
        <w:rPr>
          <w:rFonts w:ascii="Times New Roman" w:hAnsi="Times New Roman" w:cs="Times New Roman"/>
          <w:color w:val="000000" w:themeColor="text1"/>
        </w:rPr>
        <w:t>however is disingenuous</w:t>
      </w:r>
      <w:r w:rsidR="00EF1B66" w:rsidRPr="001D06B5">
        <w:rPr>
          <w:rFonts w:ascii="Times New Roman" w:hAnsi="Times New Roman" w:cs="Times New Roman"/>
          <w:color w:val="000000" w:themeColor="text1"/>
        </w:rPr>
        <w:t xml:space="preserve"> in the development of the United States housing market</w:t>
      </w:r>
      <w:r w:rsidR="003749A1" w:rsidRPr="001D06B5">
        <w:rPr>
          <w:rFonts w:ascii="Times New Roman" w:hAnsi="Times New Roman" w:cs="Times New Roman"/>
          <w:color w:val="000000" w:themeColor="text1"/>
        </w:rPr>
        <w:t>.</w:t>
      </w:r>
      <w:r w:rsidR="00356057" w:rsidRPr="001D06B5">
        <w:rPr>
          <w:rFonts w:ascii="Times New Roman" w:hAnsi="Times New Roman" w:cs="Times New Roman"/>
          <w:color w:val="000000" w:themeColor="text1"/>
        </w:rPr>
        <w:t xml:space="preserve"> </w:t>
      </w:r>
      <w:r w:rsidR="00EF1B66" w:rsidRPr="001D06B5">
        <w:rPr>
          <w:rFonts w:ascii="Times New Roman" w:hAnsi="Times New Roman" w:cs="Times New Roman"/>
          <w:color w:val="000000" w:themeColor="text1"/>
        </w:rPr>
        <w:t xml:space="preserve">In going from legislation defined largely by race to its abolishment and promise of fair treatment, </w:t>
      </w:r>
      <w:r w:rsidR="003749A1" w:rsidRPr="001D06B5">
        <w:rPr>
          <w:rFonts w:ascii="Times New Roman" w:hAnsi="Times New Roman" w:cs="Times New Roman"/>
          <w:color w:val="000000" w:themeColor="text1"/>
        </w:rPr>
        <w:t>reactionary</w:t>
      </w:r>
      <w:r w:rsidR="00EF1B66" w:rsidRPr="001D06B5">
        <w:rPr>
          <w:rFonts w:ascii="Times New Roman" w:hAnsi="Times New Roman" w:cs="Times New Roman"/>
          <w:color w:val="000000" w:themeColor="text1"/>
        </w:rPr>
        <w:t xml:space="preserve"> factors led to this societal and legislative dynamism</w:t>
      </w:r>
      <w:r w:rsidR="00356057" w:rsidRPr="001D06B5">
        <w:rPr>
          <w:rFonts w:ascii="Times New Roman" w:hAnsi="Times New Roman" w:cs="Times New Roman"/>
          <w:color w:val="000000" w:themeColor="text1"/>
        </w:rPr>
        <w:t xml:space="preserve">. </w:t>
      </w:r>
      <w:r w:rsidR="00EF1B66" w:rsidRPr="001D06B5">
        <w:rPr>
          <w:rFonts w:ascii="Times New Roman" w:hAnsi="Times New Roman" w:cs="Times New Roman"/>
          <w:color w:val="000000" w:themeColor="text1"/>
        </w:rPr>
        <w:t>A closer look into the pivotal social events for America in the first half of the 20</w:t>
      </w:r>
      <w:r w:rsidR="00EF1B66" w:rsidRPr="001D06B5">
        <w:rPr>
          <w:rFonts w:ascii="Times New Roman" w:hAnsi="Times New Roman" w:cs="Times New Roman"/>
          <w:color w:val="000000" w:themeColor="text1"/>
          <w:vertAlign w:val="superscript"/>
        </w:rPr>
        <w:t>th</w:t>
      </w:r>
      <w:r w:rsidR="00EF1B66" w:rsidRPr="001D06B5">
        <w:rPr>
          <w:rFonts w:ascii="Times New Roman" w:hAnsi="Times New Roman" w:cs="Times New Roman"/>
          <w:color w:val="000000" w:themeColor="text1"/>
        </w:rPr>
        <w:t xml:space="preserve"> century </w:t>
      </w:r>
      <w:r w:rsidR="003749A1" w:rsidRPr="001D06B5">
        <w:rPr>
          <w:rFonts w:ascii="Times New Roman" w:hAnsi="Times New Roman" w:cs="Times New Roman"/>
          <w:color w:val="000000" w:themeColor="text1"/>
        </w:rPr>
        <w:t xml:space="preserve">rejects the claim that America was a model for social change by enacting Fair Housing because of </w:t>
      </w:r>
      <w:r w:rsidR="00EF1B66" w:rsidRPr="001D06B5">
        <w:rPr>
          <w:rFonts w:ascii="Times New Roman" w:hAnsi="Times New Roman" w:cs="Times New Roman"/>
          <w:color w:val="000000" w:themeColor="text1"/>
        </w:rPr>
        <w:t xml:space="preserve">the manner </w:t>
      </w:r>
      <w:r w:rsidR="00FD4446" w:rsidRPr="001D06B5">
        <w:rPr>
          <w:rFonts w:ascii="Times New Roman" w:hAnsi="Times New Roman" w:cs="Times New Roman"/>
          <w:color w:val="000000" w:themeColor="text1"/>
        </w:rPr>
        <w:t>that this law was able to be passed.</w:t>
      </w:r>
    </w:p>
    <w:p w14:paraId="45EBDB11" w14:textId="75136897" w:rsidR="009323D8" w:rsidRPr="001D06B5" w:rsidRDefault="009323D8" w:rsidP="00EF1B66">
      <w:pPr>
        <w:spacing w:line="480" w:lineRule="auto"/>
        <w:rPr>
          <w:rFonts w:ascii="Times New Roman" w:hAnsi="Times New Roman" w:cs="Times New Roman"/>
          <w:b/>
          <w:bCs/>
          <w:color w:val="000000" w:themeColor="text1"/>
        </w:rPr>
      </w:pPr>
      <w:r w:rsidRPr="001D06B5">
        <w:rPr>
          <w:rFonts w:ascii="Times New Roman" w:hAnsi="Times New Roman" w:cs="Times New Roman"/>
          <w:b/>
          <w:bCs/>
          <w:color w:val="000000" w:themeColor="text1"/>
        </w:rPr>
        <w:t>Cultural Shift in Post-WWII America</w:t>
      </w:r>
    </w:p>
    <w:p w14:paraId="3E79D5F4" w14:textId="11C5038B" w:rsidR="00A65B80" w:rsidRPr="001D06B5" w:rsidRDefault="00FD4446" w:rsidP="00EF1B66">
      <w:pPr>
        <w:spacing w:line="480" w:lineRule="auto"/>
        <w:rPr>
          <w:rFonts w:ascii="Times New Roman" w:hAnsi="Times New Roman" w:cs="Times New Roman"/>
          <w:color w:val="000000" w:themeColor="text1"/>
        </w:rPr>
      </w:pPr>
      <w:r w:rsidRPr="001D06B5">
        <w:rPr>
          <w:rFonts w:ascii="Times New Roman" w:hAnsi="Times New Roman" w:cs="Times New Roman"/>
          <w:b/>
          <w:bCs/>
          <w:color w:val="000000" w:themeColor="text1"/>
        </w:rPr>
        <w:tab/>
      </w:r>
      <w:r w:rsidRPr="001D06B5">
        <w:rPr>
          <w:rFonts w:ascii="Times New Roman" w:hAnsi="Times New Roman" w:cs="Times New Roman"/>
          <w:color w:val="000000" w:themeColor="text1"/>
        </w:rPr>
        <w:t xml:space="preserve">Making the transition into the modern world, </w:t>
      </w:r>
      <w:r w:rsidR="00D37072" w:rsidRPr="001D06B5">
        <w:rPr>
          <w:rFonts w:ascii="Times New Roman" w:hAnsi="Times New Roman" w:cs="Times New Roman"/>
          <w:color w:val="000000" w:themeColor="text1"/>
        </w:rPr>
        <w:t xml:space="preserve">discoveries and events of World War II launched the United States into power unforeseen in its history. This forthcoming power and success </w:t>
      </w:r>
      <w:r w:rsidR="00A65B80" w:rsidRPr="001D06B5">
        <w:rPr>
          <w:rFonts w:ascii="Times New Roman" w:hAnsi="Times New Roman" w:cs="Times New Roman"/>
          <w:color w:val="000000" w:themeColor="text1"/>
        </w:rPr>
        <w:t>were</w:t>
      </w:r>
      <w:r w:rsidR="00D37072" w:rsidRPr="001D06B5">
        <w:rPr>
          <w:rFonts w:ascii="Times New Roman" w:hAnsi="Times New Roman" w:cs="Times New Roman"/>
          <w:color w:val="000000" w:themeColor="text1"/>
        </w:rPr>
        <w:t xml:space="preserve"> built on the backs of the 405,000 American soldiers who lost their lives fighting in the European, Pacific, and African theaters.</w:t>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ZOTERO_ITEM CSL_CITATION {"citationID":"DgixJa13","properties":{"formattedCitation":"\\super 1\\nosupersub{}","plainCitation":"1","noteIndex":0},"citationItems":[{"id":96,"uris":["http://zotero.org/users/10590500/items/ALDAWPHU"],"itemData":{"id":96,"type":"webpage","abstract":"See a breakdown of numbers in the US military, by branch and year, in World War II.","container-title":"The National WWII Museum | New Orleans","language":"en","title":"Research Starters: US Military by the Numbers","title-short":"Research Starters","URL":"https://www.nationalww2museum.org/students-teachers/student-resources/research-starters/research-starters-us-military-numbers","accessed":{"date-parts":[["2024",12,8]]}}}],"schema":"https://github.com/citation-style-language/schema/raw/master/csl-citation.json"} </w:instrText>
      </w:r>
      <w:r w:rsidR="001D06B5">
        <w:rPr>
          <w:rFonts w:ascii="Times New Roman" w:hAnsi="Times New Roman" w:cs="Times New Roman"/>
          <w:color w:val="000000" w:themeColor="text1"/>
        </w:rPr>
        <w:fldChar w:fldCharType="separate"/>
      </w:r>
      <w:r w:rsidR="001D06B5" w:rsidRPr="001D06B5">
        <w:rPr>
          <w:rFonts w:ascii="Times New Roman" w:hAnsi="Times New Roman" w:cs="Times New Roman"/>
          <w:color w:val="000000"/>
          <w:kern w:val="0"/>
          <w:vertAlign w:val="superscript"/>
        </w:rPr>
        <w:t>1</w:t>
      </w:r>
      <w:r w:rsidR="001D06B5">
        <w:rPr>
          <w:rFonts w:ascii="Times New Roman" w:hAnsi="Times New Roman" w:cs="Times New Roman"/>
          <w:color w:val="000000" w:themeColor="text1"/>
        </w:rPr>
        <w:fldChar w:fldCharType="end"/>
      </w:r>
      <w:r w:rsidR="00D37072" w:rsidRPr="001D06B5">
        <w:rPr>
          <w:rFonts w:ascii="Times New Roman" w:hAnsi="Times New Roman" w:cs="Times New Roman"/>
          <w:color w:val="000000" w:themeColor="text1"/>
        </w:rPr>
        <w:t xml:space="preserve"> Among the millions of Americans who risked their lives, the number of Black servicemen tallied greater than one million.</w:t>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ZOTERO_ITEM CSL_CITATION {"citationID":"dLzQiJQm","properties":{"formattedCitation":"\\super 1\\nosupersub{}","plainCitation":"1","noteIndex":0},"citationItems":[{"id":96,"uris":["http://zotero.org/users/10590500/items/ALDAWPHU"],"itemData":{"id":96,"type":"webpage","abstract":"See a breakdown of numbers in the US military, by branch and year, in World War II.","container-title":"The National WWII Museum | New Orleans","language":"en","title":"Research Starters: US Military by the Numbers","title-short":"Research Starters","URL":"https://www.nationalww2museum.org/students-teachers/student-resources/research-starters/research-starters-us-military-numbers","accessed":{"date-parts":[["2024",12,8]]}}}],"schema":"https://github.com/citation-style-language/schema/raw/master/csl-citation.json"} </w:instrText>
      </w:r>
      <w:r w:rsidR="001D06B5">
        <w:rPr>
          <w:rFonts w:ascii="Times New Roman" w:hAnsi="Times New Roman" w:cs="Times New Roman"/>
          <w:color w:val="000000" w:themeColor="text1"/>
        </w:rPr>
        <w:fldChar w:fldCharType="separate"/>
      </w:r>
      <w:r w:rsidR="001D06B5" w:rsidRPr="001D06B5">
        <w:rPr>
          <w:rFonts w:ascii="Times New Roman" w:hAnsi="Times New Roman" w:cs="Times New Roman"/>
          <w:color w:val="000000"/>
          <w:kern w:val="0"/>
          <w:vertAlign w:val="superscript"/>
        </w:rPr>
        <w:t>1</w:t>
      </w:r>
      <w:r w:rsidR="001D06B5">
        <w:rPr>
          <w:rFonts w:ascii="Times New Roman" w:hAnsi="Times New Roman" w:cs="Times New Roman"/>
          <w:color w:val="000000" w:themeColor="text1"/>
        </w:rPr>
        <w:fldChar w:fldCharType="end"/>
      </w:r>
      <w:r w:rsidR="00D37072" w:rsidRPr="001D06B5">
        <w:rPr>
          <w:rFonts w:ascii="Times New Roman" w:hAnsi="Times New Roman" w:cs="Times New Roman"/>
          <w:color w:val="000000" w:themeColor="text1"/>
        </w:rPr>
        <w:t xml:space="preserve"> These men and women prioritized their country at the expense of themselves in a manner equal to that of their White compatriots. Thus, upon conclusion of the war, there was a change in attitude of servicemen </w:t>
      </w:r>
      <w:r w:rsidR="00D37072" w:rsidRPr="001D06B5">
        <w:rPr>
          <w:rFonts w:ascii="Times New Roman" w:hAnsi="Times New Roman" w:cs="Times New Roman"/>
          <w:color w:val="000000" w:themeColor="text1"/>
        </w:rPr>
        <w:lastRenderedPageBreak/>
        <w:t>toward the status quo the country provided.</w:t>
      </w:r>
      <w:r w:rsidR="00AD3BFD" w:rsidRPr="001D06B5">
        <w:rPr>
          <w:rFonts w:ascii="Times New Roman" w:hAnsi="Times New Roman" w:cs="Times New Roman"/>
          <w:color w:val="000000" w:themeColor="text1"/>
        </w:rPr>
        <w:t xml:space="preserve"> </w:t>
      </w:r>
      <w:r w:rsidR="00356057" w:rsidRPr="001D06B5">
        <w:rPr>
          <w:rFonts w:ascii="Times New Roman" w:hAnsi="Times New Roman" w:cs="Times New Roman"/>
          <w:color w:val="000000" w:themeColor="text1"/>
        </w:rPr>
        <w:t>C</w:t>
      </w:r>
      <w:r w:rsidR="00AD3BFD" w:rsidRPr="001D06B5">
        <w:rPr>
          <w:rFonts w:ascii="Times New Roman" w:hAnsi="Times New Roman" w:cs="Times New Roman"/>
          <w:color w:val="000000" w:themeColor="text1"/>
        </w:rPr>
        <w:t>itizens that sacrifice</w:t>
      </w:r>
      <w:r w:rsidR="00356057" w:rsidRPr="001D06B5">
        <w:rPr>
          <w:rFonts w:ascii="Times New Roman" w:hAnsi="Times New Roman" w:cs="Times New Roman"/>
          <w:color w:val="000000" w:themeColor="text1"/>
        </w:rPr>
        <w:t>d</w:t>
      </w:r>
      <w:r w:rsidR="00AD3BFD" w:rsidRPr="001D06B5">
        <w:rPr>
          <w:rFonts w:ascii="Times New Roman" w:hAnsi="Times New Roman" w:cs="Times New Roman"/>
          <w:color w:val="000000" w:themeColor="text1"/>
        </w:rPr>
        <w:t xml:space="preserve"> everything they have </w:t>
      </w:r>
      <w:r w:rsidR="00356057" w:rsidRPr="001D06B5">
        <w:rPr>
          <w:rFonts w:ascii="Times New Roman" w:hAnsi="Times New Roman" w:cs="Times New Roman"/>
          <w:color w:val="000000" w:themeColor="text1"/>
        </w:rPr>
        <w:t xml:space="preserve">were </w:t>
      </w:r>
      <w:r w:rsidR="00AD3BFD" w:rsidRPr="001D06B5">
        <w:rPr>
          <w:rFonts w:ascii="Times New Roman" w:hAnsi="Times New Roman" w:cs="Times New Roman"/>
          <w:color w:val="000000" w:themeColor="text1"/>
        </w:rPr>
        <w:t>disenfranchised by the same entity they fought to protect</w:t>
      </w:r>
      <w:r w:rsidR="00356057" w:rsidRPr="001D06B5">
        <w:rPr>
          <w:rFonts w:ascii="Times New Roman" w:hAnsi="Times New Roman" w:cs="Times New Roman"/>
          <w:color w:val="000000" w:themeColor="text1"/>
        </w:rPr>
        <w:t>.</w:t>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ZOTERO_ITEM CSL_CITATION {"citationID":"kST6WkHS","properties":{"formattedCitation":"\\super 2\\nosupersub{}","plainCitation":"2","noteIndex":0},"citationItems":[{"id":98,"uris":["http://zotero.org/users/10590500/items/RFWHSA7B"],"itemData":{"id":98,"type":"webpage","abstract":"Research from Heller's Institute for Economic and Racial Equity finds that discriminatory implementation ripples through the generations.","language":"en","title":"Not all WWII veterans benefited equally from the GI Bill","URL":"https://heller.brandeis.edu/news/items/releases/2023/impact-report-gi-bill.html","accessed":{"date-parts":[["2024",12,8]]}}}],"schema":"https://github.com/citation-style-language/schema/raw/master/csl-citation.json"} </w:instrText>
      </w:r>
      <w:r w:rsidR="001D06B5">
        <w:rPr>
          <w:rFonts w:ascii="Times New Roman" w:hAnsi="Times New Roman" w:cs="Times New Roman"/>
          <w:color w:val="000000" w:themeColor="text1"/>
        </w:rPr>
        <w:fldChar w:fldCharType="separate"/>
      </w:r>
      <w:r w:rsidR="001D06B5" w:rsidRPr="001D06B5">
        <w:rPr>
          <w:rFonts w:ascii="Times New Roman" w:hAnsi="Times New Roman" w:cs="Times New Roman"/>
          <w:color w:val="000000"/>
          <w:kern w:val="0"/>
          <w:vertAlign w:val="superscript"/>
        </w:rPr>
        <w:t>2</w:t>
      </w:r>
      <w:r w:rsidR="001D06B5">
        <w:rPr>
          <w:rFonts w:ascii="Times New Roman" w:hAnsi="Times New Roman" w:cs="Times New Roman"/>
          <w:color w:val="000000" w:themeColor="text1"/>
        </w:rPr>
        <w:fldChar w:fldCharType="end"/>
      </w:r>
      <w:r w:rsidR="00AD3BFD" w:rsidRPr="001D06B5">
        <w:rPr>
          <w:rFonts w:ascii="Times New Roman" w:hAnsi="Times New Roman" w:cs="Times New Roman"/>
          <w:color w:val="000000" w:themeColor="text1"/>
        </w:rPr>
        <w:t xml:space="preserve"> </w:t>
      </w:r>
      <w:r w:rsidR="003749A1" w:rsidRPr="001D06B5">
        <w:rPr>
          <w:rFonts w:ascii="Times New Roman" w:hAnsi="Times New Roman" w:cs="Times New Roman"/>
          <w:color w:val="000000" w:themeColor="text1"/>
        </w:rPr>
        <w:t>They are not to</w:t>
      </w:r>
      <w:r w:rsidR="00AD3BFD" w:rsidRPr="001D06B5">
        <w:rPr>
          <w:rFonts w:ascii="Times New Roman" w:hAnsi="Times New Roman" w:cs="Times New Roman"/>
          <w:color w:val="000000" w:themeColor="text1"/>
        </w:rPr>
        <w:t xml:space="preserve"> fight for the rights of European citizens against the tyranny of fascism be </w:t>
      </w:r>
      <w:r w:rsidR="00204FAE" w:rsidRPr="001D06B5">
        <w:rPr>
          <w:rFonts w:ascii="Times New Roman" w:hAnsi="Times New Roman" w:cs="Times New Roman"/>
          <w:color w:val="000000" w:themeColor="text1"/>
        </w:rPr>
        <w:t>prioritized by a nation that does not value large sects of its own people</w:t>
      </w:r>
      <w:r w:rsidR="003749A1" w:rsidRPr="001D06B5">
        <w:rPr>
          <w:rFonts w:ascii="Times New Roman" w:hAnsi="Times New Roman" w:cs="Times New Roman"/>
          <w:color w:val="000000" w:themeColor="text1"/>
        </w:rPr>
        <w:t>.</w:t>
      </w:r>
      <w:r w:rsidR="00204FAE" w:rsidRPr="001D06B5">
        <w:rPr>
          <w:rFonts w:ascii="Times New Roman" w:hAnsi="Times New Roman" w:cs="Times New Roman"/>
          <w:color w:val="000000" w:themeColor="text1"/>
        </w:rPr>
        <w:t xml:space="preserve"> These </w:t>
      </w:r>
      <w:r w:rsidR="00CE39E8" w:rsidRPr="001D06B5">
        <w:rPr>
          <w:rFonts w:ascii="Times New Roman" w:hAnsi="Times New Roman" w:cs="Times New Roman"/>
          <w:color w:val="000000" w:themeColor="text1"/>
        </w:rPr>
        <w:t>arguments</w:t>
      </w:r>
      <w:r w:rsidR="00204FAE" w:rsidRPr="001D06B5">
        <w:rPr>
          <w:rFonts w:ascii="Times New Roman" w:hAnsi="Times New Roman" w:cs="Times New Roman"/>
          <w:color w:val="000000" w:themeColor="text1"/>
        </w:rPr>
        <w:t xml:space="preserve"> directly contributed toward growing frustration toward the practices of the American housing market. Returning veterans were left with living condition back home </w:t>
      </w:r>
      <w:r w:rsidR="00356057" w:rsidRPr="001D06B5">
        <w:rPr>
          <w:rFonts w:ascii="Times New Roman" w:hAnsi="Times New Roman" w:cs="Times New Roman"/>
          <w:color w:val="000000" w:themeColor="text1"/>
        </w:rPr>
        <w:t>which did not represent</w:t>
      </w:r>
      <w:r w:rsidR="00204FAE" w:rsidRPr="001D06B5">
        <w:rPr>
          <w:rFonts w:ascii="Times New Roman" w:hAnsi="Times New Roman" w:cs="Times New Roman"/>
          <w:color w:val="000000" w:themeColor="text1"/>
        </w:rPr>
        <w:t xml:space="preserve"> their </w:t>
      </w:r>
      <w:r w:rsidR="00356057" w:rsidRPr="001D06B5">
        <w:rPr>
          <w:rFonts w:ascii="Times New Roman" w:hAnsi="Times New Roman" w:cs="Times New Roman"/>
          <w:color w:val="000000" w:themeColor="text1"/>
        </w:rPr>
        <w:t xml:space="preserve">sacrifice and </w:t>
      </w:r>
      <w:r w:rsidR="00204FAE" w:rsidRPr="001D06B5">
        <w:rPr>
          <w:rFonts w:ascii="Times New Roman" w:hAnsi="Times New Roman" w:cs="Times New Roman"/>
          <w:color w:val="000000" w:themeColor="text1"/>
        </w:rPr>
        <w:t>time served</w:t>
      </w:r>
      <w:r w:rsidR="00356057" w:rsidRPr="001D06B5">
        <w:rPr>
          <w:rFonts w:ascii="Times New Roman" w:hAnsi="Times New Roman" w:cs="Times New Roman"/>
          <w:color w:val="000000" w:themeColor="text1"/>
        </w:rPr>
        <w:t xml:space="preserve"> in the war</w:t>
      </w:r>
      <w:r w:rsidR="00204FAE" w:rsidRPr="001D06B5">
        <w:rPr>
          <w:rFonts w:ascii="Times New Roman" w:hAnsi="Times New Roman" w:cs="Times New Roman"/>
          <w:color w:val="000000" w:themeColor="text1"/>
        </w:rPr>
        <w:t>. Thus, as seen throughout the course, ofte</w:t>
      </w:r>
      <w:r w:rsidR="000E6708" w:rsidRPr="001D06B5">
        <w:rPr>
          <w:rFonts w:ascii="Times New Roman" w:hAnsi="Times New Roman" w:cs="Times New Roman"/>
          <w:color w:val="000000" w:themeColor="text1"/>
        </w:rPr>
        <w:t>n veterans were</w:t>
      </w:r>
      <w:r w:rsidR="00204FAE" w:rsidRPr="001D06B5">
        <w:rPr>
          <w:rFonts w:ascii="Times New Roman" w:hAnsi="Times New Roman" w:cs="Times New Roman"/>
          <w:color w:val="000000" w:themeColor="text1"/>
        </w:rPr>
        <w:t xml:space="preserve"> among the most vocal critics of the</w:t>
      </w:r>
      <w:r w:rsidR="000E6708" w:rsidRPr="001D06B5">
        <w:rPr>
          <w:rFonts w:ascii="Times New Roman" w:hAnsi="Times New Roman" w:cs="Times New Roman"/>
          <w:color w:val="000000" w:themeColor="text1"/>
        </w:rPr>
        <w:t xml:space="preserve">se living </w:t>
      </w:r>
      <w:r w:rsidR="00204FAE" w:rsidRPr="001D06B5">
        <w:rPr>
          <w:rFonts w:ascii="Times New Roman" w:hAnsi="Times New Roman" w:cs="Times New Roman"/>
          <w:color w:val="000000" w:themeColor="text1"/>
        </w:rPr>
        <w:t>condition</w:t>
      </w:r>
      <w:r w:rsidR="000E6708" w:rsidRPr="001D06B5">
        <w:rPr>
          <w:rFonts w:ascii="Times New Roman" w:hAnsi="Times New Roman" w:cs="Times New Roman"/>
          <w:color w:val="000000" w:themeColor="text1"/>
        </w:rPr>
        <w:t>s</w:t>
      </w:r>
      <w:r w:rsidR="00204FAE" w:rsidRPr="001D06B5">
        <w:rPr>
          <w:rFonts w:ascii="Times New Roman" w:hAnsi="Times New Roman" w:cs="Times New Roman"/>
          <w:color w:val="000000" w:themeColor="text1"/>
        </w:rPr>
        <w:t>.</w:t>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ZOTERO_ITEM CSL_CITATION {"citationID":"sPGANDi2","properties":{"formattedCitation":"\\super 3\\nosupersub{}","plainCitation":"3","noteIndex":0},"citationItems":[{"id":101,"uris":["http://zotero.org/users/10590500/items/U66XKXYZ"],"itemData":{"id":101,"type":"article-journal","language":"en","source":"Zotero","title":"A Case for Reparations: The Plight of the African-American World War II Veteran Concerning Federal Discriminatory Housing Practices","author":[{"family":"Hatcher","given":"LaDavia S"}]}}],"schema":"https://github.com/citation-style-language/schema/raw/master/csl-citation.json"} </w:instrText>
      </w:r>
      <w:r w:rsidR="001D06B5">
        <w:rPr>
          <w:rFonts w:ascii="Times New Roman" w:hAnsi="Times New Roman" w:cs="Times New Roman"/>
          <w:color w:val="000000" w:themeColor="text1"/>
        </w:rPr>
        <w:fldChar w:fldCharType="separate"/>
      </w:r>
      <w:r w:rsidR="001D06B5" w:rsidRPr="001D06B5">
        <w:rPr>
          <w:rFonts w:ascii="Times New Roman" w:hAnsi="Times New Roman" w:cs="Times New Roman"/>
          <w:color w:val="000000"/>
          <w:kern w:val="0"/>
          <w:vertAlign w:val="superscript"/>
        </w:rPr>
        <w:t>3</w:t>
      </w:r>
      <w:r w:rsidR="001D06B5">
        <w:rPr>
          <w:rFonts w:ascii="Times New Roman" w:hAnsi="Times New Roman" w:cs="Times New Roman"/>
          <w:color w:val="000000" w:themeColor="text1"/>
        </w:rPr>
        <w:fldChar w:fldCharType="end"/>
      </w:r>
      <w:r w:rsidR="00204FAE" w:rsidRPr="001D06B5">
        <w:rPr>
          <w:rFonts w:ascii="Times New Roman" w:hAnsi="Times New Roman" w:cs="Times New Roman"/>
          <w:color w:val="000000" w:themeColor="text1"/>
        </w:rPr>
        <w:t xml:space="preserve"> </w:t>
      </w:r>
      <w:r w:rsidR="00A65B80" w:rsidRPr="001D06B5">
        <w:rPr>
          <w:rFonts w:ascii="Times New Roman" w:hAnsi="Times New Roman" w:cs="Times New Roman"/>
          <w:color w:val="000000" w:themeColor="text1"/>
        </w:rPr>
        <w:t xml:space="preserve">This sparked an outrage that was previously </w:t>
      </w:r>
      <w:r w:rsidR="000E6708" w:rsidRPr="001D06B5">
        <w:rPr>
          <w:rFonts w:ascii="Times New Roman" w:hAnsi="Times New Roman" w:cs="Times New Roman"/>
          <w:color w:val="000000" w:themeColor="text1"/>
        </w:rPr>
        <w:t>unforeseen in</w:t>
      </w:r>
      <w:r w:rsidR="00A65B80" w:rsidRPr="001D06B5">
        <w:rPr>
          <w:rFonts w:ascii="Times New Roman" w:hAnsi="Times New Roman" w:cs="Times New Roman"/>
          <w:color w:val="000000" w:themeColor="text1"/>
        </w:rPr>
        <w:t xml:space="preserve"> the community and fostered an environment of rightful entitlement. These beliefs led to the expansion and prevalence of grassroots anti-establishment movements regarding housing, with the onslaught of this beliefs reaching a nationwide lens as their frustrations were increasing voiced.</w:t>
      </w:r>
    </w:p>
    <w:p w14:paraId="374038FC" w14:textId="3BCDD5F3" w:rsidR="009323D8" w:rsidRPr="001D06B5" w:rsidRDefault="009323D8" w:rsidP="00EF1B66">
      <w:pPr>
        <w:spacing w:line="480" w:lineRule="auto"/>
        <w:rPr>
          <w:rFonts w:ascii="Times New Roman" w:hAnsi="Times New Roman" w:cs="Times New Roman"/>
          <w:b/>
          <w:bCs/>
          <w:color w:val="000000" w:themeColor="text1"/>
        </w:rPr>
      </w:pPr>
      <w:r w:rsidRPr="001D06B5">
        <w:rPr>
          <w:rFonts w:ascii="Times New Roman" w:hAnsi="Times New Roman" w:cs="Times New Roman"/>
          <w:b/>
          <w:bCs/>
          <w:color w:val="000000" w:themeColor="text1"/>
        </w:rPr>
        <w:t>Civil Unrest and Black Resistance</w:t>
      </w:r>
    </w:p>
    <w:p w14:paraId="7F53DB12" w14:textId="78500A07" w:rsidR="00A94889" w:rsidRPr="001D06B5" w:rsidRDefault="00A65B80" w:rsidP="00EF1B66">
      <w:pPr>
        <w:spacing w:line="480" w:lineRule="auto"/>
        <w:rPr>
          <w:rFonts w:ascii="Times New Roman" w:hAnsi="Times New Roman" w:cs="Times New Roman"/>
          <w:color w:val="000000" w:themeColor="text1"/>
        </w:rPr>
      </w:pPr>
      <w:r w:rsidRPr="001D06B5">
        <w:rPr>
          <w:rFonts w:ascii="Times New Roman" w:hAnsi="Times New Roman" w:cs="Times New Roman"/>
          <w:b/>
          <w:bCs/>
          <w:color w:val="000000" w:themeColor="text1"/>
        </w:rPr>
        <w:tab/>
      </w:r>
      <w:r w:rsidRPr="001D06B5">
        <w:rPr>
          <w:rFonts w:ascii="Times New Roman" w:hAnsi="Times New Roman" w:cs="Times New Roman"/>
          <w:color w:val="000000" w:themeColor="text1"/>
        </w:rPr>
        <w:t xml:space="preserve">Frustrations began to mount to the </w:t>
      </w:r>
      <w:r w:rsidR="000E6708" w:rsidRPr="001D06B5">
        <w:rPr>
          <w:rFonts w:ascii="Times New Roman" w:hAnsi="Times New Roman" w:cs="Times New Roman"/>
          <w:color w:val="000000" w:themeColor="text1"/>
        </w:rPr>
        <w:t>extent in which</w:t>
      </w:r>
      <w:r w:rsidRPr="001D06B5">
        <w:rPr>
          <w:rFonts w:ascii="Times New Roman" w:hAnsi="Times New Roman" w:cs="Times New Roman"/>
          <w:color w:val="000000" w:themeColor="text1"/>
        </w:rPr>
        <w:t xml:space="preserve"> the government w</w:t>
      </w:r>
      <w:r w:rsidR="000E6708" w:rsidRPr="001D06B5">
        <w:rPr>
          <w:rFonts w:ascii="Times New Roman" w:hAnsi="Times New Roman" w:cs="Times New Roman"/>
          <w:color w:val="000000" w:themeColor="text1"/>
        </w:rPr>
        <w:t>as</w:t>
      </w:r>
      <w:r w:rsidRPr="001D06B5">
        <w:rPr>
          <w:rFonts w:ascii="Times New Roman" w:hAnsi="Times New Roman" w:cs="Times New Roman"/>
          <w:color w:val="000000" w:themeColor="text1"/>
        </w:rPr>
        <w:t xml:space="preserve"> forced to </w:t>
      </w:r>
      <w:r w:rsidR="000E6708" w:rsidRPr="001D06B5">
        <w:rPr>
          <w:rFonts w:ascii="Times New Roman" w:hAnsi="Times New Roman" w:cs="Times New Roman"/>
          <w:color w:val="000000" w:themeColor="text1"/>
        </w:rPr>
        <w:t>face the reality that most of</w:t>
      </w:r>
      <w:r w:rsidRPr="001D06B5">
        <w:rPr>
          <w:rFonts w:ascii="Times New Roman" w:hAnsi="Times New Roman" w:cs="Times New Roman"/>
          <w:color w:val="000000" w:themeColor="text1"/>
        </w:rPr>
        <w:t xml:space="preserve"> its urban constituents are unhappy and losing faith in the ability for governance to improve living situations. This came to </w:t>
      </w:r>
      <w:r w:rsidR="00346C46" w:rsidRPr="001D06B5">
        <w:rPr>
          <w:rFonts w:ascii="Times New Roman" w:hAnsi="Times New Roman" w:cs="Times New Roman"/>
          <w:color w:val="000000" w:themeColor="text1"/>
        </w:rPr>
        <w:t xml:space="preserve">a tipping point in many cities where riots then ensued. The power of the riot is that it takes the issue affecting the people and forces </w:t>
      </w:r>
      <w:r w:rsidR="0008572E" w:rsidRPr="001D06B5">
        <w:rPr>
          <w:rFonts w:ascii="Times New Roman" w:hAnsi="Times New Roman" w:cs="Times New Roman"/>
          <w:color w:val="000000" w:themeColor="text1"/>
        </w:rPr>
        <w:t xml:space="preserve">it </w:t>
      </w:r>
      <w:r w:rsidR="00346C46" w:rsidRPr="001D06B5">
        <w:rPr>
          <w:rFonts w:ascii="Times New Roman" w:hAnsi="Times New Roman" w:cs="Times New Roman"/>
          <w:color w:val="000000" w:themeColor="text1"/>
        </w:rPr>
        <w:t xml:space="preserve">on the ruling class – if they are unwilling to change, </w:t>
      </w:r>
      <w:r w:rsidR="000E6708" w:rsidRPr="001D06B5">
        <w:rPr>
          <w:rFonts w:ascii="Times New Roman" w:hAnsi="Times New Roman" w:cs="Times New Roman"/>
          <w:color w:val="000000" w:themeColor="text1"/>
        </w:rPr>
        <w:t xml:space="preserve">they </w:t>
      </w:r>
      <w:r w:rsidR="00346C46" w:rsidRPr="001D06B5">
        <w:rPr>
          <w:rFonts w:ascii="Times New Roman" w:hAnsi="Times New Roman" w:cs="Times New Roman"/>
          <w:color w:val="000000" w:themeColor="text1"/>
        </w:rPr>
        <w:t xml:space="preserve">demonstrate the ramifications </w:t>
      </w:r>
      <w:r w:rsidR="0008572E" w:rsidRPr="001D06B5">
        <w:rPr>
          <w:rFonts w:ascii="Times New Roman" w:hAnsi="Times New Roman" w:cs="Times New Roman"/>
          <w:color w:val="000000" w:themeColor="text1"/>
        </w:rPr>
        <w:t xml:space="preserve">in doing </w:t>
      </w:r>
      <w:r w:rsidR="00346C46" w:rsidRPr="001D06B5">
        <w:rPr>
          <w:rFonts w:ascii="Times New Roman" w:hAnsi="Times New Roman" w:cs="Times New Roman"/>
          <w:color w:val="000000" w:themeColor="text1"/>
        </w:rPr>
        <w:t>so. Examples of race riots are splattered throughout America in the 50s and 60s, with housing being a focal point of contention. The policies at hand constrained Black Americans to neglected redlined areas unfit for such large populations</w:t>
      </w:r>
      <w:r w:rsidR="0008572E" w:rsidRPr="001D06B5">
        <w:rPr>
          <w:rFonts w:ascii="Times New Roman" w:hAnsi="Times New Roman" w:cs="Times New Roman"/>
          <w:color w:val="000000" w:themeColor="text1"/>
        </w:rPr>
        <w:t xml:space="preserve">. Among the most important of such riots is the Detroit 1967 riot. This extreme riot led to nationwide </w:t>
      </w:r>
      <w:r w:rsidR="007E7DB9" w:rsidRPr="001D06B5">
        <w:rPr>
          <w:rFonts w:ascii="Times New Roman" w:hAnsi="Times New Roman" w:cs="Times New Roman"/>
          <w:color w:val="000000" w:themeColor="text1"/>
        </w:rPr>
        <w:t>media coverage, with some calling the riots indicative that “the country wasn’t going to make it”, as the riot inspired others across the country to take up in arms the cause – with activity noted in over twenty cities across the nation.</w:t>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ZOTERO_ITEM CSL_CITATION {"citationID":"RrumEZeq","properties":{"formattedCitation":"\\super 4\\nosupersub{}","plainCitation":"4","noteIndex":0},"citationItems":[{"id":102,"uris":["http://zotero.org/users/10590500/items/RE743LVV"],"itemData":{"id":102,"type":"webpage","title":"Understanding Detroit’s 1967 Upheaval 50 Years Later | Smithsonian","URL":"https://www.smithsonianmag.com/history/understanding-detroits-1967-upheaval-50-years-later-180964212/","accessed":{"date-parts":[["2024",12,8]]}}}],"schema":"https://github.com/citation-style-language/schema/raw/master/csl-citation.json"} </w:instrText>
      </w:r>
      <w:r w:rsidR="001D06B5">
        <w:rPr>
          <w:rFonts w:ascii="Times New Roman" w:hAnsi="Times New Roman" w:cs="Times New Roman"/>
          <w:color w:val="000000" w:themeColor="text1"/>
        </w:rPr>
        <w:fldChar w:fldCharType="separate"/>
      </w:r>
      <w:r w:rsidR="001D06B5" w:rsidRPr="001D06B5">
        <w:rPr>
          <w:rFonts w:ascii="Times New Roman" w:hAnsi="Times New Roman" w:cs="Times New Roman"/>
          <w:color w:val="000000"/>
          <w:kern w:val="0"/>
          <w:vertAlign w:val="superscript"/>
        </w:rPr>
        <w:t>4</w:t>
      </w:r>
      <w:r w:rsidR="001D06B5">
        <w:rPr>
          <w:rFonts w:ascii="Times New Roman" w:hAnsi="Times New Roman" w:cs="Times New Roman"/>
          <w:color w:val="000000" w:themeColor="text1"/>
        </w:rPr>
        <w:fldChar w:fldCharType="end"/>
      </w:r>
      <w:r w:rsidR="007E7DB9" w:rsidRPr="001D06B5">
        <w:rPr>
          <w:rFonts w:ascii="Times New Roman" w:hAnsi="Times New Roman" w:cs="Times New Roman"/>
          <w:color w:val="000000" w:themeColor="text1"/>
        </w:rPr>
        <w:t xml:space="preserve"> </w:t>
      </w:r>
      <w:r w:rsidR="007E7DB9" w:rsidRPr="001D06B5">
        <w:rPr>
          <w:rFonts w:ascii="Times New Roman" w:hAnsi="Times New Roman" w:cs="Times New Roman"/>
          <w:color w:val="000000" w:themeColor="text1"/>
        </w:rPr>
        <w:lastRenderedPageBreak/>
        <w:t>This swiftly inspired Michigan lawmakers to instill the Michigan Fair Housing Act, which not only promised for fair housing, but importantly tenant rights. This landmark legislation has gone down as a great success from grassroots frustration, with modern political scholars calling it “stronger” than the eventual federal Fair Housing Act.</w:t>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ZOTERO_ITEM CSL_CITATION {"citationID":"yGeXItZr","properties":{"formattedCitation":"\\super 5\\nosupersub{}","plainCitation":"5","noteIndex":0},"citationItems":[{"id":93,"uris":["http://zotero.org/users/10590500/items/73XVLJSN"],"itemData":{"id":93,"type":"article-journal","container-title":"The Michigan Historical Review","DOI":"10.2307/20173676","ISSN":"08901686","issue":"2","language":"en","page":"81","source":"DOI.org (Crossref)","title":"Michigan and Housing Discrimination, 1949-1968","volume":"23","author":[{"family":"Fine","given":"Sidney"}],"issued":{"date-parts":[["1997"]]}}}],"schema":"https://github.com/citation-style-language/schema/raw/master/csl-citation.json"} </w:instrText>
      </w:r>
      <w:r w:rsidR="001D06B5">
        <w:rPr>
          <w:rFonts w:ascii="Times New Roman" w:hAnsi="Times New Roman" w:cs="Times New Roman"/>
          <w:color w:val="000000" w:themeColor="text1"/>
        </w:rPr>
        <w:fldChar w:fldCharType="separate"/>
      </w:r>
      <w:r w:rsidR="001D06B5" w:rsidRPr="001D06B5">
        <w:rPr>
          <w:rFonts w:ascii="Times New Roman" w:hAnsi="Times New Roman" w:cs="Times New Roman"/>
          <w:color w:val="000000"/>
          <w:kern w:val="0"/>
          <w:vertAlign w:val="superscript"/>
        </w:rPr>
        <w:t>5</w:t>
      </w:r>
      <w:r w:rsidR="001D06B5">
        <w:rPr>
          <w:rFonts w:ascii="Times New Roman" w:hAnsi="Times New Roman" w:cs="Times New Roman"/>
          <w:color w:val="000000" w:themeColor="text1"/>
        </w:rPr>
        <w:fldChar w:fldCharType="end"/>
      </w:r>
      <w:r w:rsidR="007E7DB9" w:rsidRPr="001D06B5">
        <w:rPr>
          <w:rFonts w:ascii="Times New Roman" w:hAnsi="Times New Roman" w:cs="Times New Roman"/>
          <w:color w:val="000000" w:themeColor="text1"/>
        </w:rPr>
        <w:t xml:space="preserve"> This was possible due to the structure American cities began to take. </w:t>
      </w:r>
      <w:r w:rsidR="00346C46" w:rsidRPr="001D06B5">
        <w:rPr>
          <w:rFonts w:ascii="Times New Roman" w:hAnsi="Times New Roman" w:cs="Times New Roman"/>
          <w:color w:val="000000" w:themeColor="text1"/>
        </w:rPr>
        <w:t xml:space="preserve">In tandem with </w:t>
      </w:r>
      <w:r w:rsidR="000E6708" w:rsidRPr="001D06B5">
        <w:rPr>
          <w:rFonts w:ascii="Times New Roman" w:hAnsi="Times New Roman" w:cs="Times New Roman"/>
          <w:color w:val="000000" w:themeColor="text1"/>
        </w:rPr>
        <w:t>“W</w:t>
      </w:r>
      <w:r w:rsidR="00346C46" w:rsidRPr="001D06B5">
        <w:rPr>
          <w:rFonts w:ascii="Times New Roman" w:hAnsi="Times New Roman" w:cs="Times New Roman"/>
          <w:color w:val="000000" w:themeColor="text1"/>
        </w:rPr>
        <w:t xml:space="preserve">hite </w:t>
      </w:r>
      <w:r w:rsidR="000E6708" w:rsidRPr="001D06B5">
        <w:rPr>
          <w:rFonts w:ascii="Times New Roman" w:hAnsi="Times New Roman" w:cs="Times New Roman"/>
          <w:color w:val="000000" w:themeColor="text1"/>
        </w:rPr>
        <w:t>F</w:t>
      </w:r>
      <w:r w:rsidR="00346C46" w:rsidRPr="001D06B5">
        <w:rPr>
          <w:rFonts w:ascii="Times New Roman" w:hAnsi="Times New Roman" w:cs="Times New Roman"/>
          <w:color w:val="000000" w:themeColor="text1"/>
        </w:rPr>
        <w:t>light</w:t>
      </w:r>
      <w:r w:rsidR="000E6708" w:rsidRPr="001D06B5">
        <w:rPr>
          <w:rFonts w:ascii="Times New Roman" w:hAnsi="Times New Roman" w:cs="Times New Roman"/>
          <w:color w:val="000000" w:themeColor="text1"/>
        </w:rPr>
        <w:t>”</w:t>
      </w:r>
      <w:r w:rsidR="003749A1" w:rsidRPr="001D06B5">
        <w:rPr>
          <w:rFonts w:ascii="Times New Roman" w:hAnsi="Times New Roman" w:cs="Times New Roman"/>
          <w:color w:val="000000" w:themeColor="text1"/>
        </w:rPr>
        <w:t xml:space="preserve"> – the mass migration of White families from the city centers to the suburbs</w:t>
      </w:r>
      <w:r w:rsidR="00346C46" w:rsidRPr="001D06B5">
        <w:rPr>
          <w:rFonts w:ascii="Times New Roman" w:hAnsi="Times New Roman" w:cs="Times New Roman"/>
          <w:color w:val="000000" w:themeColor="text1"/>
        </w:rPr>
        <w:t>,</w:t>
      </w:r>
      <w:r w:rsidR="000E6708" w:rsidRPr="001D06B5">
        <w:rPr>
          <w:rFonts w:ascii="Times New Roman" w:hAnsi="Times New Roman" w:cs="Times New Roman"/>
          <w:color w:val="000000" w:themeColor="text1"/>
        </w:rPr>
        <w:t xml:space="preserve"> </w:t>
      </w:r>
      <w:r w:rsidR="00346C46" w:rsidRPr="001D06B5">
        <w:rPr>
          <w:rFonts w:ascii="Times New Roman" w:hAnsi="Times New Roman" w:cs="Times New Roman"/>
          <w:color w:val="000000" w:themeColor="text1"/>
        </w:rPr>
        <w:t xml:space="preserve">policymakers of the inner cities were forced </w:t>
      </w:r>
      <w:r w:rsidR="000E6708" w:rsidRPr="001D06B5">
        <w:rPr>
          <w:rFonts w:ascii="Times New Roman" w:hAnsi="Times New Roman" w:cs="Times New Roman"/>
          <w:color w:val="000000" w:themeColor="text1"/>
        </w:rPr>
        <w:t>to the realization that</w:t>
      </w:r>
      <w:r w:rsidR="00346C46" w:rsidRPr="001D06B5">
        <w:rPr>
          <w:rFonts w:ascii="Times New Roman" w:hAnsi="Times New Roman" w:cs="Times New Roman"/>
          <w:color w:val="000000" w:themeColor="text1"/>
        </w:rPr>
        <w:t xml:space="preserve"> much of the voting class was Black. This </w:t>
      </w:r>
      <w:r w:rsidR="000E6708" w:rsidRPr="001D06B5">
        <w:rPr>
          <w:rFonts w:ascii="Times New Roman" w:hAnsi="Times New Roman" w:cs="Times New Roman"/>
          <w:color w:val="000000" w:themeColor="text1"/>
        </w:rPr>
        <w:t>greatly impacted</w:t>
      </w:r>
      <w:r w:rsidR="00346C46" w:rsidRPr="001D06B5">
        <w:rPr>
          <w:rFonts w:ascii="Times New Roman" w:hAnsi="Times New Roman" w:cs="Times New Roman"/>
          <w:color w:val="000000" w:themeColor="text1"/>
        </w:rPr>
        <w:t xml:space="preserve"> </w:t>
      </w:r>
      <w:r w:rsidR="0008572E" w:rsidRPr="001D06B5">
        <w:rPr>
          <w:rFonts w:ascii="Times New Roman" w:hAnsi="Times New Roman" w:cs="Times New Roman"/>
          <w:color w:val="000000" w:themeColor="text1"/>
        </w:rPr>
        <w:t xml:space="preserve">reelection results </w:t>
      </w:r>
      <w:r w:rsidR="000E6708" w:rsidRPr="001D06B5">
        <w:rPr>
          <w:rFonts w:ascii="Times New Roman" w:hAnsi="Times New Roman" w:cs="Times New Roman"/>
          <w:color w:val="000000" w:themeColor="text1"/>
        </w:rPr>
        <w:t>and</w:t>
      </w:r>
      <w:r w:rsidR="0008572E" w:rsidRPr="001D06B5">
        <w:rPr>
          <w:rFonts w:ascii="Times New Roman" w:hAnsi="Times New Roman" w:cs="Times New Roman"/>
          <w:color w:val="000000" w:themeColor="text1"/>
        </w:rPr>
        <w:t xml:space="preserve"> for once ruling parties had to consider the needs and desires</w:t>
      </w:r>
      <w:r w:rsidR="007E7DB9" w:rsidRPr="001D06B5">
        <w:rPr>
          <w:rFonts w:ascii="Times New Roman" w:hAnsi="Times New Roman" w:cs="Times New Roman"/>
          <w:color w:val="000000" w:themeColor="text1"/>
        </w:rPr>
        <w:t xml:space="preserve">, which lead to state policy </w:t>
      </w:r>
      <w:r w:rsidR="007F3526" w:rsidRPr="001D06B5">
        <w:rPr>
          <w:rFonts w:ascii="Times New Roman" w:hAnsi="Times New Roman" w:cs="Times New Roman"/>
          <w:color w:val="000000" w:themeColor="text1"/>
        </w:rPr>
        <w:t>for fair housing that predates the federal act, serving as inspiration.</w:t>
      </w:r>
    </w:p>
    <w:p w14:paraId="7E675E6B" w14:textId="47AFF236" w:rsidR="005479CE" w:rsidRPr="001D06B5" w:rsidRDefault="003F72D1" w:rsidP="00EF1B66">
      <w:pPr>
        <w:spacing w:line="480" w:lineRule="auto"/>
        <w:rPr>
          <w:rFonts w:ascii="Times New Roman" w:hAnsi="Times New Roman" w:cs="Times New Roman"/>
          <w:b/>
          <w:bCs/>
          <w:color w:val="000000" w:themeColor="text1"/>
        </w:rPr>
      </w:pPr>
      <w:r w:rsidRPr="001D06B5">
        <w:rPr>
          <w:rFonts w:ascii="Times New Roman" w:hAnsi="Times New Roman" w:cs="Times New Roman"/>
          <w:b/>
          <w:bCs/>
          <w:color w:val="000000" w:themeColor="text1"/>
        </w:rPr>
        <w:t>Assassination of Dr. Martin Luther King Jr.</w:t>
      </w:r>
    </w:p>
    <w:p w14:paraId="47B4072E" w14:textId="53961669" w:rsidR="003F72D1" w:rsidRPr="001D06B5" w:rsidRDefault="007F3526" w:rsidP="00346C46">
      <w:pPr>
        <w:spacing w:line="480" w:lineRule="auto"/>
        <w:rPr>
          <w:rFonts w:ascii="Times New Roman" w:hAnsi="Times New Roman" w:cs="Times New Roman"/>
          <w:color w:val="000000" w:themeColor="text1"/>
        </w:rPr>
      </w:pPr>
      <w:r w:rsidRPr="001D06B5">
        <w:rPr>
          <w:rFonts w:ascii="Times New Roman" w:hAnsi="Times New Roman" w:cs="Times New Roman"/>
          <w:b/>
          <w:bCs/>
          <w:color w:val="000000" w:themeColor="text1"/>
        </w:rPr>
        <w:tab/>
      </w:r>
      <w:r w:rsidRPr="001D06B5">
        <w:rPr>
          <w:rFonts w:ascii="Times New Roman" w:hAnsi="Times New Roman" w:cs="Times New Roman"/>
          <w:color w:val="000000" w:themeColor="text1"/>
        </w:rPr>
        <w:t>Among the most publicized social movements of all time was the American Civil Rights Movement led by Martin Luther King Jr. The success of his nonviolent protests across the American South catalyzed the enacting of the Civil Rights Act of 1964 – prohibiting “discrimination on the basis of race, color, religion, sex or national origin”.</w:t>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ZOTERO_ITEM CSL_CITATION {"citationID":"ngDHQX2C","properties":{"formattedCitation":"\\super 6\\nosupersub{}","plainCitation":"6","noteIndex":0},"citationItems":[{"id":94,"uris":["http://zotero.org/users/10590500/items/2FLNWDN5"],"itemData":{"id":94,"type":"webpage","container-title":"DOL","language":"en","title":"Legal Highlight: The Civil Rights Act of 1964","title-short":"Legal Highlight","URL":"https://www.dol.gov/agencies/oasam/civil-rights-center/statutes/civil-rights-act-of-1964","accessed":{"date-parts":[["2024",12,8]]}}}],"schema":"https://github.com/citation-style-language/schema/raw/master/csl-citation.json"} </w:instrText>
      </w:r>
      <w:r w:rsidR="001D06B5">
        <w:rPr>
          <w:rFonts w:ascii="Times New Roman" w:hAnsi="Times New Roman" w:cs="Times New Roman"/>
          <w:color w:val="000000" w:themeColor="text1"/>
        </w:rPr>
        <w:fldChar w:fldCharType="separate"/>
      </w:r>
      <w:r w:rsidR="001D06B5" w:rsidRPr="001D06B5">
        <w:rPr>
          <w:rFonts w:ascii="Times New Roman" w:hAnsi="Times New Roman" w:cs="Times New Roman"/>
          <w:color w:val="000000"/>
          <w:kern w:val="0"/>
          <w:vertAlign w:val="superscript"/>
        </w:rPr>
        <w:t>6</w:t>
      </w:r>
      <w:r w:rsidR="001D06B5">
        <w:rPr>
          <w:rFonts w:ascii="Times New Roman" w:hAnsi="Times New Roman" w:cs="Times New Roman"/>
          <w:color w:val="000000" w:themeColor="text1"/>
        </w:rPr>
        <w:fldChar w:fldCharType="end"/>
      </w:r>
      <w:r w:rsidR="001D06B5">
        <w:rPr>
          <w:rFonts w:ascii="Times New Roman" w:hAnsi="Times New Roman" w:cs="Times New Roman"/>
          <w:color w:val="000000" w:themeColor="text1"/>
        </w:rPr>
        <w:fldChar w:fldCharType="begin"/>
      </w:r>
      <w:r w:rsidR="001D06B5">
        <w:rPr>
          <w:rFonts w:ascii="Times New Roman" w:hAnsi="Times New Roman" w:cs="Times New Roman"/>
          <w:color w:val="000000" w:themeColor="text1"/>
        </w:rPr>
        <w:instrText xml:space="preserve"> ADDIN ZOTERO_TEMP </w:instrText>
      </w:r>
      <w:r w:rsidR="001D06B5">
        <w:rPr>
          <w:rFonts w:ascii="Times New Roman" w:hAnsi="Times New Roman" w:cs="Times New Roman"/>
          <w:color w:val="000000" w:themeColor="text1"/>
        </w:rPr>
        <w:fldChar w:fldCharType="separate"/>
      </w:r>
      <w:r w:rsidR="001D06B5">
        <w:rPr>
          <w:rFonts w:ascii="Times New Roman" w:hAnsi="Times New Roman" w:cs="Times New Roman"/>
          <w:color w:val="000000" w:themeColor="text1"/>
        </w:rPr>
        <w:fldChar w:fldCharType="end"/>
      </w:r>
      <w:r w:rsidR="001D06B5" w:rsidRPr="001D06B5">
        <w:rPr>
          <w:rFonts w:ascii="Times New Roman" w:hAnsi="Times New Roman" w:cs="Times New Roman"/>
          <w:color w:val="000000" w:themeColor="text1"/>
        </w:rPr>
        <w:t xml:space="preserve"> </w:t>
      </w:r>
      <w:r w:rsidRPr="001D06B5">
        <w:rPr>
          <w:rFonts w:ascii="Times New Roman" w:hAnsi="Times New Roman" w:cs="Times New Roman"/>
          <w:color w:val="000000" w:themeColor="text1"/>
        </w:rPr>
        <w:t xml:space="preserve"> King was heralded as a hero of Black Americans, and as a conqueror of the tyrannical rule that policymakers held across the country. Yet, this act did not secure needed housing reforms for many Black Americans living in cities.</w:t>
      </w:r>
      <w:r w:rsidR="003F72D1" w:rsidRPr="001D06B5">
        <w:rPr>
          <w:rFonts w:ascii="Times New Roman" w:hAnsi="Times New Roman" w:cs="Times New Roman"/>
          <w:color w:val="000000" w:themeColor="text1"/>
        </w:rPr>
        <w:t xml:space="preserve"> In the wake of rampant rioting in 1967, the assassination of Dr. King in 1968 brought about a wave on unrest across American cities. In response, then-president Lyndon Johnson immediately urged Congress to pass the fair housing bill originally proposed by North Carolina Sam Ervin. The pressure and magnitude of the situation led to passage of the federal Fair Housing Act a mere 7 days after the assassination. The devastation brought about by th</w:t>
      </w:r>
      <w:r w:rsidR="003749A1" w:rsidRPr="001D06B5">
        <w:rPr>
          <w:rFonts w:ascii="Times New Roman" w:hAnsi="Times New Roman" w:cs="Times New Roman"/>
          <w:color w:val="000000" w:themeColor="text1"/>
        </w:rPr>
        <w:t>e killing</w:t>
      </w:r>
      <w:r w:rsidR="003F72D1" w:rsidRPr="001D06B5">
        <w:rPr>
          <w:rFonts w:ascii="Times New Roman" w:hAnsi="Times New Roman" w:cs="Times New Roman"/>
          <w:color w:val="000000" w:themeColor="text1"/>
        </w:rPr>
        <w:t xml:space="preserve"> motivated swift action by the Legislative Branch. </w:t>
      </w:r>
      <w:r w:rsidR="000E6708" w:rsidRPr="001D06B5">
        <w:rPr>
          <w:rFonts w:ascii="Times New Roman" w:hAnsi="Times New Roman" w:cs="Times New Roman"/>
          <w:color w:val="000000" w:themeColor="text1"/>
        </w:rPr>
        <w:t>Further</w:t>
      </w:r>
      <w:r w:rsidR="003F72D1" w:rsidRPr="001D06B5">
        <w:rPr>
          <w:rFonts w:ascii="Times New Roman" w:hAnsi="Times New Roman" w:cs="Times New Roman"/>
          <w:color w:val="000000" w:themeColor="text1"/>
        </w:rPr>
        <w:t xml:space="preserve"> discourse </w:t>
      </w:r>
      <w:r w:rsidR="000E6708" w:rsidRPr="001D06B5">
        <w:rPr>
          <w:rFonts w:ascii="Times New Roman" w:hAnsi="Times New Roman" w:cs="Times New Roman"/>
          <w:color w:val="000000" w:themeColor="text1"/>
        </w:rPr>
        <w:t>is required to discuss</w:t>
      </w:r>
      <w:r w:rsidR="00436E4A" w:rsidRPr="001D06B5">
        <w:rPr>
          <w:rFonts w:ascii="Times New Roman" w:hAnsi="Times New Roman" w:cs="Times New Roman"/>
          <w:color w:val="000000" w:themeColor="text1"/>
        </w:rPr>
        <w:t xml:space="preserve"> </w:t>
      </w:r>
      <w:r w:rsidR="000E6708" w:rsidRPr="001D06B5">
        <w:rPr>
          <w:rFonts w:ascii="Times New Roman" w:hAnsi="Times New Roman" w:cs="Times New Roman"/>
          <w:color w:val="000000" w:themeColor="text1"/>
        </w:rPr>
        <w:t xml:space="preserve">the </w:t>
      </w:r>
      <w:r w:rsidR="000E6708" w:rsidRPr="001D06B5">
        <w:rPr>
          <w:rFonts w:ascii="Times New Roman" w:hAnsi="Times New Roman" w:cs="Times New Roman"/>
          <w:color w:val="000000" w:themeColor="text1"/>
        </w:rPr>
        <w:t>process and motivation that led to the</w:t>
      </w:r>
      <w:r w:rsidR="000E6708" w:rsidRPr="001D06B5">
        <w:rPr>
          <w:rFonts w:ascii="Times New Roman" w:hAnsi="Times New Roman" w:cs="Times New Roman"/>
          <w:color w:val="000000" w:themeColor="text1"/>
        </w:rPr>
        <w:t xml:space="preserve"> passing of the </w:t>
      </w:r>
      <w:r w:rsidR="003749A1" w:rsidRPr="001D06B5">
        <w:rPr>
          <w:rFonts w:ascii="Times New Roman" w:hAnsi="Times New Roman" w:cs="Times New Roman"/>
          <w:color w:val="000000" w:themeColor="text1"/>
        </w:rPr>
        <w:t>Fair Housing</w:t>
      </w:r>
      <w:r w:rsidR="000E6708" w:rsidRPr="001D06B5">
        <w:rPr>
          <w:rFonts w:ascii="Times New Roman" w:hAnsi="Times New Roman" w:cs="Times New Roman"/>
          <w:color w:val="000000" w:themeColor="text1"/>
        </w:rPr>
        <w:t xml:space="preserve"> </w:t>
      </w:r>
      <w:r w:rsidR="003749A1" w:rsidRPr="001D06B5">
        <w:rPr>
          <w:rFonts w:ascii="Times New Roman" w:hAnsi="Times New Roman" w:cs="Times New Roman"/>
          <w:color w:val="000000" w:themeColor="text1"/>
        </w:rPr>
        <w:t>A</w:t>
      </w:r>
      <w:r w:rsidR="000E6708" w:rsidRPr="001D06B5">
        <w:rPr>
          <w:rFonts w:ascii="Times New Roman" w:hAnsi="Times New Roman" w:cs="Times New Roman"/>
          <w:color w:val="000000" w:themeColor="text1"/>
        </w:rPr>
        <w:t>ct</w:t>
      </w:r>
      <w:r w:rsidR="00436E4A" w:rsidRPr="001D06B5">
        <w:rPr>
          <w:rFonts w:ascii="Times New Roman" w:hAnsi="Times New Roman" w:cs="Times New Roman"/>
          <w:color w:val="000000" w:themeColor="text1"/>
        </w:rPr>
        <w:t xml:space="preserve">. The ease of </w:t>
      </w:r>
      <w:r w:rsidR="00436E4A" w:rsidRPr="001D06B5">
        <w:rPr>
          <w:rFonts w:ascii="Times New Roman" w:hAnsi="Times New Roman" w:cs="Times New Roman"/>
          <w:color w:val="000000" w:themeColor="text1"/>
        </w:rPr>
        <w:lastRenderedPageBreak/>
        <w:t xml:space="preserve">Congress to get the act passed in only a week following the riots offers insights into lawmakers continued hesitation to offer Black Americans equal housing rights. Why did it take a tragedy for the job to get done? </w:t>
      </w:r>
      <w:r w:rsidR="003749A1" w:rsidRPr="001D06B5">
        <w:rPr>
          <w:rFonts w:ascii="Times New Roman" w:hAnsi="Times New Roman" w:cs="Times New Roman"/>
          <w:color w:val="000000" w:themeColor="text1"/>
        </w:rPr>
        <w:t>I</w:t>
      </w:r>
      <w:r w:rsidR="00436E4A" w:rsidRPr="001D06B5">
        <w:rPr>
          <w:rFonts w:ascii="Times New Roman" w:hAnsi="Times New Roman" w:cs="Times New Roman"/>
          <w:color w:val="000000" w:themeColor="text1"/>
        </w:rPr>
        <w:t>t t</w:t>
      </w:r>
      <w:r w:rsidR="003749A1" w:rsidRPr="001D06B5">
        <w:rPr>
          <w:rFonts w:ascii="Times New Roman" w:hAnsi="Times New Roman" w:cs="Times New Roman"/>
          <w:color w:val="000000" w:themeColor="text1"/>
        </w:rPr>
        <w:t>ook</w:t>
      </w:r>
      <w:r w:rsidR="00436E4A" w:rsidRPr="001D06B5">
        <w:rPr>
          <w:rFonts w:ascii="Times New Roman" w:hAnsi="Times New Roman" w:cs="Times New Roman"/>
          <w:color w:val="000000" w:themeColor="text1"/>
        </w:rPr>
        <w:t xml:space="preserve"> fear, not reason to solve this issu</w:t>
      </w:r>
      <w:r w:rsidR="003749A1" w:rsidRPr="001D06B5">
        <w:rPr>
          <w:rFonts w:ascii="Times New Roman" w:hAnsi="Times New Roman" w:cs="Times New Roman"/>
          <w:color w:val="000000" w:themeColor="text1"/>
        </w:rPr>
        <w:t>e.</w:t>
      </w:r>
      <w:r w:rsidR="00CE39E8" w:rsidRPr="001D06B5">
        <w:rPr>
          <w:rFonts w:ascii="Times New Roman" w:hAnsi="Times New Roman" w:cs="Times New Roman"/>
          <w:color w:val="000000" w:themeColor="text1"/>
        </w:rPr>
        <w:t xml:space="preserve"> </w:t>
      </w:r>
    </w:p>
    <w:p w14:paraId="47245187" w14:textId="4CEE08E2" w:rsidR="00436E4A" w:rsidRPr="001D06B5" w:rsidRDefault="00436E4A" w:rsidP="00346C46">
      <w:pPr>
        <w:spacing w:line="480" w:lineRule="auto"/>
        <w:rPr>
          <w:rFonts w:ascii="Times New Roman" w:hAnsi="Times New Roman" w:cs="Times New Roman"/>
          <w:b/>
          <w:bCs/>
          <w:color w:val="000000" w:themeColor="text1"/>
        </w:rPr>
      </w:pPr>
      <w:r w:rsidRPr="001D06B5">
        <w:rPr>
          <w:rFonts w:ascii="Times New Roman" w:hAnsi="Times New Roman" w:cs="Times New Roman"/>
          <w:b/>
          <w:bCs/>
          <w:color w:val="000000" w:themeColor="text1"/>
        </w:rPr>
        <w:t>Conclusion</w:t>
      </w:r>
    </w:p>
    <w:p w14:paraId="039E838E" w14:textId="1393FA07" w:rsidR="00436E4A" w:rsidRDefault="00436E4A" w:rsidP="00436E4A">
      <w:pPr>
        <w:spacing w:line="480" w:lineRule="auto"/>
        <w:ind w:firstLine="720"/>
        <w:rPr>
          <w:rFonts w:ascii="Times New Roman" w:hAnsi="Times New Roman" w:cs="Times New Roman"/>
          <w:color w:val="000000" w:themeColor="text1"/>
        </w:rPr>
      </w:pPr>
      <w:r w:rsidRPr="001D06B5">
        <w:rPr>
          <w:rFonts w:ascii="Times New Roman" w:hAnsi="Times New Roman" w:cs="Times New Roman"/>
          <w:color w:val="000000" w:themeColor="text1"/>
        </w:rPr>
        <w:t>The development</w:t>
      </w:r>
      <w:r w:rsidR="00865612" w:rsidRPr="001D06B5">
        <w:rPr>
          <w:rFonts w:ascii="Times New Roman" w:hAnsi="Times New Roman" w:cs="Times New Roman"/>
          <w:color w:val="000000" w:themeColor="text1"/>
        </w:rPr>
        <w:t xml:space="preserve"> of the Fair Housing Act of 1968 was reliant on the societal events of the times to propel the needs of Black Americans both into the spotlight of the people but also lawmakers. In this reliance, it offers insight into the true status of America</w:t>
      </w:r>
      <w:r w:rsidR="003749A1" w:rsidRPr="001D06B5">
        <w:rPr>
          <w:rFonts w:ascii="Times New Roman" w:hAnsi="Times New Roman" w:cs="Times New Roman"/>
          <w:color w:val="000000" w:themeColor="text1"/>
        </w:rPr>
        <w:t>n social progression</w:t>
      </w:r>
      <w:r w:rsidR="00865612" w:rsidRPr="001D06B5">
        <w:rPr>
          <w:rFonts w:ascii="Times New Roman" w:hAnsi="Times New Roman" w:cs="Times New Roman"/>
          <w:color w:val="000000" w:themeColor="text1"/>
        </w:rPr>
        <w:t xml:space="preserve"> during this period</w:t>
      </w:r>
      <w:r w:rsidR="003749A1" w:rsidRPr="001D06B5">
        <w:rPr>
          <w:rFonts w:ascii="Times New Roman" w:hAnsi="Times New Roman" w:cs="Times New Roman"/>
          <w:color w:val="000000" w:themeColor="text1"/>
        </w:rPr>
        <w:t>: s</w:t>
      </w:r>
      <w:r w:rsidR="00865612" w:rsidRPr="001D06B5">
        <w:rPr>
          <w:rFonts w:ascii="Times New Roman" w:hAnsi="Times New Roman" w:cs="Times New Roman"/>
          <w:color w:val="000000" w:themeColor="text1"/>
        </w:rPr>
        <w:t xml:space="preserve">ocially, the development of America was </w:t>
      </w:r>
      <w:r w:rsidR="003749A1" w:rsidRPr="001D06B5">
        <w:rPr>
          <w:rFonts w:ascii="Times New Roman" w:hAnsi="Times New Roman" w:cs="Times New Roman"/>
          <w:color w:val="000000" w:themeColor="text1"/>
        </w:rPr>
        <w:t>behind in comparison to its aspects that made it among the greatest nations in the world.</w:t>
      </w:r>
      <w:r w:rsidR="00865612" w:rsidRPr="001D06B5">
        <w:rPr>
          <w:rFonts w:ascii="Times New Roman" w:hAnsi="Times New Roman" w:cs="Times New Roman"/>
          <w:color w:val="000000" w:themeColor="text1"/>
        </w:rPr>
        <w:t xml:space="preserve"> If America is to be on the cutting edge globally in social development, it should take introspection to make a difference, not tragedy. </w:t>
      </w:r>
      <w:r w:rsidR="00CE39E8" w:rsidRPr="001D06B5">
        <w:rPr>
          <w:rFonts w:ascii="Times New Roman" w:hAnsi="Times New Roman" w:cs="Times New Roman"/>
          <w:color w:val="000000" w:themeColor="text1"/>
        </w:rPr>
        <w:t xml:space="preserve"> </w:t>
      </w:r>
    </w:p>
    <w:p w14:paraId="0599B15A" w14:textId="77777777" w:rsidR="001D06B5" w:rsidRDefault="001D06B5" w:rsidP="00436E4A">
      <w:pPr>
        <w:spacing w:line="480" w:lineRule="auto"/>
        <w:ind w:firstLine="720"/>
        <w:rPr>
          <w:rFonts w:ascii="Times New Roman" w:hAnsi="Times New Roman" w:cs="Times New Roman"/>
          <w:color w:val="000000" w:themeColor="text1"/>
        </w:rPr>
      </w:pPr>
    </w:p>
    <w:p w14:paraId="43B96B07" w14:textId="77777777" w:rsidR="001D06B5" w:rsidRDefault="001D06B5" w:rsidP="00436E4A">
      <w:pPr>
        <w:spacing w:line="480" w:lineRule="auto"/>
        <w:ind w:firstLine="720"/>
        <w:rPr>
          <w:rFonts w:ascii="Times New Roman" w:hAnsi="Times New Roman" w:cs="Times New Roman"/>
          <w:color w:val="000000" w:themeColor="text1"/>
        </w:rPr>
      </w:pPr>
    </w:p>
    <w:p w14:paraId="62E0694B" w14:textId="77777777" w:rsidR="001D06B5" w:rsidRDefault="001D06B5" w:rsidP="00436E4A">
      <w:pPr>
        <w:spacing w:line="480" w:lineRule="auto"/>
        <w:ind w:firstLine="720"/>
        <w:rPr>
          <w:rFonts w:ascii="Times New Roman" w:hAnsi="Times New Roman" w:cs="Times New Roman"/>
          <w:color w:val="000000" w:themeColor="text1"/>
        </w:rPr>
      </w:pPr>
    </w:p>
    <w:p w14:paraId="2D92E26C" w14:textId="77777777" w:rsidR="001D06B5" w:rsidRDefault="001D06B5" w:rsidP="00436E4A">
      <w:pPr>
        <w:spacing w:line="480" w:lineRule="auto"/>
        <w:ind w:firstLine="720"/>
        <w:rPr>
          <w:rFonts w:ascii="Times New Roman" w:hAnsi="Times New Roman" w:cs="Times New Roman"/>
          <w:color w:val="000000" w:themeColor="text1"/>
        </w:rPr>
      </w:pPr>
    </w:p>
    <w:p w14:paraId="1AF72363" w14:textId="77777777" w:rsidR="001D06B5" w:rsidRDefault="001D06B5" w:rsidP="001D06B5">
      <w:pPr>
        <w:spacing w:line="480" w:lineRule="auto"/>
        <w:rPr>
          <w:rFonts w:ascii="Times New Roman" w:hAnsi="Times New Roman" w:cs="Times New Roman"/>
          <w:color w:val="000000" w:themeColor="text1"/>
        </w:rPr>
      </w:pPr>
    </w:p>
    <w:p w14:paraId="4B2A6022" w14:textId="77777777" w:rsidR="001D06B5" w:rsidRDefault="001D06B5" w:rsidP="001D06B5">
      <w:pPr>
        <w:spacing w:line="480" w:lineRule="auto"/>
        <w:rPr>
          <w:rFonts w:ascii="Times New Roman" w:hAnsi="Times New Roman" w:cs="Times New Roman"/>
          <w:color w:val="000000" w:themeColor="text1"/>
        </w:rPr>
      </w:pPr>
    </w:p>
    <w:p w14:paraId="0731B8E8" w14:textId="77777777" w:rsidR="001D06B5" w:rsidRDefault="001D06B5" w:rsidP="001D06B5">
      <w:pPr>
        <w:spacing w:line="480" w:lineRule="auto"/>
        <w:rPr>
          <w:rFonts w:ascii="Times New Roman" w:hAnsi="Times New Roman" w:cs="Times New Roman"/>
          <w:color w:val="000000" w:themeColor="text1"/>
        </w:rPr>
      </w:pPr>
    </w:p>
    <w:p w14:paraId="2CD3760B" w14:textId="77777777" w:rsidR="001D06B5" w:rsidRDefault="001D06B5" w:rsidP="001D06B5">
      <w:pPr>
        <w:spacing w:line="480" w:lineRule="auto"/>
        <w:rPr>
          <w:rFonts w:ascii="Times New Roman" w:hAnsi="Times New Roman" w:cs="Times New Roman"/>
          <w:color w:val="000000" w:themeColor="text1"/>
        </w:rPr>
      </w:pPr>
    </w:p>
    <w:p w14:paraId="6D7F8E4C" w14:textId="77777777" w:rsidR="001D06B5" w:rsidRDefault="001D06B5" w:rsidP="001D06B5">
      <w:pPr>
        <w:spacing w:line="480" w:lineRule="auto"/>
        <w:rPr>
          <w:rFonts w:ascii="Times New Roman" w:hAnsi="Times New Roman" w:cs="Times New Roman"/>
          <w:color w:val="000000" w:themeColor="text1"/>
        </w:rPr>
      </w:pPr>
    </w:p>
    <w:p w14:paraId="0E7C11F5" w14:textId="77777777" w:rsidR="001D06B5" w:rsidRDefault="001D06B5" w:rsidP="001D06B5">
      <w:pPr>
        <w:spacing w:line="480" w:lineRule="auto"/>
        <w:rPr>
          <w:rFonts w:ascii="Times New Roman" w:hAnsi="Times New Roman" w:cs="Times New Roman"/>
          <w:color w:val="000000" w:themeColor="text1"/>
        </w:rPr>
      </w:pPr>
    </w:p>
    <w:p w14:paraId="79E1AE8D" w14:textId="67BFA946" w:rsidR="001D06B5" w:rsidRDefault="001D06B5" w:rsidP="001D06B5">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Citations</w:t>
      </w:r>
    </w:p>
    <w:p w14:paraId="04E7D085" w14:textId="77777777" w:rsidR="001D06B5" w:rsidRPr="001D06B5" w:rsidRDefault="001D06B5" w:rsidP="001D06B5">
      <w:pPr>
        <w:pStyle w:val="Bibliography"/>
        <w:rPr>
          <w:rFonts w:ascii="Times New Roman" w:hAnsi="Times New Roman" w:cs="Times New Roman"/>
          <w:color w:val="000000"/>
        </w:rPr>
      </w:pPr>
      <w:r>
        <w:rPr>
          <w:b/>
          <w:bCs/>
          <w:color w:val="000000" w:themeColor="text1"/>
        </w:rPr>
        <w:fldChar w:fldCharType="begin"/>
      </w:r>
      <w:r>
        <w:rPr>
          <w:b/>
          <w:bCs/>
          <w:color w:val="000000" w:themeColor="text1"/>
        </w:rPr>
        <w:instrText xml:space="preserve"> ADDIN ZOTERO_BIBL {"uncited":[],"omitted":[],"custom":[]} CSL_BIBLIOGRAPHY </w:instrText>
      </w:r>
      <w:r>
        <w:rPr>
          <w:b/>
          <w:bCs/>
          <w:color w:val="000000" w:themeColor="text1"/>
        </w:rPr>
        <w:fldChar w:fldCharType="separate"/>
      </w:r>
      <w:r w:rsidRPr="001D06B5">
        <w:rPr>
          <w:rFonts w:ascii="Times New Roman" w:hAnsi="Times New Roman" w:cs="Times New Roman"/>
          <w:color w:val="000000"/>
        </w:rPr>
        <w:t>1.</w:t>
      </w:r>
      <w:r w:rsidRPr="001D06B5">
        <w:rPr>
          <w:rFonts w:ascii="Times New Roman" w:hAnsi="Times New Roman" w:cs="Times New Roman"/>
          <w:color w:val="000000"/>
        </w:rPr>
        <w:tab/>
        <w:t xml:space="preserve">Research Starters: US Military by the Numbers. </w:t>
      </w:r>
      <w:r w:rsidRPr="001D06B5">
        <w:rPr>
          <w:rFonts w:ascii="Times New Roman" w:hAnsi="Times New Roman" w:cs="Times New Roman"/>
          <w:i/>
          <w:iCs/>
          <w:color w:val="000000"/>
        </w:rPr>
        <w:t>The National WWII Museum | New Orleans</w:t>
      </w:r>
      <w:r w:rsidRPr="001D06B5">
        <w:rPr>
          <w:rFonts w:ascii="Times New Roman" w:hAnsi="Times New Roman" w:cs="Times New Roman"/>
          <w:color w:val="000000"/>
        </w:rPr>
        <w:t xml:space="preserve"> https://www.nationalww2museum.org/students-teachers/student-resources/research-starters/research-starters-us-military-numbers.</w:t>
      </w:r>
    </w:p>
    <w:p w14:paraId="4C373636" w14:textId="77777777" w:rsidR="001D06B5" w:rsidRPr="001D06B5" w:rsidRDefault="001D06B5" w:rsidP="001D06B5">
      <w:pPr>
        <w:pStyle w:val="Bibliography"/>
        <w:rPr>
          <w:rFonts w:ascii="Times New Roman" w:hAnsi="Times New Roman" w:cs="Times New Roman"/>
          <w:color w:val="000000"/>
        </w:rPr>
      </w:pPr>
      <w:r w:rsidRPr="001D06B5">
        <w:rPr>
          <w:rFonts w:ascii="Times New Roman" w:hAnsi="Times New Roman" w:cs="Times New Roman"/>
          <w:color w:val="000000"/>
        </w:rPr>
        <w:t>2.</w:t>
      </w:r>
      <w:r w:rsidRPr="001D06B5">
        <w:rPr>
          <w:rFonts w:ascii="Times New Roman" w:hAnsi="Times New Roman" w:cs="Times New Roman"/>
          <w:color w:val="000000"/>
        </w:rPr>
        <w:tab/>
        <w:t>Not all WWII veterans benefited equally from the GI Bill. https://heller.brandeis.edu/news/items/releases/2023/impact-report-gi-bill.html.</w:t>
      </w:r>
    </w:p>
    <w:p w14:paraId="7D27A2C9" w14:textId="77777777" w:rsidR="001D06B5" w:rsidRPr="001D06B5" w:rsidRDefault="001D06B5" w:rsidP="001D06B5">
      <w:pPr>
        <w:pStyle w:val="Bibliography"/>
        <w:rPr>
          <w:rFonts w:ascii="Times New Roman" w:hAnsi="Times New Roman" w:cs="Times New Roman"/>
          <w:color w:val="000000"/>
        </w:rPr>
      </w:pPr>
      <w:r w:rsidRPr="001D06B5">
        <w:rPr>
          <w:rFonts w:ascii="Times New Roman" w:hAnsi="Times New Roman" w:cs="Times New Roman"/>
          <w:color w:val="000000"/>
        </w:rPr>
        <w:t>3.</w:t>
      </w:r>
      <w:r w:rsidRPr="001D06B5">
        <w:rPr>
          <w:rFonts w:ascii="Times New Roman" w:hAnsi="Times New Roman" w:cs="Times New Roman"/>
          <w:color w:val="000000"/>
        </w:rPr>
        <w:tab/>
        <w:t>Hatcher, L. S. A Case for Reparations: The Plight of the African-American World War II Veteran Concerning Federal Discriminatory Housing Practices.</w:t>
      </w:r>
    </w:p>
    <w:p w14:paraId="749CEBCF" w14:textId="77777777" w:rsidR="001D06B5" w:rsidRPr="001D06B5" w:rsidRDefault="001D06B5" w:rsidP="001D06B5">
      <w:pPr>
        <w:pStyle w:val="Bibliography"/>
        <w:rPr>
          <w:rFonts w:ascii="Times New Roman" w:hAnsi="Times New Roman" w:cs="Times New Roman"/>
          <w:color w:val="000000"/>
        </w:rPr>
      </w:pPr>
      <w:r w:rsidRPr="001D06B5">
        <w:rPr>
          <w:rFonts w:ascii="Times New Roman" w:hAnsi="Times New Roman" w:cs="Times New Roman"/>
          <w:color w:val="000000"/>
        </w:rPr>
        <w:t>4.</w:t>
      </w:r>
      <w:r w:rsidRPr="001D06B5">
        <w:rPr>
          <w:rFonts w:ascii="Times New Roman" w:hAnsi="Times New Roman" w:cs="Times New Roman"/>
          <w:color w:val="000000"/>
        </w:rPr>
        <w:tab/>
        <w:t>Understanding Detroit’s 1967 Upheaval 50 Years Later | Smithsonian. https://www.smithsonianmag.com/history/understanding-detroits-1967-upheaval-50-years-later-180964212/.</w:t>
      </w:r>
    </w:p>
    <w:p w14:paraId="430F4887" w14:textId="77777777" w:rsidR="001D06B5" w:rsidRPr="001D06B5" w:rsidRDefault="001D06B5" w:rsidP="001D06B5">
      <w:pPr>
        <w:pStyle w:val="Bibliography"/>
        <w:rPr>
          <w:rFonts w:ascii="Times New Roman" w:hAnsi="Times New Roman" w:cs="Times New Roman"/>
          <w:color w:val="000000"/>
        </w:rPr>
      </w:pPr>
      <w:r w:rsidRPr="001D06B5">
        <w:rPr>
          <w:rFonts w:ascii="Times New Roman" w:hAnsi="Times New Roman" w:cs="Times New Roman"/>
          <w:color w:val="000000"/>
        </w:rPr>
        <w:t>5.</w:t>
      </w:r>
      <w:r w:rsidRPr="001D06B5">
        <w:rPr>
          <w:rFonts w:ascii="Times New Roman" w:hAnsi="Times New Roman" w:cs="Times New Roman"/>
          <w:color w:val="000000"/>
        </w:rPr>
        <w:tab/>
        <w:t xml:space="preserve">Fine, S. Michigan and Housing Discrimination, 1949-1968. </w:t>
      </w:r>
      <w:r w:rsidRPr="001D06B5">
        <w:rPr>
          <w:rFonts w:ascii="Times New Roman" w:hAnsi="Times New Roman" w:cs="Times New Roman"/>
          <w:i/>
          <w:iCs/>
          <w:color w:val="000000"/>
        </w:rPr>
        <w:t>Mich. Hist. Rev.</w:t>
      </w:r>
      <w:r w:rsidRPr="001D06B5">
        <w:rPr>
          <w:rFonts w:ascii="Times New Roman" w:hAnsi="Times New Roman" w:cs="Times New Roman"/>
          <w:color w:val="000000"/>
        </w:rPr>
        <w:t xml:space="preserve"> </w:t>
      </w:r>
      <w:r w:rsidRPr="001D06B5">
        <w:rPr>
          <w:rFonts w:ascii="Times New Roman" w:hAnsi="Times New Roman" w:cs="Times New Roman"/>
          <w:b/>
          <w:bCs/>
          <w:color w:val="000000"/>
        </w:rPr>
        <w:t>23</w:t>
      </w:r>
      <w:r w:rsidRPr="001D06B5">
        <w:rPr>
          <w:rFonts w:ascii="Times New Roman" w:hAnsi="Times New Roman" w:cs="Times New Roman"/>
          <w:color w:val="000000"/>
        </w:rPr>
        <w:t>, 81 (1997).</w:t>
      </w:r>
    </w:p>
    <w:p w14:paraId="3C5E4546" w14:textId="77777777" w:rsidR="001D06B5" w:rsidRPr="001D06B5" w:rsidRDefault="001D06B5" w:rsidP="001D06B5">
      <w:pPr>
        <w:pStyle w:val="Bibliography"/>
        <w:rPr>
          <w:rFonts w:ascii="Times New Roman" w:hAnsi="Times New Roman" w:cs="Times New Roman"/>
          <w:color w:val="000000"/>
        </w:rPr>
      </w:pPr>
      <w:r w:rsidRPr="001D06B5">
        <w:rPr>
          <w:rFonts w:ascii="Times New Roman" w:hAnsi="Times New Roman" w:cs="Times New Roman"/>
          <w:color w:val="000000"/>
        </w:rPr>
        <w:t>6.</w:t>
      </w:r>
      <w:r w:rsidRPr="001D06B5">
        <w:rPr>
          <w:rFonts w:ascii="Times New Roman" w:hAnsi="Times New Roman" w:cs="Times New Roman"/>
          <w:color w:val="000000"/>
        </w:rPr>
        <w:tab/>
        <w:t xml:space="preserve">Legal Highlight: The Civil Rights Act of 1964. </w:t>
      </w:r>
      <w:r w:rsidRPr="001D06B5">
        <w:rPr>
          <w:rFonts w:ascii="Times New Roman" w:hAnsi="Times New Roman" w:cs="Times New Roman"/>
          <w:i/>
          <w:iCs/>
          <w:color w:val="000000"/>
        </w:rPr>
        <w:t>DOL</w:t>
      </w:r>
      <w:r w:rsidRPr="001D06B5">
        <w:rPr>
          <w:rFonts w:ascii="Times New Roman" w:hAnsi="Times New Roman" w:cs="Times New Roman"/>
          <w:color w:val="000000"/>
        </w:rPr>
        <w:t xml:space="preserve"> https://www.dol.gov/agencies/oasam/civil-rights-center/statutes/civil-rights-act-of-1964.</w:t>
      </w:r>
    </w:p>
    <w:p w14:paraId="78E9F023" w14:textId="07946D4B" w:rsidR="001D06B5" w:rsidRPr="001D06B5" w:rsidRDefault="001D06B5" w:rsidP="001D06B5">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sectPr w:rsidR="001D06B5" w:rsidRPr="001D06B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A1A75" w14:textId="77777777" w:rsidR="00AB708D" w:rsidRDefault="00AB708D" w:rsidP="005479CE">
      <w:pPr>
        <w:spacing w:after="0" w:line="240" w:lineRule="auto"/>
      </w:pPr>
      <w:r>
        <w:separator/>
      </w:r>
    </w:p>
  </w:endnote>
  <w:endnote w:type="continuationSeparator" w:id="0">
    <w:p w14:paraId="4775A459" w14:textId="77777777" w:rsidR="00AB708D" w:rsidRDefault="00AB708D" w:rsidP="0054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933429"/>
      <w:docPartObj>
        <w:docPartGallery w:val="Page Numbers (Bottom of Page)"/>
        <w:docPartUnique/>
      </w:docPartObj>
    </w:sdtPr>
    <w:sdtContent>
      <w:p w14:paraId="0DE7AE2B" w14:textId="0F065519" w:rsidR="005479CE" w:rsidRDefault="005479CE" w:rsidP="00D5353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F2629" w14:textId="77777777" w:rsidR="005479CE" w:rsidRDefault="005479CE" w:rsidP="005479C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7354159"/>
      <w:docPartObj>
        <w:docPartGallery w:val="Page Numbers (Bottom of Page)"/>
        <w:docPartUnique/>
      </w:docPartObj>
    </w:sdtPr>
    <w:sdtContent>
      <w:p w14:paraId="60DE306A" w14:textId="03D38AD3" w:rsidR="005479CE" w:rsidRDefault="005479CE" w:rsidP="00D5353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68930C" w14:textId="77777777" w:rsidR="005479CE" w:rsidRDefault="005479CE" w:rsidP="005479C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AC0E2" w14:textId="77777777" w:rsidR="00AB708D" w:rsidRDefault="00AB708D" w:rsidP="005479CE">
      <w:pPr>
        <w:spacing w:after="0" w:line="240" w:lineRule="auto"/>
      </w:pPr>
      <w:r>
        <w:separator/>
      </w:r>
    </w:p>
  </w:footnote>
  <w:footnote w:type="continuationSeparator" w:id="0">
    <w:p w14:paraId="5C527F2C" w14:textId="77777777" w:rsidR="00AB708D" w:rsidRDefault="00AB708D" w:rsidP="0054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93A8A"/>
    <w:multiLevelType w:val="hybridMultilevel"/>
    <w:tmpl w:val="E8E8BF8C"/>
    <w:lvl w:ilvl="0" w:tplc="18C0D90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9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CE"/>
    <w:rsid w:val="0008572E"/>
    <w:rsid w:val="000E6708"/>
    <w:rsid w:val="001D06B5"/>
    <w:rsid w:val="00204FAE"/>
    <w:rsid w:val="00211444"/>
    <w:rsid w:val="00346C46"/>
    <w:rsid w:val="00356057"/>
    <w:rsid w:val="003749A1"/>
    <w:rsid w:val="003F72D1"/>
    <w:rsid w:val="00436E4A"/>
    <w:rsid w:val="005479CE"/>
    <w:rsid w:val="005F2E4A"/>
    <w:rsid w:val="007E7DB9"/>
    <w:rsid w:val="007F3526"/>
    <w:rsid w:val="00865612"/>
    <w:rsid w:val="00880700"/>
    <w:rsid w:val="0090419A"/>
    <w:rsid w:val="009323D8"/>
    <w:rsid w:val="00A65B80"/>
    <w:rsid w:val="00A94889"/>
    <w:rsid w:val="00AB708D"/>
    <w:rsid w:val="00AD3BFD"/>
    <w:rsid w:val="00B067BF"/>
    <w:rsid w:val="00CE39E8"/>
    <w:rsid w:val="00D37072"/>
    <w:rsid w:val="00D76F97"/>
    <w:rsid w:val="00E765D2"/>
    <w:rsid w:val="00EF1B66"/>
    <w:rsid w:val="00FD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B4526"/>
  <w15:chartTrackingRefBased/>
  <w15:docId w15:val="{6F4599AC-D610-844F-9E69-1ACC81EC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9CE"/>
  </w:style>
  <w:style w:type="paragraph" w:styleId="Heading1">
    <w:name w:val="heading 1"/>
    <w:basedOn w:val="Normal"/>
    <w:next w:val="Normal"/>
    <w:link w:val="Heading1Char"/>
    <w:uiPriority w:val="9"/>
    <w:qFormat/>
    <w:rsid w:val="00547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9CE"/>
    <w:rPr>
      <w:rFonts w:eastAsiaTheme="majorEastAsia" w:cstheme="majorBidi"/>
      <w:color w:val="272727" w:themeColor="text1" w:themeTint="D8"/>
    </w:rPr>
  </w:style>
  <w:style w:type="paragraph" w:styleId="Title">
    <w:name w:val="Title"/>
    <w:basedOn w:val="Normal"/>
    <w:next w:val="Normal"/>
    <w:link w:val="TitleChar"/>
    <w:uiPriority w:val="10"/>
    <w:qFormat/>
    <w:rsid w:val="00547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9CE"/>
    <w:pPr>
      <w:spacing w:before="160"/>
      <w:jc w:val="center"/>
    </w:pPr>
    <w:rPr>
      <w:i/>
      <w:iCs/>
      <w:color w:val="404040" w:themeColor="text1" w:themeTint="BF"/>
    </w:rPr>
  </w:style>
  <w:style w:type="character" w:customStyle="1" w:styleId="QuoteChar">
    <w:name w:val="Quote Char"/>
    <w:basedOn w:val="DefaultParagraphFont"/>
    <w:link w:val="Quote"/>
    <w:uiPriority w:val="29"/>
    <w:rsid w:val="005479CE"/>
    <w:rPr>
      <w:i/>
      <w:iCs/>
      <w:color w:val="404040" w:themeColor="text1" w:themeTint="BF"/>
    </w:rPr>
  </w:style>
  <w:style w:type="paragraph" w:styleId="ListParagraph">
    <w:name w:val="List Paragraph"/>
    <w:basedOn w:val="Normal"/>
    <w:uiPriority w:val="34"/>
    <w:qFormat/>
    <w:rsid w:val="005479CE"/>
    <w:pPr>
      <w:ind w:left="720"/>
      <w:contextualSpacing/>
    </w:pPr>
  </w:style>
  <w:style w:type="character" w:styleId="IntenseEmphasis">
    <w:name w:val="Intense Emphasis"/>
    <w:basedOn w:val="DefaultParagraphFont"/>
    <w:uiPriority w:val="21"/>
    <w:qFormat/>
    <w:rsid w:val="005479CE"/>
    <w:rPr>
      <w:i/>
      <w:iCs/>
      <w:color w:val="0F4761" w:themeColor="accent1" w:themeShade="BF"/>
    </w:rPr>
  </w:style>
  <w:style w:type="paragraph" w:styleId="IntenseQuote">
    <w:name w:val="Intense Quote"/>
    <w:basedOn w:val="Normal"/>
    <w:next w:val="Normal"/>
    <w:link w:val="IntenseQuoteChar"/>
    <w:uiPriority w:val="30"/>
    <w:qFormat/>
    <w:rsid w:val="00547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9CE"/>
    <w:rPr>
      <w:i/>
      <w:iCs/>
      <w:color w:val="0F4761" w:themeColor="accent1" w:themeShade="BF"/>
    </w:rPr>
  </w:style>
  <w:style w:type="character" w:styleId="IntenseReference">
    <w:name w:val="Intense Reference"/>
    <w:basedOn w:val="DefaultParagraphFont"/>
    <w:uiPriority w:val="32"/>
    <w:qFormat/>
    <w:rsid w:val="005479CE"/>
    <w:rPr>
      <w:b/>
      <w:bCs/>
      <w:smallCaps/>
      <w:color w:val="0F4761" w:themeColor="accent1" w:themeShade="BF"/>
      <w:spacing w:val="5"/>
    </w:rPr>
  </w:style>
  <w:style w:type="paragraph" w:styleId="Footer">
    <w:name w:val="footer"/>
    <w:basedOn w:val="Normal"/>
    <w:link w:val="FooterChar"/>
    <w:uiPriority w:val="99"/>
    <w:unhideWhenUsed/>
    <w:rsid w:val="00547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9CE"/>
  </w:style>
  <w:style w:type="character" w:styleId="PageNumber">
    <w:name w:val="page number"/>
    <w:basedOn w:val="DefaultParagraphFont"/>
    <w:uiPriority w:val="99"/>
    <w:semiHidden/>
    <w:unhideWhenUsed/>
    <w:rsid w:val="005479CE"/>
  </w:style>
  <w:style w:type="paragraph" w:styleId="Bibliography">
    <w:name w:val="Bibliography"/>
    <w:basedOn w:val="Normal"/>
    <w:next w:val="Normal"/>
    <w:uiPriority w:val="37"/>
    <w:unhideWhenUsed/>
    <w:rsid w:val="001D06B5"/>
    <w:pPr>
      <w:tabs>
        <w:tab w:val="left" w:pos="260"/>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 Koers</dc:creator>
  <cp:keywords/>
  <dc:description/>
  <cp:lastModifiedBy>Cooper P. Koers</cp:lastModifiedBy>
  <cp:revision>1</cp:revision>
  <dcterms:created xsi:type="dcterms:W3CDTF">2024-12-08T18:00:00Z</dcterms:created>
  <dcterms:modified xsi:type="dcterms:W3CDTF">2024-12-09T02:28:00Z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id="bw9ntdKf"/&gt;&lt;style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