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65F27" w14:textId="77777777" w:rsidR="00ED0E1C" w:rsidRDefault="00ED0E1C">
      <w:pPr>
        <w:spacing w:line="240" w:lineRule="auto"/>
        <w:rPr>
          <w:rFonts w:ascii="Times New Roman" w:hAnsi="Times New Roman"/>
          <w:b/>
          <w:bCs/>
          <w:sz w:val="28"/>
          <w:szCs w:val="28"/>
        </w:rPr>
      </w:pPr>
      <w:r>
        <w:br w:type="page"/>
      </w:r>
    </w:p>
    <w:p w14:paraId="3991B492" w14:textId="77C5DF59" w:rsidR="00D2379F" w:rsidRDefault="00D2379F" w:rsidP="00732B95">
      <w:pPr>
        <w:pStyle w:val="HeadingNoTOC"/>
      </w:pPr>
      <w:r>
        <w:lastRenderedPageBreak/>
        <w:t>TABLE OF CONTENTS</w:t>
      </w:r>
    </w:p>
    <w:p w14:paraId="6D1E2D4F" w14:textId="79DF2AD9" w:rsidR="00A8789D" w:rsidRDefault="00D2379F">
      <w:pPr>
        <w:pStyle w:val="TOC1"/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"1-7" \h \z \u </w:instrText>
      </w:r>
      <w:r>
        <w:fldChar w:fldCharType="separate"/>
      </w:r>
      <w:hyperlink w:anchor="_Toc217371974" w:history="1">
        <w:r w:rsidR="00A8789D" w:rsidRPr="00092698">
          <w:rPr>
            <w:rStyle w:val="Hyperlink"/>
          </w:rPr>
          <w:t>I.</w:t>
        </w:r>
        <w:r w:rsidR="00A8789D">
          <w:rPr>
            <w:rFonts w:asciiTheme="minorHAnsi" w:eastAsiaTheme="minorEastAsia" w:hAnsiTheme="minorHAnsi" w:cstheme="minorBidi"/>
            <w:caps w:val="0"/>
            <w:kern w:val="2"/>
            <w:sz w:val="24"/>
            <w:szCs w:val="24"/>
            <w14:ligatures w14:val="standardContextual"/>
          </w:rPr>
          <w:tab/>
        </w:r>
        <w:r w:rsidR="00A8789D" w:rsidRPr="00092698">
          <w:rPr>
            <w:rStyle w:val="Hyperlink"/>
          </w:rPr>
          <w:t>Introduction</w:t>
        </w:r>
        <w:r w:rsidR="00A8789D">
          <w:rPr>
            <w:webHidden/>
          </w:rPr>
          <w:tab/>
        </w:r>
        <w:r w:rsidR="00A8789D">
          <w:rPr>
            <w:webHidden/>
          </w:rPr>
          <w:fldChar w:fldCharType="begin"/>
        </w:r>
        <w:r w:rsidR="00A8789D">
          <w:rPr>
            <w:webHidden/>
          </w:rPr>
          <w:instrText xml:space="preserve"> PAGEREF _Toc217371974 \h </w:instrText>
        </w:r>
        <w:r w:rsidR="00A8789D">
          <w:rPr>
            <w:webHidden/>
          </w:rPr>
        </w:r>
        <w:r w:rsidR="00A8789D">
          <w:rPr>
            <w:webHidden/>
          </w:rPr>
          <w:fldChar w:fldCharType="separate"/>
        </w:r>
        <w:r w:rsidR="00A8789D">
          <w:rPr>
            <w:webHidden/>
          </w:rPr>
          <w:t>3</w:t>
        </w:r>
        <w:r w:rsidR="00A8789D">
          <w:rPr>
            <w:webHidden/>
          </w:rPr>
          <w:fldChar w:fldCharType="end"/>
        </w:r>
      </w:hyperlink>
    </w:p>
    <w:p w14:paraId="39BD1753" w14:textId="01287D22" w:rsidR="00A8789D" w:rsidRDefault="00A8789D">
      <w:pPr>
        <w:pStyle w:val="TOC1"/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</w:pPr>
      <w:hyperlink w:anchor="_Toc217371975" w:history="1">
        <w:r w:rsidRPr="00092698">
          <w:rPr>
            <w:rStyle w:val="Hyperlink"/>
          </w:rPr>
          <w:t>II.</w:t>
        </w:r>
        <w:r>
          <w:rPr>
            <w:rFonts w:asciiTheme="minorHAnsi" w:eastAsiaTheme="minorEastAsia" w:hAnsiTheme="minorHAnsi" w:cstheme="minorBidi"/>
            <w:caps w:val="0"/>
            <w:kern w:val="2"/>
            <w:sz w:val="24"/>
            <w:szCs w:val="24"/>
            <w14:ligatures w14:val="standardContextual"/>
          </w:rPr>
          <w:tab/>
        </w:r>
        <w:r w:rsidRPr="00092698">
          <w:rPr>
            <w:rStyle w:val="Hyperlink"/>
          </w:rPr>
          <w:t>Legal Standard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_Toc217371975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634AD16" w14:textId="222F44D7" w:rsidR="00A8789D" w:rsidRDefault="00A8789D">
      <w:pPr>
        <w:pStyle w:val="TOC1"/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</w:pPr>
      <w:hyperlink w:anchor="_Toc217371976" w:history="1">
        <w:r w:rsidRPr="00092698">
          <w:rPr>
            <w:rStyle w:val="Hyperlink"/>
          </w:rPr>
          <w:t>III.</w:t>
        </w:r>
        <w:r>
          <w:rPr>
            <w:rFonts w:asciiTheme="minorHAnsi" w:eastAsiaTheme="minorEastAsia" w:hAnsiTheme="minorHAnsi" w:cstheme="minorBidi"/>
            <w:caps w:val="0"/>
            <w:kern w:val="2"/>
            <w:sz w:val="24"/>
            <w:szCs w:val="24"/>
            <w14:ligatures w14:val="standardContextual"/>
          </w:rPr>
          <w:tab/>
        </w:r>
        <w:r w:rsidRPr="00092698">
          <w:rPr>
            <w:rStyle w:val="Hyperlink"/>
          </w:rPr>
          <w:t>Argument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_Toc217371976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DE0E7FA" w14:textId="1EF90595" w:rsidR="00A8789D" w:rsidRDefault="00A8789D">
      <w:pPr>
        <w:pStyle w:val="TOC1"/>
        <w:rPr>
          <w:rFonts w:asciiTheme="minorHAnsi" w:eastAsiaTheme="minorEastAsia" w:hAnsiTheme="minorHAnsi" w:cstheme="minorBidi"/>
          <w:caps w:val="0"/>
          <w:kern w:val="2"/>
          <w:sz w:val="24"/>
          <w:szCs w:val="24"/>
          <w14:ligatures w14:val="standardContextual"/>
        </w:rPr>
      </w:pPr>
      <w:hyperlink w:anchor="_Toc217371977" w:history="1">
        <w:r w:rsidRPr="00092698">
          <w:rPr>
            <w:rStyle w:val="Hyperlink"/>
          </w:rPr>
          <w:t>IV.</w:t>
        </w:r>
        <w:r>
          <w:rPr>
            <w:rFonts w:asciiTheme="minorHAnsi" w:eastAsiaTheme="minorEastAsia" w:hAnsiTheme="minorHAnsi" w:cstheme="minorBidi"/>
            <w:caps w:val="0"/>
            <w:kern w:val="2"/>
            <w:sz w:val="24"/>
            <w:szCs w:val="24"/>
            <w14:ligatures w14:val="standardContextual"/>
          </w:rPr>
          <w:tab/>
        </w:r>
        <w:r w:rsidRPr="00092698">
          <w:rPr>
            <w:rStyle w:val="Hyperlink"/>
          </w:rPr>
          <w:t>Conclusion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_Toc217371977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sectPr w:rsidR="003D1FED" w:rsidRPr="003D1FED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829EB" w14:textId="77777777" w:rsidR="0078790B" w:rsidRDefault="0078790B">
      <w:r>
        <w:separator/>
      </w:r>
    </w:p>
    <w:p w14:paraId="511CF7A2" w14:textId="77777777" w:rsidR="0078790B" w:rsidRDefault="0078790B"/>
    <w:p w14:paraId="5F54E4D5" w14:textId="77777777" w:rsidR="0078790B" w:rsidRDefault="0078790B" w:rsidP="00857E22"/>
    <w:p w14:paraId="56DB9732" w14:textId="77777777" w:rsidR="0078790B" w:rsidRDefault="0078790B" w:rsidP="00EE5A7D"/>
    <w:p w14:paraId="41442E82" w14:textId="77777777" w:rsidR="0078790B" w:rsidRDefault="0078790B" w:rsidP="00C81832"/>
  </w:endnote>
  <w:endnote w:type="continuationSeparator" w:id="0">
    <w:p w14:paraId="28468439" w14:textId="77777777" w:rsidR="0078790B" w:rsidRDefault="0078790B">
      <w:r>
        <w:continuationSeparator/>
      </w:r>
    </w:p>
    <w:p w14:paraId="344B3688" w14:textId="77777777" w:rsidR="0078790B" w:rsidRDefault="0078790B"/>
    <w:p w14:paraId="4477BF3F" w14:textId="77777777" w:rsidR="0078790B" w:rsidRDefault="0078790B" w:rsidP="00857E22"/>
    <w:p w14:paraId="40F0A46F" w14:textId="77777777" w:rsidR="0078790B" w:rsidRDefault="0078790B" w:rsidP="00EE5A7D"/>
    <w:p w14:paraId="6AE11A47" w14:textId="77777777" w:rsidR="0078790B" w:rsidRDefault="0078790B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20208030705050203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7303F" w14:textId="77777777" w:rsidR="0078790B" w:rsidRDefault="0078790B" w:rsidP="00C81832">
      <w:r>
        <w:separator/>
      </w:r>
    </w:p>
  </w:footnote>
  <w:footnote w:type="continuationSeparator" w:id="0">
    <w:p w14:paraId="2E390012" w14:textId="77777777" w:rsidR="0078790B" w:rsidRDefault="0078790B" w:rsidP="00C81832">
      <w:r>
        <w:continuationSeparator/>
      </w:r>
    </w:p>
  </w:footnote>
  <w:footnote w:type="continuationNotice" w:id="1">
    <w:p w14:paraId="1A538491" w14:textId="77777777" w:rsidR="0078790B" w:rsidRDefault="0078790B">
      <w:pPr>
        <w:spacing w:line="240" w:lineRule="auto"/>
      </w:pPr>
    </w:p>
  </w:footnote>
  <w:footnote w:id="2">
    <w:p w14:paraId="3F2B458E" w14:textId="77777777" w:rsidR="002062ED" w:rsidRDefault="00CF51D2">
      <w:r>
        <w:rPr>
          <w:rStyle w:val="FootnoteReference"/>
        </w:rPr>
        <w:footnoteRef/>
      </w:r>
      <w:r>
        <w:t xml:space="preserve"> </w:t>
      </w:r>
      <w:r w:rsidRPr="00851EE0">
        <w:t>Pursuant to Local Rule 5-4.3.4, as the filer of this document, I attest that all other signatories listed, and on whose behalf the filing is submitted, concur in the filing’s content and have authorized the filing.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aseData xmlns="urn:custom-schema">
  <Plaintiffs/>
</caseData>
</file>

<file path=customXml/item4.xml><?xml version="1.0" encoding="utf-8"?>
<caseData xmlns="urn:custom-schema">
  <Plaintiffs>Dorothey Heimbach</Plaintiffs>
  <AuthorName>Cooper Alison-Mayne</AuthorName>
  <Email/>
  <CaseNumber/>
</caseData>
</file>

<file path=customXml/item5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7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Mayne</cp:lastModifiedBy>
  <cp:revision>95</cp:revision>
  <cp:lastPrinted>2025-12-11T22:32:00Z</cp:lastPrinted>
  <dcterms:created xsi:type="dcterms:W3CDTF">2025-11-21T00:09:00Z</dcterms:created>
  <dcterms:modified xsi:type="dcterms:W3CDTF">2026-01-16T00:39:00Z</dcterms:modified>
</cp:coreProperties>
</file>