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B7E" w:rsidRDefault="00662786" w:rsidP="00797B7E">
      <w:pPr>
        <w:rPr>
          <w:rFonts w:ascii="Arial" w:hAnsi="Arial"/>
          <w:b/>
          <w:sz w:val="36"/>
        </w:rPr>
      </w:pPr>
      <w:r>
        <w:rPr>
          <w:rFonts w:ascii="Arial" w:hAnsi="Arial"/>
          <w:b/>
          <w:sz w:val="36"/>
        </w:rPr>
        <w:t>Nine</w:t>
      </w:r>
      <w:r w:rsidR="00797B7E" w:rsidRPr="00797B7E">
        <w:rPr>
          <w:rFonts w:ascii="Arial" w:hAnsi="Arial"/>
          <w:b/>
          <w:sz w:val="36"/>
        </w:rPr>
        <w:t xml:space="preserve"> Easy Steps to Making </w:t>
      </w:r>
    </w:p>
    <w:p w:rsidR="00797B7E" w:rsidRPr="00797B7E" w:rsidRDefault="00797B7E" w:rsidP="00797B7E">
      <w:pPr>
        <w:rPr>
          <w:rFonts w:ascii="Arial" w:hAnsi="Arial"/>
          <w:sz w:val="36"/>
        </w:rPr>
      </w:pPr>
      <w:r w:rsidRPr="00797B7E">
        <w:rPr>
          <w:rFonts w:ascii="Arial" w:hAnsi="Arial"/>
          <w:b/>
          <w:sz w:val="36"/>
        </w:rPr>
        <w:t xml:space="preserve">Your Own Local Voter </w:t>
      </w:r>
      <w:r w:rsidRPr="00797B7E">
        <w:rPr>
          <w:rStyle w:val="il"/>
          <w:rFonts w:ascii="Arial" w:hAnsi="Arial"/>
          <w:b/>
          <w:sz w:val="36"/>
        </w:rPr>
        <w:t>Guide</w:t>
      </w:r>
    </w:p>
    <w:p w:rsidR="00797B7E" w:rsidRPr="00797B7E" w:rsidRDefault="00797B7E" w:rsidP="00797B7E">
      <w:pPr>
        <w:spacing w:before="2" w:after="2"/>
        <w:rPr>
          <w:rFonts w:ascii="Arial" w:hAnsi="Arial" w:cs="Times New Roman"/>
        </w:rPr>
      </w:pPr>
    </w:p>
    <w:p w:rsidR="00797B7E" w:rsidRPr="00797B7E" w:rsidRDefault="00797B7E" w:rsidP="00797B7E">
      <w:pPr>
        <w:spacing w:before="2" w:after="2"/>
        <w:rPr>
          <w:rFonts w:ascii="Arial" w:hAnsi="Arial" w:cs="Times New Roman"/>
        </w:rPr>
      </w:pPr>
      <w:r w:rsidRPr="00797B7E">
        <w:rPr>
          <w:rFonts w:ascii="Arial" w:hAnsi="Arial" w:cs="Times New Roman"/>
        </w:rPr>
        <w:t xml:space="preserve">Most voter guides are long and boring. Not </w:t>
      </w:r>
      <w:r>
        <w:rPr>
          <w:rFonts w:ascii="Arial" w:hAnsi="Arial" w:cs="Times New Roman"/>
        </w:rPr>
        <w:t>here</w:t>
      </w:r>
      <w:r w:rsidRPr="00797B7E">
        <w:rPr>
          <w:rFonts w:ascii="Arial" w:hAnsi="Arial" w:cs="Times New Roman"/>
        </w:rPr>
        <w:t>! We pride ourselves on showcasing quick and dirty, often opinionated, frequently hilarious, fiercely independent, homemade local voter guides.</w:t>
      </w:r>
    </w:p>
    <w:p w:rsidR="00797B7E" w:rsidRPr="00797B7E" w:rsidRDefault="00797B7E" w:rsidP="00797B7E">
      <w:pPr>
        <w:spacing w:before="2" w:after="2"/>
        <w:rPr>
          <w:rFonts w:ascii="Arial" w:hAnsi="Arial" w:cs="Times New Roman"/>
        </w:rPr>
      </w:pPr>
      <w:r w:rsidRPr="00797B7E">
        <w:rPr>
          <w:rFonts w:ascii="Arial" w:hAnsi="Arial" w:cs="Times New Roman"/>
        </w:rPr>
        <w:t> </w:t>
      </w:r>
    </w:p>
    <w:p w:rsidR="00797B7E" w:rsidRPr="00797B7E" w:rsidRDefault="00797B7E" w:rsidP="00797B7E">
      <w:pPr>
        <w:spacing w:before="2" w:after="2"/>
        <w:rPr>
          <w:rFonts w:ascii="Arial" w:hAnsi="Arial" w:cs="Times New Roman"/>
        </w:rPr>
      </w:pPr>
      <w:r w:rsidRPr="00797B7E">
        <w:rPr>
          <w:rFonts w:ascii="Arial" w:hAnsi="Arial" w:cs="Times New Roman"/>
        </w:rPr>
        <w:t xml:space="preserve">Local voter guides are great for a few reasons: </w:t>
      </w:r>
    </w:p>
    <w:p w:rsidR="00797B7E" w:rsidRPr="00797B7E" w:rsidRDefault="00797B7E" w:rsidP="00797B7E">
      <w:pPr>
        <w:spacing w:before="2" w:after="2"/>
        <w:rPr>
          <w:rFonts w:ascii="Arial" w:hAnsi="Arial" w:cs="Times New Roman"/>
        </w:rPr>
      </w:pPr>
    </w:p>
    <w:p w:rsidR="00797B7E" w:rsidRPr="00797B7E" w:rsidRDefault="00797B7E" w:rsidP="00797B7E">
      <w:pPr>
        <w:spacing w:before="2" w:after="2"/>
        <w:rPr>
          <w:rFonts w:ascii="Arial" w:hAnsi="Arial" w:cs="Times New Roman"/>
        </w:rPr>
      </w:pPr>
      <w:r w:rsidRPr="00797B7E">
        <w:rPr>
          <w:rFonts w:ascii="Arial" w:hAnsi="Arial" w:cs="Times New Roman"/>
        </w:rPr>
        <w:t xml:space="preserve">Everyone who creates one loves it –you learn all about the candidates and issues. Everyone who uses one loves it. Finally a voter </w:t>
      </w:r>
      <w:r w:rsidRPr="00797B7E">
        <w:rPr>
          <w:rStyle w:val="il"/>
          <w:rFonts w:ascii="Arial" w:hAnsi="Arial" w:cs="Times New Roman"/>
        </w:rPr>
        <w:t>guide</w:t>
      </w:r>
      <w:r w:rsidRPr="00797B7E">
        <w:rPr>
          <w:rFonts w:ascii="Arial" w:hAnsi="Arial" w:cs="Times New Roman"/>
        </w:rPr>
        <w:t xml:space="preserve"> that tells it like it is!  </w:t>
      </w:r>
    </w:p>
    <w:p w:rsidR="00797B7E" w:rsidRPr="00797B7E" w:rsidRDefault="00797B7E" w:rsidP="00797B7E">
      <w:pPr>
        <w:spacing w:before="2" w:after="2"/>
        <w:rPr>
          <w:rFonts w:ascii="Arial" w:hAnsi="Arial" w:cs="Times New Roman"/>
        </w:rPr>
      </w:pPr>
      <w:r>
        <w:rPr>
          <w:rFonts w:ascii="Arial" w:hAnsi="Arial" w:cs="Times New Roman"/>
        </w:rPr>
        <w:t xml:space="preserve">The candidates love it or hate it, but either way they respect it. </w:t>
      </w:r>
      <w:r w:rsidRPr="00797B7E">
        <w:rPr>
          <w:rFonts w:ascii="Arial" w:hAnsi="Arial" w:cs="Times New Roman"/>
        </w:rPr>
        <w:t xml:space="preserve">The best part: </w:t>
      </w:r>
      <w:r w:rsidRPr="00797B7E">
        <w:rPr>
          <w:rFonts w:ascii="Arial" w:hAnsi="Arial" w:cs="Times New Roman"/>
          <w:i/>
        </w:rPr>
        <w:t>if</w:t>
      </w:r>
      <w:r w:rsidRPr="00797B7E">
        <w:rPr>
          <w:rFonts w:ascii="Arial" w:hAnsi="Arial" w:cs="Times New Roman"/>
        </w:rPr>
        <w:t xml:space="preserve"> </w:t>
      </w:r>
      <w:r w:rsidRPr="00797B7E">
        <w:rPr>
          <w:rFonts w:ascii="Arial" w:hAnsi="Arial" w:cs="Times New Roman"/>
          <w:i/>
        </w:rPr>
        <w:t>you don’t like the</w:t>
      </w:r>
      <w:r>
        <w:rPr>
          <w:rFonts w:ascii="Arial" w:hAnsi="Arial" w:cs="Times New Roman"/>
          <w:i/>
        </w:rPr>
        <w:t xml:space="preserve"> guides</w:t>
      </w:r>
      <w:r w:rsidRPr="00797B7E">
        <w:rPr>
          <w:rFonts w:ascii="Arial" w:hAnsi="Arial" w:cs="Times New Roman"/>
          <w:i/>
        </w:rPr>
        <w:t xml:space="preserve"> listed, you can make your own.</w:t>
      </w:r>
    </w:p>
    <w:p w:rsidR="00797B7E" w:rsidRPr="00797B7E" w:rsidRDefault="00797B7E" w:rsidP="00797B7E">
      <w:pPr>
        <w:spacing w:before="2" w:after="2"/>
        <w:rPr>
          <w:rFonts w:ascii="Arial" w:hAnsi="Arial" w:cs="Times New Roman"/>
        </w:rPr>
      </w:pPr>
    </w:p>
    <w:p w:rsidR="00797B7E" w:rsidRDefault="00797B7E" w:rsidP="00797B7E">
      <w:pPr>
        <w:spacing w:before="2" w:after="2"/>
        <w:rPr>
          <w:rFonts w:ascii="Arial" w:hAnsi="Arial" w:cs="Times New Roman"/>
          <w:b/>
        </w:rPr>
      </w:pPr>
      <w:r>
        <w:rPr>
          <w:rFonts w:ascii="Arial" w:hAnsi="Arial" w:cs="Times New Roman"/>
          <w:b/>
        </w:rPr>
        <w:t>Here's how:</w:t>
      </w:r>
    </w:p>
    <w:p w:rsidR="00797B7E" w:rsidRDefault="00797B7E" w:rsidP="00797B7E">
      <w:pPr>
        <w:spacing w:before="2" w:after="2"/>
        <w:rPr>
          <w:rFonts w:ascii="Arial" w:hAnsi="Arial" w:cs="Times New Roman"/>
          <w:b/>
        </w:rPr>
      </w:pPr>
    </w:p>
    <w:p w:rsidR="00797B7E" w:rsidRPr="00797B7E" w:rsidRDefault="00C65A21" w:rsidP="00797B7E">
      <w:pPr>
        <w:pStyle w:val="ListParagraph"/>
        <w:numPr>
          <w:ilvl w:val="0"/>
          <w:numId w:val="5"/>
        </w:numPr>
        <w:spacing w:before="2" w:after="2"/>
        <w:rPr>
          <w:rFonts w:ascii="Arial" w:hAnsi="Arial" w:cs="Times New Roman"/>
          <w:b/>
        </w:rPr>
      </w:pPr>
      <w:r>
        <w:rPr>
          <w:rFonts w:ascii="Arial" w:hAnsi="Arial"/>
          <w:b/>
        </w:rPr>
        <w:t xml:space="preserve">Create a </w:t>
      </w:r>
      <w:r w:rsidR="00797B7E" w:rsidRPr="00797B7E">
        <w:rPr>
          <w:rFonts w:ascii="Arial" w:hAnsi="Arial"/>
          <w:b/>
        </w:rPr>
        <w:t>Login</w:t>
      </w:r>
      <w:r w:rsidR="00797B7E" w:rsidRPr="00797B7E">
        <w:rPr>
          <w:rFonts w:ascii="Arial" w:hAnsi="Arial"/>
        </w:rPr>
        <w:t xml:space="preserve"> to </w:t>
      </w:r>
      <w:r w:rsidR="00797B7E" w:rsidRPr="00797B7E">
        <w:rPr>
          <w:rFonts w:ascii="Arial" w:hAnsi="Arial"/>
        </w:rPr>
        <w:fldChar w:fldCharType="begin"/>
      </w:r>
      <w:r w:rsidR="00797B7E" w:rsidRPr="00797B7E">
        <w:rPr>
          <w:rFonts w:ascii="Arial" w:hAnsi="Arial"/>
        </w:rPr>
        <w:instrText xml:space="preserve"> HYPERLINK "http://www.theballot.org/" \t "_blank" </w:instrText>
      </w:r>
      <w:r w:rsidR="00797B7E" w:rsidRPr="00797B7E">
        <w:rPr>
          <w:rFonts w:ascii="Arial" w:hAnsi="Arial"/>
        </w:rPr>
        <w:fldChar w:fldCharType="separate"/>
      </w:r>
      <w:r w:rsidR="00797B7E" w:rsidRPr="00797B7E">
        <w:rPr>
          <w:rStyle w:val="Hyperlink"/>
          <w:rFonts w:ascii="Arial" w:hAnsi="Arial"/>
        </w:rPr>
        <w:t>www.TheBallot.org</w:t>
      </w:r>
      <w:r w:rsidR="00797B7E" w:rsidRPr="00797B7E">
        <w:rPr>
          <w:rFonts w:ascii="Arial" w:hAnsi="Arial"/>
        </w:rPr>
        <w:fldChar w:fldCharType="end"/>
      </w:r>
      <w:r w:rsidR="00797B7E" w:rsidRPr="00797B7E">
        <w:rPr>
          <w:rFonts w:ascii="Arial" w:hAnsi="Arial"/>
        </w:rPr>
        <w:t xml:space="preserve">, </w:t>
      </w:r>
      <w:proofErr w:type="gramStart"/>
      <w:r w:rsidR="00797B7E" w:rsidRPr="00797B7E">
        <w:rPr>
          <w:rFonts w:ascii="Arial" w:hAnsi="Arial"/>
        </w:rPr>
        <w:t>look</w:t>
      </w:r>
      <w:proofErr w:type="gramEnd"/>
      <w:r w:rsidR="00797B7E" w:rsidRPr="00797B7E">
        <w:rPr>
          <w:rFonts w:ascii="Arial" w:hAnsi="Arial"/>
        </w:rPr>
        <w:t xml:space="preserve"> at the other guides, read these instructions, watch the funny instructional video. (The Login link is called "Create new </w:t>
      </w:r>
      <w:r w:rsidR="00797B7E" w:rsidRPr="00797B7E">
        <w:rPr>
          <w:rStyle w:val="il"/>
          <w:rFonts w:ascii="Arial" w:hAnsi="Arial"/>
        </w:rPr>
        <w:t>guide</w:t>
      </w:r>
      <w:r w:rsidR="00797B7E" w:rsidRPr="00797B7E">
        <w:rPr>
          <w:rFonts w:ascii="Arial" w:hAnsi="Arial"/>
        </w:rPr>
        <w:t>" toward the upper right hand corner of the home page.)</w:t>
      </w:r>
    </w:p>
    <w:p w:rsidR="00797B7E" w:rsidRPr="00797B7E" w:rsidRDefault="00797B7E" w:rsidP="00797B7E">
      <w:pPr>
        <w:pStyle w:val="ListParagraph"/>
        <w:numPr>
          <w:ilvl w:val="0"/>
          <w:numId w:val="5"/>
        </w:numPr>
        <w:spacing w:before="2" w:after="2"/>
        <w:rPr>
          <w:rFonts w:ascii="Arial" w:hAnsi="Arial" w:cs="Times New Roman"/>
          <w:b/>
        </w:rPr>
      </w:pPr>
      <w:r w:rsidRPr="00797B7E">
        <w:rPr>
          <w:rFonts w:ascii="Arial" w:hAnsi="Arial"/>
          <w:b/>
        </w:rPr>
        <w:t>Scope:</w:t>
      </w:r>
      <w:r w:rsidRPr="00797B7E">
        <w:rPr>
          <w:rFonts w:ascii="Arial" w:hAnsi="Arial"/>
        </w:rPr>
        <w:t xml:space="preserve"> Decide how big an area you want to cover: Your town, your county, </w:t>
      </w:r>
      <w:proofErr w:type="gramStart"/>
      <w:r w:rsidRPr="00797B7E">
        <w:rPr>
          <w:rFonts w:ascii="Arial" w:hAnsi="Arial"/>
        </w:rPr>
        <w:t>a</w:t>
      </w:r>
      <w:proofErr w:type="gramEnd"/>
      <w:r w:rsidRPr="00797B7E">
        <w:rPr>
          <w:rFonts w:ascii="Arial" w:hAnsi="Arial"/>
        </w:rPr>
        <w:t xml:space="preserve"> whole metro area?  Name your </w:t>
      </w:r>
      <w:r w:rsidRPr="00797B7E">
        <w:rPr>
          <w:rStyle w:val="il"/>
          <w:rFonts w:ascii="Arial" w:hAnsi="Arial"/>
        </w:rPr>
        <w:t>guide</w:t>
      </w:r>
      <w:r w:rsidRPr="00797B7E">
        <w:rPr>
          <w:rFonts w:ascii="Arial" w:hAnsi="Arial"/>
        </w:rPr>
        <w:t xml:space="preserve"> accordingly so that people searching your state can find it easily.</w:t>
      </w:r>
    </w:p>
    <w:p w:rsidR="00797B7E" w:rsidRPr="00797B7E" w:rsidRDefault="00797B7E" w:rsidP="00797B7E">
      <w:pPr>
        <w:pStyle w:val="ListParagraph"/>
        <w:numPr>
          <w:ilvl w:val="0"/>
          <w:numId w:val="5"/>
        </w:numPr>
        <w:spacing w:before="2" w:after="2"/>
        <w:rPr>
          <w:rFonts w:ascii="Arial" w:hAnsi="Arial" w:cs="Times New Roman"/>
          <w:b/>
        </w:rPr>
      </w:pPr>
      <w:r w:rsidRPr="00797B7E">
        <w:rPr>
          <w:rFonts w:ascii="Arial" w:hAnsi="Arial"/>
          <w:b/>
        </w:rPr>
        <w:t>Research:</w:t>
      </w:r>
      <w:r w:rsidRPr="00797B7E">
        <w:rPr>
          <w:rFonts w:ascii="Arial" w:hAnsi="Arial"/>
        </w:rPr>
        <w:t xml:space="preserve"> Look on the Internet, and ask around – </w:t>
      </w:r>
      <w:proofErr w:type="gramStart"/>
      <w:r w:rsidRPr="00797B7E">
        <w:rPr>
          <w:rFonts w:ascii="Arial" w:hAnsi="Arial"/>
        </w:rPr>
        <w:t>who</w:t>
      </w:r>
      <w:proofErr w:type="gramEnd"/>
      <w:r w:rsidRPr="00797B7E">
        <w:rPr>
          <w:rFonts w:ascii="Arial" w:hAnsi="Arial"/>
        </w:rPr>
        <w:t xml:space="preserve"> do you know who can explain who the judges are?  The school board folks?</w:t>
      </w:r>
    </w:p>
    <w:p w:rsidR="00797B7E" w:rsidRPr="00797B7E" w:rsidRDefault="00797B7E" w:rsidP="00797B7E">
      <w:pPr>
        <w:pStyle w:val="ListParagraph"/>
        <w:numPr>
          <w:ilvl w:val="0"/>
          <w:numId w:val="5"/>
        </w:numPr>
        <w:spacing w:before="2" w:after="2"/>
        <w:rPr>
          <w:rFonts w:ascii="Arial" w:hAnsi="Arial" w:cs="Times New Roman"/>
          <w:b/>
        </w:rPr>
      </w:pPr>
      <w:r w:rsidRPr="00797B7E">
        <w:rPr>
          <w:rFonts w:ascii="Arial" w:hAnsi="Arial"/>
          <w:b/>
        </w:rPr>
        <w:t>Ask for help:</w:t>
      </w:r>
      <w:r w:rsidRPr="00797B7E">
        <w:rPr>
          <w:rFonts w:ascii="Arial" w:hAnsi="Arial"/>
        </w:rPr>
        <w:t xml:space="preserve"> Tell the world that you are creating this voter </w:t>
      </w:r>
      <w:r w:rsidRPr="00797B7E">
        <w:rPr>
          <w:rStyle w:val="il"/>
          <w:rFonts w:ascii="Arial" w:hAnsi="Arial"/>
        </w:rPr>
        <w:t>guide</w:t>
      </w:r>
      <w:r w:rsidRPr="00797B7E">
        <w:rPr>
          <w:rFonts w:ascii="Arial" w:hAnsi="Arial"/>
        </w:rPr>
        <w:t xml:space="preserve"> and that you’d like help – who do they know who might know about the judges? All the resources you need to create this are easy to find. You just have to ask around on </w:t>
      </w:r>
      <w:proofErr w:type="spellStart"/>
      <w:r w:rsidRPr="00797B7E">
        <w:rPr>
          <w:rFonts w:ascii="Arial" w:hAnsi="Arial"/>
        </w:rPr>
        <w:t>Facebook</w:t>
      </w:r>
      <w:proofErr w:type="spellEnd"/>
      <w:r w:rsidRPr="00797B7E">
        <w:rPr>
          <w:rFonts w:ascii="Arial" w:hAnsi="Arial"/>
        </w:rPr>
        <w:t>, on Twitter, and (gasp) maybe even through actual in-person interactions!</w:t>
      </w:r>
    </w:p>
    <w:p w:rsidR="00797B7E" w:rsidRPr="00797B7E" w:rsidRDefault="00797B7E" w:rsidP="00797B7E">
      <w:pPr>
        <w:pStyle w:val="ListParagraph"/>
        <w:numPr>
          <w:ilvl w:val="0"/>
          <w:numId w:val="5"/>
        </w:numPr>
        <w:spacing w:before="2" w:after="2"/>
        <w:rPr>
          <w:rFonts w:ascii="Arial" w:hAnsi="Arial" w:cs="Times New Roman"/>
          <w:b/>
        </w:rPr>
      </w:pPr>
      <w:r w:rsidRPr="00797B7E">
        <w:rPr>
          <w:rFonts w:ascii="Arial" w:hAnsi="Arial"/>
          <w:b/>
        </w:rPr>
        <w:t>Decide on format:</w:t>
      </w:r>
      <w:r w:rsidRPr="00797B7E">
        <w:rPr>
          <w:rFonts w:ascii="Arial" w:hAnsi="Arial"/>
        </w:rPr>
        <w:t xml:space="preserve">  We recommend 2-4 sentences on each candidate or issue. The whole thing should be </w:t>
      </w:r>
      <w:proofErr w:type="gramStart"/>
      <w:r w:rsidRPr="00797B7E">
        <w:rPr>
          <w:rFonts w:ascii="Arial" w:hAnsi="Arial"/>
        </w:rPr>
        <w:t>1-2 pages tops</w:t>
      </w:r>
      <w:proofErr w:type="gramEnd"/>
      <w:r w:rsidRPr="00797B7E">
        <w:rPr>
          <w:rFonts w:ascii="Arial" w:hAnsi="Arial"/>
        </w:rPr>
        <w:t xml:space="preserve">, or else no one will read it!  You can make a complex voter </w:t>
      </w:r>
      <w:r w:rsidRPr="00797B7E">
        <w:rPr>
          <w:rStyle w:val="il"/>
          <w:rFonts w:ascii="Arial" w:hAnsi="Arial"/>
        </w:rPr>
        <w:t>guide</w:t>
      </w:r>
      <w:r w:rsidRPr="00797B7E">
        <w:rPr>
          <w:rFonts w:ascii="Arial" w:hAnsi="Arial"/>
        </w:rPr>
        <w:t xml:space="preserve"> chart –or a </w:t>
      </w:r>
      <w:proofErr w:type="gramStart"/>
      <w:r w:rsidRPr="00797B7E">
        <w:rPr>
          <w:rFonts w:ascii="Arial" w:hAnsi="Arial"/>
        </w:rPr>
        <w:t>30 page</w:t>
      </w:r>
      <w:proofErr w:type="gramEnd"/>
      <w:r w:rsidRPr="00797B7E">
        <w:rPr>
          <w:rFonts w:ascii="Arial" w:hAnsi="Arial"/>
        </w:rPr>
        <w:t xml:space="preserve"> analysis-- and attach it as a PDF. But we </w:t>
      </w:r>
      <w:r w:rsidRPr="00797B7E">
        <w:rPr>
          <w:rFonts w:ascii="Arial" w:hAnsi="Arial"/>
          <w:i/>
        </w:rPr>
        <w:t>highly recommend</w:t>
      </w:r>
      <w:r w:rsidRPr="00797B7E">
        <w:rPr>
          <w:rFonts w:ascii="Arial" w:hAnsi="Arial"/>
        </w:rPr>
        <w:t xml:space="preserve"> short and sweet. Try to present the candidates on your voter </w:t>
      </w:r>
      <w:r w:rsidRPr="00797B7E">
        <w:rPr>
          <w:rStyle w:val="il"/>
          <w:rFonts w:ascii="Arial" w:hAnsi="Arial"/>
        </w:rPr>
        <w:t>guide</w:t>
      </w:r>
      <w:r w:rsidRPr="00797B7E">
        <w:rPr>
          <w:rFonts w:ascii="Arial" w:hAnsi="Arial"/>
        </w:rPr>
        <w:t xml:space="preserve"> in the same order as they appear on the actual ballot. Make it user-friendly!</w:t>
      </w:r>
    </w:p>
    <w:p w:rsidR="00797B7E" w:rsidRPr="00797B7E" w:rsidRDefault="00797B7E" w:rsidP="00797B7E">
      <w:pPr>
        <w:pStyle w:val="ListParagraph"/>
        <w:numPr>
          <w:ilvl w:val="0"/>
          <w:numId w:val="5"/>
        </w:numPr>
        <w:spacing w:before="2" w:after="2"/>
        <w:rPr>
          <w:rFonts w:ascii="Arial" w:hAnsi="Arial" w:cs="Times New Roman"/>
          <w:b/>
        </w:rPr>
      </w:pPr>
      <w:proofErr w:type="gramStart"/>
      <w:r w:rsidRPr="00797B7E">
        <w:rPr>
          <w:rFonts w:ascii="Arial" w:hAnsi="Arial"/>
          <w:b/>
        </w:rPr>
        <w:t xml:space="preserve">Add </w:t>
      </w:r>
      <w:r>
        <w:rPr>
          <w:rFonts w:ascii="Arial" w:hAnsi="Arial"/>
          <w:b/>
        </w:rPr>
        <w:t>Your</w:t>
      </w:r>
      <w:r w:rsidRPr="00797B7E">
        <w:rPr>
          <w:rFonts w:ascii="Arial" w:hAnsi="Arial"/>
          <w:b/>
        </w:rPr>
        <w:t xml:space="preserve"> </w:t>
      </w:r>
      <w:r w:rsidRPr="00797B7E">
        <w:rPr>
          <w:rStyle w:val="il"/>
          <w:rFonts w:ascii="Arial" w:hAnsi="Arial"/>
          <w:b/>
        </w:rPr>
        <w:t>guide</w:t>
      </w:r>
      <w:proofErr w:type="gramEnd"/>
      <w:r w:rsidRPr="00797B7E">
        <w:rPr>
          <w:rFonts w:ascii="Arial" w:hAnsi="Arial"/>
          <w:b/>
        </w:rPr>
        <w:t>:</w:t>
      </w:r>
      <w:r w:rsidRPr="00797B7E">
        <w:rPr>
          <w:rFonts w:ascii="Arial" w:hAnsi="Arial"/>
        </w:rPr>
        <w:t xml:space="preserve"> Login to theBallot.org,</w:t>
      </w:r>
      <w:r w:rsidRPr="00797B7E">
        <w:rPr>
          <w:rFonts w:ascii="Arial" w:hAnsi="Arial"/>
          <w:b/>
        </w:rPr>
        <w:t xml:space="preserve"> </w:t>
      </w:r>
      <w:r w:rsidRPr="00797B7E">
        <w:rPr>
          <w:rFonts w:ascii="Arial" w:hAnsi="Arial"/>
        </w:rPr>
        <w:t xml:space="preserve">Enter each </w:t>
      </w:r>
      <w:r>
        <w:rPr>
          <w:rFonts w:ascii="Arial" w:hAnsi="Arial"/>
        </w:rPr>
        <w:t>candidate, and optionally,</w:t>
      </w:r>
      <w:r w:rsidRPr="00797B7E">
        <w:rPr>
          <w:rFonts w:ascii="Arial" w:hAnsi="Arial"/>
        </w:rPr>
        <w:t xml:space="preserve"> a description. You may enter just the candidates you endorse, or all candidates in the race, depending on the story you want to tell.</w:t>
      </w:r>
    </w:p>
    <w:p w:rsidR="00797B7E" w:rsidRPr="00797B7E" w:rsidRDefault="00797B7E" w:rsidP="00797B7E">
      <w:pPr>
        <w:pStyle w:val="ListParagraph"/>
        <w:numPr>
          <w:ilvl w:val="0"/>
          <w:numId w:val="5"/>
        </w:numPr>
        <w:spacing w:before="2" w:after="2"/>
        <w:rPr>
          <w:rFonts w:ascii="Arial" w:hAnsi="Arial" w:cs="Times New Roman"/>
          <w:b/>
        </w:rPr>
      </w:pPr>
      <w:r w:rsidRPr="00797B7E">
        <w:rPr>
          <w:rFonts w:ascii="Arial" w:hAnsi="Arial"/>
          <w:b/>
        </w:rPr>
        <w:t>Spread the word:</w:t>
      </w:r>
      <w:r w:rsidRPr="00797B7E">
        <w:rPr>
          <w:rFonts w:ascii="Arial" w:hAnsi="Arial"/>
        </w:rPr>
        <w:t xml:space="preserve"> Email it out to everyone you know. Share it via </w:t>
      </w:r>
      <w:proofErr w:type="spellStart"/>
      <w:r w:rsidRPr="00797B7E">
        <w:rPr>
          <w:rFonts w:ascii="Arial" w:hAnsi="Arial"/>
        </w:rPr>
        <w:t>Facebook</w:t>
      </w:r>
      <w:proofErr w:type="spellEnd"/>
      <w:r w:rsidRPr="00797B7E">
        <w:rPr>
          <w:rFonts w:ascii="Arial" w:hAnsi="Arial"/>
        </w:rPr>
        <w:t xml:space="preserve">. Print it and pass it out. </w:t>
      </w:r>
    </w:p>
    <w:p w:rsidR="00797B7E" w:rsidRPr="00797B7E" w:rsidRDefault="00797B7E" w:rsidP="00797B7E">
      <w:pPr>
        <w:pStyle w:val="ListParagraph"/>
        <w:numPr>
          <w:ilvl w:val="0"/>
          <w:numId w:val="5"/>
        </w:numPr>
        <w:spacing w:before="2" w:after="2"/>
        <w:rPr>
          <w:rFonts w:ascii="Arial" w:hAnsi="Arial" w:cs="Times New Roman"/>
          <w:b/>
        </w:rPr>
      </w:pPr>
      <w:r w:rsidRPr="00797B7E">
        <w:rPr>
          <w:rFonts w:ascii="Arial" w:hAnsi="Arial"/>
          <w:b/>
        </w:rPr>
        <w:t>To print paper copies,</w:t>
      </w:r>
      <w:r w:rsidRPr="00797B7E">
        <w:rPr>
          <w:rFonts w:ascii="Arial" w:hAnsi="Arial"/>
        </w:rPr>
        <w:t xml:space="preserve"> you must follow two </w:t>
      </w:r>
      <w:r>
        <w:rPr>
          <w:rFonts w:ascii="Arial" w:hAnsi="Arial"/>
        </w:rPr>
        <w:t>important laws:</w:t>
      </w:r>
    </w:p>
    <w:p w:rsidR="00797B7E" w:rsidRPr="00797B7E" w:rsidRDefault="00797B7E" w:rsidP="00797B7E">
      <w:pPr>
        <w:pStyle w:val="ListParagraph"/>
        <w:numPr>
          <w:ilvl w:val="0"/>
          <w:numId w:val="9"/>
        </w:numPr>
        <w:spacing w:before="2" w:after="2"/>
        <w:rPr>
          <w:rFonts w:ascii="Arial" w:hAnsi="Arial" w:cs="Times New Roman"/>
          <w:b/>
        </w:rPr>
      </w:pPr>
      <w:r w:rsidRPr="00797B7E">
        <w:rPr>
          <w:rFonts w:ascii="Arial" w:hAnsi="Arial"/>
        </w:rPr>
        <w:t xml:space="preserve">Your printed voter </w:t>
      </w:r>
      <w:r w:rsidRPr="00797B7E">
        <w:rPr>
          <w:rStyle w:val="il"/>
          <w:rFonts w:ascii="Arial" w:hAnsi="Arial"/>
        </w:rPr>
        <w:t>guide</w:t>
      </w:r>
      <w:r w:rsidRPr="00797B7E">
        <w:rPr>
          <w:rFonts w:ascii="Arial" w:hAnsi="Arial"/>
        </w:rPr>
        <w:t xml:space="preserve"> </w:t>
      </w:r>
      <w:r w:rsidRPr="00797B7E">
        <w:rPr>
          <w:rFonts w:ascii="Arial" w:hAnsi="Arial"/>
          <w:i/>
        </w:rPr>
        <w:t>must</w:t>
      </w:r>
      <w:r w:rsidRPr="00797B7E">
        <w:rPr>
          <w:rFonts w:ascii="Arial" w:hAnsi="Arial"/>
        </w:rPr>
        <w:t xml:space="preserve"> contain this disclaimer at the bottom of the page: “Paid for by League of Young Voters Political Action Committee (LYV PAC) 310 Atlantic Ave, 2nd Floor Brooklyn, NY 11201, Robert Baker, Treasurer. Not paid for by any candidate or candidate's committee. This voter </w:t>
      </w:r>
      <w:r w:rsidRPr="00797B7E">
        <w:rPr>
          <w:rStyle w:val="il"/>
          <w:rFonts w:ascii="Arial" w:hAnsi="Arial"/>
        </w:rPr>
        <w:t>guide</w:t>
      </w:r>
      <w:r w:rsidRPr="00797B7E">
        <w:rPr>
          <w:rFonts w:ascii="Arial" w:hAnsi="Arial"/>
        </w:rPr>
        <w:t xml:space="preserve"> was created at </w:t>
      </w:r>
      <w:r w:rsidRPr="00797B7E">
        <w:rPr>
          <w:rFonts w:ascii="Arial" w:hAnsi="Arial"/>
        </w:rPr>
        <w:fldChar w:fldCharType="begin"/>
      </w:r>
      <w:r w:rsidRPr="00797B7E">
        <w:rPr>
          <w:rFonts w:ascii="Arial" w:hAnsi="Arial"/>
        </w:rPr>
        <w:instrText xml:space="preserve"> HYPERLINK "http://www.theballot.org/" \t "_blank" </w:instrText>
      </w:r>
      <w:r w:rsidRPr="00797B7E">
        <w:rPr>
          <w:rFonts w:ascii="Arial" w:hAnsi="Arial"/>
        </w:rPr>
        <w:fldChar w:fldCharType="separate"/>
      </w:r>
      <w:r w:rsidRPr="00797B7E">
        <w:rPr>
          <w:rStyle w:val="Hyperlink"/>
          <w:rFonts w:ascii="Arial" w:hAnsi="Arial"/>
        </w:rPr>
        <w:t>www.TheBallot.org</w:t>
      </w:r>
      <w:r w:rsidRPr="00797B7E">
        <w:rPr>
          <w:rFonts w:ascii="Arial" w:hAnsi="Arial"/>
        </w:rPr>
        <w:fldChar w:fldCharType="end"/>
      </w:r>
      <w:r w:rsidRPr="00797B7E">
        <w:rPr>
          <w:rFonts w:ascii="Arial" w:hAnsi="Arial"/>
        </w:rPr>
        <w:t xml:space="preserve"> and may not reflect the position of LYV PAC or its affiliated organizations.” </w:t>
      </w:r>
    </w:p>
    <w:p w:rsidR="00797B7E" w:rsidRPr="00797B7E" w:rsidRDefault="00797B7E" w:rsidP="00797B7E">
      <w:pPr>
        <w:pStyle w:val="ListParagraph"/>
        <w:numPr>
          <w:ilvl w:val="0"/>
          <w:numId w:val="9"/>
        </w:numPr>
        <w:spacing w:before="2" w:after="2"/>
        <w:rPr>
          <w:rFonts w:ascii="Arial" w:hAnsi="Arial" w:cs="Times New Roman"/>
          <w:b/>
        </w:rPr>
      </w:pPr>
      <w:r w:rsidRPr="00797B7E">
        <w:rPr>
          <w:rFonts w:ascii="Arial" w:hAnsi="Arial"/>
        </w:rPr>
        <w:t xml:space="preserve">If you spend money to print copies, you </w:t>
      </w:r>
      <w:r w:rsidRPr="00797B7E">
        <w:rPr>
          <w:rFonts w:ascii="Arial" w:hAnsi="Arial"/>
          <w:i/>
        </w:rPr>
        <w:t xml:space="preserve">must </w:t>
      </w:r>
      <w:r w:rsidRPr="00797B7E">
        <w:rPr>
          <w:rFonts w:ascii="Arial" w:hAnsi="Arial"/>
        </w:rPr>
        <w:t xml:space="preserve">report this as an in-kind contribution to LYV PAC. Please send an email with your full name, your occupation and employer (or “self-employed/retired”), and the amount of money you plan to spend to: </w:t>
      </w:r>
      <w:r w:rsidRPr="00797B7E">
        <w:rPr>
          <w:rFonts w:ascii="Arial" w:hAnsi="Arial"/>
        </w:rPr>
        <w:fldChar w:fldCharType="begin"/>
      </w:r>
      <w:r w:rsidRPr="00797B7E">
        <w:rPr>
          <w:rFonts w:ascii="Arial" w:hAnsi="Arial"/>
        </w:rPr>
        <w:instrText xml:space="preserve"> HYPERLINK "mailto:billywimsatt@gmail.com" \t "_blank" </w:instrText>
      </w:r>
      <w:r w:rsidRPr="00797B7E">
        <w:rPr>
          <w:rFonts w:ascii="Arial" w:hAnsi="Arial"/>
        </w:rPr>
        <w:fldChar w:fldCharType="separate"/>
      </w:r>
      <w:r w:rsidRPr="00797B7E">
        <w:rPr>
          <w:rStyle w:val="Hyperlink"/>
          <w:rFonts w:ascii="Arial" w:hAnsi="Arial"/>
        </w:rPr>
        <w:t>ondeck2010@gmail.com</w:t>
      </w:r>
      <w:r w:rsidRPr="00797B7E">
        <w:rPr>
          <w:rFonts w:ascii="Arial" w:hAnsi="Arial"/>
        </w:rPr>
        <w:fldChar w:fldCharType="end"/>
      </w:r>
      <w:r w:rsidRPr="00797B7E">
        <w:rPr>
          <w:rFonts w:ascii="Arial" w:hAnsi="Arial"/>
        </w:rPr>
        <w:t>.</w:t>
      </w:r>
    </w:p>
    <w:p w:rsidR="00797B7E" w:rsidRPr="00797B7E" w:rsidRDefault="00797B7E" w:rsidP="00797B7E">
      <w:pPr>
        <w:pStyle w:val="ListParagraph"/>
        <w:spacing w:before="2" w:after="2"/>
        <w:rPr>
          <w:rFonts w:ascii="Arial" w:hAnsi="Arial" w:cs="Times New Roman"/>
          <w:b/>
        </w:rPr>
      </w:pPr>
    </w:p>
    <w:p w:rsidR="00797B7E" w:rsidRPr="00797B7E" w:rsidRDefault="00797B7E" w:rsidP="00797B7E">
      <w:pPr>
        <w:pStyle w:val="ListParagraph"/>
        <w:numPr>
          <w:ilvl w:val="0"/>
          <w:numId w:val="5"/>
        </w:numPr>
        <w:spacing w:before="2" w:after="2"/>
        <w:rPr>
          <w:rFonts w:ascii="Arial" w:hAnsi="Arial" w:cs="Times New Roman"/>
          <w:b/>
        </w:rPr>
      </w:pPr>
      <w:r w:rsidRPr="00797B7E">
        <w:rPr>
          <w:rFonts w:ascii="Arial" w:hAnsi="Arial"/>
          <w:b/>
        </w:rPr>
        <w:t>Voila!</w:t>
      </w:r>
      <w:r w:rsidRPr="00797B7E">
        <w:rPr>
          <w:rFonts w:ascii="Arial" w:hAnsi="Arial"/>
        </w:rPr>
        <w:t xml:space="preserve">  You’re done. Now go distribute. Make it RAIN!  Voters will thank you. And you will help to swing tight elections from the bottom to the top. </w:t>
      </w:r>
    </w:p>
    <w:p w:rsidR="00797B7E" w:rsidRPr="00797B7E" w:rsidRDefault="00797B7E" w:rsidP="00797B7E">
      <w:pPr>
        <w:pStyle w:val="ListParagraph"/>
        <w:spacing w:before="2" w:after="2"/>
        <w:rPr>
          <w:rFonts w:ascii="Arial" w:hAnsi="Arial" w:cs="Times New Roman"/>
          <w:b/>
        </w:rPr>
      </w:pPr>
    </w:p>
    <w:p w:rsidR="00797B7E" w:rsidRPr="00797B7E" w:rsidRDefault="00797B7E" w:rsidP="00797B7E">
      <w:pPr>
        <w:spacing w:before="2" w:after="2"/>
        <w:rPr>
          <w:rFonts w:ascii="Arial" w:hAnsi="Arial" w:cs="Times New Roman"/>
        </w:rPr>
      </w:pPr>
      <w:r w:rsidRPr="00797B7E">
        <w:rPr>
          <w:rFonts w:ascii="Arial" w:hAnsi="Arial" w:cs="Times New Roman"/>
        </w:rPr>
        <w:t> </w:t>
      </w:r>
    </w:p>
    <w:p w:rsidR="00797B7E" w:rsidRPr="00797B7E" w:rsidRDefault="00797B7E" w:rsidP="00797B7E">
      <w:pPr>
        <w:spacing w:before="2" w:after="2"/>
        <w:rPr>
          <w:rFonts w:ascii="Arial" w:hAnsi="Arial" w:cs="Times New Roman"/>
        </w:rPr>
      </w:pPr>
      <w:r w:rsidRPr="00797B7E">
        <w:rPr>
          <w:rFonts w:ascii="Arial" w:hAnsi="Arial" w:cs="Times New Roman"/>
          <w:b/>
        </w:rPr>
        <w:t>Guidelines</w:t>
      </w:r>
    </w:p>
    <w:p w:rsidR="00797B7E" w:rsidRPr="00797B7E" w:rsidRDefault="00797B7E" w:rsidP="00797B7E">
      <w:pPr>
        <w:spacing w:before="2" w:after="2"/>
        <w:rPr>
          <w:rFonts w:ascii="Arial" w:hAnsi="Arial" w:cs="Times New Roman"/>
        </w:rPr>
      </w:pPr>
      <w:r w:rsidRPr="00797B7E">
        <w:rPr>
          <w:rFonts w:ascii="Arial" w:hAnsi="Arial" w:cs="Times New Roman"/>
        </w:rPr>
        <w:t> </w:t>
      </w:r>
    </w:p>
    <w:p w:rsidR="00797B7E" w:rsidRPr="00797B7E" w:rsidRDefault="00797B7E" w:rsidP="00797B7E">
      <w:pPr>
        <w:spacing w:before="2" w:after="2"/>
        <w:rPr>
          <w:rFonts w:ascii="Arial" w:hAnsi="Arial" w:cs="Times New Roman"/>
        </w:rPr>
      </w:pPr>
      <w:r w:rsidRPr="00797B7E">
        <w:rPr>
          <w:rFonts w:ascii="Arial" w:hAnsi="Arial" w:cs="Times New Roman"/>
        </w:rPr>
        <w:t xml:space="preserve">TheBallot.org reserves the right to approve all voter guides posted on TheBallot.org.  We will generally remove voter guides that are offensive, betray a clear conflict of interest, or that otherwise run counter to the values and goals of TheBallot.org. </w:t>
      </w:r>
    </w:p>
    <w:p w:rsidR="00797B7E" w:rsidRPr="00797B7E" w:rsidRDefault="00797B7E" w:rsidP="00797B7E">
      <w:pPr>
        <w:spacing w:before="2" w:after="2"/>
        <w:rPr>
          <w:rFonts w:ascii="Arial" w:hAnsi="Arial" w:cs="Times New Roman"/>
        </w:rPr>
      </w:pPr>
    </w:p>
    <w:p w:rsidR="00797B7E" w:rsidRPr="00797B7E" w:rsidRDefault="00797B7E" w:rsidP="00797B7E">
      <w:pPr>
        <w:spacing w:before="2" w:after="2"/>
        <w:rPr>
          <w:rFonts w:ascii="Arial" w:hAnsi="Arial" w:cs="Times New Roman"/>
        </w:rPr>
      </w:pPr>
      <w:r w:rsidRPr="00797B7E">
        <w:rPr>
          <w:rFonts w:ascii="Arial" w:hAnsi="Arial" w:cs="Times New Roman"/>
        </w:rPr>
        <w:t>Here are some of the criteria you should use to judge candidates. This is intended as a living document, open to discussion and revision, not a rigid or exhaustive list:</w:t>
      </w:r>
    </w:p>
    <w:p w:rsidR="00797B7E" w:rsidRPr="00797B7E" w:rsidRDefault="00797B7E" w:rsidP="005D7D74">
      <w:pPr>
        <w:rPr>
          <w:rFonts w:ascii="Arial" w:hAnsi="Arial"/>
          <w:b/>
        </w:rPr>
      </w:pPr>
    </w:p>
    <w:p w:rsidR="00797B7E" w:rsidRPr="00797B7E" w:rsidRDefault="00797B7E" w:rsidP="00797B7E">
      <w:pPr>
        <w:rPr>
          <w:rFonts w:ascii="Arial" w:hAnsi="Arial"/>
        </w:rPr>
      </w:pPr>
      <w:r w:rsidRPr="00797B7E">
        <w:rPr>
          <w:rFonts w:ascii="Arial" w:hAnsi="Arial"/>
        </w:rPr>
        <w:t>TheBallot.org reserves the right to approve all voter guides posted on TheBallot.org.  We will generally remove voter guides that are offensive, betray a clear conflict of interest, or that otherwise run counter to the values and goals of TheBallot.org. Here are some of the criteria we expect you to use. This is intended as a living document, open to discussion and revision, not a rigid or exhaustive list:</w:t>
      </w:r>
    </w:p>
    <w:p w:rsidR="00797B7E" w:rsidRPr="00797B7E" w:rsidRDefault="00797B7E" w:rsidP="00797B7E">
      <w:pPr>
        <w:rPr>
          <w:rFonts w:ascii="Arial" w:hAnsi="Arial"/>
        </w:rPr>
      </w:pPr>
    </w:p>
    <w:p w:rsidR="00797B7E" w:rsidRPr="00797B7E" w:rsidRDefault="00797B7E" w:rsidP="00797B7E">
      <w:pPr>
        <w:pStyle w:val="ListParagraph"/>
        <w:numPr>
          <w:ilvl w:val="0"/>
          <w:numId w:val="2"/>
        </w:numPr>
        <w:rPr>
          <w:rFonts w:ascii="Arial" w:hAnsi="Arial"/>
        </w:rPr>
      </w:pPr>
      <w:r w:rsidRPr="00797B7E">
        <w:rPr>
          <w:rFonts w:ascii="Arial" w:hAnsi="Arial"/>
        </w:rPr>
        <w:t>Facts and Honesty</w:t>
      </w:r>
    </w:p>
    <w:p w:rsidR="00797B7E" w:rsidRPr="00797B7E" w:rsidRDefault="00797B7E" w:rsidP="00797B7E">
      <w:pPr>
        <w:pStyle w:val="ListParagraph"/>
        <w:numPr>
          <w:ilvl w:val="0"/>
          <w:numId w:val="2"/>
        </w:numPr>
        <w:rPr>
          <w:rFonts w:ascii="Arial" w:hAnsi="Arial"/>
        </w:rPr>
      </w:pPr>
      <w:r w:rsidRPr="00797B7E">
        <w:rPr>
          <w:rFonts w:ascii="Arial" w:hAnsi="Arial"/>
        </w:rPr>
        <w:t>Freedom (with Responsibility)</w:t>
      </w:r>
    </w:p>
    <w:p w:rsidR="00797B7E" w:rsidRPr="00797B7E" w:rsidRDefault="00797B7E" w:rsidP="00797B7E">
      <w:pPr>
        <w:pStyle w:val="ListParagraph"/>
        <w:numPr>
          <w:ilvl w:val="0"/>
          <w:numId w:val="2"/>
        </w:numPr>
        <w:rPr>
          <w:rFonts w:ascii="Arial" w:hAnsi="Arial"/>
        </w:rPr>
      </w:pPr>
      <w:r w:rsidRPr="00797B7E">
        <w:rPr>
          <w:rFonts w:ascii="Arial" w:hAnsi="Arial"/>
        </w:rPr>
        <w:t>Family and Community</w:t>
      </w:r>
    </w:p>
    <w:p w:rsidR="00797B7E" w:rsidRPr="00797B7E" w:rsidRDefault="00797B7E" w:rsidP="00797B7E">
      <w:pPr>
        <w:pStyle w:val="ListParagraph"/>
        <w:numPr>
          <w:ilvl w:val="0"/>
          <w:numId w:val="2"/>
        </w:numPr>
        <w:rPr>
          <w:rFonts w:ascii="Arial" w:hAnsi="Arial"/>
        </w:rPr>
      </w:pPr>
      <w:r w:rsidRPr="00797B7E">
        <w:rPr>
          <w:rFonts w:ascii="Arial" w:hAnsi="Arial"/>
        </w:rPr>
        <w:t>Fairness and Equality</w:t>
      </w:r>
    </w:p>
    <w:p w:rsidR="00797B7E" w:rsidRPr="00797B7E" w:rsidRDefault="00797B7E" w:rsidP="00797B7E">
      <w:pPr>
        <w:pStyle w:val="ListParagraph"/>
        <w:numPr>
          <w:ilvl w:val="0"/>
          <w:numId w:val="2"/>
        </w:numPr>
        <w:rPr>
          <w:rFonts w:ascii="Arial" w:hAnsi="Arial"/>
        </w:rPr>
      </w:pPr>
      <w:r w:rsidRPr="00797B7E">
        <w:rPr>
          <w:rFonts w:ascii="Arial" w:hAnsi="Arial"/>
        </w:rPr>
        <w:t>Opportunity and Financial Security</w:t>
      </w:r>
    </w:p>
    <w:p w:rsidR="00797B7E" w:rsidRPr="00797B7E" w:rsidRDefault="00797B7E" w:rsidP="00797B7E">
      <w:pPr>
        <w:pStyle w:val="ListParagraph"/>
        <w:numPr>
          <w:ilvl w:val="0"/>
          <w:numId w:val="2"/>
        </w:numPr>
        <w:rPr>
          <w:rFonts w:ascii="Arial" w:hAnsi="Arial"/>
        </w:rPr>
      </w:pPr>
      <w:r w:rsidRPr="00797B7E">
        <w:rPr>
          <w:rFonts w:ascii="Arial" w:hAnsi="Arial"/>
        </w:rPr>
        <w:t>Sustainability and Stewardship</w:t>
      </w:r>
    </w:p>
    <w:p w:rsidR="00797B7E" w:rsidRPr="00797B7E" w:rsidRDefault="00797B7E" w:rsidP="00797B7E">
      <w:pPr>
        <w:pStyle w:val="ListParagraph"/>
        <w:numPr>
          <w:ilvl w:val="0"/>
          <w:numId w:val="2"/>
        </w:numPr>
        <w:rPr>
          <w:rFonts w:ascii="Arial" w:hAnsi="Arial"/>
        </w:rPr>
      </w:pPr>
      <w:r w:rsidRPr="00797B7E">
        <w:rPr>
          <w:rFonts w:ascii="Arial" w:hAnsi="Arial"/>
        </w:rPr>
        <w:t>Participatory Democracy</w:t>
      </w:r>
    </w:p>
    <w:p w:rsidR="00797B7E" w:rsidRPr="00797B7E" w:rsidRDefault="00797B7E" w:rsidP="00797B7E">
      <w:pPr>
        <w:pStyle w:val="ListParagraph"/>
        <w:numPr>
          <w:ilvl w:val="0"/>
          <w:numId w:val="2"/>
        </w:numPr>
        <w:rPr>
          <w:rFonts w:ascii="Arial" w:hAnsi="Arial"/>
        </w:rPr>
      </w:pPr>
      <w:r w:rsidRPr="00797B7E">
        <w:rPr>
          <w:rFonts w:ascii="Arial" w:hAnsi="Arial"/>
        </w:rPr>
        <w:t>Hard work, Creativity, and Good Judgment</w:t>
      </w:r>
    </w:p>
    <w:p w:rsidR="00797B7E" w:rsidRPr="00797B7E" w:rsidRDefault="00797B7E" w:rsidP="00797B7E">
      <w:pPr>
        <w:pStyle w:val="ListParagraph"/>
        <w:numPr>
          <w:ilvl w:val="0"/>
          <w:numId w:val="2"/>
        </w:numPr>
        <w:rPr>
          <w:rFonts w:ascii="Arial" w:hAnsi="Arial"/>
        </w:rPr>
      </w:pPr>
      <w:r w:rsidRPr="00797B7E">
        <w:rPr>
          <w:rFonts w:ascii="Arial" w:hAnsi="Arial"/>
        </w:rPr>
        <w:t>Diversity, Pluralism and Excellence</w:t>
      </w:r>
    </w:p>
    <w:p w:rsidR="00797B7E" w:rsidRPr="00797B7E" w:rsidRDefault="00797B7E" w:rsidP="00797B7E">
      <w:pPr>
        <w:pStyle w:val="ListParagraph"/>
        <w:numPr>
          <w:ilvl w:val="0"/>
          <w:numId w:val="2"/>
        </w:numPr>
        <w:rPr>
          <w:rFonts w:ascii="Arial" w:hAnsi="Arial"/>
        </w:rPr>
      </w:pPr>
      <w:r w:rsidRPr="00797B7E">
        <w:rPr>
          <w:rFonts w:ascii="Arial" w:hAnsi="Arial"/>
        </w:rPr>
        <w:t xml:space="preserve">Peace and Civility </w:t>
      </w:r>
    </w:p>
    <w:p w:rsidR="00797B7E" w:rsidRPr="00797B7E" w:rsidRDefault="00797B7E" w:rsidP="00797B7E">
      <w:pPr>
        <w:pStyle w:val="ListParagraph"/>
        <w:numPr>
          <w:ilvl w:val="0"/>
          <w:numId w:val="2"/>
        </w:numPr>
        <w:rPr>
          <w:rFonts w:ascii="Arial" w:hAnsi="Arial"/>
        </w:rPr>
      </w:pPr>
      <w:r w:rsidRPr="00797B7E">
        <w:rPr>
          <w:rFonts w:ascii="Arial" w:hAnsi="Arial"/>
        </w:rPr>
        <w:t xml:space="preserve">Security, Safety and Health </w:t>
      </w:r>
    </w:p>
    <w:p w:rsidR="00797B7E" w:rsidRPr="00797B7E" w:rsidRDefault="00797B7E" w:rsidP="00797B7E">
      <w:pPr>
        <w:pStyle w:val="ListParagraph"/>
        <w:numPr>
          <w:ilvl w:val="0"/>
          <w:numId w:val="2"/>
        </w:numPr>
        <w:rPr>
          <w:rFonts w:ascii="Arial" w:hAnsi="Arial"/>
        </w:rPr>
      </w:pPr>
      <w:r w:rsidRPr="00797B7E">
        <w:rPr>
          <w:rFonts w:ascii="Arial" w:hAnsi="Arial"/>
        </w:rPr>
        <w:t xml:space="preserve">Transparency and Accountability </w:t>
      </w:r>
    </w:p>
    <w:p w:rsidR="00797B7E" w:rsidRPr="00797B7E" w:rsidRDefault="00797B7E" w:rsidP="00797B7E">
      <w:pPr>
        <w:pStyle w:val="ListParagraph"/>
        <w:numPr>
          <w:ilvl w:val="0"/>
          <w:numId w:val="2"/>
        </w:numPr>
        <w:rPr>
          <w:rFonts w:ascii="Arial" w:hAnsi="Arial"/>
        </w:rPr>
      </w:pPr>
      <w:r w:rsidRPr="00797B7E">
        <w:rPr>
          <w:rFonts w:ascii="Arial" w:hAnsi="Arial"/>
        </w:rPr>
        <w:t>Positive Solutions</w:t>
      </w:r>
    </w:p>
    <w:p w:rsidR="00797B7E" w:rsidRPr="00797B7E" w:rsidRDefault="00797B7E" w:rsidP="00797B7E">
      <w:pPr>
        <w:rPr>
          <w:rFonts w:ascii="Arial" w:hAnsi="Arial"/>
        </w:rPr>
      </w:pPr>
    </w:p>
    <w:p w:rsidR="00797B7E" w:rsidRPr="00797B7E" w:rsidRDefault="00797B7E" w:rsidP="00797B7E">
      <w:pPr>
        <w:rPr>
          <w:rFonts w:ascii="Arial" w:hAnsi="Arial"/>
        </w:rPr>
      </w:pPr>
      <w:r w:rsidRPr="00797B7E">
        <w:rPr>
          <w:rFonts w:ascii="Arial" w:hAnsi="Arial"/>
        </w:rPr>
        <w:t xml:space="preserve">Local groups and individuals should use these or similar criteria to evaluate and compare candidates and ballot measures at all levels. </w:t>
      </w:r>
    </w:p>
    <w:p w:rsidR="00797B7E" w:rsidRPr="00797B7E" w:rsidRDefault="00797B7E" w:rsidP="005D7D74">
      <w:pPr>
        <w:rPr>
          <w:rFonts w:ascii="Arial" w:hAnsi="Arial"/>
          <w:b/>
        </w:rPr>
      </w:pPr>
    </w:p>
    <w:p w:rsidR="00797B7E" w:rsidRPr="00797B7E" w:rsidRDefault="00797B7E" w:rsidP="005D7D74">
      <w:pPr>
        <w:rPr>
          <w:rFonts w:ascii="Arial" w:hAnsi="Arial"/>
          <w:b/>
        </w:rPr>
      </w:pPr>
    </w:p>
    <w:p w:rsidR="00797B7E" w:rsidRDefault="00797B7E" w:rsidP="005D7D74">
      <w:pPr>
        <w:rPr>
          <w:b/>
        </w:rPr>
      </w:pPr>
    </w:p>
    <w:p w:rsidR="00E4449D" w:rsidRDefault="00E4449D"/>
    <w:sectPr w:rsidR="00E4449D" w:rsidSect="00E4449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C2651"/>
    <w:multiLevelType w:val="hybridMultilevel"/>
    <w:tmpl w:val="350C549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D4E6C77"/>
    <w:multiLevelType w:val="hybridMultilevel"/>
    <w:tmpl w:val="D1FA1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C92F96"/>
    <w:multiLevelType w:val="hybridMultilevel"/>
    <w:tmpl w:val="A2A2D3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3D7962"/>
    <w:multiLevelType w:val="hybridMultilevel"/>
    <w:tmpl w:val="FFF2A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EE7171"/>
    <w:multiLevelType w:val="hybridMultilevel"/>
    <w:tmpl w:val="222EB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522EEC"/>
    <w:multiLevelType w:val="hybridMultilevel"/>
    <w:tmpl w:val="23C46BD0"/>
    <w:lvl w:ilvl="0" w:tplc="0409000F">
      <w:start w:val="1"/>
      <w:numFmt w:val="decimal"/>
      <w:lvlText w:val="%1."/>
      <w:lvlJc w:val="left"/>
      <w:pPr>
        <w:ind w:left="720" w:hanging="360"/>
      </w:pPr>
      <w:rPr>
        <w:rFonts w:hint="default"/>
      </w:rPr>
    </w:lvl>
    <w:lvl w:ilvl="1" w:tplc="8C5E85E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E322B7"/>
    <w:multiLevelType w:val="hybridMultilevel"/>
    <w:tmpl w:val="06C89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E507454"/>
    <w:multiLevelType w:val="hybridMultilevel"/>
    <w:tmpl w:val="36D27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1B244FB"/>
    <w:multiLevelType w:val="hybridMultilevel"/>
    <w:tmpl w:val="D9844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8"/>
  </w:num>
  <w:num w:numId="5">
    <w:abstractNumId w:val="3"/>
  </w:num>
  <w:num w:numId="6">
    <w:abstractNumId w:val="7"/>
  </w:num>
  <w:num w:numId="7">
    <w:abstractNumId w:val="0"/>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4449D"/>
    <w:rsid w:val="00010D94"/>
    <w:rsid w:val="000436D8"/>
    <w:rsid w:val="00416441"/>
    <w:rsid w:val="005D7D74"/>
    <w:rsid w:val="00662786"/>
    <w:rsid w:val="00797B7E"/>
    <w:rsid w:val="007E326C"/>
    <w:rsid w:val="007F6318"/>
    <w:rsid w:val="00882CAB"/>
    <w:rsid w:val="00962117"/>
    <w:rsid w:val="00A53288"/>
    <w:rsid w:val="00A66695"/>
    <w:rsid w:val="00AA713C"/>
    <w:rsid w:val="00B34023"/>
    <w:rsid w:val="00C65A21"/>
    <w:rsid w:val="00DE49FF"/>
    <w:rsid w:val="00E4449D"/>
  </w:rsids>
  <m:mathPr>
    <m:mathFont m:val="Futur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42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A66695"/>
    <w:rPr>
      <w:color w:val="0000FF" w:themeColor="hyperlink"/>
      <w:u w:val="single"/>
    </w:rPr>
  </w:style>
  <w:style w:type="paragraph" w:styleId="ListParagraph">
    <w:name w:val="List Paragraph"/>
    <w:basedOn w:val="Normal"/>
    <w:uiPriority w:val="34"/>
    <w:qFormat/>
    <w:rsid w:val="00A66695"/>
    <w:pPr>
      <w:ind w:left="720"/>
      <w:contextualSpacing/>
    </w:pPr>
  </w:style>
  <w:style w:type="character" w:customStyle="1" w:styleId="il">
    <w:name w:val="il"/>
    <w:basedOn w:val="DefaultParagraphFont"/>
    <w:rsid w:val="00797B7E"/>
  </w:style>
  <w:style w:type="paragraph" w:styleId="NormalWeb">
    <w:name w:val="Normal (Web)"/>
    <w:basedOn w:val="Normal"/>
    <w:uiPriority w:val="99"/>
    <w:rsid w:val="00797B7E"/>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640504519">
      <w:bodyDiv w:val="1"/>
      <w:marLeft w:val="0"/>
      <w:marRight w:val="0"/>
      <w:marTop w:val="0"/>
      <w:marBottom w:val="0"/>
      <w:divBdr>
        <w:top w:val="none" w:sz="0" w:space="0" w:color="auto"/>
        <w:left w:val="none" w:sz="0" w:space="0" w:color="auto"/>
        <w:bottom w:val="none" w:sz="0" w:space="0" w:color="auto"/>
        <w:right w:val="none" w:sz="0" w:space="0" w:color="auto"/>
      </w:divBdr>
      <w:divsChild>
        <w:div w:id="901645962">
          <w:marLeft w:val="0"/>
          <w:marRight w:val="0"/>
          <w:marTop w:val="0"/>
          <w:marBottom w:val="0"/>
          <w:divBdr>
            <w:top w:val="none" w:sz="0" w:space="0" w:color="auto"/>
            <w:left w:val="none" w:sz="0" w:space="0" w:color="auto"/>
            <w:bottom w:val="none" w:sz="0" w:space="0" w:color="auto"/>
            <w:right w:val="none" w:sz="0" w:space="0" w:color="auto"/>
          </w:divBdr>
        </w:div>
        <w:div w:id="1852834825">
          <w:marLeft w:val="0"/>
          <w:marRight w:val="0"/>
          <w:marTop w:val="0"/>
          <w:marBottom w:val="0"/>
          <w:divBdr>
            <w:top w:val="none" w:sz="0" w:space="0" w:color="auto"/>
            <w:left w:val="none" w:sz="0" w:space="0" w:color="auto"/>
            <w:bottom w:val="none" w:sz="0" w:space="0" w:color="auto"/>
            <w:right w:val="none" w:sz="0" w:space="0" w:color="auto"/>
          </w:divBdr>
        </w:div>
        <w:div w:id="1565720715">
          <w:marLeft w:val="0"/>
          <w:marRight w:val="0"/>
          <w:marTop w:val="0"/>
          <w:marBottom w:val="0"/>
          <w:divBdr>
            <w:top w:val="none" w:sz="0" w:space="0" w:color="auto"/>
            <w:left w:val="none" w:sz="0" w:space="0" w:color="auto"/>
            <w:bottom w:val="none" w:sz="0" w:space="0" w:color="auto"/>
            <w:right w:val="none" w:sz="0" w:space="0" w:color="auto"/>
          </w:divBdr>
        </w:div>
        <w:div w:id="1417625946">
          <w:marLeft w:val="0"/>
          <w:marRight w:val="0"/>
          <w:marTop w:val="0"/>
          <w:marBottom w:val="0"/>
          <w:divBdr>
            <w:top w:val="none" w:sz="0" w:space="0" w:color="auto"/>
            <w:left w:val="none" w:sz="0" w:space="0" w:color="auto"/>
            <w:bottom w:val="none" w:sz="0" w:space="0" w:color="auto"/>
            <w:right w:val="none" w:sz="0" w:space="0" w:color="auto"/>
          </w:divBdr>
        </w:div>
        <w:div w:id="69396469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662</Words>
  <Characters>3779</Characters>
  <Application>Microsoft Macintosh Word</Application>
  <DocSecurity>0</DocSecurity>
  <Lines>31</Lines>
  <Paragraphs>7</Paragraphs>
  <ScaleCrop>false</ScaleCrop>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Wimsatt</dc:creator>
  <cp:keywords/>
  <cp:lastModifiedBy>William Wimsatt</cp:lastModifiedBy>
  <cp:revision>2</cp:revision>
  <dcterms:created xsi:type="dcterms:W3CDTF">2010-09-30T16:22:00Z</dcterms:created>
  <dcterms:modified xsi:type="dcterms:W3CDTF">2010-09-30T16:22:00Z</dcterms:modified>
</cp:coreProperties>
</file>