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Measuring Natural Frequencies</w:t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Beam 1 data</w:t>
      </w:r>
    </w:p>
    <w:tbl>
      <w:tblPr>
        <w:tblStyle w:val="Table1"/>
        <w:tblW w:w="9060.0" w:type="dxa"/>
        <w:jc w:val="left"/>
        <w:tblInd w:w="0.0" w:type="dxa"/>
        <w:tblLayout w:type="fixed"/>
        <w:tblLook w:val="0400"/>
      </w:tblPr>
      <w:tblGrid>
        <w:gridCol w:w="3250"/>
        <w:gridCol w:w="900"/>
        <w:gridCol w:w="900"/>
        <w:gridCol w:w="900"/>
        <w:gridCol w:w="900"/>
        <w:gridCol w:w="900"/>
        <w:gridCol w:w="1310"/>
        <w:tblGridChange w:id="0">
          <w:tblGrid>
            <w:gridCol w:w="3250"/>
            <w:gridCol w:w="900"/>
            <w:gridCol w:w="900"/>
            <w:gridCol w:w="900"/>
            <w:gridCol w:w="900"/>
            <w:gridCol w:w="900"/>
            <w:gridCol w:w="1310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Average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Beam thickness (mm)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4.79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4.83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4.78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4.83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4.88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4.822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Width (mm)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19.06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19.01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19.04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19.01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18.99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19.022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Length (mm)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424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424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424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424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424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424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4341.0" w:type="dxa"/>
        <w:jc w:val="left"/>
        <w:tblInd w:w="0.0" w:type="dxa"/>
        <w:tblLayout w:type="fixed"/>
        <w:tblLook w:val="0400"/>
      </w:tblPr>
      <w:tblGrid>
        <w:gridCol w:w="3531"/>
        <w:gridCol w:w="810"/>
        <w:tblGridChange w:id="0">
          <w:tblGrid>
            <w:gridCol w:w="3531"/>
            <w:gridCol w:w="810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Properties of the beam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Youngs Modulus (GPa)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200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Density (kg/m3)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7800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430.0" w:type="dxa"/>
        <w:jc w:val="left"/>
        <w:tblInd w:w="0.0" w:type="dxa"/>
        <w:tblLayout w:type="fixed"/>
        <w:tblLook w:val="0400"/>
      </w:tblPr>
      <w:tblGrid>
        <w:gridCol w:w="4590"/>
        <w:gridCol w:w="3840"/>
        <w:tblGridChange w:id="0">
          <w:tblGrid>
            <w:gridCol w:w="4590"/>
            <w:gridCol w:w="3840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Least count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Thickness and width are measured using Vernier caliper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0.01mm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Length is measured using meter scale.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0.2mm</w:t>
            </w:r>
          </w:p>
        </w:tc>
      </w:tr>
    </w:tbl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E5EC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E5EC2"/>
  </w:style>
  <w:style w:type="paragraph" w:styleId="Footer">
    <w:name w:val="footer"/>
    <w:basedOn w:val="Normal"/>
    <w:link w:val="FooterChar"/>
    <w:uiPriority w:val="99"/>
    <w:unhideWhenUsed w:val="1"/>
    <w:rsid w:val="00EE5EC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E5EC2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s1+7kXTcmEC08CEVzLhHxOGkCQ==">AMUW2mV6dpCDDwa+CjmSIKXSJfkIITFU/f00dEf7xN9PXvZif9KpSoYrpn2YJUd+0j29DDHciQomnFmqDlVFHHmGLeqdpjYUugazbVBgSTMl+ipCL+/ZKS4=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2020-10-19T15:20:00Z</dcterms:created>
  <dc:creator>Patil, Bhushan</dc:creator>
</cp:coreProperties>
</file>