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EBB8" w14:textId="015E79E1" w:rsidR="006E75BA" w:rsidRPr="006E75BA" w:rsidRDefault="006E75BA" w:rsidP="00C6334F">
      <w:pPr>
        <w:pStyle w:val="Heading1"/>
        <w:jc w:val="center"/>
        <w:rPr>
          <w:rFonts w:eastAsia="Times New Roman"/>
          <w:lang w:eastAsia="en-CA"/>
        </w:rPr>
      </w:pPr>
      <w:r>
        <w:rPr>
          <w:rFonts w:eastAsia="Times New Roman"/>
          <w:lang w:eastAsia="en-CA"/>
        </w:rPr>
        <w:t>SUDOKU Solver</w:t>
      </w:r>
    </w:p>
    <w:p w14:paraId="17718B3B" w14:textId="29010AAE" w:rsidR="00BA7E99" w:rsidRDefault="00BA7E99"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By Dan Cooperstock</w:t>
      </w:r>
      <w:r w:rsidR="00C6334F">
        <w:rPr>
          <w:rFonts w:ascii="Arial" w:eastAsia="Times New Roman" w:hAnsi="Arial" w:cs="Arial"/>
          <w:kern w:val="0"/>
          <w:lang w:eastAsia="en-CA"/>
          <w14:ligatures w14:val="none"/>
        </w:rPr>
        <w:t xml:space="preserve"> – Release </w:t>
      </w:r>
      <w:r w:rsidR="00C11805">
        <w:rPr>
          <w:rFonts w:ascii="Arial" w:eastAsia="Times New Roman" w:hAnsi="Arial" w:cs="Arial"/>
          <w:kern w:val="0"/>
          <w:lang w:eastAsia="en-CA"/>
          <w14:ligatures w14:val="none"/>
        </w:rPr>
        <w:t>1.0</w:t>
      </w:r>
    </w:p>
    <w:p w14:paraId="5E225118" w14:textId="6777B08D" w:rsidR="00E83B44" w:rsidRDefault="00BA7E99"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I c</w:t>
      </w:r>
      <w:r w:rsidR="00E83B44">
        <w:rPr>
          <w:rFonts w:ascii="Arial" w:eastAsia="Times New Roman" w:hAnsi="Arial" w:cs="Arial"/>
          <w:kern w:val="0"/>
          <w:lang w:eastAsia="en-CA"/>
          <w14:ligatures w14:val="none"/>
        </w:rPr>
        <w:t xml:space="preserve">reated </w:t>
      </w:r>
      <w:r>
        <w:rPr>
          <w:rFonts w:ascii="Arial" w:eastAsia="Times New Roman" w:hAnsi="Arial" w:cs="Arial"/>
          <w:kern w:val="0"/>
          <w:lang w:eastAsia="en-CA"/>
          <w14:ligatures w14:val="none"/>
        </w:rPr>
        <w:t>this program</w:t>
      </w:r>
      <w:r w:rsidR="00E83B44">
        <w:rPr>
          <w:rFonts w:ascii="Arial" w:eastAsia="Times New Roman" w:hAnsi="Arial" w:cs="Arial"/>
          <w:kern w:val="0"/>
          <w:lang w:eastAsia="en-CA"/>
          <w14:ligatures w14:val="none"/>
        </w:rPr>
        <w:t xml:space="preserve"> in </w:t>
      </w:r>
      <w:r w:rsidR="00C11805">
        <w:rPr>
          <w:rFonts w:ascii="Arial" w:eastAsia="Times New Roman" w:hAnsi="Arial" w:cs="Arial"/>
          <w:kern w:val="0"/>
          <w:lang w:eastAsia="en-CA"/>
          <w14:ligatures w14:val="none"/>
        </w:rPr>
        <w:t xml:space="preserve">October </w:t>
      </w:r>
      <w:r w:rsidR="00E83B44">
        <w:rPr>
          <w:rFonts w:ascii="Arial" w:eastAsia="Times New Roman" w:hAnsi="Arial" w:cs="Arial"/>
          <w:kern w:val="0"/>
          <w:lang w:eastAsia="en-CA"/>
          <w14:ligatures w14:val="none"/>
        </w:rPr>
        <w:t>2026</w:t>
      </w:r>
      <w:r>
        <w:rPr>
          <w:rFonts w:ascii="Arial" w:eastAsia="Times New Roman" w:hAnsi="Arial" w:cs="Arial"/>
          <w:kern w:val="0"/>
          <w:lang w:eastAsia="en-CA"/>
          <w14:ligatures w14:val="none"/>
        </w:rPr>
        <w:t>. I</w:t>
      </w:r>
      <w:r w:rsidR="00111ED5">
        <w:rPr>
          <w:rFonts w:ascii="Arial" w:eastAsia="Times New Roman" w:hAnsi="Arial" w:cs="Arial"/>
          <w:kern w:val="0"/>
          <w:lang w:eastAsia="en-CA"/>
          <w14:ligatures w14:val="none"/>
        </w:rPr>
        <w:t>t</w:t>
      </w:r>
      <w:r w:rsidR="00E83B44">
        <w:rPr>
          <w:rFonts w:ascii="Arial" w:eastAsia="Times New Roman" w:hAnsi="Arial" w:cs="Arial"/>
          <w:kern w:val="0"/>
          <w:lang w:eastAsia="en-CA"/>
          <w14:ligatures w14:val="none"/>
        </w:rPr>
        <w:t xml:space="preserve"> </w:t>
      </w:r>
      <w:r w:rsidR="00C11805">
        <w:rPr>
          <w:rFonts w:ascii="Arial" w:eastAsia="Times New Roman" w:hAnsi="Arial" w:cs="Arial"/>
          <w:kern w:val="0"/>
          <w:lang w:eastAsia="en-CA"/>
          <w14:ligatures w14:val="none"/>
        </w:rPr>
        <w:t xml:space="preserve">was written in </w:t>
      </w:r>
      <w:r w:rsidR="00111ED5">
        <w:rPr>
          <w:rFonts w:ascii="Arial" w:eastAsia="Times New Roman" w:hAnsi="Arial" w:cs="Arial"/>
          <w:kern w:val="0"/>
          <w:lang w:eastAsia="en-CA"/>
          <w14:ligatures w14:val="none"/>
        </w:rPr>
        <w:t xml:space="preserve">C# / .Net, translated from a version written in the </w:t>
      </w:r>
      <w:r w:rsidR="00C11805">
        <w:rPr>
          <w:rFonts w:ascii="Arial" w:eastAsia="Times New Roman" w:hAnsi="Arial" w:cs="Arial"/>
          <w:kern w:val="0"/>
          <w:lang w:eastAsia="en-CA"/>
          <w14:ligatures w14:val="none"/>
        </w:rPr>
        <w:t xml:space="preserve">Delphi programming environment, </w:t>
      </w:r>
      <w:r w:rsidR="00111ED5">
        <w:rPr>
          <w:rFonts w:ascii="Arial" w:eastAsia="Times New Roman" w:hAnsi="Arial" w:cs="Arial"/>
          <w:kern w:val="0"/>
          <w:lang w:eastAsia="en-CA"/>
          <w14:ligatures w14:val="none"/>
        </w:rPr>
        <w:t>by Anthropic Claude AI. The Delphi version w</w:t>
      </w:r>
      <w:r w:rsidR="00C11805">
        <w:rPr>
          <w:rFonts w:ascii="Arial" w:eastAsia="Times New Roman" w:hAnsi="Arial" w:cs="Arial"/>
          <w:kern w:val="0"/>
          <w:lang w:eastAsia="en-CA"/>
          <w14:ligatures w14:val="none"/>
        </w:rPr>
        <w:t>as a port (translation / re-write) of a previous version written in the PowerBuilder programming environment.</w:t>
      </w:r>
    </w:p>
    <w:p w14:paraId="09C43887" w14:textId="766F409A" w:rsidR="006E75BA" w:rsidRP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Arial" w:eastAsia="Times New Roman" w:hAnsi="Arial" w:cs="Arial"/>
          <w:kern w:val="0"/>
          <w:lang w:eastAsia="en-CA"/>
          <w14:ligatures w14:val="none"/>
        </w:rPr>
        <w:t xml:space="preserve">This program lets you play Sudoku puzzles, and solve them manually, or let the computer do it for you. </w:t>
      </w:r>
      <w:r w:rsidR="000F00F4">
        <w:rPr>
          <w:rFonts w:ascii="Arial" w:eastAsia="Times New Roman" w:hAnsi="Arial" w:cs="Arial"/>
          <w:kern w:val="0"/>
          <w:lang w:eastAsia="en-CA"/>
          <w14:ligatures w14:val="none"/>
        </w:rPr>
        <w:t xml:space="preserve">As far as I can tell, it can </w:t>
      </w:r>
      <w:r w:rsidRPr="006E75BA">
        <w:rPr>
          <w:rFonts w:ascii="Arial" w:eastAsia="Times New Roman" w:hAnsi="Arial" w:cs="Arial"/>
          <w:kern w:val="0"/>
          <w:lang w:eastAsia="en-CA"/>
          <w14:ligatures w14:val="none"/>
        </w:rPr>
        <w:t xml:space="preserve">solve all </w:t>
      </w:r>
      <w:r w:rsidR="000F00F4">
        <w:rPr>
          <w:rFonts w:ascii="Arial" w:eastAsia="Times New Roman" w:hAnsi="Arial" w:cs="Arial"/>
          <w:kern w:val="0"/>
          <w:lang w:eastAsia="en-CA"/>
          <w14:ligatures w14:val="none"/>
        </w:rPr>
        <w:t xml:space="preserve">solvable Sudoku </w:t>
      </w:r>
      <w:r w:rsidRPr="006E75BA">
        <w:rPr>
          <w:rFonts w:ascii="Arial" w:eastAsia="Times New Roman" w:hAnsi="Arial" w:cs="Arial"/>
          <w:kern w:val="0"/>
          <w:lang w:eastAsia="en-CA"/>
          <w14:ligatures w14:val="none"/>
        </w:rPr>
        <w:t xml:space="preserve">puzzles, </w:t>
      </w:r>
      <w:r w:rsidR="00C6334F">
        <w:rPr>
          <w:rFonts w:ascii="Arial" w:eastAsia="Times New Roman" w:hAnsi="Arial" w:cs="Arial"/>
          <w:kern w:val="0"/>
          <w:lang w:eastAsia="en-CA"/>
          <w14:ligatures w14:val="none"/>
        </w:rPr>
        <w:t>though to solve fairly hard ones, it needs to use techniques that aren’t realistic to be done manually</w:t>
      </w:r>
      <w:r w:rsidRPr="006E75BA">
        <w:rPr>
          <w:rFonts w:ascii="Arial" w:eastAsia="Times New Roman" w:hAnsi="Arial" w:cs="Arial"/>
          <w:kern w:val="0"/>
          <w:lang w:eastAsia="en-CA"/>
          <w14:ligatures w14:val="none"/>
        </w:rPr>
        <w:t>.</w:t>
      </w:r>
      <w:r w:rsidR="00C6334F">
        <w:rPr>
          <w:rFonts w:ascii="Arial" w:eastAsia="Times New Roman" w:hAnsi="Arial" w:cs="Arial"/>
          <w:kern w:val="0"/>
          <w:lang w:eastAsia="en-CA"/>
          <w14:ligatures w14:val="none"/>
        </w:rPr>
        <w:t xml:space="preserve"> (See </w:t>
      </w:r>
      <w:r w:rsidR="00C6334F" w:rsidRPr="00C11805">
        <w:rPr>
          <w:rFonts w:ascii="Arial" w:eastAsia="Times New Roman" w:hAnsi="Arial" w:cs="Arial"/>
          <w:b/>
          <w:bCs/>
          <w:kern w:val="0"/>
          <w:lang w:eastAsia="en-CA"/>
          <w14:ligatures w14:val="none"/>
        </w:rPr>
        <w:t>Techniques Used by the Program for Automated Solving</w:t>
      </w:r>
      <w:r w:rsidR="00C6334F">
        <w:rPr>
          <w:rFonts w:ascii="Arial" w:eastAsia="Times New Roman" w:hAnsi="Arial" w:cs="Arial"/>
          <w:kern w:val="0"/>
          <w:lang w:eastAsia="en-CA"/>
          <w14:ligatures w14:val="none"/>
        </w:rPr>
        <w:t xml:space="preserve"> </w:t>
      </w:r>
      <w:r w:rsidR="00C11805">
        <w:rPr>
          <w:rFonts w:ascii="Arial" w:eastAsia="Times New Roman" w:hAnsi="Arial" w:cs="Arial"/>
          <w:kern w:val="0"/>
          <w:lang w:eastAsia="en-CA"/>
          <w14:ligatures w14:val="none"/>
        </w:rPr>
        <w:t xml:space="preserve">below </w:t>
      </w:r>
      <w:r w:rsidR="00C6334F">
        <w:rPr>
          <w:rFonts w:ascii="Arial" w:eastAsia="Times New Roman" w:hAnsi="Arial" w:cs="Arial"/>
          <w:kern w:val="0"/>
          <w:lang w:eastAsia="en-CA"/>
          <w14:ligatures w14:val="none"/>
        </w:rPr>
        <w:t>for details.)</w:t>
      </w:r>
    </w:p>
    <w:p w14:paraId="279CE778" w14:textId="79AC5264" w:rsid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This help topic assumes you already know how to play Sudoku, but in brief, you solve a Sudoku puzzle by filling the digits 1 to 9, with no repetitions, in each of the rows, each of the columns, and each of the 3x3 blocks (indicated by the thicker borders).</w:t>
      </w:r>
      <w:r w:rsidR="00BA7E99">
        <w:rPr>
          <w:rFonts w:ascii="Arial" w:eastAsia="Times New Roman" w:hAnsi="Arial" w:cs="Arial"/>
          <w:kern w:val="0"/>
          <w:lang w:eastAsia="en-CA"/>
          <w14:ligatures w14:val="none"/>
        </w:rPr>
        <w:t xml:space="preserve"> So the same digit cannot appear twice in any row, column or block.</w:t>
      </w:r>
    </w:p>
    <w:p w14:paraId="2CB418DA" w14:textId="5B6D15C8" w:rsidR="000F00F4" w:rsidRDefault="000F00F4"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The program can also solve 6x6 puzzles that appear in some places (such as the daily Toronto Star newspaper).</w:t>
      </w:r>
    </w:p>
    <w:p w14:paraId="3F59A157" w14:textId="5D604B55" w:rsidR="00BA7E99" w:rsidRPr="006E75BA" w:rsidRDefault="00BA7E99"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Arial" w:eastAsia="Times New Roman" w:hAnsi="Arial" w:cs="Arial"/>
          <w:kern w:val="0"/>
          <w:lang w:eastAsia="en-CA"/>
          <w14:ligatures w14:val="none"/>
        </w:rPr>
        <w:t xml:space="preserve">In the rest of this Help document, I will refer to digits that cannot be entered, because the same digit already occurs in the same row, column or block, as </w:t>
      </w:r>
      <w:r w:rsidR="000F00F4">
        <w:rPr>
          <w:rFonts w:ascii="Arial" w:eastAsia="Times New Roman" w:hAnsi="Arial" w:cs="Arial"/>
          <w:kern w:val="0"/>
          <w:lang w:eastAsia="en-CA"/>
          <w14:ligatures w14:val="none"/>
        </w:rPr>
        <w:t>“</w:t>
      </w:r>
      <w:r>
        <w:rPr>
          <w:rFonts w:ascii="Arial" w:eastAsia="Times New Roman" w:hAnsi="Arial" w:cs="Arial"/>
          <w:kern w:val="0"/>
          <w:lang w:eastAsia="en-CA"/>
          <w14:ligatures w14:val="none"/>
        </w:rPr>
        <w:t>impossible</w:t>
      </w:r>
      <w:r w:rsidR="000F00F4">
        <w:rPr>
          <w:rFonts w:ascii="Arial" w:eastAsia="Times New Roman" w:hAnsi="Arial" w:cs="Arial"/>
          <w:kern w:val="0"/>
          <w:lang w:eastAsia="en-CA"/>
          <w14:ligatures w14:val="none"/>
        </w:rPr>
        <w:t>”</w:t>
      </w:r>
      <w:r>
        <w:rPr>
          <w:rFonts w:ascii="Arial" w:eastAsia="Times New Roman" w:hAnsi="Arial" w:cs="Arial"/>
          <w:kern w:val="0"/>
          <w:lang w:eastAsia="en-CA"/>
          <w14:ligatures w14:val="none"/>
        </w:rPr>
        <w:t xml:space="preserve"> or incorrect entries. Possible entries are all others. The program helps you (even with manual play) by not allowing impossible entries.</w:t>
      </w:r>
      <w:r w:rsidR="000F00F4">
        <w:rPr>
          <w:rFonts w:ascii="Arial" w:eastAsia="Times New Roman" w:hAnsi="Arial" w:cs="Arial"/>
          <w:kern w:val="0"/>
          <w:lang w:eastAsia="en-CA"/>
          <w14:ligatures w14:val="none"/>
        </w:rPr>
        <w:t xml:space="preserve"> In that regard, using it for manual play is different from solving a puzzle on paper, where you can in fact make mistakes (impossible plays) that can leave you unable to solve it, if you can’t figure out and reverse that mistake!</w:t>
      </w:r>
    </w:p>
    <w:p w14:paraId="77888437" w14:textId="35F99BBD" w:rsidR="00C6334F" w:rsidRDefault="00C6334F" w:rsidP="00C6334F">
      <w:pPr>
        <w:pStyle w:val="Heading2"/>
        <w:rPr>
          <w:rFonts w:eastAsia="Times New Roman"/>
          <w:lang w:eastAsia="en-CA"/>
        </w:rPr>
      </w:pPr>
      <w:r>
        <w:rPr>
          <w:rFonts w:eastAsia="Times New Roman"/>
          <w:lang w:eastAsia="en-CA"/>
        </w:rPr>
        <w:t>Initial Setup</w:t>
      </w:r>
    </w:p>
    <w:p w14:paraId="4DC8CC41" w14:textId="756D2745" w:rsidR="006E75BA" w:rsidRP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Arial" w:eastAsia="Times New Roman" w:hAnsi="Arial" w:cs="Arial"/>
          <w:kern w:val="0"/>
          <w:lang w:eastAsia="en-CA"/>
          <w14:ligatures w14:val="none"/>
        </w:rPr>
        <w:t>When you first start the program, you will see an empty puzzle:</w:t>
      </w:r>
    </w:p>
    <w:p w14:paraId="50606D90" w14:textId="0800F05C" w:rsidR="006E75BA" w:rsidRPr="006E75BA" w:rsidRDefault="009F06FD"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Pr>
          <w:noProof/>
        </w:rPr>
        <w:lastRenderedPageBreak/>
        <w:drawing>
          <wp:inline distT="0" distB="0" distL="0" distR="0" wp14:anchorId="2711AC13" wp14:editId="6C0326A6">
            <wp:extent cx="5876925" cy="7191375"/>
            <wp:effectExtent l="0" t="0" r="9525" b="9525"/>
            <wp:docPr id="109370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3215" name=""/>
                    <pic:cNvPicPr/>
                  </pic:nvPicPr>
                  <pic:blipFill>
                    <a:blip r:embed="rId7"/>
                    <a:stretch>
                      <a:fillRect/>
                    </a:stretch>
                  </pic:blipFill>
                  <pic:spPr>
                    <a:xfrm>
                      <a:off x="0" y="0"/>
                      <a:ext cx="5876925" cy="7191375"/>
                    </a:xfrm>
                    <a:prstGeom prst="rect">
                      <a:avLst/>
                    </a:prstGeom>
                  </pic:spPr>
                </pic:pic>
              </a:graphicData>
            </a:graphic>
          </wp:inline>
        </w:drawing>
      </w:r>
    </w:p>
    <w:p w14:paraId="1A4A85A5" w14:textId="446985E0" w:rsidR="00E83B44"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You can start by clicking into cells and filling in the initial digits of the puzzle (for instance, if you got it from a newspaper or online source). </w:t>
      </w:r>
      <w:r w:rsidR="00E83B44">
        <w:rPr>
          <w:rFonts w:ascii="Arial" w:eastAsia="Times New Roman" w:hAnsi="Arial" w:cs="Arial"/>
          <w:kern w:val="0"/>
          <w:lang w:eastAsia="en-CA"/>
          <w14:ligatures w14:val="none"/>
        </w:rPr>
        <w:t>As you click in a cell, it turns light green, and you just press any key from 1 to 9 to insert it into that highlighted square. To delete an entered number, press Backspace or Del. To change a number, just press a different key from 1 to 9.</w:t>
      </w:r>
    </w:p>
    <w:p w14:paraId="6DB3102E" w14:textId="77777777" w:rsidR="00E44A5F" w:rsidRDefault="001D0E3E"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lastRenderedPageBreak/>
        <w:t>You can also navigate around the puzzle, once there is a highlighted square, with various keys</w:t>
      </w:r>
      <w:r w:rsidR="00E44A5F">
        <w:rPr>
          <w:rFonts w:ascii="Arial" w:eastAsia="Times New Roman" w:hAnsi="Arial" w:cs="Arial"/>
          <w:kern w:val="0"/>
          <w:lang w:eastAsia="en-CA"/>
          <w14:ligatures w14:val="none"/>
        </w:rPr>
        <w:t>:</w:t>
      </w:r>
    </w:p>
    <w:p w14:paraId="79D0F58B" w14:textId="77777777" w:rsidR="00E44A5F" w:rsidRDefault="001D0E3E"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sidRPr="00E44A5F">
        <w:rPr>
          <w:rFonts w:ascii="Arial" w:eastAsia="Times New Roman" w:hAnsi="Arial" w:cs="Arial"/>
          <w:kern w:val="0"/>
          <w:lang w:eastAsia="en-CA"/>
          <w14:ligatures w14:val="none"/>
        </w:rPr>
        <w:t xml:space="preserve">The 4 arrow keys (Left, Right, Up, Down) do the obvious things, stopping at each end of a row or column. </w:t>
      </w:r>
    </w:p>
    <w:p w14:paraId="2D2F0FFD" w14:textId="77777777" w:rsidR="00E44A5F" w:rsidRDefault="001D0E3E"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sidRPr="00E44A5F">
        <w:rPr>
          <w:rFonts w:ascii="Arial" w:eastAsia="Times New Roman" w:hAnsi="Arial" w:cs="Arial"/>
          <w:kern w:val="0"/>
          <w:lang w:eastAsia="en-CA"/>
          <w14:ligatures w14:val="none"/>
        </w:rPr>
        <w:t xml:space="preserve">Tab moves forward across a row (like Right arrow) but also skips from the end of one row to the start of the next, or from the end of the last row to the start of the first row. </w:t>
      </w:r>
    </w:p>
    <w:p w14:paraId="6F3BCDCA" w14:textId="77777777" w:rsidR="00E44A5F" w:rsidRDefault="001D0E3E"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sidRPr="00E44A5F">
        <w:rPr>
          <w:rFonts w:ascii="Arial" w:eastAsia="Times New Roman" w:hAnsi="Arial" w:cs="Arial"/>
          <w:kern w:val="0"/>
          <w:lang w:eastAsia="en-CA"/>
          <w14:ligatures w14:val="none"/>
        </w:rPr>
        <w:t>Shift-Tab does the opposite of Tab, moving backwards.</w:t>
      </w:r>
      <w:r w:rsidR="00E44A5F" w:rsidRPr="00E44A5F">
        <w:rPr>
          <w:rFonts w:ascii="Arial" w:eastAsia="Times New Roman" w:hAnsi="Arial" w:cs="Arial"/>
          <w:kern w:val="0"/>
          <w:lang w:eastAsia="en-CA"/>
          <w14:ligatures w14:val="none"/>
        </w:rPr>
        <w:t xml:space="preserve"> </w:t>
      </w:r>
    </w:p>
    <w:p w14:paraId="6E197D4A" w14:textId="126FB57C" w:rsidR="001D0E3E" w:rsidRDefault="00E44A5F"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sidRPr="00E44A5F">
        <w:rPr>
          <w:rFonts w:ascii="Arial" w:eastAsia="Times New Roman" w:hAnsi="Arial" w:cs="Arial"/>
          <w:kern w:val="0"/>
          <w:lang w:eastAsia="en-CA"/>
          <w14:ligatures w14:val="none"/>
        </w:rPr>
        <w:t xml:space="preserve">Home and End move </w:t>
      </w:r>
      <w:r w:rsidR="00C6334F">
        <w:rPr>
          <w:rFonts w:ascii="Arial" w:eastAsia="Times New Roman" w:hAnsi="Arial" w:cs="Arial"/>
          <w:kern w:val="0"/>
          <w:lang w:eastAsia="en-CA"/>
          <w14:ligatures w14:val="none"/>
        </w:rPr>
        <w:t xml:space="preserve">to </w:t>
      </w:r>
      <w:r w:rsidRPr="00E44A5F">
        <w:rPr>
          <w:rFonts w:ascii="Arial" w:eastAsia="Times New Roman" w:hAnsi="Arial" w:cs="Arial"/>
          <w:kern w:val="0"/>
          <w:lang w:eastAsia="en-CA"/>
          <w14:ligatures w14:val="none"/>
        </w:rPr>
        <w:t>the start or end of a row</w:t>
      </w:r>
      <w:r>
        <w:rPr>
          <w:rFonts w:ascii="Arial" w:eastAsia="Times New Roman" w:hAnsi="Arial" w:cs="Arial"/>
          <w:kern w:val="0"/>
          <w:lang w:eastAsia="en-CA"/>
          <w14:ligatures w14:val="none"/>
        </w:rPr>
        <w:t>.</w:t>
      </w:r>
    </w:p>
    <w:p w14:paraId="37E9904E" w14:textId="4C8029B4" w:rsidR="00E44A5F" w:rsidRPr="00E44A5F" w:rsidRDefault="00E44A5F"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Pr>
          <w:rFonts w:ascii="Arial" w:eastAsia="Times New Roman" w:hAnsi="Arial" w:cs="Arial"/>
          <w:kern w:val="0"/>
          <w:lang w:eastAsia="en-CA"/>
          <w14:ligatures w14:val="none"/>
        </w:rPr>
        <w:t>PageUp and PageDown move to the top or bottom of a column.</w:t>
      </w:r>
    </w:p>
    <w:p w14:paraId="3555EF77" w14:textId="36C00924" w:rsidR="006E75BA" w:rsidRP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Arial" w:eastAsia="Times New Roman" w:hAnsi="Arial" w:cs="Arial"/>
          <w:kern w:val="0"/>
          <w:lang w:eastAsia="en-CA"/>
          <w14:ligatures w14:val="none"/>
        </w:rPr>
        <w:t xml:space="preserve">Alternatively, you can use the </w:t>
      </w:r>
      <w:r w:rsidRPr="006E75BA">
        <w:rPr>
          <w:rFonts w:ascii="Arial" w:eastAsia="Times New Roman" w:hAnsi="Arial" w:cs="Arial"/>
          <w:b/>
          <w:bCs/>
          <w:kern w:val="0"/>
          <w:lang w:eastAsia="en-CA"/>
          <w14:ligatures w14:val="none"/>
        </w:rPr>
        <w:t>Load</w:t>
      </w:r>
      <w:r w:rsidRPr="006E75BA">
        <w:rPr>
          <w:rFonts w:ascii="Arial" w:eastAsia="Times New Roman" w:hAnsi="Arial" w:cs="Arial"/>
          <w:kern w:val="0"/>
          <w:lang w:eastAsia="en-CA"/>
          <w14:ligatures w14:val="none"/>
        </w:rPr>
        <w:t xml:space="preserve"> button to load a puzzle that you have previously saved with the </w:t>
      </w:r>
      <w:r w:rsidRPr="006E75BA">
        <w:rPr>
          <w:rFonts w:ascii="Arial" w:eastAsia="Times New Roman" w:hAnsi="Arial" w:cs="Arial"/>
          <w:b/>
          <w:bCs/>
          <w:kern w:val="0"/>
          <w:lang w:eastAsia="en-CA"/>
          <w14:ligatures w14:val="none"/>
        </w:rPr>
        <w:t>Save</w:t>
      </w:r>
      <w:r w:rsidRPr="006E75BA">
        <w:rPr>
          <w:rFonts w:ascii="Arial" w:eastAsia="Times New Roman" w:hAnsi="Arial" w:cs="Arial"/>
          <w:kern w:val="0"/>
          <w:lang w:eastAsia="en-CA"/>
          <w14:ligatures w14:val="none"/>
        </w:rPr>
        <w:t xml:space="preserve"> button</w:t>
      </w:r>
      <w:r w:rsidR="00BA7E99">
        <w:rPr>
          <w:rFonts w:ascii="Arial" w:eastAsia="Times New Roman" w:hAnsi="Arial" w:cs="Arial"/>
          <w:kern w:val="0"/>
          <w:lang w:eastAsia="en-CA"/>
          <w14:ligatures w14:val="none"/>
        </w:rPr>
        <w:t xml:space="preserve"> (details </w:t>
      </w:r>
      <w:hyperlink w:anchor="LoadSave" w:history="1">
        <w:r w:rsidR="00BA7E99" w:rsidRPr="00D330CB">
          <w:rPr>
            <w:rStyle w:val="Hyperlink"/>
            <w:rFonts w:ascii="Arial" w:eastAsia="Times New Roman" w:hAnsi="Arial" w:cs="Arial"/>
            <w:kern w:val="0"/>
            <w:lang w:eastAsia="en-CA"/>
            <w14:ligatures w14:val="none"/>
          </w:rPr>
          <w:t>below</w:t>
        </w:r>
      </w:hyperlink>
      <w:r w:rsidR="00BA7E99">
        <w:rPr>
          <w:rFonts w:ascii="Arial" w:eastAsia="Times New Roman" w:hAnsi="Arial" w:cs="Arial"/>
          <w:kern w:val="0"/>
          <w:lang w:eastAsia="en-CA"/>
          <w14:ligatures w14:val="none"/>
        </w:rPr>
        <w:t>)</w:t>
      </w:r>
      <w:r w:rsidRPr="006E75BA">
        <w:rPr>
          <w:rFonts w:ascii="Arial" w:eastAsia="Times New Roman" w:hAnsi="Arial" w:cs="Arial"/>
          <w:kern w:val="0"/>
          <w:lang w:eastAsia="en-CA"/>
          <w14:ligatures w14:val="none"/>
        </w:rPr>
        <w:t>.</w:t>
      </w:r>
    </w:p>
    <w:p w14:paraId="3125DF98" w14:textId="77777777" w:rsid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Arial" w:eastAsia="Times New Roman" w:hAnsi="Arial" w:cs="Arial"/>
          <w:kern w:val="0"/>
          <w:lang w:eastAsia="en-CA"/>
          <w14:ligatures w14:val="none"/>
        </w:rPr>
        <w:t>Then you will have your puzzle specified, such as the following:</w:t>
      </w:r>
    </w:p>
    <w:p w14:paraId="6D05F82D" w14:textId="67D48CEA" w:rsidR="006E75BA" w:rsidRP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Times New Roman" w:eastAsia="Times New Roman" w:hAnsi="Times New Roman" w:cs="Times New Roman"/>
          <w:kern w:val="0"/>
          <w:lang w:eastAsia="en-CA"/>
          <w14:ligatures w14:val="none"/>
        </w:rPr>
        <w:lastRenderedPageBreak/>
        <w:t> </w:t>
      </w:r>
      <w:r w:rsidR="009F06FD">
        <w:rPr>
          <w:noProof/>
        </w:rPr>
        <w:drawing>
          <wp:inline distT="0" distB="0" distL="0" distR="0" wp14:anchorId="602ED023" wp14:editId="7EF3B477">
            <wp:extent cx="5876925" cy="7191375"/>
            <wp:effectExtent l="0" t="0" r="9525" b="9525"/>
            <wp:docPr id="154064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6777" name=""/>
                    <pic:cNvPicPr/>
                  </pic:nvPicPr>
                  <pic:blipFill>
                    <a:blip r:embed="rId8"/>
                    <a:stretch>
                      <a:fillRect/>
                    </a:stretch>
                  </pic:blipFill>
                  <pic:spPr>
                    <a:xfrm>
                      <a:off x="0" y="0"/>
                      <a:ext cx="5876925" cy="7191375"/>
                    </a:xfrm>
                    <a:prstGeom prst="rect">
                      <a:avLst/>
                    </a:prstGeom>
                  </pic:spPr>
                </pic:pic>
              </a:graphicData>
            </a:graphic>
          </wp:inline>
        </w:drawing>
      </w:r>
    </w:p>
    <w:p w14:paraId="2388A103" w14:textId="2AA652DA" w:rsidR="006E75BA" w:rsidRPr="000928B7"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To start working on the puzzle manually, click the </w:t>
      </w:r>
      <w:r w:rsidR="00EE051B">
        <w:rPr>
          <w:rFonts w:ascii="Arial" w:eastAsia="Times New Roman" w:hAnsi="Arial" w:cs="Arial"/>
          <w:b/>
          <w:bCs/>
          <w:kern w:val="0"/>
          <w:lang w:eastAsia="en-CA"/>
          <w14:ligatures w14:val="none"/>
        </w:rPr>
        <w:t>Manual Play</w:t>
      </w:r>
      <w:r w:rsidRPr="006E75BA">
        <w:rPr>
          <w:rFonts w:ascii="Arial" w:eastAsia="Times New Roman" w:hAnsi="Arial" w:cs="Arial"/>
          <w:kern w:val="0"/>
          <w:lang w:eastAsia="en-CA"/>
          <w14:ligatures w14:val="none"/>
        </w:rPr>
        <w:t xml:space="preserve"> button. That will give you a display such as the following:</w:t>
      </w:r>
    </w:p>
    <w:p w14:paraId="1CB42051" w14:textId="2238F07F" w:rsidR="006E75BA" w:rsidRPr="006E75BA" w:rsidRDefault="009F06FD" w:rsidP="006E75BA">
      <w:pPr>
        <w:spacing w:before="100" w:beforeAutospacing="1" w:after="100" w:afterAutospacing="1" w:line="240" w:lineRule="auto"/>
        <w:rPr>
          <w:rFonts w:ascii="Arial" w:eastAsia="Times New Roman" w:hAnsi="Arial" w:cs="Arial"/>
          <w:kern w:val="0"/>
          <w:lang w:eastAsia="en-CA"/>
          <w14:ligatures w14:val="none"/>
        </w:rPr>
      </w:pPr>
      <w:r>
        <w:rPr>
          <w:noProof/>
        </w:rPr>
        <w:lastRenderedPageBreak/>
        <w:drawing>
          <wp:inline distT="0" distB="0" distL="0" distR="0" wp14:anchorId="7D6F0B9A" wp14:editId="281D207D">
            <wp:extent cx="5876925" cy="7191375"/>
            <wp:effectExtent l="0" t="0" r="9525" b="9525"/>
            <wp:docPr id="108922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9156" name=""/>
                    <pic:cNvPicPr/>
                  </pic:nvPicPr>
                  <pic:blipFill>
                    <a:blip r:embed="rId9"/>
                    <a:stretch>
                      <a:fillRect/>
                    </a:stretch>
                  </pic:blipFill>
                  <pic:spPr>
                    <a:xfrm>
                      <a:off x="0" y="0"/>
                      <a:ext cx="5876925" cy="7191375"/>
                    </a:xfrm>
                    <a:prstGeom prst="rect">
                      <a:avLst/>
                    </a:prstGeom>
                  </pic:spPr>
                </pic:pic>
              </a:graphicData>
            </a:graphic>
          </wp:inline>
        </w:drawing>
      </w:r>
    </w:p>
    <w:p w14:paraId="77E25E67" w14:textId="5F397C84" w:rsidR="00E83B44"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As you can see, each square that didn't yet have a puzzle digit in it gets a display with </w:t>
      </w:r>
      <w:r w:rsidR="00D330CB">
        <w:rPr>
          <w:rFonts w:ascii="Arial" w:eastAsia="Times New Roman" w:hAnsi="Arial" w:cs="Arial"/>
          <w:kern w:val="0"/>
          <w:lang w:eastAsia="en-CA"/>
          <w14:ligatures w14:val="none"/>
        </w:rPr>
        <w:t>small</w:t>
      </w:r>
      <w:r w:rsidRPr="006E75BA">
        <w:rPr>
          <w:rFonts w:ascii="Arial" w:eastAsia="Times New Roman" w:hAnsi="Arial" w:cs="Arial"/>
          <w:kern w:val="0"/>
          <w:lang w:eastAsia="en-CA"/>
          <w14:ligatures w14:val="none"/>
        </w:rPr>
        <w:t xml:space="preserve"> numbers 1 to 9 displayed in it. </w:t>
      </w:r>
      <w:r w:rsidR="00E83B44" w:rsidRPr="000928B7">
        <w:rPr>
          <w:rFonts w:ascii="Arial" w:eastAsia="Times New Roman" w:hAnsi="Arial" w:cs="Arial"/>
          <w:kern w:val="0"/>
          <w:lang w:eastAsia="en-CA"/>
          <w14:ligatures w14:val="none"/>
        </w:rPr>
        <w:t xml:space="preserve">The numbers </w:t>
      </w:r>
      <w:r w:rsidR="00BA7E99">
        <w:rPr>
          <w:rFonts w:ascii="Arial" w:eastAsia="Times New Roman" w:hAnsi="Arial" w:cs="Arial"/>
          <w:kern w:val="0"/>
          <w:lang w:eastAsia="en-CA"/>
          <w14:ligatures w14:val="none"/>
        </w:rPr>
        <w:t xml:space="preserve">in boldface </w:t>
      </w:r>
      <w:r w:rsidR="00E83B44" w:rsidRPr="000928B7">
        <w:rPr>
          <w:rFonts w:ascii="Arial" w:eastAsia="Times New Roman" w:hAnsi="Arial" w:cs="Arial"/>
          <w:kern w:val="0"/>
          <w:lang w:eastAsia="en-CA"/>
          <w14:ligatures w14:val="none"/>
        </w:rPr>
        <w:t xml:space="preserve">in this small display of 1 to 9 are </w:t>
      </w:r>
      <w:r w:rsidR="00D330CB">
        <w:rPr>
          <w:rFonts w:ascii="Arial" w:eastAsia="Times New Roman" w:hAnsi="Arial" w:cs="Arial"/>
          <w:kern w:val="0"/>
          <w:lang w:eastAsia="en-CA"/>
          <w14:ligatures w14:val="none"/>
        </w:rPr>
        <w:t xml:space="preserve">the </w:t>
      </w:r>
      <w:r w:rsidR="00E83B44" w:rsidRPr="000928B7">
        <w:rPr>
          <w:rFonts w:ascii="Arial" w:eastAsia="Times New Roman" w:hAnsi="Arial" w:cs="Arial"/>
          <w:kern w:val="0"/>
          <w:lang w:eastAsia="en-CA"/>
          <w14:ligatures w14:val="none"/>
        </w:rPr>
        <w:t xml:space="preserve">possible </w:t>
      </w:r>
      <w:r w:rsidR="00D330CB">
        <w:rPr>
          <w:rFonts w:ascii="Arial" w:eastAsia="Times New Roman" w:hAnsi="Arial" w:cs="Arial"/>
          <w:kern w:val="0"/>
          <w:lang w:eastAsia="en-CA"/>
          <w14:ligatures w14:val="none"/>
        </w:rPr>
        <w:t>ones</w:t>
      </w:r>
      <w:r w:rsidR="00E83B44" w:rsidRPr="000928B7">
        <w:rPr>
          <w:rFonts w:ascii="Arial" w:eastAsia="Times New Roman" w:hAnsi="Arial" w:cs="Arial"/>
          <w:kern w:val="0"/>
          <w:lang w:eastAsia="en-CA"/>
          <w14:ligatures w14:val="none"/>
        </w:rPr>
        <w:t>. The impossible numbers are not bold, and are italic.</w:t>
      </w:r>
      <w:r w:rsidR="00C6334F">
        <w:rPr>
          <w:rFonts w:ascii="Arial" w:eastAsia="Times New Roman" w:hAnsi="Arial" w:cs="Arial"/>
          <w:kern w:val="0"/>
          <w:lang w:eastAsia="en-CA"/>
          <w14:ligatures w14:val="none"/>
        </w:rPr>
        <w:t xml:space="preserve"> (The program has identified and marked the impossible ones by eliminating numbers that appear in the original puzzle on the same row or column, or in the same box.)</w:t>
      </w:r>
    </w:p>
    <w:p w14:paraId="711789E8" w14:textId="44611AA5" w:rsidR="00EE051B" w:rsidRPr="000928B7" w:rsidRDefault="00EE051B"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lastRenderedPageBreak/>
        <w:t>(There is actually an Option you can set where the small numbers are not shown – that will be explained later.)</w:t>
      </w:r>
    </w:p>
    <w:p w14:paraId="31DBD13D" w14:textId="635E57FE" w:rsidR="00E83B44" w:rsidRPr="000928B7" w:rsidRDefault="00E83B44" w:rsidP="006E75BA">
      <w:pPr>
        <w:spacing w:before="100" w:beforeAutospacing="1" w:after="100" w:afterAutospacing="1" w:line="240" w:lineRule="auto"/>
        <w:rPr>
          <w:rFonts w:ascii="Arial" w:eastAsia="Times New Roman" w:hAnsi="Arial" w:cs="Arial"/>
          <w:kern w:val="0"/>
          <w:lang w:eastAsia="en-CA"/>
          <w14:ligatures w14:val="none"/>
        </w:rPr>
      </w:pPr>
      <w:r w:rsidRPr="000928B7">
        <w:rPr>
          <w:rFonts w:ascii="Arial" w:eastAsia="Times New Roman" w:hAnsi="Arial" w:cs="Arial"/>
          <w:kern w:val="0"/>
          <w:lang w:eastAsia="en-CA"/>
          <w14:ligatures w14:val="none"/>
        </w:rPr>
        <w:t xml:space="preserve">Note that once you press </w:t>
      </w:r>
      <w:r w:rsidR="00EE051B">
        <w:rPr>
          <w:rFonts w:ascii="Arial" w:eastAsia="Times New Roman" w:hAnsi="Arial" w:cs="Arial"/>
          <w:b/>
          <w:bCs/>
          <w:kern w:val="0"/>
          <w:lang w:eastAsia="en-CA"/>
          <w14:ligatures w14:val="none"/>
        </w:rPr>
        <w:t>Manual Play</w:t>
      </w:r>
      <w:r w:rsidRPr="000928B7">
        <w:rPr>
          <w:rFonts w:ascii="Arial" w:eastAsia="Times New Roman" w:hAnsi="Arial" w:cs="Arial"/>
          <w:kern w:val="0"/>
          <w:lang w:eastAsia="en-CA"/>
          <w14:ligatures w14:val="none"/>
        </w:rPr>
        <w:t>, you cannot change the original puzzle numbers you entered or loaded. This prevents you from accidentally changing the original puzzle so that it cannot be solved!</w:t>
      </w:r>
    </w:p>
    <w:p w14:paraId="0BEEA097" w14:textId="3CA05AC5"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You </w:t>
      </w:r>
      <w:r w:rsidR="00D31B1C">
        <w:rPr>
          <w:rFonts w:ascii="Arial" w:eastAsia="Times New Roman" w:hAnsi="Arial" w:cs="Arial"/>
          <w:kern w:val="0"/>
          <w:lang w:eastAsia="en-CA"/>
          <w14:ligatures w14:val="none"/>
        </w:rPr>
        <w:t>could</w:t>
      </w:r>
      <w:r w:rsidRPr="006E75BA">
        <w:rPr>
          <w:rFonts w:ascii="Arial" w:eastAsia="Times New Roman" w:hAnsi="Arial" w:cs="Arial"/>
          <w:kern w:val="0"/>
          <w:lang w:eastAsia="en-CA"/>
          <w14:ligatures w14:val="none"/>
        </w:rPr>
        <w:t xml:space="preserve"> actually work without </w:t>
      </w:r>
      <w:r w:rsidR="00E83B44" w:rsidRPr="000928B7">
        <w:rPr>
          <w:rFonts w:ascii="Arial" w:eastAsia="Times New Roman" w:hAnsi="Arial" w:cs="Arial"/>
          <w:kern w:val="0"/>
          <w:lang w:eastAsia="en-CA"/>
          <w14:ligatures w14:val="none"/>
        </w:rPr>
        <w:t xml:space="preserve">clicking </w:t>
      </w:r>
      <w:r w:rsidR="00EE051B" w:rsidRPr="00EE051B">
        <w:rPr>
          <w:rFonts w:ascii="Arial" w:eastAsia="Times New Roman" w:hAnsi="Arial" w:cs="Arial"/>
          <w:b/>
          <w:bCs/>
          <w:kern w:val="0"/>
          <w:lang w:eastAsia="en-CA"/>
          <w14:ligatures w14:val="none"/>
        </w:rPr>
        <w:t>Manual Play</w:t>
      </w:r>
      <w:r w:rsidRPr="006E75BA">
        <w:rPr>
          <w:rFonts w:ascii="Arial" w:eastAsia="Times New Roman" w:hAnsi="Arial" w:cs="Arial"/>
          <w:kern w:val="0"/>
          <w:lang w:eastAsia="en-CA"/>
          <w14:ligatures w14:val="none"/>
        </w:rPr>
        <w:t xml:space="preserve">, just filling in further digits manually, though they will then appear as if they were original puzzle digits. </w:t>
      </w:r>
      <w:r w:rsidR="00E83B44" w:rsidRPr="000928B7">
        <w:rPr>
          <w:rFonts w:ascii="Arial" w:eastAsia="Times New Roman" w:hAnsi="Arial" w:cs="Arial"/>
          <w:kern w:val="0"/>
          <w:lang w:eastAsia="en-CA"/>
          <w14:ligatures w14:val="none"/>
        </w:rPr>
        <w:t xml:space="preserve">(Original puzzle digits are bold; </w:t>
      </w:r>
      <w:r w:rsidR="00D31B1C">
        <w:rPr>
          <w:rFonts w:ascii="Arial" w:eastAsia="Times New Roman" w:hAnsi="Arial" w:cs="Arial"/>
          <w:kern w:val="0"/>
          <w:lang w:eastAsia="en-CA"/>
          <w14:ligatures w14:val="none"/>
        </w:rPr>
        <w:t xml:space="preserve">if you use </w:t>
      </w:r>
      <w:r w:rsidR="00EE051B" w:rsidRPr="00EE051B">
        <w:rPr>
          <w:rFonts w:ascii="Arial" w:eastAsia="Times New Roman" w:hAnsi="Arial" w:cs="Arial"/>
          <w:b/>
          <w:bCs/>
          <w:kern w:val="0"/>
          <w:lang w:eastAsia="en-CA"/>
          <w14:ligatures w14:val="none"/>
        </w:rPr>
        <w:t>Manual Play</w:t>
      </w:r>
      <w:r w:rsidR="00D31B1C" w:rsidRPr="00D31B1C">
        <w:rPr>
          <w:rFonts w:ascii="Arial" w:eastAsia="Times New Roman" w:hAnsi="Arial" w:cs="Arial"/>
          <w:kern w:val="0"/>
          <w:lang w:eastAsia="en-CA"/>
          <w14:ligatures w14:val="none"/>
        </w:rPr>
        <w:t xml:space="preserve">, then </w:t>
      </w:r>
      <w:r w:rsidR="00C6334F">
        <w:rPr>
          <w:rFonts w:ascii="Arial" w:eastAsia="Times New Roman" w:hAnsi="Arial" w:cs="Arial"/>
          <w:kern w:val="0"/>
          <w:lang w:eastAsia="en-CA"/>
          <w14:ligatures w14:val="none"/>
        </w:rPr>
        <w:t>squares</w:t>
      </w:r>
      <w:r w:rsidR="00E83B44" w:rsidRPr="000928B7">
        <w:rPr>
          <w:rFonts w:ascii="Arial" w:eastAsia="Times New Roman" w:hAnsi="Arial" w:cs="Arial"/>
          <w:kern w:val="0"/>
          <w:lang w:eastAsia="en-CA"/>
          <w14:ligatures w14:val="none"/>
        </w:rPr>
        <w:t xml:space="preserve"> you solve after that, either manually or with the </w:t>
      </w:r>
      <w:r w:rsidR="00E83B44" w:rsidRPr="000928B7">
        <w:rPr>
          <w:rFonts w:ascii="Arial" w:eastAsia="Times New Roman" w:hAnsi="Arial" w:cs="Arial"/>
          <w:b/>
          <w:bCs/>
          <w:kern w:val="0"/>
          <w:lang w:eastAsia="en-CA"/>
          <w14:ligatures w14:val="none"/>
        </w:rPr>
        <w:t xml:space="preserve">Solve </w:t>
      </w:r>
      <w:r w:rsidR="00E83B44" w:rsidRPr="000928B7">
        <w:rPr>
          <w:rFonts w:ascii="Arial" w:eastAsia="Times New Roman" w:hAnsi="Arial" w:cs="Arial"/>
          <w:kern w:val="0"/>
          <w:lang w:eastAsia="en-CA"/>
          <w14:ligatures w14:val="none"/>
        </w:rPr>
        <w:t>button, are not bold.)</w:t>
      </w:r>
    </w:p>
    <w:p w14:paraId="1D9E0CAD" w14:textId="77777777" w:rsidR="006E75BA" w:rsidRPr="006E75BA" w:rsidRDefault="006E75BA" w:rsidP="00C6334F">
      <w:pPr>
        <w:pStyle w:val="Heading2"/>
        <w:rPr>
          <w:rFonts w:eastAsia="Times New Roman"/>
          <w:lang w:eastAsia="en-CA"/>
        </w:rPr>
      </w:pPr>
      <w:r w:rsidRPr="006E75BA">
        <w:rPr>
          <w:rFonts w:eastAsia="Times New Roman"/>
          <w:lang w:eastAsia="en-CA"/>
        </w:rPr>
        <w:t>Manual Play</w:t>
      </w:r>
    </w:p>
    <w:p w14:paraId="1BC8A04E" w14:textId="30253C7B"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You can click on one of those </w:t>
      </w:r>
      <w:r w:rsidR="00D31B1C">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1 to 9 digits in a square to turn it from being bold, to not bold and italic</w:t>
      </w:r>
      <w:r w:rsidR="00D31B1C">
        <w:rPr>
          <w:rFonts w:ascii="Arial" w:eastAsia="Times New Roman" w:hAnsi="Arial" w:cs="Arial"/>
          <w:kern w:val="0"/>
          <w:lang w:eastAsia="en-CA"/>
          <w14:ligatures w14:val="none"/>
        </w:rPr>
        <w:t>, or vice-versa</w:t>
      </w:r>
      <w:r w:rsidRPr="006E75BA">
        <w:rPr>
          <w:rFonts w:ascii="Arial" w:eastAsia="Times New Roman" w:hAnsi="Arial" w:cs="Arial"/>
          <w:kern w:val="0"/>
          <w:lang w:eastAsia="en-CA"/>
          <w14:ligatures w14:val="none"/>
        </w:rPr>
        <w:t>. A</w:t>
      </w:r>
      <w:r w:rsidR="00E83B44" w:rsidRPr="000928B7">
        <w:rPr>
          <w:rFonts w:ascii="Arial" w:eastAsia="Times New Roman" w:hAnsi="Arial" w:cs="Arial"/>
          <w:kern w:val="0"/>
          <w:lang w:eastAsia="en-CA"/>
          <w14:ligatures w14:val="none"/>
        </w:rPr>
        <w:t>s mentioned above,</w:t>
      </w:r>
      <w:r w:rsidRPr="006E75BA">
        <w:rPr>
          <w:rFonts w:ascii="Arial" w:eastAsia="Times New Roman" w:hAnsi="Arial" w:cs="Arial"/>
          <w:kern w:val="0"/>
          <w:lang w:eastAsia="en-CA"/>
          <w14:ligatures w14:val="none"/>
        </w:rPr>
        <w:t xml:space="preserve"> non-bold </w:t>
      </w:r>
      <w:r w:rsidR="00D31B1C">
        <w:rPr>
          <w:rFonts w:ascii="Arial" w:eastAsia="Times New Roman" w:hAnsi="Arial" w:cs="Arial"/>
          <w:kern w:val="0"/>
          <w:lang w:eastAsia="en-CA"/>
          <w14:ligatures w14:val="none"/>
        </w:rPr>
        <w:t>means impossible or not an option</w:t>
      </w:r>
      <w:r w:rsidRPr="006E75BA">
        <w:rPr>
          <w:rFonts w:ascii="Arial" w:eastAsia="Times New Roman" w:hAnsi="Arial" w:cs="Arial"/>
          <w:kern w:val="0"/>
          <w:lang w:eastAsia="en-CA"/>
          <w14:ligatures w14:val="none"/>
        </w:rPr>
        <w:t xml:space="preserve">. </w:t>
      </w:r>
      <w:r w:rsidR="00D31B1C">
        <w:rPr>
          <w:rFonts w:ascii="Arial" w:eastAsia="Times New Roman" w:hAnsi="Arial" w:cs="Arial"/>
          <w:kern w:val="0"/>
          <w:lang w:eastAsia="en-CA"/>
          <w14:ligatures w14:val="none"/>
        </w:rPr>
        <w:t>Leaving a digit</w:t>
      </w:r>
      <w:r w:rsidRPr="006E75BA">
        <w:rPr>
          <w:rFonts w:ascii="Arial" w:eastAsia="Times New Roman" w:hAnsi="Arial" w:cs="Arial"/>
          <w:kern w:val="0"/>
          <w:lang w:eastAsia="en-CA"/>
          <w14:ligatures w14:val="none"/>
        </w:rPr>
        <w:t xml:space="preserve"> bold indicates you think that digit is still an option for that square.</w:t>
      </w:r>
    </w:p>
    <w:p w14:paraId="61624898" w14:textId="28BE5983" w:rsidR="006E75BA" w:rsidRPr="006E75BA" w:rsidRDefault="00D31B1C"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w:t>
      </w:r>
      <w:r w:rsidR="006E75BA" w:rsidRPr="006E75BA">
        <w:rPr>
          <w:rFonts w:ascii="Arial" w:eastAsia="Times New Roman" w:hAnsi="Arial" w:cs="Arial"/>
          <w:kern w:val="0"/>
          <w:lang w:eastAsia="en-CA"/>
          <w14:ligatures w14:val="none"/>
        </w:rPr>
        <w:t xml:space="preserve">he program actually won't let you </w:t>
      </w:r>
      <w:r>
        <w:rPr>
          <w:rFonts w:ascii="Arial" w:eastAsia="Times New Roman" w:hAnsi="Arial" w:cs="Arial"/>
          <w:kern w:val="0"/>
          <w:lang w:eastAsia="en-CA"/>
          <w14:ligatures w14:val="none"/>
        </w:rPr>
        <w:t>t</w:t>
      </w:r>
      <w:r w:rsidR="006E75BA" w:rsidRPr="006E75BA">
        <w:rPr>
          <w:rFonts w:ascii="Arial" w:eastAsia="Times New Roman" w:hAnsi="Arial" w:cs="Arial"/>
          <w:kern w:val="0"/>
          <w:lang w:eastAsia="en-CA"/>
          <w14:ligatures w14:val="none"/>
        </w:rPr>
        <w:t xml:space="preserve">ake impossible </w:t>
      </w:r>
      <w:r>
        <w:rPr>
          <w:rFonts w:ascii="Arial" w:eastAsia="Times New Roman" w:hAnsi="Arial" w:cs="Arial"/>
          <w:kern w:val="0"/>
          <w:lang w:eastAsia="en-CA"/>
          <w14:ligatures w14:val="none"/>
        </w:rPr>
        <w:t xml:space="preserve">actions </w:t>
      </w:r>
      <w:r w:rsidR="006E75BA" w:rsidRPr="006E75BA">
        <w:rPr>
          <w:rFonts w:ascii="Arial" w:eastAsia="Times New Roman" w:hAnsi="Arial" w:cs="Arial"/>
          <w:kern w:val="0"/>
          <w:lang w:eastAsia="en-CA"/>
          <w14:ligatures w14:val="none"/>
        </w:rPr>
        <w:t>based on what is already solved</w:t>
      </w:r>
      <w:r>
        <w:rPr>
          <w:rFonts w:ascii="Arial" w:eastAsia="Times New Roman" w:hAnsi="Arial" w:cs="Arial"/>
          <w:kern w:val="0"/>
          <w:lang w:eastAsia="en-CA"/>
          <w14:ligatures w14:val="none"/>
        </w:rPr>
        <w:t>, including making a small digit bold if it’s not possible in that position</w:t>
      </w:r>
      <w:r w:rsidR="006E75BA" w:rsidRPr="006E75BA">
        <w:rPr>
          <w:rFonts w:ascii="Arial" w:eastAsia="Times New Roman" w:hAnsi="Arial" w:cs="Arial"/>
          <w:kern w:val="0"/>
          <w:lang w:eastAsia="en-CA"/>
          <w14:ligatures w14:val="none"/>
        </w:rPr>
        <w:t xml:space="preserve">. If you try to </w:t>
      </w:r>
      <w:r>
        <w:rPr>
          <w:rFonts w:ascii="Arial" w:eastAsia="Times New Roman" w:hAnsi="Arial" w:cs="Arial"/>
          <w:kern w:val="0"/>
          <w:lang w:eastAsia="en-CA"/>
          <w14:ligatures w14:val="none"/>
        </w:rPr>
        <w:t>do that</w:t>
      </w:r>
      <w:r w:rsidR="006E75BA" w:rsidRPr="006E75BA">
        <w:rPr>
          <w:rFonts w:ascii="Arial" w:eastAsia="Times New Roman" w:hAnsi="Arial" w:cs="Arial"/>
          <w:kern w:val="0"/>
          <w:lang w:eastAsia="en-CA"/>
          <w14:ligatures w14:val="none"/>
        </w:rPr>
        <w:t>, you will get an error message and not be allowed to turn it back bold.</w:t>
      </w:r>
    </w:p>
    <w:p w14:paraId="001080EA" w14:textId="78B5B7AF"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If you think you have figured out which digit goes into a square, double-click it to put that digit into the puzzle as a solved digit. </w:t>
      </w:r>
      <w:r w:rsidR="00E83B44" w:rsidRPr="000928B7">
        <w:rPr>
          <w:rFonts w:ascii="Arial" w:eastAsia="Times New Roman" w:hAnsi="Arial" w:cs="Arial"/>
          <w:kern w:val="0"/>
          <w:lang w:eastAsia="en-CA"/>
          <w14:ligatures w14:val="none"/>
        </w:rPr>
        <w:t>(You can also click anywhere in the square to highlight it, then just press any of the 1 to 9 keys on your keyboard to enter that as a solved digit</w:t>
      </w:r>
      <w:r w:rsidR="00EE051B">
        <w:rPr>
          <w:rFonts w:ascii="Arial" w:eastAsia="Times New Roman" w:hAnsi="Arial" w:cs="Arial"/>
          <w:kern w:val="0"/>
          <w:lang w:eastAsia="en-CA"/>
          <w14:ligatures w14:val="none"/>
        </w:rPr>
        <w:t>, without double-clicking</w:t>
      </w:r>
      <w:r w:rsidR="00E83B44" w:rsidRPr="000928B7">
        <w:rPr>
          <w:rFonts w:ascii="Arial" w:eastAsia="Times New Roman" w:hAnsi="Arial" w:cs="Arial"/>
          <w:kern w:val="0"/>
          <w:lang w:eastAsia="en-CA"/>
          <w14:ligatures w14:val="none"/>
        </w:rPr>
        <w:t xml:space="preserve">.) </w:t>
      </w:r>
      <w:r w:rsidRPr="006E75BA">
        <w:rPr>
          <w:rFonts w:ascii="Arial" w:eastAsia="Times New Roman" w:hAnsi="Arial" w:cs="Arial"/>
          <w:kern w:val="0"/>
          <w:lang w:eastAsia="en-CA"/>
          <w14:ligatures w14:val="none"/>
        </w:rPr>
        <w:t xml:space="preserve">It will </w:t>
      </w:r>
      <w:r w:rsidR="00E83B44" w:rsidRPr="000928B7">
        <w:rPr>
          <w:rFonts w:ascii="Arial" w:eastAsia="Times New Roman" w:hAnsi="Arial" w:cs="Arial"/>
          <w:kern w:val="0"/>
          <w:lang w:eastAsia="en-CA"/>
          <w14:ligatures w14:val="none"/>
        </w:rPr>
        <w:t xml:space="preserve">then </w:t>
      </w:r>
      <w:r w:rsidRPr="006E75BA">
        <w:rPr>
          <w:rFonts w:ascii="Arial" w:eastAsia="Times New Roman" w:hAnsi="Arial" w:cs="Arial"/>
          <w:kern w:val="0"/>
          <w:lang w:eastAsia="en-CA"/>
          <w14:ligatures w14:val="none"/>
        </w:rPr>
        <w:t xml:space="preserve">show up just like the original puzzle digits (removing the small 1 to 9 numbers) except it will not be bold. When a </w:t>
      </w:r>
      <w:r w:rsidR="00D31B1C">
        <w:rPr>
          <w:rFonts w:ascii="Arial" w:eastAsia="Times New Roman" w:hAnsi="Arial" w:cs="Arial"/>
          <w:kern w:val="0"/>
          <w:lang w:eastAsia="en-CA"/>
          <w14:ligatures w14:val="none"/>
        </w:rPr>
        <w:t xml:space="preserve">full-size </w:t>
      </w:r>
      <w:r w:rsidRPr="006E75BA">
        <w:rPr>
          <w:rFonts w:ascii="Arial" w:eastAsia="Times New Roman" w:hAnsi="Arial" w:cs="Arial"/>
          <w:kern w:val="0"/>
          <w:lang w:eastAsia="en-CA"/>
          <w14:ligatures w14:val="none"/>
        </w:rPr>
        <w:t>digit is not bold, that indicates it is part of what you have solved (or the computer has solved), rather than part of the original puzzle. Again, the program won't allow you to make impossible moves based on what is already solved.</w:t>
      </w:r>
    </w:p>
    <w:p w14:paraId="50284226" w14:textId="77777777"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The program's prevention of impossible moves does not mean that all of your moves will be forced to be correct moves toward the solution! You can make possible moves that still aren't part of the correct unique solution of each properly designed puzzle.</w:t>
      </w:r>
    </w:p>
    <w:p w14:paraId="1778D8F6" w14:textId="1D235394" w:rsidR="006E75BA" w:rsidRPr="000928B7"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If you have double-clicked a digit to turn it into a solved square, and decide it is incorrect, just double-click it again, </w:t>
      </w:r>
      <w:r w:rsidR="008156BF" w:rsidRPr="000928B7">
        <w:rPr>
          <w:rFonts w:ascii="Arial" w:eastAsia="Times New Roman" w:hAnsi="Arial" w:cs="Arial"/>
          <w:kern w:val="0"/>
          <w:lang w:eastAsia="en-CA"/>
          <w14:ligatures w14:val="none"/>
        </w:rPr>
        <w:t xml:space="preserve">or press Backspace or Del, </w:t>
      </w:r>
      <w:r w:rsidRPr="006E75BA">
        <w:rPr>
          <w:rFonts w:ascii="Arial" w:eastAsia="Times New Roman" w:hAnsi="Arial" w:cs="Arial"/>
          <w:kern w:val="0"/>
          <w:lang w:eastAsia="en-CA"/>
          <w14:ligatures w14:val="none"/>
        </w:rPr>
        <w:t xml:space="preserve">to bring back the </w:t>
      </w:r>
      <w:r w:rsidR="004E7547">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1 to 9 digits in the square.</w:t>
      </w:r>
    </w:p>
    <w:p w14:paraId="53EE6B37" w14:textId="4D698A0C" w:rsidR="008156BF" w:rsidRDefault="008156BF" w:rsidP="006E75BA">
      <w:pPr>
        <w:spacing w:before="100" w:beforeAutospacing="1" w:after="100" w:afterAutospacing="1" w:line="240" w:lineRule="auto"/>
        <w:rPr>
          <w:rFonts w:ascii="Arial" w:eastAsia="Times New Roman" w:hAnsi="Arial" w:cs="Arial"/>
          <w:kern w:val="0"/>
          <w:lang w:eastAsia="en-CA"/>
          <w14:ligatures w14:val="none"/>
        </w:rPr>
      </w:pPr>
      <w:r w:rsidRPr="000928B7">
        <w:rPr>
          <w:rFonts w:ascii="Arial" w:eastAsia="Times New Roman" w:hAnsi="Arial" w:cs="Arial"/>
          <w:kern w:val="0"/>
          <w:lang w:eastAsia="en-CA"/>
          <w14:ligatures w14:val="none"/>
        </w:rPr>
        <w:t xml:space="preserve">Any time you solve a digit, the instances of that same number on the same row, column and 3 x 3 block that are in the small 1 to 9 digits are all marked as not being an option (i.e. not bold, and italic). If you change that solved digit to a different digit, or clear the selection by double-clicking, those markings of other squares in the same row, column or block not allowing that number are </w:t>
      </w:r>
      <w:r w:rsidRPr="000928B7">
        <w:rPr>
          <w:rFonts w:ascii="Arial" w:eastAsia="Times New Roman" w:hAnsi="Arial" w:cs="Arial"/>
          <w:b/>
          <w:bCs/>
          <w:kern w:val="0"/>
          <w:lang w:eastAsia="en-CA"/>
          <w14:ligatures w14:val="none"/>
        </w:rPr>
        <w:t>not</w:t>
      </w:r>
      <w:r w:rsidRPr="000928B7">
        <w:rPr>
          <w:rFonts w:ascii="Arial" w:eastAsia="Times New Roman" w:hAnsi="Arial" w:cs="Arial"/>
          <w:kern w:val="0"/>
          <w:lang w:eastAsia="en-CA"/>
          <w14:ligatures w14:val="none"/>
        </w:rPr>
        <w:t xml:space="preserve"> cleared – i.e. they may </w:t>
      </w:r>
      <w:r w:rsidR="004E7547">
        <w:rPr>
          <w:rFonts w:ascii="Arial" w:eastAsia="Times New Roman" w:hAnsi="Arial" w:cs="Arial"/>
          <w:kern w:val="0"/>
          <w:lang w:eastAsia="en-CA"/>
          <w14:ligatures w14:val="none"/>
        </w:rPr>
        <w:t xml:space="preserve">then </w:t>
      </w:r>
      <w:r w:rsidRPr="000928B7">
        <w:rPr>
          <w:rFonts w:ascii="Arial" w:eastAsia="Times New Roman" w:hAnsi="Arial" w:cs="Arial"/>
          <w:kern w:val="0"/>
          <w:lang w:eastAsia="en-CA"/>
          <w14:ligatures w14:val="none"/>
        </w:rPr>
        <w:t>be incorrect.</w:t>
      </w:r>
    </w:p>
    <w:p w14:paraId="46DDE646" w14:textId="57D932FA" w:rsidR="004E7547" w:rsidRPr="000928B7" w:rsidRDefault="004E7547"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So to be clear, no small 1 to 9 digit that is bold can be incorrect (not actually possible), but ones that are not bold </w:t>
      </w:r>
      <w:r w:rsidRPr="004E7547">
        <w:rPr>
          <w:rFonts w:ascii="Arial" w:eastAsia="Times New Roman" w:hAnsi="Arial" w:cs="Arial"/>
          <w:b/>
          <w:bCs/>
          <w:kern w:val="0"/>
          <w:lang w:eastAsia="en-CA"/>
          <w14:ligatures w14:val="none"/>
        </w:rPr>
        <w:t>can</w:t>
      </w:r>
      <w:r>
        <w:rPr>
          <w:rFonts w:ascii="Arial" w:eastAsia="Times New Roman" w:hAnsi="Arial" w:cs="Arial"/>
          <w:kern w:val="0"/>
          <w:lang w:eastAsia="en-CA"/>
          <w14:ligatures w14:val="none"/>
        </w:rPr>
        <w:t xml:space="preserve"> be incorrect (still actually possible).</w:t>
      </w:r>
    </w:p>
    <w:p w14:paraId="15E5B48A" w14:textId="4390DD7D" w:rsidR="00E83B44" w:rsidRPr="006E75BA" w:rsidRDefault="008156BF" w:rsidP="006E75BA">
      <w:pPr>
        <w:spacing w:before="100" w:beforeAutospacing="1" w:after="100" w:afterAutospacing="1" w:line="240" w:lineRule="auto"/>
        <w:rPr>
          <w:rFonts w:ascii="Arial" w:eastAsia="Times New Roman" w:hAnsi="Arial" w:cs="Arial"/>
          <w:kern w:val="0"/>
          <w:lang w:eastAsia="en-CA"/>
          <w14:ligatures w14:val="none"/>
        </w:rPr>
      </w:pPr>
      <w:r w:rsidRPr="000928B7">
        <w:rPr>
          <w:rFonts w:ascii="Arial" w:eastAsia="Times New Roman" w:hAnsi="Arial" w:cs="Arial"/>
          <w:kern w:val="0"/>
          <w:lang w:eastAsia="en-CA"/>
          <w14:ligatures w14:val="none"/>
        </w:rPr>
        <w:t xml:space="preserve">Because </w:t>
      </w:r>
      <w:r w:rsidR="004E7547">
        <w:rPr>
          <w:rFonts w:ascii="Arial" w:eastAsia="Times New Roman" w:hAnsi="Arial" w:cs="Arial"/>
          <w:kern w:val="0"/>
          <w:lang w:eastAsia="en-CA"/>
          <w14:ligatures w14:val="none"/>
        </w:rPr>
        <w:t>of that problem</w:t>
      </w:r>
      <w:r w:rsidRPr="000928B7">
        <w:rPr>
          <w:rFonts w:ascii="Arial" w:eastAsia="Times New Roman" w:hAnsi="Arial" w:cs="Arial"/>
          <w:kern w:val="0"/>
          <w:lang w:eastAsia="en-CA"/>
          <w14:ligatures w14:val="none"/>
        </w:rPr>
        <w:t xml:space="preserve">, you may want to have the program re-calculate </w:t>
      </w:r>
      <w:r w:rsidR="004E7547">
        <w:rPr>
          <w:rFonts w:ascii="Arial" w:eastAsia="Times New Roman" w:hAnsi="Arial" w:cs="Arial"/>
          <w:kern w:val="0"/>
          <w:lang w:eastAsia="en-CA"/>
          <w14:ligatures w14:val="none"/>
        </w:rPr>
        <w:t xml:space="preserve">and re-display </w:t>
      </w:r>
      <w:r w:rsidRPr="000928B7">
        <w:rPr>
          <w:rFonts w:ascii="Arial" w:eastAsia="Times New Roman" w:hAnsi="Arial" w:cs="Arial"/>
          <w:kern w:val="0"/>
          <w:lang w:eastAsia="en-CA"/>
          <w14:ligatures w14:val="none"/>
        </w:rPr>
        <w:t xml:space="preserve">which digits are possible </w:t>
      </w:r>
      <w:r w:rsidR="004E7547">
        <w:rPr>
          <w:rFonts w:ascii="Arial" w:eastAsia="Times New Roman" w:hAnsi="Arial" w:cs="Arial"/>
          <w:kern w:val="0"/>
          <w:lang w:eastAsia="en-CA"/>
          <w14:ligatures w14:val="none"/>
        </w:rPr>
        <w:t xml:space="preserve">(and so bold) </w:t>
      </w:r>
      <w:r w:rsidRPr="000928B7">
        <w:rPr>
          <w:rFonts w:ascii="Arial" w:eastAsia="Times New Roman" w:hAnsi="Arial" w:cs="Arial"/>
          <w:kern w:val="0"/>
          <w:lang w:eastAsia="en-CA"/>
          <w14:ligatures w14:val="none"/>
        </w:rPr>
        <w:t xml:space="preserve">and impossible </w:t>
      </w:r>
      <w:r w:rsidR="004E7547">
        <w:rPr>
          <w:rFonts w:ascii="Arial" w:eastAsia="Times New Roman" w:hAnsi="Arial" w:cs="Arial"/>
          <w:kern w:val="0"/>
          <w:lang w:eastAsia="en-CA"/>
          <w14:ligatures w14:val="none"/>
        </w:rPr>
        <w:t xml:space="preserve">(and so not bold) </w:t>
      </w:r>
      <w:r w:rsidR="00C6334F">
        <w:rPr>
          <w:rFonts w:ascii="Arial" w:eastAsia="Times New Roman" w:hAnsi="Arial" w:cs="Arial"/>
          <w:kern w:val="0"/>
          <w:lang w:eastAsia="en-CA"/>
          <w14:ligatures w14:val="none"/>
        </w:rPr>
        <w:t xml:space="preserve">at some point in your manual </w:t>
      </w:r>
      <w:r w:rsidR="00C6334F">
        <w:rPr>
          <w:rFonts w:ascii="Arial" w:eastAsia="Times New Roman" w:hAnsi="Arial" w:cs="Arial"/>
          <w:kern w:val="0"/>
          <w:lang w:eastAsia="en-CA"/>
          <w14:ligatures w14:val="none"/>
        </w:rPr>
        <w:lastRenderedPageBreak/>
        <w:t xml:space="preserve">play, </w:t>
      </w:r>
      <w:r w:rsidRPr="000928B7">
        <w:rPr>
          <w:rFonts w:ascii="Arial" w:eastAsia="Times New Roman" w:hAnsi="Arial" w:cs="Arial"/>
          <w:kern w:val="0"/>
          <w:lang w:eastAsia="en-CA"/>
          <w14:ligatures w14:val="none"/>
        </w:rPr>
        <w:t xml:space="preserve">based on the digits you have solved so far and the original puzzle. You can do that by re-clicking the </w:t>
      </w:r>
      <w:r w:rsidR="00EE051B" w:rsidRPr="00EE051B">
        <w:rPr>
          <w:rFonts w:ascii="Arial" w:eastAsia="Times New Roman" w:hAnsi="Arial" w:cs="Arial"/>
          <w:b/>
          <w:bCs/>
          <w:kern w:val="0"/>
          <w:lang w:eastAsia="en-CA"/>
          <w14:ligatures w14:val="none"/>
        </w:rPr>
        <w:t>Manual Play</w:t>
      </w:r>
      <w:r w:rsidRPr="000928B7">
        <w:rPr>
          <w:rFonts w:ascii="Arial" w:eastAsia="Times New Roman" w:hAnsi="Arial" w:cs="Arial"/>
          <w:kern w:val="0"/>
          <w:lang w:eastAsia="en-CA"/>
          <w14:ligatures w14:val="none"/>
        </w:rPr>
        <w:t xml:space="preserve"> button. </w:t>
      </w:r>
    </w:p>
    <w:p w14:paraId="282C9282" w14:textId="77777777" w:rsidR="006E75BA" w:rsidRPr="006E75BA" w:rsidRDefault="006E75BA" w:rsidP="00C6334F">
      <w:pPr>
        <w:pStyle w:val="Heading2"/>
        <w:rPr>
          <w:rFonts w:eastAsia="Times New Roman"/>
          <w:lang w:eastAsia="en-CA"/>
        </w:rPr>
      </w:pPr>
      <w:r w:rsidRPr="006E75BA">
        <w:rPr>
          <w:rFonts w:eastAsia="Times New Roman"/>
          <w:lang w:eastAsia="en-CA"/>
        </w:rPr>
        <w:t>Computer Solving</w:t>
      </w:r>
    </w:p>
    <w:p w14:paraId="21A552D3" w14:textId="00A790EC"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Clicking the </w:t>
      </w:r>
      <w:r w:rsidRPr="006E75BA">
        <w:rPr>
          <w:rFonts w:ascii="Arial" w:eastAsia="Times New Roman" w:hAnsi="Arial" w:cs="Arial"/>
          <w:b/>
          <w:bCs/>
          <w:kern w:val="0"/>
          <w:lang w:eastAsia="en-CA"/>
          <w14:ligatures w14:val="none"/>
        </w:rPr>
        <w:t>Solve</w:t>
      </w:r>
      <w:r w:rsidRPr="006E75BA">
        <w:rPr>
          <w:rFonts w:ascii="Arial" w:eastAsia="Times New Roman" w:hAnsi="Arial" w:cs="Arial"/>
          <w:kern w:val="0"/>
          <w:lang w:eastAsia="en-CA"/>
          <w14:ligatures w14:val="none"/>
        </w:rPr>
        <w:t xml:space="preserve"> button at any point, whether immediately after</w:t>
      </w:r>
      <w:r w:rsidR="00EE051B">
        <w:rPr>
          <w:rFonts w:ascii="Arial" w:eastAsia="Times New Roman" w:hAnsi="Arial" w:cs="Arial"/>
          <w:kern w:val="0"/>
          <w:lang w:eastAsia="en-CA"/>
          <w14:ligatures w14:val="none"/>
        </w:rPr>
        <w:t xml:space="preserve"> manually entering or loading the puzzle, after pressing</w:t>
      </w:r>
      <w:r w:rsidRPr="006E75BA">
        <w:rPr>
          <w:rFonts w:ascii="Arial" w:eastAsia="Times New Roman" w:hAnsi="Arial" w:cs="Arial"/>
          <w:kern w:val="0"/>
          <w:lang w:eastAsia="en-CA"/>
          <w14:ligatures w14:val="none"/>
        </w:rPr>
        <w:t xml:space="preserve"> </w:t>
      </w:r>
      <w:r w:rsidR="00EE051B" w:rsidRPr="00EE051B">
        <w:rPr>
          <w:rFonts w:ascii="Arial" w:eastAsia="Times New Roman" w:hAnsi="Arial" w:cs="Arial"/>
          <w:b/>
          <w:bCs/>
          <w:kern w:val="0"/>
          <w:lang w:eastAsia="en-CA"/>
          <w14:ligatures w14:val="none"/>
        </w:rPr>
        <w:t>Manual Play</w:t>
      </w:r>
      <w:r w:rsidRPr="006E75BA">
        <w:rPr>
          <w:rFonts w:ascii="Arial" w:eastAsia="Times New Roman" w:hAnsi="Arial" w:cs="Arial"/>
          <w:kern w:val="0"/>
          <w:lang w:eastAsia="en-CA"/>
          <w14:ligatures w14:val="none"/>
        </w:rPr>
        <w:t xml:space="preserve">, or after some manual play, will make the program solve the puzzle. </w:t>
      </w:r>
      <w:r w:rsidR="009B6980">
        <w:rPr>
          <w:rFonts w:ascii="Arial" w:eastAsia="Times New Roman" w:hAnsi="Arial" w:cs="Arial"/>
          <w:kern w:val="0"/>
          <w:lang w:eastAsia="en-CA"/>
          <w14:ligatures w14:val="none"/>
        </w:rPr>
        <w:t xml:space="preserve">Very short pauses are </w:t>
      </w:r>
      <w:r w:rsidR="00EE051B">
        <w:rPr>
          <w:rFonts w:ascii="Arial" w:eastAsia="Times New Roman" w:hAnsi="Arial" w:cs="Arial"/>
          <w:kern w:val="0"/>
          <w:lang w:eastAsia="en-CA"/>
          <w14:ligatures w14:val="none"/>
        </w:rPr>
        <w:t xml:space="preserve">optionally (depending on Options) </w:t>
      </w:r>
      <w:r w:rsidR="009B6980">
        <w:rPr>
          <w:rFonts w:ascii="Arial" w:eastAsia="Times New Roman" w:hAnsi="Arial" w:cs="Arial"/>
          <w:kern w:val="0"/>
          <w:lang w:eastAsia="en-CA"/>
          <w14:ligatures w14:val="none"/>
        </w:rPr>
        <w:t xml:space="preserve">inserted between displaying each solved digit in turn, to help you see what it is doing. Assuming </w:t>
      </w:r>
      <w:r w:rsidRPr="006E75BA">
        <w:rPr>
          <w:rFonts w:ascii="Arial" w:eastAsia="Times New Roman" w:hAnsi="Arial" w:cs="Arial"/>
          <w:kern w:val="0"/>
          <w:lang w:eastAsia="en-CA"/>
          <w14:ligatures w14:val="none"/>
        </w:rPr>
        <w:t xml:space="preserve">it is completely successful, you will see the puzzle finished, and receive a message saying it was successful. </w:t>
      </w:r>
    </w:p>
    <w:p w14:paraId="07122039" w14:textId="3DF470BF" w:rsidR="006E75BA" w:rsidRDefault="009B6980"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The program has been designed to be able to solve all Sudoku puzzles, though it may need to take a complex, potentially slow approach to very hard ones</w:t>
      </w:r>
      <w:r w:rsidR="004E7547">
        <w:rPr>
          <w:rFonts w:ascii="Arial" w:eastAsia="Times New Roman" w:hAnsi="Arial" w:cs="Arial"/>
          <w:kern w:val="0"/>
          <w:lang w:eastAsia="en-CA"/>
          <w14:ligatures w14:val="none"/>
        </w:rPr>
        <w:t xml:space="preserve">. </w:t>
      </w:r>
      <w:r>
        <w:rPr>
          <w:rFonts w:ascii="Arial" w:eastAsia="Times New Roman" w:hAnsi="Arial" w:cs="Arial"/>
          <w:kern w:val="0"/>
          <w:lang w:eastAsia="en-CA"/>
          <w14:ligatures w14:val="none"/>
        </w:rPr>
        <w:t>In the unlikely case that there is a programming error leading to a program not being solved completely</w:t>
      </w:r>
      <w:r w:rsidR="004E7547">
        <w:rPr>
          <w:rFonts w:ascii="Arial" w:eastAsia="Times New Roman" w:hAnsi="Arial" w:cs="Arial"/>
          <w:kern w:val="0"/>
          <w:lang w:eastAsia="en-CA"/>
          <w14:ligatures w14:val="none"/>
        </w:rPr>
        <w:t>,</w:t>
      </w:r>
      <w:r w:rsidR="004E7547" w:rsidRPr="006E75BA">
        <w:rPr>
          <w:rFonts w:ascii="Arial" w:eastAsia="Times New Roman" w:hAnsi="Arial" w:cs="Arial"/>
          <w:kern w:val="0"/>
          <w:lang w:eastAsia="en-CA"/>
          <w14:ligatures w14:val="none"/>
        </w:rPr>
        <w:t xml:space="preserve"> </w:t>
      </w:r>
      <w:r w:rsidR="004E7547">
        <w:rPr>
          <w:rFonts w:ascii="Arial" w:eastAsia="Times New Roman" w:hAnsi="Arial" w:cs="Arial"/>
          <w:kern w:val="0"/>
          <w:lang w:eastAsia="en-CA"/>
          <w14:ligatures w14:val="none"/>
        </w:rPr>
        <w:t>y</w:t>
      </w:r>
      <w:r w:rsidR="006E75BA" w:rsidRPr="006E75BA">
        <w:rPr>
          <w:rFonts w:ascii="Arial" w:eastAsia="Times New Roman" w:hAnsi="Arial" w:cs="Arial"/>
          <w:kern w:val="0"/>
          <w:lang w:eastAsia="en-CA"/>
          <w14:ligatures w14:val="none"/>
        </w:rPr>
        <w:t xml:space="preserve">ou can </w:t>
      </w:r>
      <w:r>
        <w:rPr>
          <w:rFonts w:ascii="Arial" w:eastAsia="Times New Roman" w:hAnsi="Arial" w:cs="Arial"/>
          <w:kern w:val="0"/>
          <w:lang w:eastAsia="en-CA"/>
          <w14:ligatures w14:val="none"/>
        </w:rPr>
        <w:t xml:space="preserve">try </w:t>
      </w:r>
      <w:r w:rsidR="006E75BA" w:rsidRPr="006E75BA">
        <w:rPr>
          <w:rFonts w:ascii="Arial" w:eastAsia="Times New Roman" w:hAnsi="Arial" w:cs="Arial"/>
          <w:kern w:val="0"/>
          <w:lang w:eastAsia="en-CA"/>
          <w14:ligatures w14:val="none"/>
        </w:rPr>
        <w:t>working on it manually.</w:t>
      </w:r>
    </w:p>
    <w:p w14:paraId="38C64D73" w14:textId="54287431" w:rsidR="009B6980" w:rsidRPr="000928B7" w:rsidRDefault="009B6980"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If that complex, potentially slow approach is needed to complete the solution, </w:t>
      </w:r>
      <w:r w:rsidR="00EE051B">
        <w:rPr>
          <w:rFonts w:ascii="Arial" w:eastAsia="Times New Roman" w:hAnsi="Arial" w:cs="Arial"/>
          <w:kern w:val="0"/>
          <w:lang w:eastAsia="en-CA"/>
          <w14:ligatures w14:val="none"/>
        </w:rPr>
        <w:t xml:space="preserve">depending on your Options, </w:t>
      </w:r>
      <w:r>
        <w:rPr>
          <w:rFonts w:ascii="Arial" w:eastAsia="Times New Roman" w:hAnsi="Arial" w:cs="Arial"/>
          <w:kern w:val="0"/>
          <w:lang w:eastAsia="en-CA"/>
          <w14:ligatures w14:val="none"/>
        </w:rPr>
        <w:t xml:space="preserve">you </w:t>
      </w:r>
      <w:r w:rsidR="00EE051B">
        <w:rPr>
          <w:rFonts w:ascii="Arial" w:eastAsia="Times New Roman" w:hAnsi="Arial" w:cs="Arial"/>
          <w:kern w:val="0"/>
          <w:lang w:eastAsia="en-CA"/>
          <w14:ligatures w14:val="none"/>
        </w:rPr>
        <w:t xml:space="preserve">may </w:t>
      </w:r>
      <w:r>
        <w:rPr>
          <w:rFonts w:ascii="Arial" w:eastAsia="Times New Roman" w:hAnsi="Arial" w:cs="Arial"/>
          <w:kern w:val="0"/>
          <w:lang w:eastAsia="en-CA"/>
          <w14:ligatures w14:val="none"/>
        </w:rPr>
        <w:t>be asked whether you want the program to do that, before it continues.</w:t>
      </w:r>
    </w:p>
    <w:p w14:paraId="5D6AD1E5" w14:textId="77777777" w:rsidR="006E75BA" w:rsidRPr="006E75BA" w:rsidRDefault="006E75BA" w:rsidP="00C6334F">
      <w:pPr>
        <w:pStyle w:val="Heading2"/>
        <w:rPr>
          <w:rFonts w:eastAsia="Times New Roman"/>
          <w:lang w:eastAsia="en-CA"/>
        </w:rPr>
      </w:pPr>
      <w:bookmarkStart w:id="0" w:name="LoadSave"/>
      <w:bookmarkEnd w:id="0"/>
      <w:r w:rsidRPr="006E75BA">
        <w:rPr>
          <w:rFonts w:eastAsia="Times New Roman"/>
          <w:lang w:eastAsia="en-CA"/>
        </w:rPr>
        <w:t>Other Buttons</w:t>
      </w:r>
    </w:p>
    <w:p w14:paraId="3E69CCF4" w14:textId="326AB4C4" w:rsidR="00011519"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As mentioned above, you can use the </w:t>
      </w:r>
      <w:r w:rsidRPr="006E75BA">
        <w:rPr>
          <w:rFonts w:ascii="Arial" w:eastAsia="Times New Roman" w:hAnsi="Arial" w:cs="Arial"/>
          <w:b/>
          <w:bCs/>
          <w:kern w:val="0"/>
          <w:lang w:eastAsia="en-CA"/>
          <w14:ligatures w14:val="none"/>
        </w:rPr>
        <w:t>Save</w:t>
      </w:r>
      <w:r w:rsidRPr="006E75BA">
        <w:rPr>
          <w:rFonts w:ascii="Arial" w:eastAsia="Times New Roman" w:hAnsi="Arial" w:cs="Arial"/>
          <w:kern w:val="0"/>
          <w:lang w:eastAsia="en-CA"/>
          <w14:ligatures w14:val="none"/>
        </w:rPr>
        <w:t xml:space="preserve"> button to save an entered puzzle for later re-loading. Only the filled-in digits (not your work on the </w:t>
      </w:r>
      <w:r w:rsidR="00011519" w:rsidRPr="000928B7">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 xml:space="preserve">1 to 9 digits in unsolved squares) are saved. </w:t>
      </w:r>
      <w:r w:rsidR="00011519" w:rsidRPr="000928B7">
        <w:rPr>
          <w:rFonts w:ascii="Arial" w:eastAsia="Times New Roman" w:hAnsi="Arial" w:cs="Arial"/>
          <w:kern w:val="0"/>
          <w:lang w:eastAsia="en-CA"/>
          <w14:ligatures w14:val="none"/>
        </w:rPr>
        <w:t xml:space="preserve">Both original filled-in digits (from before you clicked </w:t>
      </w:r>
      <w:r w:rsidR="00EE051B" w:rsidRPr="00EE051B">
        <w:rPr>
          <w:rFonts w:ascii="Arial" w:eastAsia="Times New Roman" w:hAnsi="Arial" w:cs="Arial"/>
          <w:b/>
          <w:bCs/>
          <w:kern w:val="0"/>
          <w:lang w:eastAsia="en-CA"/>
          <w14:ligatures w14:val="none"/>
        </w:rPr>
        <w:t>Manual Play</w:t>
      </w:r>
      <w:r w:rsidR="00011519" w:rsidRPr="000928B7">
        <w:rPr>
          <w:rFonts w:ascii="Arial" w:eastAsia="Times New Roman" w:hAnsi="Arial" w:cs="Arial"/>
          <w:kern w:val="0"/>
          <w:lang w:eastAsia="en-CA"/>
          <w14:ligatures w14:val="none"/>
        </w:rPr>
        <w:t xml:space="preserve">) and digits you have solved after that are saved. </w:t>
      </w:r>
    </w:p>
    <w:p w14:paraId="135E96A0" w14:textId="249939D4" w:rsidR="009B6980" w:rsidRPr="000928B7" w:rsidRDefault="009B6980"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Puzzles are saved with a </w:t>
      </w:r>
      <w:proofErr w:type="gramStart"/>
      <w:r>
        <w:rPr>
          <w:rFonts w:ascii="Arial" w:eastAsia="Times New Roman" w:hAnsi="Arial" w:cs="Arial"/>
          <w:kern w:val="0"/>
          <w:lang w:eastAsia="en-CA"/>
          <w14:ligatures w14:val="none"/>
        </w:rPr>
        <w:t>“.sud</w:t>
      </w:r>
      <w:proofErr w:type="gramEnd"/>
      <w:r>
        <w:rPr>
          <w:rFonts w:ascii="Arial" w:eastAsia="Times New Roman" w:hAnsi="Arial" w:cs="Arial"/>
          <w:kern w:val="0"/>
          <w:lang w:eastAsia="en-CA"/>
          <w14:ligatures w14:val="none"/>
        </w:rPr>
        <w:t>” file extension (short for “sudoku”!)</w:t>
      </w:r>
    </w:p>
    <w:p w14:paraId="1FBADCB6" w14:textId="70572688"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You can then re-load that with the </w:t>
      </w:r>
      <w:r w:rsidRPr="006E75BA">
        <w:rPr>
          <w:rFonts w:ascii="Arial" w:eastAsia="Times New Roman" w:hAnsi="Arial" w:cs="Arial"/>
          <w:b/>
          <w:bCs/>
          <w:kern w:val="0"/>
          <w:lang w:eastAsia="en-CA"/>
          <w14:ligatures w14:val="none"/>
        </w:rPr>
        <w:t>Load</w:t>
      </w:r>
      <w:r w:rsidRPr="006E75BA">
        <w:rPr>
          <w:rFonts w:ascii="Arial" w:eastAsia="Times New Roman" w:hAnsi="Arial" w:cs="Arial"/>
          <w:kern w:val="0"/>
          <w:lang w:eastAsia="en-CA"/>
          <w14:ligatures w14:val="none"/>
        </w:rPr>
        <w:t xml:space="preserve"> button.</w:t>
      </w:r>
      <w:r w:rsidR="00011519" w:rsidRPr="000928B7">
        <w:rPr>
          <w:rFonts w:ascii="Arial" w:eastAsia="Times New Roman" w:hAnsi="Arial" w:cs="Arial"/>
          <w:kern w:val="0"/>
          <w:lang w:eastAsia="en-CA"/>
          <w14:ligatures w14:val="none"/>
        </w:rPr>
        <w:t xml:space="preserve"> Loading maintains the distinction between original (bold) digits and subsequently solved (not bold</w:t>
      </w:r>
      <w:r w:rsidR="004E7547">
        <w:rPr>
          <w:rFonts w:ascii="Arial" w:eastAsia="Times New Roman" w:hAnsi="Arial" w:cs="Arial"/>
          <w:kern w:val="0"/>
          <w:lang w:eastAsia="en-CA"/>
          <w14:ligatures w14:val="none"/>
        </w:rPr>
        <w:t>)</w:t>
      </w:r>
      <w:r w:rsidR="00011519" w:rsidRPr="000928B7">
        <w:rPr>
          <w:rFonts w:ascii="Arial" w:eastAsia="Times New Roman" w:hAnsi="Arial" w:cs="Arial"/>
          <w:kern w:val="0"/>
          <w:lang w:eastAsia="en-CA"/>
          <w14:ligatures w14:val="none"/>
        </w:rPr>
        <w:t xml:space="preserve"> digits, if there were any of both types.</w:t>
      </w:r>
    </w:p>
    <w:p w14:paraId="0F1CBC98" w14:textId="77777777" w:rsidR="00EE051B"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When you install this program with the installation program SudukuSetup.exe, there are actually a few </w:t>
      </w:r>
      <w:proofErr w:type="gramStart"/>
      <w:r w:rsidRPr="006E75BA">
        <w:rPr>
          <w:rFonts w:ascii="Arial" w:eastAsia="Times New Roman" w:hAnsi="Arial" w:cs="Arial"/>
          <w:kern w:val="0"/>
          <w:lang w:eastAsia="en-CA"/>
          <w14:ligatures w14:val="none"/>
        </w:rPr>
        <w:t>sample</w:t>
      </w:r>
      <w:proofErr w:type="gramEnd"/>
      <w:r w:rsidRPr="006E75BA">
        <w:rPr>
          <w:rFonts w:ascii="Arial" w:eastAsia="Times New Roman" w:hAnsi="Arial" w:cs="Arial"/>
          <w:kern w:val="0"/>
          <w:lang w:eastAsia="en-CA"/>
          <w14:ligatures w14:val="none"/>
        </w:rPr>
        <w:t xml:space="preserve"> saved files you can use, from </w:t>
      </w:r>
      <w:r w:rsidR="009F5A2F">
        <w:rPr>
          <w:rFonts w:ascii="Arial" w:eastAsia="Times New Roman" w:hAnsi="Arial" w:cs="Arial"/>
          <w:kern w:val="0"/>
          <w:lang w:eastAsia="en-CA"/>
          <w14:ligatures w14:val="none"/>
        </w:rPr>
        <w:t xml:space="preserve">different days’ </w:t>
      </w:r>
      <w:r w:rsidRPr="006E75BA">
        <w:rPr>
          <w:rFonts w:ascii="Arial" w:eastAsia="Times New Roman" w:hAnsi="Arial" w:cs="Arial"/>
          <w:kern w:val="0"/>
          <w:lang w:eastAsia="en-CA"/>
          <w14:ligatures w14:val="none"/>
        </w:rPr>
        <w:t>Sud</w:t>
      </w:r>
      <w:r w:rsidR="00796BE3" w:rsidRPr="000928B7">
        <w:rPr>
          <w:rFonts w:ascii="Arial" w:eastAsia="Times New Roman" w:hAnsi="Arial" w:cs="Arial"/>
          <w:kern w:val="0"/>
          <w:lang w:eastAsia="en-CA"/>
          <w14:ligatures w14:val="none"/>
        </w:rPr>
        <w:t>o</w:t>
      </w:r>
      <w:r w:rsidRPr="006E75BA">
        <w:rPr>
          <w:rFonts w:ascii="Arial" w:eastAsia="Times New Roman" w:hAnsi="Arial" w:cs="Arial"/>
          <w:kern w:val="0"/>
          <w:lang w:eastAsia="en-CA"/>
          <w14:ligatures w14:val="none"/>
        </w:rPr>
        <w:t>k</w:t>
      </w:r>
      <w:r w:rsidR="00796BE3" w:rsidRPr="000928B7">
        <w:rPr>
          <w:rFonts w:ascii="Arial" w:eastAsia="Times New Roman" w:hAnsi="Arial" w:cs="Arial"/>
          <w:kern w:val="0"/>
          <w:lang w:eastAsia="en-CA"/>
          <w14:ligatures w14:val="none"/>
        </w:rPr>
        <w:t>u</w:t>
      </w:r>
      <w:r w:rsidRPr="006E75BA">
        <w:rPr>
          <w:rFonts w:ascii="Arial" w:eastAsia="Times New Roman" w:hAnsi="Arial" w:cs="Arial"/>
          <w:kern w:val="0"/>
          <w:lang w:eastAsia="en-CA"/>
          <w14:ligatures w14:val="none"/>
        </w:rPr>
        <w:t xml:space="preserve"> puzzles in the Toronto Star</w:t>
      </w:r>
      <w:r w:rsidR="00EE051B">
        <w:rPr>
          <w:rFonts w:ascii="Arial" w:eastAsia="Times New Roman" w:hAnsi="Arial" w:cs="Arial"/>
          <w:kern w:val="0"/>
          <w:lang w:eastAsia="en-CA"/>
          <w14:ligatures w14:val="none"/>
        </w:rPr>
        <w:t>, and others</w:t>
      </w:r>
      <w:r w:rsidRPr="006E75BA">
        <w:rPr>
          <w:rFonts w:ascii="Arial" w:eastAsia="Times New Roman" w:hAnsi="Arial" w:cs="Arial"/>
          <w:kern w:val="0"/>
          <w:lang w:eastAsia="en-CA"/>
          <w14:ligatures w14:val="none"/>
        </w:rPr>
        <w:t xml:space="preserve">. You can load them with the </w:t>
      </w:r>
      <w:r w:rsidRPr="006E75BA">
        <w:rPr>
          <w:rFonts w:ascii="Arial" w:eastAsia="Times New Roman" w:hAnsi="Arial" w:cs="Arial"/>
          <w:b/>
          <w:bCs/>
          <w:kern w:val="0"/>
          <w:lang w:eastAsia="en-CA"/>
          <w14:ligatures w14:val="none"/>
        </w:rPr>
        <w:t>Load</w:t>
      </w:r>
      <w:r w:rsidRPr="006E75BA">
        <w:rPr>
          <w:rFonts w:ascii="Arial" w:eastAsia="Times New Roman" w:hAnsi="Arial" w:cs="Arial"/>
          <w:kern w:val="0"/>
          <w:lang w:eastAsia="en-CA"/>
          <w14:ligatures w14:val="none"/>
        </w:rPr>
        <w:t xml:space="preserve"> button. </w:t>
      </w:r>
      <w:r w:rsidR="00EE051B">
        <w:rPr>
          <w:rFonts w:ascii="Arial" w:eastAsia="Times New Roman" w:hAnsi="Arial" w:cs="Arial"/>
          <w:kern w:val="0"/>
          <w:lang w:eastAsia="en-CA"/>
          <w14:ligatures w14:val="none"/>
        </w:rPr>
        <w:t xml:space="preserve">Most of them </w:t>
      </w:r>
      <w:r w:rsidRPr="006E75BA">
        <w:rPr>
          <w:rFonts w:ascii="Arial" w:eastAsia="Times New Roman" w:hAnsi="Arial" w:cs="Arial"/>
          <w:kern w:val="0"/>
          <w:lang w:eastAsia="en-CA"/>
          <w14:ligatures w14:val="none"/>
        </w:rPr>
        <w:t xml:space="preserve">can be entirely solved by the </w:t>
      </w:r>
      <w:r w:rsidR="009B6980">
        <w:rPr>
          <w:rFonts w:ascii="Arial" w:eastAsia="Times New Roman" w:hAnsi="Arial" w:cs="Arial"/>
          <w:kern w:val="0"/>
          <w:lang w:eastAsia="en-CA"/>
          <w14:ligatures w14:val="none"/>
        </w:rPr>
        <w:t xml:space="preserve">initial simple steps in the </w:t>
      </w:r>
      <w:r w:rsidRPr="006E75BA">
        <w:rPr>
          <w:rFonts w:ascii="Arial" w:eastAsia="Times New Roman" w:hAnsi="Arial" w:cs="Arial"/>
          <w:kern w:val="0"/>
          <w:lang w:eastAsia="en-CA"/>
          <w14:ligatures w14:val="none"/>
        </w:rPr>
        <w:t>program.</w:t>
      </w:r>
      <w:r w:rsidR="00796BE3" w:rsidRPr="000928B7">
        <w:rPr>
          <w:rFonts w:ascii="Arial" w:eastAsia="Times New Roman" w:hAnsi="Arial" w:cs="Arial"/>
          <w:kern w:val="0"/>
          <w:lang w:eastAsia="en-CA"/>
          <w14:ligatures w14:val="none"/>
        </w:rPr>
        <w:t xml:space="preserve"> </w:t>
      </w:r>
    </w:p>
    <w:p w14:paraId="6A4EA38D" w14:textId="1D337B9C" w:rsidR="006E75BA" w:rsidRPr="000928B7" w:rsidRDefault="00EE051B"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The Saturday puzzle (</w:t>
      </w:r>
      <w:proofErr w:type="spellStart"/>
      <w:r>
        <w:rPr>
          <w:rFonts w:ascii="Arial" w:eastAsia="Times New Roman" w:hAnsi="Arial" w:cs="Arial"/>
          <w:kern w:val="0"/>
          <w:lang w:eastAsia="en-CA"/>
          <w14:ligatures w14:val="none"/>
        </w:rPr>
        <w:t>saturday.sud</w:t>
      </w:r>
      <w:proofErr w:type="spellEnd"/>
      <w:r>
        <w:rPr>
          <w:rFonts w:ascii="Arial" w:eastAsia="Times New Roman" w:hAnsi="Arial" w:cs="Arial"/>
          <w:kern w:val="0"/>
          <w:lang w:eastAsia="en-CA"/>
          <w14:ligatures w14:val="none"/>
        </w:rPr>
        <w:t xml:space="preserve">) is an exception. </w:t>
      </w:r>
      <w:r w:rsidR="00796BE3" w:rsidRPr="000928B7">
        <w:rPr>
          <w:rFonts w:ascii="Arial" w:eastAsia="Times New Roman" w:hAnsi="Arial" w:cs="Arial"/>
          <w:kern w:val="0"/>
          <w:lang w:eastAsia="en-CA"/>
          <w14:ligatures w14:val="none"/>
        </w:rPr>
        <w:t>This is how far it gets on that Saturday puzzle</w:t>
      </w:r>
      <w:r w:rsidR="009B6980">
        <w:rPr>
          <w:rFonts w:ascii="Arial" w:eastAsia="Times New Roman" w:hAnsi="Arial" w:cs="Arial"/>
          <w:kern w:val="0"/>
          <w:lang w:eastAsia="en-CA"/>
          <w14:ligatures w14:val="none"/>
        </w:rPr>
        <w:t xml:space="preserve"> before asking you whether you want it to use the slower method to complete it</w:t>
      </w:r>
      <w:r w:rsidR="00796BE3" w:rsidRPr="000928B7">
        <w:rPr>
          <w:rFonts w:ascii="Arial" w:eastAsia="Times New Roman" w:hAnsi="Arial" w:cs="Arial"/>
          <w:kern w:val="0"/>
          <w:lang w:eastAsia="en-CA"/>
          <w14:ligatures w14:val="none"/>
        </w:rPr>
        <w:t>:</w:t>
      </w:r>
    </w:p>
    <w:p w14:paraId="50027EE4" w14:textId="0EE50166" w:rsidR="00796BE3" w:rsidRPr="006E75BA" w:rsidRDefault="00905B58" w:rsidP="006E75BA">
      <w:pPr>
        <w:spacing w:before="100" w:beforeAutospacing="1" w:after="100" w:afterAutospacing="1" w:line="240" w:lineRule="auto"/>
        <w:rPr>
          <w:rFonts w:ascii="Arial" w:eastAsia="Times New Roman" w:hAnsi="Arial" w:cs="Arial"/>
          <w:kern w:val="0"/>
          <w:lang w:eastAsia="en-CA"/>
          <w14:ligatures w14:val="none"/>
        </w:rPr>
      </w:pPr>
      <w:r>
        <w:rPr>
          <w:noProof/>
        </w:rPr>
        <w:lastRenderedPageBreak/>
        <w:drawing>
          <wp:inline distT="0" distB="0" distL="0" distR="0" wp14:anchorId="02736825" wp14:editId="705A466A">
            <wp:extent cx="5943600" cy="6154420"/>
            <wp:effectExtent l="0" t="0" r="0" b="0"/>
            <wp:docPr id="23286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66099" name=""/>
                    <pic:cNvPicPr/>
                  </pic:nvPicPr>
                  <pic:blipFill>
                    <a:blip r:embed="rId10"/>
                    <a:stretch>
                      <a:fillRect/>
                    </a:stretch>
                  </pic:blipFill>
                  <pic:spPr>
                    <a:xfrm>
                      <a:off x="0" y="0"/>
                      <a:ext cx="5943600" cy="6154420"/>
                    </a:xfrm>
                    <a:prstGeom prst="rect">
                      <a:avLst/>
                    </a:prstGeom>
                  </pic:spPr>
                </pic:pic>
              </a:graphicData>
            </a:graphic>
          </wp:inline>
        </w:drawing>
      </w:r>
    </w:p>
    <w:p w14:paraId="28E8D182" w14:textId="20BAB12E"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If you are working a puzzle manually and think you have completed it successfully</w:t>
      </w:r>
      <w:r w:rsidR="00796BE3" w:rsidRPr="000928B7">
        <w:rPr>
          <w:rFonts w:ascii="Arial" w:eastAsia="Times New Roman" w:hAnsi="Arial" w:cs="Arial"/>
          <w:kern w:val="0"/>
          <w:lang w:eastAsia="en-CA"/>
          <w14:ligatures w14:val="none"/>
        </w:rPr>
        <w:t>, you have!</w:t>
      </w:r>
      <w:r w:rsidRPr="006E75BA">
        <w:rPr>
          <w:rFonts w:ascii="Arial" w:eastAsia="Times New Roman" w:hAnsi="Arial" w:cs="Arial"/>
          <w:kern w:val="0"/>
          <w:lang w:eastAsia="en-CA"/>
          <w14:ligatures w14:val="none"/>
        </w:rPr>
        <w:t xml:space="preserve"> </w:t>
      </w:r>
      <w:r w:rsidR="00796BE3" w:rsidRPr="000928B7">
        <w:rPr>
          <w:rFonts w:ascii="Arial" w:eastAsia="Times New Roman" w:hAnsi="Arial" w:cs="Arial"/>
          <w:kern w:val="0"/>
          <w:lang w:eastAsia="en-CA"/>
          <w14:ligatures w14:val="none"/>
        </w:rPr>
        <w:t xml:space="preserve">Because </w:t>
      </w:r>
      <w:r w:rsidRPr="006E75BA">
        <w:rPr>
          <w:rFonts w:ascii="Arial" w:eastAsia="Times New Roman" w:hAnsi="Arial" w:cs="Arial"/>
          <w:kern w:val="0"/>
          <w:lang w:eastAsia="en-CA"/>
          <w14:ligatures w14:val="none"/>
        </w:rPr>
        <w:t>the program won't let you make illegal moves</w:t>
      </w:r>
      <w:r w:rsidR="00796BE3" w:rsidRPr="000928B7">
        <w:rPr>
          <w:rFonts w:ascii="Arial" w:eastAsia="Times New Roman" w:hAnsi="Arial" w:cs="Arial"/>
          <w:kern w:val="0"/>
          <w:lang w:eastAsia="en-CA"/>
          <w14:ligatures w14:val="none"/>
        </w:rPr>
        <w:t xml:space="preserve"> (that put the same number twice in any row, column or 3x3 block)</w:t>
      </w:r>
      <w:r w:rsidRPr="006E75BA">
        <w:rPr>
          <w:rFonts w:ascii="Arial" w:eastAsia="Times New Roman" w:hAnsi="Arial" w:cs="Arial"/>
          <w:kern w:val="0"/>
          <w:lang w:eastAsia="en-CA"/>
          <w14:ligatures w14:val="none"/>
        </w:rPr>
        <w:t xml:space="preserve">, </w:t>
      </w:r>
      <w:r w:rsidR="00AE2F0C" w:rsidRPr="000928B7">
        <w:rPr>
          <w:rFonts w:ascii="Arial" w:eastAsia="Times New Roman" w:hAnsi="Arial" w:cs="Arial"/>
          <w:kern w:val="0"/>
          <w:lang w:eastAsia="en-CA"/>
          <w14:ligatures w14:val="none"/>
        </w:rPr>
        <w:t xml:space="preserve">and because published sudokus only ever have a single possible solution, </w:t>
      </w:r>
      <w:r w:rsidRPr="006E75BA">
        <w:rPr>
          <w:rFonts w:ascii="Arial" w:eastAsia="Times New Roman" w:hAnsi="Arial" w:cs="Arial"/>
          <w:kern w:val="0"/>
          <w:lang w:eastAsia="en-CA"/>
          <w14:ligatures w14:val="none"/>
        </w:rPr>
        <w:t>it should be impossible to have a fully filled-in puzzle that is not correct</w:t>
      </w:r>
      <w:r w:rsidR="00AE2F0C" w:rsidRPr="000928B7">
        <w:rPr>
          <w:rFonts w:ascii="Arial" w:eastAsia="Times New Roman" w:hAnsi="Arial" w:cs="Arial"/>
          <w:kern w:val="0"/>
          <w:lang w:eastAsia="en-CA"/>
          <w14:ligatures w14:val="none"/>
        </w:rPr>
        <w:t>.</w:t>
      </w:r>
    </w:p>
    <w:p w14:paraId="2D8BF124" w14:textId="77777777"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The </w:t>
      </w:r>
      <w:r w:rsidRPr="006E75BA">
        <w:rPr>
          <w:rFonts w:ascii="Arial" w:eastAsia="Times New Roman" w:hAnsi="Arial" w:cs="Arial"/>
          <w:b/>
          <w:bCs/>
          <w:kern w:val="0"/>
          <w:lang w:eastAsia="en-CA"/>
          <w14:ligatures w14:val="none"/>
        </w:rPr>
        <w:t>Clear</w:t>
      </w:r>
      <w:r w:rsidRPr="006E75BA">
        <w:rPr>
          <w:rFonts w:ascii="Arial" w:eastAsia="Times New Roman" w:hAnsi="Arial" w:cs="Arial"/>
          <w:kern w:val="0"/>
          <w:lang w:eastAsia="en-CA"/>
          <w14:ligatures w14:val="none"/>
        </w:rPr>
        <w:t xml:space="preserve"> button clears the entire puzzle and lets you start again with an empty one.</w:t>
      </w:r>
    </w:p>
    <w:p w14:paraId="0662041C" w14:textId="66377BE7" w:rsid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The </w:t>
      </w:r>
      <w:r w:rsidRPr="006E75BA">
        <w:rPr>
          <w:rFonts w:ascii="Arial" w:eastAsia="Times New Roman" w:hAnsi="Arial" w:cs="Arial"/>
          <w:b/>
          <w:bCs/>
          <w:kern w:val="0"/>
          <w:lang w:eastAsia="en-CA"/>
          <w14:ligatures w14:val="none"/>
        </w:rPr>
        <w:t>Help</w:t>
      </w:r>
      <w:r w:rsidRPr="006E75BA">
        <w:rPr>
          <w:rFonts w:ascii="Arial" w:eastAsia="Times New Roman" w:hAnsi="Arial" w:cs="Arial"/>
          <w:kern w:val="0"/>
          <w:lang w:eastAsia="en-CA"/>
          <w14:ligatures w14:val="none"/>
        </w:rPr>
        <w:t xml:space="preserve"> button displays this help </w:t>
      </w:r>
      <w:r w:rsidR="00AE2F0C" w:rsidRPr="000928B7">
        <w:rPr>
          <w:rFonts w:ascii="Arial" w:eastAsia="Times New Roman" w:hAnsi="Arial" w:cs="Arial"/>
          <w:kern w:val="0"/>
          <w:lang w:eastAsia="en-CA"/>
          <w14:ligatures w14:val="none"/>
        </w:rPr>
        <w:t>file</w:t>
      </w:r>
      <w:r w:rsidRPr="006E75BA">
        <w:rPr>
          <w:rFonts w:ascii="Arial" w:eastAsia="Times New Roman" w:hAnsi="Arial" w:cs="Arial"/>
          <w:kern w:val="0"/>
          <w:lang w:eastAsia="en-CA"/>
          <w14:ligatures w14:val="none"/>
        </w:rPr>
        <w:t>.</w:t>
      </w:r>
    </w:p>
    <w:p w14:paraId="6D4CB794" w14:textId="415FD389" w:rsidR="009B6980" w:rsidRPr="009B6980" w:rsidRDefault="009B6980"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i/>
          <w:iCs/>
          <w:kern w:val="0"/>
          <w:lang w:eastAsia="en-CA"/>
          <w14:ligatures w14:val="none"/>
        </w:rPr>
        <w:t xml:space="preserve">Power-User </w:t>
      </w:r>
      <w:r w:rsidRPr="009B6980">
        <w:rPr>
          <w:rFonts w:ascii="Arial" w:eastAsia="Times New Roman" w:hAnsi="Arial" w:cs="Arial"/>
          <w:i/>
          <w:iCs/>
          <w:kern w:val="0"/>
          <w:lang w:eastAsia="en-CA"/>
          <w14:ligatures w14:val="none"/>
        </w:rPr>
        <w:t>Tip</w:t>
      </w:r>
      <w:r>
        <w:rPr>
          <w:rFonts w:ascii="Arial" w:eastAsia="Times New Roman" w:hAnsi="Arial" w:cs="Arial"/>
          <w:kern w:val="0"/>
          <w:lang w:eastAsia="en-CA"/>
          <w14:ligatures w14:val="none"/>
        </w:rPr>
        <w:t>: You see the underlined letters on the buttons in the screenshot about (like on “</w:t>
      </w:r>
      <w:r>
        <w:rPr>
          <w:rFonts w:ascii="Arial" w:eastAsia="Times New Roman" w:hAnsi="Arial" w:cs="Arial"/>
          <w:kern w:val="0"/>
          <w:u w:val="single"/>
          <w:lang w:eastAsia="en-CA"/>
          <w14:ligatures w14:val="none"/>
        </w:rPr>
        <w:t>S</w:t>
      </w:r>
      <w:r>
        <w:rPr>
          <w:rFonts w:ascii="Arial" w:eastAsia="Times New Roman" w:hAnsi="Arial" w:cs="Arial"/>
          <w:kern w:val="0"/>
          <w:lang w:eastAsia="en-CA"/>
          <w14:ligatures w14:val="none"/>
        </w:rPr>
        <w:t xml:space="preserve">tart”)? If they aren’t showing up, press and release the Alt key and they will appear. You can </w:t>
      </w:r>
      <w:r>
        <w:rPr>
          <w:rFonts w:ascii="Arial" w:eastAsia="Times New Roman" w:hAnsi="Arial" w:cs="Arial"/>
          <w:kern w:val="0"/>
          <w:lang w:eastAsia="en-CA"/>
          <w14:ligatures w14:val="none"/>
        </w:rPr>
        <w:lastRenderedPageBreak/>
        <w:t xml:space="preserve">then </w:t>
      </w:r>
      <w:r w:rsidR="00B527DD">
        <w:rPr>
          <w:rFonts w:ascii="Arial" w:eastAsia="Times New Roman" w:hAnsi="Arial" w:cs="Arial"/>
          <w:kern w:val="0"/>
          <w:lang w:eastAsia="en-CA"/>
          <w14:ligatures w14:val="none"/>
        </w:rPr>
        <w:t>“click” any of the buttons by just pressing that underlined letter, or using Alt with it, like pressing either “S” or “</w:t>
      </w:r>
      <w:proofErr w:type="spellStart"/>
      <w:r w:rsidR="00B527DD">
        <w:rPr>
          <w:rFonts w:ascii="Arial" w:eastAsia="Times New Roman" w:hAnsi="Arial" w:cs="Arial"/>
          <w:kern w:val="0"/>
          <w:lang w:eastAsia="en-CA"/>
          <w14:ligatures w14:val="none"/>
        </w:rPr>
        <w:t>Alt+S</w:t>
      </w:r>
      <w:proofErr w:type="spellEnd"/>
      <w:r w:rsidR="00B527DD">
        <w:rPr>
          <w:rFonts w:ascii="Arial" w:eastAsia="Times New Roman" w:hAnsi="Arial" w:cs="Arial"/>
          <w:kern w:val="0"/>
          <w:lang w:eastAsia="en-CA"/>
          <w14:ligatures w14:val="none"/>
        </w:rPr>
        <w:t>” for Start.</w:t>
      </w:r>
    </w:p>
    <w:p w14:paraId="5B96E2C6" w14:textId="3F08327D" w:rsidR="00905B58" w:rsidRDefault="00905B58" w:rsidP="00C6334F">
      <w:pPr>
        <w:pStyle w:val="Heading2"/>
        <w:rPr>
          <w:rFonts w:eastAsia="Times New Roman"/>
          <w:lang w:eastAsia="en-CA"/>
        </w:rPr>
      </w:pPr>
      <w:r>
        <w:rPr>
          <w:rFonts w:eastAsia="Times New Roman"/>
          <w:lang w:eastAsia="en-CA"/>
        </w:rPr>
        <w:t>Switching between Sizes of Sudoku</w:t>
      </w:r>
    </w:p>
    <w:p w14:paraId="7BDEE4C0" w14:textId="0ED9B269" w:rsidR="00905B58" w:rsidRDefault="00905B58" w:rsidP="00905B58">
      <w:pPr>
        <w:rPr>
          <w:lang w:eastAsia="en-CA"/>
        </w:rPr>
      </w:pPr>
      <w:r>
        <w:rPr>
          <w:lang w:eastAsia="en-CA"/>
        </w:rPr>
        <w:t xml:space="preserve">On the initial 9x9 Sudoku window, if you click the </w:t>
      </w:r>
      <w:r>
        <w:rPr>
          <w:b/>
          <w:bCs/>
          <w:lang w:eastAsia="en-CA"/>
        </w:rPr>
        <w:t>Switch to 6x6 Sudoku</w:t>
      </w:r>
      <w:r>
        <w:rPr>
          <w:lang w:eastAsia="en-CA"/>
        </w:rPr>
        <w:t xml:space="preserve"> button, it switches to that size of Sudoku, which looks like this:</w:t>
      </w:r>
    </w:p>
    <w:p w14:paraId="5DAE2A65" w14:textId="2C713E8D" w:rsidR="00905B58" w:rsidRDefault="009F06FD" w:rsidP="00905B58">
      <w:pPr>
        <w:rPr>
          <w:lang w:eastAsia="en-CA"/>
        </w:rPr>
      </w:pPr>
      <w:r>
        <w:rPr>
          <w:noProof/>
        </w:rPr>
        <w:drawing>
          <wp:inline distT="0" distB="0" distL="0" distR="0" wp14:anchorId="0F796198" wp14:editId="3EA1CACD">
            <wp:extent cx="4048125" cy="5810250"/>
            <wp:effectExtent l="0" t="0" r="9525" b="0"/>
            <wp:docPr id="3760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8328" name=""/>
                    <pic:cNvPicPr/>
                  </pic:nvPicPr>
                  <pic:blipFill>
                    <a:blip r:embed="rId11"/>
                    <a:stretch>
                      <a:fillRect/>
                    </a:stretch>
                  </pic:blipFill>
                  <pic:spPr>
                    <a:xfrm>
                      <a:off x="0" y="0"/>
                      <a:ext cx="4048125" cy="5810250"/>
                    </a:xfrm>
                    <a:prstGeom prst="rect">
                      <a:avLst/>
                    </a:prstGeom>
                  </pic:spPr>
                </pic:pic>
              </a:graphicData>
            </a:graphic>
          </wp:inline>
        </w:drawing>
      </w:r>
    </w:p>
    <w:p w14:paraId="184BCCDA" w14:textId="7F05FFB7" w:rsidR="00905B58" w:rsidRDefault="00760CD9" w:rsidP="00905B58">
      <w:pPr>
        <w:rPr>
          <w:lang w:eastAsia="en-CA"/>
        </w:rPr>
      </w:pPr>
      <w:r>
        <w:rPr>
          <w:lang w:eastAsia="en-CA"/>
        </w:rPr>
        <w:t>As you can see, in this puzzle there are 6 rows, 6 columns, and 6 boxes (each consisting of 3 rows and 2 columns). Play is basically identical. There are a couple of loadable samples (with “6x6” in their names) included in the installation.</w:t>
      </w:r>
    </w:p>
    <w:p w14:paraId="5FFC51EE" w14:textId="0C5C6114" w:rsidR="00760CD9" w:rsidRPr="00760CD9" w:rsidRDefault="00760CD9" w:rsidP="00905B58">
      <w:pPr>
        <w:rPr>
          <w:lang w:eastAsia="en-CA"/>
        </w:rPr>
      </w:pPr>
      <w:r>
        <w:rPr>
          <w:lang w:eastAsia="en-CA"/>
        </w:rPr>
        <w:t xml:space="preserve">The button for switching on this window changes to be named </w:t>
      </w:r>
      <w:r>
        <w:rPr>
          <w:b/>
          <w:bCs/>
          <w:lang w:eastAsia="en-CA"/>
        </w:rPr>
        <w:t>Switch to 9x9 Sudoku</w:t>
      </w:r>
      <w:r>
        <w:rPr>
          <w:lang w:eastAsia="en-CA"/>
        </w:rPr>
        <w:t>, and switches back to the normal larger size.</w:t>
      </w:r>
    </w:p>
    <w:p w14:paraId="36F706DB" w14:textId="77777777" w:rsidR="00FD2375" w:rsidRPr="006E75BA" w:rsidRDefault="00FD2375" w:rsidP="00FD2375">
      <w:pPr>
        <w:pStyle w:val="Heading2"/>
        <w:rPr>
          <w:rFonts w:eastAsia="Times New Roman"/>
          <w:lang w:eastAsia="en-CA"/>
        </w:rPr>
      </w:pPr>
      <w:bookmarkStart w:id="1" w:name="_Ref226383247"/>
      <w:r w:rsidRPr="006E75BA">
        <w:rPr>
          <w:rFonts w:eastAsia="Times New Roman"/>
          <w:lang w:eastAsia="en-CA"/>
        </w:rPr>
        <w:lastRenderedPageBreak/>
        <w:t>Techniques Used by the Program</w:t>
      </w:r>
      <w:r>
        <w:rPr>
          <w:rFonts w:eastAsia="Times New Roman"/>
          <w:lang w:eastAsia="en-CA"/>
        </w:rPr>
        <w:t xml:space="preserve"> for Automated Solving</w:t>
      </w:r>
      <w:bookmarkEnd w:id="1"/>
    </w:p>
    <w:p w14:paraId="3DCECE3C" w14:textId="6EC71227" w:rsidR="00FD2375"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The program uses three simple techniques </w:t>
      </w:r>
      <w:r>
        <w:rPr>
          <w:rFonts w:ascii="Arial" w:eastAsia="Times New Roman" w:hAnsi="Arial" w:cs="Arial"/>
          <w:kern w:val="0"/>
          <w:lang w:eastAsia="en-CA"/>
          <w14:ligatures w14:val="none"/>
        </w:rPr>
        <w:t xml:space="preserve">and one complex technique </w:t>
      </w:r>
      <w:r w:rsidRPr="006E75BA">
        <w:rPr>
          <w:rFonts w:ascii="Arial" w:eastAsia="Times New Roman" w:hAnsi="Arial" w:cs="Arial"/>
          <w:kern w:val="0"/>
          <w:lang w:eastAsia="en-CA"/>
          <w14:ligatures w14:val="none"/>
        </w:rPr>
        <w:t xml:space="preserve">to solve the puzzle when you click </w:t>
      </w:r>
      <w:r w:rsidRPr="006E75BA">
        <w:rPr>
          <w:rFonts w:ascii="Arial" w:eastAsia="Times New Roman" w:hAnsi="Arial" w:cs="Arial"/>
          <w:b/>
          <w:bCs/>
          <w:kern w:val="0"/>
          <w:lang w:eastAsia="en-CA"/>
          <w14:ligatures w14:val="none"/>
        </w:rPr>
        <w:t>Solve</w:t>
      </w:r>
      <w:r w:rsidRPr="006E75BA">
        <w:rPr>
          <w:rFonts w:ascii="Arial" w:eastAsia="Times New Roman" w:hAnsi="Arial" w:cs="Arial"/>
          <w:kern w:val="0"/>
          <w:lang w:eastAsia="en-CA"/>
          <w14:ligatures w14:val="none"/>
        </w:rPr>
        <w:t xml:space="preserve">. </w:t>
      </w:r>
      <w:r>
        <w:rPr>
          <w:rFonts w:ascii="Arial" w:eastAsia="Times New Roman" w:hAnsi="Arial" w:cs="Arial"/>
          <w:kern w:val="0"/>
          <w:lang w:eastAsia="en-CA"/>
          <w14:ligatures w14:val="none"/>
        </w:rPr>
        <w:t>You don’t have to understand this; it’s just interesting to know how it works, and how a few simple rules can solve most easy to moderately difficult sudokus!</w:t>
      </w:r>
    </w:p>
    <w:p w14:paraId="41CAA2FF" w14:textId="77777777" w:rsidR="00FD2375" w:rsidRPr="006E75BA"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Here is what it does:</w:t>
      </w:r>
    </w:p>
    <w:p w14:paraId="15DBEA41" w14:textId="77777777" w:rsidR="00FD2375" w:rsidRPr="006E75BA"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1) For each digit that is already solved in the puzzle (whether an original puzzle number, that is bold, or one you have solved, that is not bold) </w:t>
      </w:r>
      <w:r>
        <w:rPr>
          <w:rFonts w:ascii="Arial" w:eastAsia="Times New Roman" w:hAnsi="Arial" w:cs="Arial"/>
          <w:kern w:val="0"/>
          <w:lang w:eastAsia="en-CA"/>
          <w14:ligatures w14:val="none"/>
        </w:rPr>
        <w:t xml:space="preserve">the program </w:t>
      </w:r>
      <w:r w:rsidRPr="006E75BA">
        <w:rPr>
          <w:rFonts w:ascii="Arial" w:eastAsia="Times New Roman" w:hAnsi="Arial" w:cs="Arial"/>
          <w:kern w:val="0"/>
          <w:lang w:eastAsia="en-CA"/>
          <w14:ligatures w14:val="none"/>
        </w:rPr>
        <w:t>un-bold</w:t>
      </w:r>
      <w:r>
        <w:rPr>
          <w:rFonts w:ascii="Arial" w:eastAsia="Times New Roman" w:hAnsi="Arial" w:cs="Arial"/>
          <w:kern w:val="0"/>
          <w:lang w:eastAsia="en-CA"/>
          <w14:ligatures w14:val="none"/>
        </w:rPr>
        <w:t>s</w:t>
      </w:r>
      <w:r w:rsidRPr="006E75BA">
        <w:rPr>
          <w:rFonts w:ascii="Arial" w:eastAsia="Times New Roman" w:hAnsi="Arial" w:cs="Arial"/>
          <w:kern w:val="0"/>
          <w:lang w:eastAsia="en-CA"/>
          <w14:ligatures w14:val="none"/>
        </w:rPr>
        <w:t xml:space="preserve"> that in the </w:t>
      </w:r>
      <w:r>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1 to 9 digits in all unsolved squares in the same row, the same column, and the same 3x3 block. That indicates it is not possible in those squares.</w:t>
      </w:r>
      <w:r>
        <w:rPr>
          <w:rFonts w:ascii="Arial" w:eastAsia="Times New Roman" w:hAnsi="Arial" w:cs="Arial"/>
          <w:kern w:val="0"/>
          <w:lang w:eastAsia="en-CA"/>
          <w14:ligatures w14:val="none"/>
        </w:rPr>
        <w:t xml:space="preserve"> (I call this “bubbling out” that digit.)</w:t>
      </w:r>
    </w:p>
    <w:p w14:paraId="30B67C62" w14:textId="77777777" w:rsidR="00FD2375" w:rsidRPr="006E75BA"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2) In each square where only </w:t>
      </w:r>
      <w:r w:rsidRPr="006E75BA">
        <w:rPr>
          <w:rFonts w:ascii="Arial" w:eastAsia="Times New Roman" w:hAnsi="Arial" w:cs="Arial"/>
          <w:b/>
          <w:bCs/>
          <w:kern w:val="0"/>
          <w:lang w:eastAsia="en-CA"/>
          <w14:ligatures w14:val="none"/>
        </w:rPr>
        <w:t>one</w:t>
      </w:r>
      <w:r w:rsidRPr="006E75BA">
        <w:rPr>
          <w:rFonts w:ascii="Arial" w:eastAsia="Times New Roman" w:hAnsi="Arial" w:cs="Arial"/>
          <w:kern w:val="0"/>
          <w:lang w:eastAsia="en-CA"/>
          <w14:ligatures w14:val="none"/>
        </w:rPr>
        <w:t xml:space="preserve"> of the </w:t>
      </w:r>
      <w:r>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 xml:space="preserve">1 to 9 digits is still bold (still considered to be </w:t>
      </w:r>
      <w:r>
        <w:rPr>
          <w:rFonts w:ascii="Arial" w:eastAsia="Times New Roman" w:hAnsi="Arial" w:cs="Arial"/>
          <w:kern w:val="0"/>
          <w:lang w:eastAsia="en-CA"/>
          <w14:ligatures w14:val="none"/>
        </w:rPr>
        <w:t>possible</w:t>
      </w:r>
      <w:r w:rsidRPr="006E75BA">
        <w:rPr>
          <w:rFonts w:ascii="Arial" w:eastAsia="Times New Roman" w:hAnsi="Arial" w:cs="Arial"/>
          <w:kern w:val="0"/>
          <w:lang w:eastAsia="en-CA"/>
          <w14:ligatures w14:val="none"/>
        </w:rPr>
        <w:t>)</w:t>
      </w:r>
      <w:r w:rsidRPr="000928B7">
        <w:rPr>
          <w:rFonts w:ascii="Arial" w:eastAsia="Times New Roman" w:hAnsi="Arial" w:cs="Arial"/>
          <w:kern w:val="0"/>
          <w:lang w:eastAsia="en-CA"/>
          <w14:ligatures w14:val="none"/>
        </w:rPr>
        <w:t xml:space="preserve">, </w:t>
      </w:r>
      <w:r>
        <w:rPr>
          <w:rFonts w:ascii="Arial" w:eastAsia="Times New Roman" w:hAnsi="Arial" w:cs="Arial"/>
          <w:kern w:val="0"/>
          <w:lang w:eastAsia="en-CA"/>
          <w14:ligatures w14:val="none"/>
        </w:rPr>
        <w:t xml:space="preserve">the program </w:t>
      </w:r>
      <w:r w:rsidRPr="000928B7">
        <w:rPr>
          <w:rFonts w:ascii="Arial" w:eastAsia="Times New Roman" w:hAnsi="Arial" w:cs="Arial"/>
          <w:kern w:val="0"/>
          <w:lang w:eastAsia="en-CA"/>
          <w14:ligatures w14:val="none"/>
        </w:rPr>
        <w:t>choose</w:t>
      </w:r>
      <w:r>
        <w:rPr>
          <w:rFonts w:ascii="Arial" w:eastAsia="Times New Roman" w:hAnsi="Arial" w:cs="Arial"/>
          <w:kern w:val="0"/>
          <w:lang w:eastAsia="en-CA"/>
          <w14:ligatures w14:val="none"/>
        </w:rPr>
        <w:t>s</w:t>
      </w:r>
      <w:r w:rsidRPr="000928B7">
        <w:rPr>
          <w:rFonts w:ascii="Arial" w:eastAsia="Times New Roman" w:hAnsi="Arial" w:cs="Arial"/>
          <w:kern w:val="0"/>
          <w:lang w:eastAsia="en-CA"/>
          <w14:ligatures w14:val="none"/>
        </w:rPr>
        <w:t xml:space="preserve"> that bold number as the answer</w:t>
      </w:r>
      <w:r w:rsidRPr="006E75BA">
        <w:rPr>
          <w:rFonts w:ascii="Arial" w:eastAsia="Times New Roman" w:hAnsi="Arial" w:cs="Arial"/>
          <w:kern w:val="0"/>
          <w:lang w:eastAsia="en-CA"/>
          <w14:ligatures w14:val="none"/>
        </w:rPr>
        <w:t>. Having done th</w:t>
      </w:r>
      <w:r>
        <w:rPr>
          <w:rFonts w:ascii="Arial" w:eastAsia="Times New Roman" w:hAnsi="Arial" w:cs="Arial"/>
          <w:kern w:val="0"/>
          <w:lang w:eastAsia="en-CA"/>
          <w14:ligatures w14:val="none"/>
        </w:rPr>
        <w:t>e</w:t>
      </w:r>
      <w:r w:rsidRPr="006E75BA">
        <w:rPr>
          <w:rFonts w:ascii="Arial" w:eastAsia="Times New Roman" w:hAnsi="Arial" w:cs="Arial"/>
          <w:kern w:val="0"/>
          <w:lang w:eastAsia="en-CA"/>
          <w14:ligatures w14:val="none"/>
        </w:rPr>
        <w:t xml:space="preserve"> solve of that digit, </w:t>
      </w:r>
      <w:r>
        <w:rPr>
          <w:rFonts w:ascii="Arial" w:eastAsia="Times New Roman" w:hAnsi="Arial" w:cs="Arial"/>
          <w:kern w:val="0"/>
          <w:lang w:eastAsia="en-CA"/>
          <w14:ligatures w14:val="none"/>
        </w:rPr>
        <w:t>the program bubbles it out as in (1)</w:t>
      </w:r>
      <w:r w:rsidRPr="006E75BA">
        <w:rPr>
          <w:rFonts w:ascii="Arial" w:eastAsia="Times New Roman" w:hAnsi="Arial" w:cs="Arial"/>
          <w:kern w:val="0"/>
          <w:lang w:eastAsia="en-CA"/>
          <w14:ligatures w14:val="none"/>
        </w:rPr>
        <w:t>.</w:t>
      </w:r>
    </w:p>
    <w:p w14:paraId="63CE7AFD" w14:textId="77777777" w:rsidR="00FD2375" w:rsidRPr="006E75BA"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3) In each row, each column, and each block, look for a</w:t>
      </w:r>
      <w:r w:rsidRPr="000928B7">
        <w:rPr>
          <w:rFonts w:ascii="Arial" w:eastAsia="Times New Roman" w:hAnsi="Arial" w:cs="Arial"/>
          <w:kern w:val="0"/>
          <w:lang w:eastAsia="en-CA"/>
          <w14:ligatures w14:val="none"/>
        </w:rPr>
        <w:t>ny</w:t>
      </w:r>
      <w:r w:rsidRPr="006E75BA">
        <w:rPr>
          <w:rFonts w:ascii="Arial" w:eastAsia="Times New Roman" w:hAnsi="Arial" w:cs="Arial"/>
          <w:kern w:val="0"/>
          <w:lang w:eastAsia="en-CA"/>
          <w14:ligatures w14:val="none"/>
        </w:rPr>
        <w:t xml:space="preserve"> </w:t>
      </w:r>
      <w:r>
        <w:rPr>
          <w:rFonts w:ascii="Arial" w:eastAsia="Times New Roman" w:hAnsi="Arial" w:cs="Arial"/>
          <w:kern w:val="0"/>
          <w:lang w:eastAsia="en-CA"/>
          <w14:ligatures w14:val="none"/>
        </w:rPr>
        <w:t xml:space="preserve">bold </w:t>
      </w:r>
      <w:r w:rsidRPr="006E75BA">
        <w:rPr>
          <w:rFonts w:ascii="Arial" w:eastAsia="Times New Roman" w:hAnsi="Arial" w:cs="Arial"/>
          <w:kern w:val="0"/>
          <w:lang w:eastAsia="en-CA"/>
          <w14:ligatures w14:val="none"/>
        </w:rPr>
        <w:t xml:space="preserve">digit in the </w:t>
      </w:r>
      <w:r>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 xml:space="preserve">1 to 9 digits in the unsolved squares that </w:t>
      </w:r>
      <w:r>
        <w:rPr>
          <w:rFonts w:ascii="Arial" w:eastAsia="Times New Roman" w:hAnsi="Arial" w:cs="Arial"/>
          <w:kern w:val="0"/>
          <w:lang w:eastAsia="en-CA"/>
          <w14:ligatures w14:val="none"/>
        </w:rPr>
        <w:t xml:space="preserve">is only bold </w:t>
      </w:r>
      <w:r w:rsidRPr="006E75BA">
        <w:rPr>
          <w:rFonts w:ascii="Arial" w:eastAsia="Times New Roman" w:hAnsi="Arial" w:cs="Arial"/>
          <w:kern w:val="0"/>
          <w:lang w:eastAsia="en-CA"/>
          <w14:ligatures w14:val="none"/>
        </w:rPr>
        <w:t xml:space="preserve">in </w:t>
      </w:r>
      <w:r w:rsidRPr="006E75BA">
        <w:rPr>
          <w:rFonts w:ascii="Arial" w:eastAsia="Times New Roman" w:hAnsi="Arial" w:cs="Arial"/>
          <w:b/>
          <w:bCs/>
          <w:kern w:val="0"/>
          <w:lang w:eastAsia="en-CA"/>
          <w14:ligatures w14:val="none"/>
        </w:rPr>
        <w:t>one</w:t>
      </w:r>
      <w:r w:rsidRPr="006E75BA">
        <w:rPr>
          <w:rFonts w:ascii="Arial" w:eastAsia="Times New Roman" w:hAnsi="Arial" w:cs="Arial"/>
          <w:kern w:val="0"/>
          <w:lang w:eastAsia="en-CA"/>
          <w14:ligatures w14:val="none"/>
        </w:rPr>
        <w:t xml:space="preserve"> of those unsolved squares. That square must contain that digit, so </w:t>
      </w:r>
      <w:r>
        <w:rPr>
          <w:rFonts w:ascii="Arial" w:eastAsia="Times New Roman" w:hAnsi="Arial" w:cs="Arial"/>
          <w:kern w:val="0"/>
          <w:lang w:eastAsia="en-CA"/>
          <w14:ligatures w14:val="none"/>
        </w:rPr>
        <w:t xml:space="preserve">the program </w:t>
      </w:r>
      <w:r w:rsidRPr="000928B7">
        <w:rPr>
          <w:rFonts w:ascii="Arial" w:eastAsia="Times New Roman" w:hAnsi="Arial" w:cs="Arial"/>
          <w:kern w:val="0"/>
          <w:lang w:eastAsia="en-CA"/>
          <w14:ligatures w14:val="none"/>
        </w:rPr>
        <w:t>choose</w:t>
      </w:r>
      <w:r>
        <w:rPr>
          <w:rFonts w:ascii="Arial" w:eastAsia="Times New Roman" w:hAnsi="Arial" w:cs="Arial"/>
          <w:kern w:val="0"/>
          <w:lang w:eastAsia="en-CA"/>
          <w14:ligatures w14:val="none"/>
        </w:rPr>
        <w:t>s</w:t>
      </w:r>
      <w:r w:rsidRPr="000928B7">
        <w:rPr>
          <w:rFonts w:ascii="Arial" w:eastAsia="Times New Roman" w:hAnsi="Arial" w:cs="Arial"/>
          <w:kern w:val="0"/>
          <w:lang w:eastAsia="en-CA"/>
          <w14:ligatures w14:val="none"/>
        </w:rPr>
        <w:t xml:space="preserve"> it there</w:t>
      </w:r>
      <w:r w:rsidRPr="006E75BA">
        <w:rPr>
          <w:rFonts w:ascii="Arial" w:eastAsia="Times New Roman" w:hAnsi="Arial" w:cs="Arial"/>
          <w:kern w:val="0"/>
          <w:lang w:eastAsia="en-CA"/>
          <w14:ligatures w14:val="none"/>
        </w:rPr>
        <w:t xml:space="preserve">. Having done that solve of that digit, </w:t>
      </w:r>
      <w:r>
        <w:rPr>
          <w:rFonts w:ascii="Arial" w:eastAsia="Times New Roman" w:hAnsi="Arial" w:cs="Arial"/>
          <w:kern w:val="0"/>
          <w:lang w:eastAsia="en-CA"/>
          <w14:ligatures w14:val="none"/>
        </w:rPr>
        <w:t>the program bubbles it out as in (1)</w:t>
      </w:r>
      <w:r w:rsidRPr="006E75BA">
        <w:rPr>
          <w:rFonts w:ascii="Arial" w:eastAsia="Times New Roman" w:hAnsi="Arial" w:cs="Arial"/>
          <w:kern w:val="0"/>
          <w:lang w:eastAsia="en-CA"/>
          <w14:ligatures w14:val="none"/>
        </w:rPr>
        <w:t>.</w:t>
      </w:r>
    </w:p>
    <w:p w14:paraId="03512F61" w14:textId="77777777" w:rsidR="00FD2375" w:rsidRDefault="00FD2375" w:rsidP="00FD2375">
      <w:pPr>
        <w:rPr>
          <w:rFonts w:ascii="Arial" w:eastAsia="Times New Roman" w:hAnsi="Arial" w:cs="Arial"/>
          <w:kern w:val="0"/>
          <w:lang w:eastAsia="en-CA"/>
          <w14:ligatures w14:val="none"/>
        </w:rPr>
      </w:pPr>
      <w:r>
        <w:rPr>
          <w:rFonts w:ascii="Arial" w:eastAsia="Times New Roman" w:hAnsi="Arial" w:cs="Arial"/>
          <w:kern w:val="0"/>
          <w:lang w:eastAsia="en-CA"/>
          <w14:ligatures w14:val="none"/>
        </w:rPr>
        <w:t>(4) R</w:t>
      </w:r>
      <w:r w:rsidRPr="000928B7">
        <w:rPr>
          <w:rFonts w:ascii="Arial" w:eastAsia="Times New Roman" w:hAnsi="Arial" w:cs="Arial"/>
          <w:kern w:val="0"/>
          <w:lang w:eastAsia="en-CA"/>
          <w14:ligatures w14:val="none"/>
        </w:rPr>
        <w:t>epeat the pair of steps (2) and (3) until neither of them solves any further squares.</w:t>
      </w:r>
    </w:p>
    <w:p w14:paraId="5C934C31" w14:textId="77777777" w:rsidR="00FD2375" w:rsidRDefault="00FD2375" w:rsidP="00FD2375">
      <w:pPr>
        <w:rPr>
          <w:rFonts w:ascii="Arial" w:eastAsia="Times New Roman" w:hAnsi="Arial" w:cs="Arial"/>
          <w:kern w:val="0"/>
          <w:lang w:eastAsia="en-CA"/>
          <w14:ligatures w14:val="none"/>
        </w:rPr>
      </w:pPr>
      <w:r>
        <w:rPr>
          <w:rFonts w:ascii="Arial" w:eastAsia="Times New Roman" w:hAnsi="Arial" w:cs="Arial"/>
          <w:kern w:val="0"/>
          <w:lang w:eastAsia="en-CA"/>
          <w14:ligatures w14:val="none"/>
        </w:rPr>
        <w:t>If the puzzle is not solved after that, it then optionally goes on to the complex, potentially show method. Unlike the previous methods, this method is really not very suitable for manual use by people – it is only realistic for a computer program to do it.</w:t>
      </w:r>
    </w:p>
    <w:p w14:paraId="19DED73C" w14:textId="77777777" w:rsidR="00FD2375" w:rsidRDefault="00FD2375" w:rsidP="00FD2375">
      <w:pPr>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5) Essentially this method is that the program tries each possible digit in each so-far unsolved square in turn, sees what effect that has (applying method (1) after each digit it tries), until it finds a solution. On a hard Sudoku, you will see it apparently making some progress, then going back and repeatedly starting over earlier in the puzzle. </w:t>
      </w:r>
    </w:p>
    <w:p w14:paraId="6B9980F0" w14:textId="56D969C5" w:rsidR="00FD2375" w:rsidRPr="00FD2375" w:rsidRDefault="00FD2375" w:rsidP="00FD2375">
      <w:pPr>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The name of this type of algorithm (rule for solving a problem) is a “backtracking” algorithm. I adapted this from the “Simple Solving Algorithm” on the web page </w:t>
      </w:r>
      <w:hyperlink r:id="rId12" w:history="1">
        <w:r w:rsidRPr="0039284F">
          <w:rPr>
            <w:rStyle w:val="Hyperlink"/>
            <w:rFonts w:ascii="Arial" w:eastAsia="Times New Roman" w:hAnsi="Arial" w:cs="Arial"/>
            <w:kern w:val="0"/>
            <w:lang w:eastAsia="en-CA"/>
            <w14:ligatures w14:val="none"/>
          </w:rPr>
          <w:t>https://pi.math.cornell.edu/~mec/Summer2009/meerkamp/Site/Solving_any_Sudoku_I.html</w:t>
        </w:r>
      </w:hyperlink>
      <w:r>
        <w:rPr>
          <w:rFonts w:ascii="Arial" w:eastAsia="Times New Roman" w:hAnsi="Arial" w:cs="Arial"/>
          <w:kern w:val="0"/>
          <w:lang w:eastAsia="en-CA"/>
          <w14:ligatures w14:val="none"/>
        </w:rPr>
        <w:t xml:space="preserve">. </w:t>
      </w:r>
    </w:p>
    <w:p w14:paraId="640CF05A" w14:textId="16BB1218" w:rsidR="00760CD9" w:rsidRDefault="00760CD9" w:rsidP="00760CD9">
      <w:pPr>
        <w:pStyle w:val="Heading2"/>
        <w:rPr>
          <w:lang w:eastAsia="en-CA"/>
        </w:rPr>
      </w:pPr>
      <w:r>
        <w:rPr>
          <w:lang w:eastAsia="en-CA"/>
        </w:rPr>
        <w:t>Options</w:t>
      </w:r>
    </w:p>
    <w:p w14:paraId="426F7FED" w14:textId="21C9ADC0" w:rsidR="00760CD9" w:rsidRDefault="00760CD9" w:rsidP="00760CD9">
      <w:pPr>
        <w:rPr>
          <w:lang w:eastAsia="en-CA"/>
        </w:rPr>
      </w:pPr>
      <w:r>
        <w:rPr>
          <w:lang w:eastAsia="en-CA"/>
        </w:rPr>
        <w:t xml:space="preserve">If you click the </w:t>
      </w:r>
      <w:r>
        <w:rPr>
          <w:b/>
          <w:bCs/>
          <w:lang w:eastAsia="en-CA"/>
        </w:rPr>
        <w:t>Options</w:t>
      </w:r>
      <w:r>
        <w:rPr>
          <w:lang w:eastAsia="en-CA"/>
        </w:rPr>
        <w:t xml:space="preserve"> button, a window such as the following comes up:</w:t>
      </w:r>
    </w:p>
    <w:p w14:paraId="21FFF7CB" w14:textId="05898D58" w:rsidR="00760CD9" w:rsidRDefault="009F06FD" w:rsidP="00760CD9">
      <w:pPr>
        <w:rPr>
          <w:lang w:eastAsia="en-CA"/>
        </w:rPr>
      </w:pPr>
      <w:r>
        <w:rPr>
          <w:noProof/>
        </w:rPr>
        <w:lastRenderedPageBreak/>
        <w:drawing>
          <wp:inline distT="0" distB="0" distL="0" distR="0" wp14:anchorId="0900109C" wp14:editId="68A27204">
            <wp:extent cx="5943600" cy="3141980"/>
            <wp:effectExtent l="0" t="0" r="0" b="1270"/>
            <wp:docPr id="159111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7849" name=""/>
                    <pic:cNvPicPr/>
                  </pic:nvPicPr>
                  <pic:blipFill>
                    <a:blip r:embed="rId13"/>
                    <a:stretch>
                      <a:fillRect/>
                    </a:stretch>
                  </pic:blipFill>
                  <pic:spPr>
                    <a:xfrm>
                      <a:off x="0" y="0"/>
                      <a:ext cx="5943600" cy="3141980"/>
                    </a:xfrm>
                    <a:prstGeom prst="rect">
                      <a:avLst/>
                    </a:prstGeom>
                  </pic:spPr>
                </pic:pic>
              </a:graphicData>
            </a:graphic>
          </wp:inline>
        </w:drawing>
      </w:r>
      <w:r w:rsidR="00FE7C3D">
        <w:rPr>
          <w:noProof/>
        </w:rPr>
        <w:t xml:space="preserve"> </w:t>
      </w:r>
    </w:p>
    <w:p w14:paraId="580BE794" w14:textId="2D4C3E13" w:rsidR="00760CD9" w:rsidRDefault="00760CD9" w:rsidP="00760CD9">
      <w:pPr>
        <w:rPr>
          <w:lang w:eastAsia="en-CA"/>
        </w:rPr>
      </w:pPr>
      <w:r>
        <w:rPr>
          <w:lang w:eastAsia="en-CA"/>
        </w:rPr>
        <w:t>Here is a description of each option:</w:t>
      </w:r>
    </w:p>
    <w:p w14:paraId="5E174349" w14:textId="31EEFB63" w:rsidR="00760CD9" w:rsidRDefault="00760CD9" w:rsidP="00760CD9">
      <w:pPr>
        <w:pStyle w:val="ListParagraph"/>
        <w:numPr>
          <w:ilvl w:val="0"/>
          <w:numId w:val="2"/>
        </w:numPr>
        <w:ind w:left="360"/>
        <w:rPr>
          <w:lang w:eastAsia="en-CA"/>
        </w:rPr>
      </w:pPr>
      <w:r>
        <w:rPr>
          <w:b/>
          <w:bCs/>
          <w:lang w:eastAsia="en-CA"/>
        </w:rPr>
        <w:t>Do short pauses after solving squares</w:t>
      </w:r>
      <w:r>
        <w:rPr>
          <w:lang w:eastAsia="en-CA"/>
        </w:rPr>
        <w:t>: If this is checked (the initial default</w:t>
      </w:r>
      <w:r w:rsidR="00FE7C3D">
        <w:rPr>
          <w:lang w:eastAsia="en-CA"/>
        </w:rPr>
        <w:t xml:space="preserve"> before you change anything in this window</w:t>
      </w:r>
      <w:r>
        <w:rPr>
          <w:lang w:eastAsia="en-CA"/>
        </w:rPr>
        <w:t xml:space="preserve">), there is a short pause after solving each square when you use the </w:t>
      </w:r>
      <w:r>
        <w:rPr>
          <w:b/>
          <w:bCs/>
          <w:lang w:eastAsia="en-CA"/>
        </w:rPr>
        <w:t>Solve</w:t>
      </w:r>
      <w:r>
        <w:rPr>
          <w:lang w:eastAsia="en-CA"/>
        </w:rPr>
        <w:t xml:space="preserve"> button, so you can better see what it is doing. However, pauses are never used if the potentially slow backtracking approach is used – that would make the process unreasonably slow!</w:t>
      </w:r>
    </w:p>
    <w:p w14:paraId="05354DCE" w14:textId="66105328" w:rsidR="00760CD9" w:rsidRDefault="00760CD9" w:rsidP="00760CD9">
      <w:pPr>
        <w:pStyle w:val="ListParagraph"/>
        <w:numPr>
          <w:ilvl w:val="0"/>
          <w:numId w:val="2"/>
        </w:numPr>
        <w:ind w:left="360"/>
        <w:rPr>
          <w:lang w:eastAsia="en-CA"/>
        </w:rPr>
      </w:pPr>
      <w:r w:rsidRPr="00760CD9">
        <w:rPr>
          <w:b/>
          <w:bCs/>
          <w:lang w:eastAsia="en-CA"/>
        </w:rPr>
        <w:t>Report the time taken to solve the puzzle, ignoring pauses</w:t>
      </w:r>
      <w:r>
        <w:rPr>
          <w:lang w:eastAsia="en-CA"/>
        </w:rPr>
        <w:t xml:space="preserve">: If this is checked (which is not the </w:t>
      </w:r>
      <w:r w:rsidR="00FE7C3D">
        <w:rPr>
          <w:lang w:eastAsia="en-CA"/>
        </w:rPr>
        <w:t xml:space="preserve">initial </w:t>
      </w:r>
      <w:r>
        <w:rPr>
          <w:lang w:eastAsia="en-CA"/>
        </w:rPr>
        <w:t xml:space="preserve">default) you get a message saying how many seconds (and hundredths of a second) it took to solve the puzzle with the </w:t>
      </w:r>
      <w:r>
        <w:rPr>
          <w:b/>
          <w:bCs/>
          <w:lang w:eastAsia="en-CA"/>
        </w:rPr>
        <w:t>Solve</w:t>
      </w:r>
      <w:r>
        <w:rPr>
          <w:lang w:eastAsia="en-CA"/>
        </w:rPr>
        <w:t xml:space="preserve"> button, excluding any pauses and also excluding any time taken if the program asks you a question in the process of solving, before you answer that question.</w:t>
      </w:r>
    </w:p>
    <w:p w14:paraId="0375934B" w14:textId="4A86266E" w:rsidR="00FE7C3D" w:rsidRDefault="00760CD9" w:rsidP="00760CD9">
      <w:pPr>
        <w:pStyle w:val="ListParagraph"/>
        <w:numPr>
          <w:ilvl w:val="0"/>
          <w:numId w:val="2"/>
        </w:numPr>
        <w:ind w:left="360"/>
        <w:rPr>
          <w:lang w:eastAsia="en-CA"/>
        </w:rPr>
      </w:pPr>
      <w:r>
        <w:rPr>
          <w:b/>
          <w:bCs/>
          <w:lang w:eastAsia="en-CA"/>
        </w:rPr>
        <w:t xml:space="preserve">Show small helper digits in each square </w:t>
      </w:r>
      <w:r w:rsidR="009F06FD">
        <w:rPr>
          <w:b/>
          <w:bCs/>
          <w:lang w:eastAsia="en-CA"/>
        </w:rPr>
        <w:t>during Manual Play or Simple Solving</w:t>
      </w:r>
      <w:r>
        <w:rPr>
          <w:lang w:eastAsia="en-CA"/>
        </w:rPr>
        <w:t xml:space="preserve">: </w:t>
      </w:r>
      <w:r w:rsidR="00FE7C3D">
        <w:rPr>
          <w:lang w:eastAsia="en-CA"/>
        </w:rPr>
        <w:t xml:space="preserve">If this is checked (the initial default), the small 1-9 digits are shown after you click </w:t>
      </w:r>
      <w:r w:rsidR="00FE7C3D">
        <w:rPr>
          <w:b/>
          <w:bCs/>
          <w:lang w:eastAsia="en-CA"/>
        </w:rPr>
        <w:t>Manual Play</w:t>
      </w:r>
      <w:r w:rsidR="009F06FD">
        <w:rPr>
          <w:b/>
          <w:bCs/>
          <w:lang w:eastAsia="en-CA"/>
        </w:rPr>
        <w:t xml:space="preserve"> </w:t>
      </w:r>
      <w:r w:rsidR="009F06FD" w:rsidRPr="009F06FD">
        <w:rPr>
          <w:lang w:eastAsia="en-CA"/>
        </w:rPr>
        <w:t>or</w:t>
      </w:r>
      <w:r w:rsidR="00FE7C3D">
        <w:rPr>
          <w:lang w:eastAsia="en-CA"/>
        </w:rPr>
        <w:t xml:space="preserve"> </w:t>
      </w:r>
      <w:r w:rsidR="00FE7C3D">
        <w:rPr>
          <w:b/>
          <w:bCs/>
          <w:lang w:eastAsia="en-CA"/>
        </w:rPr>
        <w:t>Solve</w:t>
      </w:r>
      <w:r w:rsidR="00FE7C3D">
        <w:rPr>
          <w:lang w:eastAsia="en-CA"/>
        </w:rPr>
        <w:t xml:space="preserve"> in the main window. If it is unchecked, you have to play without them. Even without the small digits, impossible moves are still not allowed if you are playing manually.</w:t>
      </w:r>
      <w:r w:rsidR="009F06FD">
        <w:rPr>
          <w:lang w:eastAsia="en-CA"/>
        </w:rPr>
        <w:t xml:space="preserve"> If the backtracking method needs to be used, the small helper digits are not shown.</w:t>
      </w:r>
    </w:p>
    <w:p w14:paraId="0D1D6BA1" w14:textId="77777777" w:rsidR="00FE7C3D" w:rsidRDefault="00FE7C3D" w:rsidP="00760CD9">
      <w:pPr>
        <w:pStyle w:val="ListParagraph"/>
        <w:numPr>
          <w:ilvl w:val="0"/>
          <w:numId w:val="2"/>
        </w:numPr>
        <w:ind w:left="360"/>
        <w:rPr>
          <w:lang w:eastAsia="en-CA"/>
        </w:rPr>
      </w:pPr>
      <w:r>
        <w:rPr>
          <w:b/>
          <w:bCs/>
          <w:lang w:eastAsia="en-CA"/>
        </w:rPr>
        <w:t>Solving Method to Use</w:t>
      </w:r>
      <w:r>
        <w:rPr>
          <w:lang w:eastAsia="en-CA"/>
        </w:rPr>
        <w:t>: This has three alternatives:</w:t>
      </w:r>
    </w:p>
    <w:p w14:paraId="08E3CB2A" w14:textId="0872826C" w:rsidR="00760CD9" w:rsidRDefault="00FE7C3D" w:rsidP="00FE7C3D">
      <w:pPr>
        <w:pStyle w:val="ListParagraph"/>
        <w:numPr>
          <w:ilvl w:val="1"/>
          <w:numId w:val="2"/>
        </w:numPr>
        <w:ind w:left="720"/>
        <w:rPr>
          <w:lang w:eastAsia="en-CA"/>
        </w:rPr>
      </w:pPr>
      <w:r>
        <w:rPr>
          <w:b/>
          <w:bCs/>
          <w:lang w:eastAsia="en-CA"/>
        </w:rPr>
        <w:t xml:space="preserve">Simple solving rules, plus prompt to use </w:t>
      </w:r>
      <w:r w:rsidR="009F06FD">
        <w:rPr>
          <w:b/>
          <w:bCs/>
          <w:lang w:eastAsia="en-CA"/>
        </w:rPr>
        <w:t xml:space="preserve">fast backtracking </w:t>
      </w:r>
      <w:r>
        <w:rPr>
          <w:b/>
          <w:bCs/>
          <w:lang w:eastAsia="en-CA"/>
        </w:rPr>
        <w:t>approach if needed</w:t>
      </w:r>
      <w:r>
        <w:rPr>
          <w:lang w:eastAsia="en-CA"/>
        </w:rPr>
        <w:t xml:space="preserve">: </w:t>
      </w:r>
      <w:r w:rsidR="00FD2375">
        <w:rPr>
          <w:lang w:eastAsia="en-CA"/>
        </w:rPr>
        <w:t xml:space="preserve">This is the initial default. </w:t>
      </w:r>
      <w:r>
        <w:rPr>
          <w:lang w:eastAsia="en-CA"/>
        </w:rPr>
        <w:t>Use the basic solving rules. If they aren’t enough to solve the prompt, you will be asked whether to then switch to the backtracking approach to do the rest of the solving.</w:t>
      </w:r>
    </w:p>
    <w:p w14:paraId="4D4BB336" w14:textId="2C020F99" w:rsidR="00FE7C3D" w:rsidRPr="00FE7C3D" w:rsidRDefault="00FE7C3D" w:rsidP="00FE7C3D">
      <w:pPr>
        <w:pStyle w:val="ListParagraph"/>
        <w:numPr>
          <w:ilvl w:val="1"/>
          <w:numId w:val="2"/>
        </w:numPr>
        <w:ind w:left="720"/>
        <w:rPr>
          <w:lang w:eastAsia="en-CA"/>
        </w:rPr>
      </w:pPr>
      <w:r>
        <w:rPr>
          <w:b/>
          <w:bCs/>
          <w:lang w:eastAsia="en-CA"/>
        </w:rPr>
        <w:t xml:space="preserve">Simple solving rules, automatically use </w:t>
      </w:r>
      <w:r w:rsidR="009F06FD">
        <w:rPr>
          <w:b/>
          <w:bCs/>
          <w:lang w:eastAsia="en-CA"/>
        </w:rPr>
        <w:t xml:space="preserve">fast backtracking </w:t>
      </w:r>
      <w:r>
        <w:rPr>
          <w:b/>
          <w:bCs/>
          <w:lang w:eastAsia="en-CA"/>
        </w:rPr>
        <w:t>approach if needed</w:t>
      </w:r>
      <w:r>
        <w:rPr>
          <w:lang w:eastAsia="en-CA"/>
        </w:rPr>
        <w:t>: Use the basic solving rules. If they aren’t enough to solve the prompt, the program will automatically switch to the backtracking approach to do the rest of the solving.</w:t>
      </w:r>
    </w:p>
    <w:p w14:paraId="64097553" w14:textId="0A5712E9" w:rsidR="00FE7C3D" w:rsidRDefault="00FE7C3D" w:rsidP="00FE7C3D">
      <w:pPr>
        <w:pStyle w:val="ListParagraph"/>
        <w:numPr>
          <w:ilvl w:val="1"/>
          <w:numId w:val="2"/>
        </w:numPr>
        <w:ind w:left="720"/>
        <w:rPr>
          <w:lang w:eastAsia="en-CA"/>
        </w:rPr>
      </w:pPr>
      <w:r>
        <w:rPr>
          <w:b/>
          <w:bCs/>
          <w:lang w:eastAsia="en-CA"/>
        </w:rPr>
        <w:t xml:space="preserve">Only use </w:t>
      </w:r>
      <w:r w:rsidR="009F06FD">
        <w:rPr>
          <w:b/>
          <w:bCs/>
          <w:lang w:eastAsia="en-CA"/>
        </w:rPr>
        <w:t xml:space="preserve">fast backtracking </w:t>
      </w:r>
      <w:r>
        <w:rPr>
          <w:b/>
          <w:bCs/>
          <w:lang w:eastAsia="en-CA"/>
        </w:rPr>
        <w:t>approach</w:t>
      </w:r>
      <w:r>
        <w:rPr>
          <w:lang w:eastAsia="en-CA"/>
        </w:rPr>
        <w:t>: This never uses the basic solving rules, but rather immediately uses the backtracking approach to do the solving.</w:t>
      </w:r>
    </w:p>
    <w:p w14:paraId="1C6B93F4" w14:textId="6167BFB5" w:rsidR="00FD2375" w:rsidRPr="00760CD9" w:rsidRDefault="00FD2375" w:rsidP="00FE7C3D">
      <w:pPr>
        <w:pStyle w:val="ListParagraph"/>
        <w:numPr>
          <w:ilvl w:val="0"/>
          <w:numId w:val="2"/>
        </w:numPr>
        <w:ind w:left="360"/>
        <w:rPr>
          <w:lang w:eastAsia="en-CA"/>
        </w:rPr>
      </w:pPr>
      <w:r>
        <w:rPr>
          <w:b/>
          <w:bCs/>
          <w:lang w:eastAsia="en-CA"/>
        </w:rPr>
        <w:lastRenderedPageBreak/>
        <w:t xml:space="preserve">In </w:t>
      </w:r>
      <w:r w:rsidR="009F06FD">
        <w:rPr>
          <w:b/>
          <w:bCs/>
          <w:lang w:eastAsia="en-CA"/>
        </w:rPr>
        <w:t xml:space="preserve">fast backtracking </w:t>
      </w:r>
      <w:r>
        <w:rPr>
          <w:b/>
          <w:bCs/>
          <w:lang w:eastAsia="en-CA"/>
        </w:rPr>
        <w:t>approach, show digits being tried</w:t>
      </w:r>
      <w:r>
        <w:rPr>
          <w:lang w:eastAsia="en-CA"/>
        </w:rPr>
        <w:t xml:space="preserve">: The initial default is that this is unchecked. </w:t>
      </w:r>
      <w:r>
        <w:rPr>
          <w:lang w:eastAsia="en-CA"/>
        </w:rPr>
        <w:br/>
        <w:t xml:space="preserve">If this is checked (and backtracking solving is done), the small 1-9 digits are shown and updated as the program works through the solution by backtracking. While this is somewhat informative as you watch it, it will be 10 or more times slower than if you uncheck this and those digits are not displayed during backtracking! </w:t>
      </w:r>
    </w:p>
    <w:p w14:paraId="4FEAB30F" w14:textId="3228A035" w:rsidR="006E75BA" w:rsidRPr="006E75BA" w:rsidRDefault="006E75BA" w:rsidP="00C6334F">
      <w:pPr>
        <w:pStyle w:val="Heading2"/>
        <w:rPr>
          <w:rFonts w:eastAsia="Times New Roman"/>
          <w:lang w:eastAsia="en-CA"/>
        </w:rPr>
      </w:pPr>
      <w:r w:rsidRPr="006E75BA">
        <w:rPr>
          <w:rFonts w:eastAsia="Times New Roman"/>
          <w:lang w:eastAsia="en-CA"/>
        </w:rPr>
        <w:t>License</w:t>
      </w:r>
    </w:p>
    <w:p w14:paraId="35B4D833" w14:textId="12B26D62"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This program is freeware - you are free to use it, share it and redistribute it as you wish, but please do not change this part of this help file. </w:t>
      </w:r>
      <w:r w:rsidR="004E7547">
        <w:rPr>
          <w:rFonts w:ascii="Arial" w:eastAsia="Times New Roman" w:hAnsi="Arial" w:cs="Arial"/>
          <w:kern w:val="0"/>
          <w:lang w:eastAsia="en-CA"/>
          <w14:ligatures w14:val="none"/>
        </w:rPr>
        <w:t>The program</w:t>
      </w:r>
      <w:r w:rsidRPr="006E75BA">
        <w:rPr>
          <w:rFonts w:ascii="Arial" w:eastAsia="Times New Roman" w:hAnsi="Arial" w:cs="Arial"/>
          <w:kern w:val="0"/>
          <w:lang w:eastAsia="en-CA"/>
          <w14:ligatures w14:val="none"/>
        </w:rPr>
        <w:t xml:space="preserve"> was created by Dan Cooperstock.</w:t>
      </w:r>
    </w:p>
    <w:sectPr w:rsidR="006E75BA" w:rsidRPr="006E75BA">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D4B49" w14:textId="77777777" w:rsidR="00D34477" w:rsidRDefault="00D34477" w:rsidP="00B527DD">
      <w:pPr>
        <w:spacing w:after="0" w:line="240" w:lineRule="auto"/>
      </w:pPr>
      <w:r>
        <w:separator/>
      </w:r>
    </w:p>
  </w:endnote>
  <w:endnote w:type="continuationSeparator" w:id="0">
    <w:p w14:paraId="467C2EC8" w14:textId="77777777" w:rsidR="00D34477" w:rsidRDefault="00D34477" w:rsidP="00B5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63810"/>
      <w:docPartObj>
        <w:docPartGallery w:val="Page Numbers (Bottom of Page)"/>
        <w:docPartUnique/>
      </w:docPartObj>
    </w:sdtPr>
    <w:sdtContent>
      <w:sdt>
        <w:sdtPr>
          <w:id w:val="-1705238520"/>
          <w:docPartObj>
            <w:docPartGallery w:val="Page Numbers (Top of Page)"/>
            <w:docPartUnique/>
          </w:docPartObj>
        </w:sdtPr>
        <w:sdtContent>
          <w:p w14:paraId="18234139" w14:textId="7D49EC24" w:rsidR="00B527DD" w:rsidRDefault="00B527D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C33ED6A" w14:textId="77777777" w:rsidR="00B527DD" w:rsidRDefault="00B52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E89EA" w14:textId="77777777" w:rsidR="00D34477" w:rsidRDefault="00D34477" w:rsidP="00B527DD">
      <w:pPr>
        <w:spacing w:after="0" w:line="240" w:lineRule="auto"/>
      </w:pPr>
      <w:r>
        <w:separator/>
      </w:r>
    </w:p>
  </w:footnote>
  <w:footnote w:type="continuationSeparator" w:id="0">
    <w:p w14:paraId="76BF058C" w14:textId="77777777" w:rsidR="00D34477" w:rsidRDefault="00D34477" w:rsidP="00B52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93E8D"/>
    <w:multiLevelType w:val="hybridMultilevel"/>
    <w:tmpl w:val="D248AE5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 w15:restartNumberingAfterBreak="0">
    <w:nsid w:val="6C403336"/>
    <w:multiLevelType w:val="hybridMultilevel"/>
    <w:tmpl w:val="D2C44D3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3474282">
    <w:abstractNumId w:val="0"/>
  </w:num>
  <w:num w:numId="2" w16cid:durableId="446201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BA"/>
    <w:rsid w:val="00011519"/>
    <w:rsid w:val="000928B7"/>
    <w:rsid w:val="000F00F4"/>
    <w:rsid w:val="00111ED5"/>
    <w:rsid w:val="001D0E3E"/>
    <w:rsid w:val="00281BD8"/>
    <w:rsid w:val="003E7F89"/>
    <w:rsid w:val="004870E3"/>
    <w:rsid w:val="004E7547"/>
    <w:rsid w:val="005C3386"/>
    <w:rsid w:val="006E75BA"/>
    <w:rsid w:val="0071343D"/>
    <w:rsid w:val="00760CD9"/>
    <w:rsid w:val="00796BE3"/>
    <w:rsid w:val="008156BF"/>
    <w:rsid w:val="008A6787"/>
    <w:rsid w:val="00905B58"/>
    <w:rsid w:val="00961A3C"/>
    <w:rsid w:val="009B6980"/>
    <w:rsid w:val="009F06FD"/>
    <w:rsid w:val="009F5A2F"/>
    <w:rsid w:val="00AB3902"/>
    <w:rsid w:val="00AE2F0C"/>
    <w:rsid w:val="00B527DD"/>
    <w:rsid w:val="00BA7E99"/>
    <w:rsid w:val="00C074F6"/>
    <w:rsid w:val="00C11805"/>
    <w:rsid w:val="00C47535"/>
    <w:rsid w:val="00C6334F"/>
    <w:rsid w:val="00CE3351"/>
    <w:rsid w:val="00D31B1C"/>
    <w:rsid w:val="00D330CB"/>
    <w:rsid w:val="00D34477"/>
    <w:rsid w:val="00E052CB"/>
    <w:rsid w:val="00E44A5F"/>
    <w:rsid w:val="00E83B44"/>
    <w:rsid w:val="00EE051B"/>
    <w:rsid w:val="00FD2375"/>
    <w:rsid w:val="00FE7C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BD92"/>
  <w15:chartTrackingRefBased/>
  <w15:docId w15:val="{FA781471-91C0-4537-A570-5E2EEDAE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BA"/>
    <w:rPr>
      <w:rFonts w:eastAsiaTheme="majorEastAsia" w:cstheme="majorBidi"/>
      <w:color w:val="272727" w:themeColor="text1" w:themeTint="D8"/>
    </w:rPr>
  </w:style>
  <w:style w:type="paragraph" w:styleId="Title">
    <w:name w:val="Title"/>
    <w:basedOn w:val="Normal"/>
    <w:next w:val="Normal"/>
    <w:link w:val="TitleChar"/>
    <w:uiPriority w:val="10"/>
    <w:qFormat/>
    <w:rsid w:val="006E7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BA"/>
    <w:pPr>
      <w:spacing w:before="160"/>
      <w:jc w:val="center"/>
    </w:pPr>
    <w:rPr>
      <w:i/>
      <w:iCs/>
      <w:color w:val="404040" w:themeColor="text1" w:themeTint="BF"/>
    </w:rPr>
  </w:style>
  <w:style w:type="character" w:customStyle="1" w:styleId="QuoteChar">
    <w:name w:val="Quote Char"/>
    <w:basedOn w:val="DefaultParagraphFont"/>
    <w:link w:val="Quote"/>
    <w:uiPriority w:val="29"/>
    <w:rsid w:val="006E75BA"/>
    <w:rPr>
      <w:i/>
      <w:iCs/>
      <w:color w:val="404040" w:themeColor="text1" w:themeTint="BF"/>
    </w:rPr>
  </w:style>
  <w:style w:type="paragraph" w:styleId="ListParagraph">
    <w:name w:val="List Paragraph"/>
    <w:basedOn w:val="Normal"/>
    <w:uiPriority w:val="34"/>
    <w:qFormat/>
    <w:rsid w:val="006E75BA"/>
    <w:pPr>
      <w:ind w:left="720"/>
      <w:contextualSpacing/>
    </w:pPr>
  </w:style>
  <w:style w:type="character" w:styleId="IntenseEmphasis">
    <w:name w:val="Intense Emphasis"/>
    <w:basedOn w:val="DefaultParagraphFont"/>
    <w:uiPriority w:val="21"/>
    <w:qFormat/>
    <w:rsid w:val="006E75BA"/>
    <w:rPr>
      <w:i/>
      <w:iCs/>
      <w:color w:val="0F4761" w:themeColor="accent1" w:themeShade="BF"/>
    </w:rPr>
  </w:style>
  <w:style w:type="paragraph" w:styleId="IntenseQuote">
    <w:name w:val="Intense Quote"/>
    <w:basedOn w:val="Normal"/>
    <w:next w:val="Normal"/>
    <w:link w:val="IntenseQuoteChar"/>
    <w:uiPriority w:val="30"/>
    <w:qFormat/>
    <w:rsid w:val="006E7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BA"/>
    <w:rPr>
      <w:i/>
      <w:iCs/>
      <w:color w:val="0F4761" w:themeColor="accent1" w:themeShade="BF"/>
    </w:rPr>
  </w:style>
  <w:style w:type="character" w:styleId="IntenseReference">
    <w:name w:val="Intense Reference"/>
    <w:basedOn w:val="DefaultParagraphFont"/>
    <w:uiPriority w:val="32"/>
    <w:qFormat/>
    <w:rsid w:val="006E75BA"/>
    <w:rPr>
      <w:b/>
      <w:bCs/>
      <w:smallCaps/>
      <w:color w:val="0F4761" w:themeColor="accent1" w:themeShade="BF"/>
      <w:spacing w:val="5"/>
    </w:rPr>
  </w:style>
  <w:style w:type="paragraph" w:customStyle="1" w:styleId="pnormal">
    <w:name w:val="p_normal"/>
    <w:basedOn w:val="Normal"/>
    <w:rsid w:val="006E75B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fimagecaption">
    <w:name w:val="f_imagecaption"/>
    <w:basedOn w:val="DefaultParagraphFont"/>
    <w:rsid w:val="006E75BA"/>
  </w:style>
  <w:style w:type="character" w:styleId="Hyperlink">
    <w:name w:val="Hyperlink"/>
    <w:basedOn w:val="DefaultParagraphFont"/>
    <w:uiPriority w:val="99"/>
    <w:unhideWhenUsed/>
    <w:rsid w:val="00D330CB"/>
    <w:rPr>
      <w:color w:val="467886" w:themeColor="hyperlink"/>
      <w:u w:val="single"/>
    </w:rPr>
  </w:style>
  <w:style w:type="character" w:styleId="UnresolvedMention">
    <w:name w:val="Unresolved Mention"/>
    <w:basedOn w:val="DefaultParagraphFont"/>
    <w:uiPriority w:val="99"/>
    <w:semiHidden/>
    <w:unhideWhenUsed/>
    <w:rsid w:val="00D330CB"/>
    <w:rPr>
      <w:color w:val="605E5C"/>
      <w:shd w:val="clear" w:color="auto" w:fill="E1DFDD"/>
    </w:rPr>
  </w:style>
  <w:style w:type="paragraph" w:styleId="Header">
    <w:name w:val="header"/>
    <w:basedOn w:val="Normal"/>
    <w:link w:val="HeaderChar"/>
    <w:uiPriority w:val="99"/>
    <w:unhideWhenUsed/>
    <w:rsid w:val="00B5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7DD"/>
  </w:style>
  <w:style w:type="paragraph" w:styleId="Footer">
    <w:name w:val="footer"/>
    <w:basedOn w:val="Normal"/>
    <w:link w:val="FooterChar"/>
    <w:uiPriority w:val="99"/>
    <w:unhideWhenUsed/>
    <w:rsid w:val="00B5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7DD"/>
  </w:style>
  <w:style w:type="character" w:styleId="FollowedHyperlink">
    <w:name w:val="FollowedHyperlink"/>
    <w:basedOn w:val="DefaultParagraphFont"/>
    <w:uiPriority w:val="99"/>
    <w:semiHidden/>
    <w:unhideWhenUsed/>
    <w:rsid w:val="00C118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i.math.cornell.edu/~mec/Summer2009/meerkamp/Site/Solving_any_Sudoku_I.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12</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Cooperstock</dc:creator>
  <cp:keywords/>
  <dc:description/>
  <cp:lastModifiedBy>Dan Cooperstock</cp:lastModifiedBy>
  <cp:revision>4</cp:revision>
  <cp:lastPrinted>2026-10-19T15:06:00Z</cp:lastPrinted>
  <dcterms:created xsi:type="dcterms:W3CDTF">2026-10-19T15:10:00Z</dcterms:created>
  <dcterms:modified xsi:type="dcterms:W3CDTF">2026-10-19T19:51:00Z</dcterms:modified>
</cp:coreProperties>
</file>