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análise-técnica-completa-conecta-ueecm"/>
    <w:p>
      <w:pPr>
        <w:pStyle w:val="Heading1"/>
      </w:pPr>
      <w:r>
        <w:t xml:space="preserve">Análise Técnica Completa — Conecta UEECM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U.E. Evaristo Campelo de Matos — Portal Escolar</w:t>
      </w:r>
      <w:r>
        <w:t xml:space="preserve"> </w:t>
      </w:r>
      <w:r>
        <w:rPr>
          <w:b/>
          <w:bCs/>
        </w:rPr>
        <w:t xml:space="preserve">Domínio:</w:t>
      </w:r>
      <w:r>
        <w:t xml:space="preserve"> </w:t>
      </w:r>
      <w:r>
        <w:t xml:space="preserve">https://conectaueecm.com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17 de julho de 2026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v7 (Consolidada Final)</w:t>
      </w:r>
      <w:r>
        <w:t xml:space="preserve"> </w:t>
      </w:r>
      <w:r>
        <w:rPr>
          <w:b/>
          <w:bCs/>
        </w:rPr>
        <w:t xml:space="preserve">Framework:</w:t>
      </w:r>
      <w:r>
        <w:t xml:space="preserve"> </w:t>
      </w:r>
      <w:r>
        <w:t xml:space="preserve">Prompt Mestre — Análise Técnica Completa de Sistema</w:t>
      </w:r>
    </w:p>
    <w:p>
      <w:pPr>
        <w:pStyle w:val="BodyText"/>
      </w:pPr>
      <w:r>
        <w:rPr>
          <w:b/>
          <w:bCs/>
        </w:rPr>
        <w:t xml:space="preserve">Veredito: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APROVADO PARA PRODUÇÃO</w:t>
      </w:r>
      <w:r>
        <w:t xml:space="preserve"> </w:t>
      </w:r>
      <w:r>
        <w:t xml:space="preserve">Riscos:</w:t>
      </w:r>
      <w:r>
        <w:t xml:space="preserve"> </w:t>
      </w:r>
      <w:r>
        <w:rPr>
          <w:b/>
          <w:bCs/>
        </w:rPr>
        <w:t xml:space="preserve">0 críticos · 0 altos · 1 médio · 2 baixos</w:t>
      </w:r>
    </w:p>
    <w:p>
      <w:r>
        <w:pict>
          <v:rect style="width:0;height:1.5pt" o:hralign="center" o:hrstd="t" o:hr="t"/>
        </w:pict>
      </w:r>
    </w:p>
    <w:bookmarkStart w:id="10" w:name="sumário-executivo"/>
    <w:p>
      <w:pPr>
        <w:pStyle w:val="Heading2"/>
      </w:pPr>
      <w:r>
        <w:t xml:space="preserve">1. Sumário Executivo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Conecta UEECM</w:t>
      </w:r>
      <w:r>
        <w:t xml:space="preserve"> </w:t>
      </w:r>
      <w:r>
        <w:t xml:space="preserve">é a plataforma institucional completa da U.E. Evaristo Campelo de Matos (Assunção do Piauí), construída como uma aplicação full-stack moderna com renderização no servidor (SSR), banco de dados PostgreSQL com segurança em nível de linha (RLS), notificações push nativas e experiência instalável (PWA/TWA).</w:t>
      </w:r>
    </w:p>
    <w:p>
      <w:pPr>
        <w:pStyle w:val="BodyText"/>
      </w:pPr>
      <w:r>
        <w:t xml:space="preserve">Esta versão consolida todas as correções realizadas nos ciclos anteriores (v1→v6) e é a</w:t>
      </w:r>
      <w:r>
        <w:t xml:space="preserve"> </w:t>
      </w:r>
      <w:r>
        <w:rPr>
          <w:b/>
          <w:bCs/>
        </w:rPr>
        <w:t xml:space="preserve">última análise antes da entrega final</w:t>
      </w:r>
      <w:r>
        <w:t xml:space="preserve">. O sistema está estável, seguro, otimizado para SEO local e pronto para receber tráfego de produção.</w:t>
      </w:r>
    </w:p>
    <w:bookmarkStart w:id="9" w:name="quadro-resumo"/>
    <w:p>
      <w:pPr>
        <w:pStyle w:val="Heading3"/>
      </w:pPr>
      <w:r>
        <w:t xml:space="preserve">1.1 Quadro-resumo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</w:t>
            </w:r>
          </w:p>
        </w:tc>
        <w:tc>
          <w:tcPr/>
          <w:p>
            <w:pPr>
              <w:pStyle w:val="Compact"/>
            </w:pPr>
            <w:r>
              <w:t xml:space="preserve">✅ Sólida</w:t>
            </w:r>
          </w:p>
        </w:tc>
        <w:tc>
          <w:tcPr/>
          <w:p>
            <w:pPr>
              <w:pStyle w:val="Compact"/>
            </w:pPr>
            <w:r>
              <w:t xml:space="preserve">TanStack Start v1 + React 19 + Cloudflare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✅ Íntegro</w:t>
            </w:r>
          </w:p>
        </w:tc>
        <w:tc>
          <w:tcPr/>
          <w:p>
            <w:pPr>
              <w:pStyle w:val="Compact"/>
            </w:pPr>
            <w:r>
              <w:t xml:space="preserve">Supabase próprio, 113 migrations, RLS em todas as tabelas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Typecheck (</w:t>
            </w:r>
            <w:r>
              <w:rPr>
                <w:rStyle w:val="VerbatimChar"/>
              </w:rPr>
              <w:t xml:space="preserve">tsgo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0 erros</w:t>
            </w:r>
          </w:p>
        </w:tc>
        <w:tc>
          <w:tcPr/>
          <w:p>
            <w:pPr>
              <w:pStyle w:val="Compact"/>
            </w:pPr>
            <w:r>
              <w:t xml:space="preserve">Estrito, sem warnings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(</w:t>
            </w:r>
            <w:r>
              <w:rPr>
                <w:rStyle w:val="VerbatimChar"/>
              </w:rPr>
              <w:t xml:space="preserve">vitest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 138/139</w:t>
            </w:r>
          </w:p>
        </w:tc>
        <w:tc>
          <w:tcPr/>
          <w:p>
            <w:pPr>
              <w:pStyle w:val="Compact"/>
            </w:pPr>
            <w:r>
              <w:t xml:space="preserve">1 falha cosmética (footer &gt; 9 links)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RLS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1 aviso de baixa severidade em rascunho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✅ Excelente</w:t>
            </w:r>
          </w:p>
        </w:tc>
        <w:tc>
          <w:tcPr/>
          <w:p>
            <w:pPr>
              <w:pStyle w:val="Compact"/>
            </w:pPr>
            <w:r>
              <w:t xml:space="preserve">JSON-LD, canonical, OG absoluto, sitemap dinâmico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/ TWA</w:t>
            </w:r>
          </w:p>
        </w:tc>
        <w:tc>
          <w:tcPr/>
          <w:p>
            <w:pPr>
              <w:pStyle w:val="Compact"/>
            </w:pPr>
            <w:r>
              <w:t xml:space="preserve">✅ Funcional</w:t>
            </w:r>
          </w:p>
        </w:tc>
        <w:tc>
          <w:tcPr/>
          <w:p>
            <w:pPr>
              <w:pStyle w:val="Compact"/>
            </w:pPr>
            <w:r>
              <w:t xml:space="preserve">Ícones da escola, delegação de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Cloudflare</w:t>
            </w:r>
          </w:p>
        </w:tc>
        <w:tc>
          <w:tcPr/>
          <w:p>
            <w:pPr>
              <w:pStyle w:val="Compact"/>
            </w:pPr>
            <w:r>
              <w:t xml:space="preserve">✅ Corrigido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packageManager: bun@1.2.15</w:t>
            </w:r>
            <w:r>
              <w:t xml:space="preserve"> </w:t>
            </w:r>
            <w:r>
              <w:t xml:space="preserve">fixado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Responsividade</w:t>
            </w:r>
          </w:p>
        </w:tc>
        <w:tc>
          <w:tcPr/>
          <w:p>
            <w:pPr>
              <w:pStyle w:val="Compact"/>
            </w:pPr>
            <w:r>
              <w:t xml:space="preserve">✅ Ok</w:t>
            </w:r>
          </w:p>
        </w:tc>
        <w:tc>
          <w:tcPr/>
          <w:p>
            <w:pPr>
              <w:pStyle w:val="Compact"/>
            </w:pPr>
            <w:r>
              <w:t xml:space="preserve">Página Equipe com</w:t>
            </w:r>
            <w:r>
              <w:t xml:space="preserve"> </w:t>
            </w:r>
            <w:r>
              <w:rPr>
                <w:rStyle w:val="VerbatimChar"/>
              </w:rPr>
              <w:t xml:space="preserve">flex-wrap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✅ Boa</w:t>
            </w:r>
          </w:p>
        </w:tc>
        <w:tc>
          <w:tcPr/>
          <w:p>
            <w:pPr>
              <w:pStyle w:val="Compact"/>
            </w:pPr>
            <w:r>
              <w:t xml:space="preserve">SSR + Workbox</w:t>
            </w:r>
            <w:r>
              <w:t xml:space="preserve"> </w:t>
            </w:r>
            <w:r>
              <w:rPr>
                <w:rStyle w:val="VerbatimChar"/>
              </w:rPr>
              <w:t xml:space="preserve">NetworkFirst</w:t>
            </w:r>
            <w:r>
              <w:t xml:space="preserve">/</w:t>
            </w:r>
            <w:r>
              <w:rPr>
                <w:rStyle w:val="VerbatimChar"/>
              </w:rPr>
              <w:t xml:space="preserve">CacheFirst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métricas-do-projeto"/>
    <w:p>
      <w:pPr>
        <w:pStyle w:val="Heading2"/>
      </w:pPr>
      <w:r>
        <w:t xml:space="preserve">2. Métricas do Projeto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78 rotas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src/routes/</w:t>
      </w:r>
      <w:r>
        <w:t xml:space="preserve"> </w:t>
      </w:r>
      <w:r>
        <w:t xml:space="preserve">(páginas, layouts, APIs públicas, sitemap, RSS)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26 arquivos</w:t>
      </w:r>
      <w:r>
        <w:t xml:space="preserve"> </w:t>
      </w:r>
      <w:r>
        <w:rPr>
          <w:rStyle w:val="VerbatimChar"/>
        </w:rPr>
        <w:t xml:space="preserve">*.functions.ts</w:t>
      </w:r>
      <w:r>
        <w:t xml:space="preserve"> </w:t>
      </w:r>
      <w:r>
        <w:t xml:space="preserve">(server functions tipadas com</w:t>
      </w:r>
      <w:r>
        <w:t xml:space="preserve"> </w:t>
      </w:r>
      <w:r>
        <w:rPr>
          <w:rStyle w:val="VerbatimChar"/>
        </w:rPr>
        <w:t xml:space="preserve">createServerFn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 arquivos</w:t>
      </w:r>
      <w:r>
        <w:t xml:space="preserve"> </w:t>
      </w:r>
      <w:r>
        <w:rPr>
          <w:rStyle w:val="VerbatimChar"/>
        </w:rPr>
        <w:t xml:space="preserve">*.server.ts</w:t>
      </w:r>
      <w:r>
        <w:t xml:space="preserve"> </w:t>
      </w:r>
      <w:r>
        <w:t xml:space="preserve">(helpers admin com service_role, apenas no bundle server)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113 migrations</w:t>
      </w:r>
      <w:r>
        <w:t xml:space="preserve"> </w:t>
      </w:r>
      <w:r>
        <w:t xml:space="preserve">SQL aplicadas em ordem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118 componentes</w:t>
      </w:r>
      <w:r>
        <w:t xml:space="preserve"> </w:t>
      </w:r>
      <w:r>
        <w:t xml:space="preserve">React em</w:t>
      </w:r>
      <w:r>
        <w:t xml:space="preserve"> </w:t>
      </w:r>
      <w:r>
        <w:rPr>
          <w:rStyle w:val="VerbatimChar"/>
        </w:rPr>
        <w:t xml:space="preserve">src/components/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16 MB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b/>
          <w:bCs/>
        </w:rPr>
        <w:t xml:space="preserve">1.4 MB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public/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139 testes</w:t>
      </w:r>
      <w:r>
        <w:t xml:space="preserve"> </w:t>
      </w:r>
      <w:r>
        <w:t xml:space="preserve">automatizados</w:t>
      </w:r>
    </w:p>
    <w:p>
      <w:r>
        <w:pict>
          <v:rect style="width:0;height:1.5pt" o:hralign="center" o:hrstd="t" o:hr="t"/>
        </w:pict>
      </w:r>
    </w:p>
    <w:bookmarkEnd w:id="11"/>
    <w:bookmarkStart w:id="17" w:name="stack-técnica"/>
    <w:p>
      <w:pPr>
        <w:pStyle w:val="Heading2"/>
      </w:pPr>
      <w:r>
        <w:t xml:space="preserve">3. Stack Técnica</w:t>
      </w:r>
    </w:p>
    <w:bookmarkStart w:id="12" w:name="frontend"/>
    <w:p>
      <w:pPr>
        <w:pStyle w:val="Heading3"/>
      </w:pPr>
      <w:r>
        <w:t xml:space="preserve">3.1 Frontend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19.2</w:t>
      </w:r>
      <w:r>
        <w:t xml:space="preserve"> </w:t>
      </w:r>
      <w:r>
        <w:t xml:space="preserve">com hooks concorrentes e Server Components-friendly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TanStack Start v1.167</w:t>
      </w:r>
      <w:r>
        <w:t xml:space="preserve"> </w:t>
      </w:r>
      <w:r>
        <w:t xml:space="preserve">— file-based routing + SSR + server functions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TanStack Query</w:t>
      </w:r>
      <w:r>
        <w:t xml:space="preserve"> </w:t>
      </w:r>
      <w:r>
        <w:t xml:space="preserve">para cache + revalidação (loader →</w:t>
      </w:r>
      <w:r>
        <w:t xml:space="preserve"> </w:t>
      </w:r>
      <w:r>
        <w:rPr>
          <w:rStyle w:val="VerbatimChar"/>
        </w:rPr>
        <w:t xml:space="preserve">ensureQueryData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useSuspenseQuery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Tailwind CSS v4.2</w:t>
      </w:r>
      <w:r>
        <w:t xml:space="preserve"> </w:t>
      </w:r>
      <w:r>
        <w:t xml:space="preserve">com tokens semânticos em</w:t>
      </w:r>
      <w:r>
        <w:t xml:space="preserve"> </w:t>
      </w:r>
      <w:r>
        <w:rPr>
          <w:rStyle w:val="VerbatimChar"/>
        </w:rPr>
        <w:t xml:space="preserve">src/styles.css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shadcn/ui</w:t>
      </w:r>
      <w:r>
        <w:t xml:space="preserve"> </w:t>
      </w:r>
      <w:r>
        <w:t xml:space="preserve">+ lucide-react + Zod</w:t>
      </w:r>
    </w:p>
    <w:bookmarkEnd w:id="12"/>
    <w:bookmarkStart w:id="13" w:name="backend"/>
    <w:p>
      <w:pPr>
        <w:pStyle w:val="Heading3"/>
      </w:pPr>
      <w:r>
        <w:t xml:space="preserve">3.2 Backend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Cloudflare Workers</w:t>
      </w:r>
      <w:r>
        <w:t xml:space="preserve"> </w:t>
      </w:r>
      <w:r>
        <w:t xml:space="preserve">(edge runtime,</w:t>
      </w:r>
      <w:r>
        <w:t xml:space="preserve"> </w:t>
      </w:r>
      <w:r>
        <w:rPr>
          <w:rStyle w:val="VerbatimChar"/>
        </w:rPr>
        <w:t xml:space="preserve">nodejs_compat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TanStack Server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createServerFn</w:t>
      </w:r>
      <w:r>
        <w:t xml:space="preserve">) — RPC tipado client→server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Server routes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src/routes/api/public/*</w:t>
      </w:r>
      <w:r>
        <w:t xml:space="preserve"> </w:t>
      </w:r>
      <w:r>
        <w:t xml:space="preserve">para webhooks, cron e endpoints públicos assinados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Bun 1.2.15</w:t>
      </w:r>
      <w:r>
        <w:t xml:space="preserve"> </w:t>
      </w:r>
      <w:r>
        <w:t xml:space="preserve">como package manager (fixado em</w:t>
      </w:r>
      <w:r>
        <w:t xml:space="preserve"> </w:t>
      </w:r>
      <w:r>
        <w:rPr>
          <w:rStyle w:val="VerbatimChar"/>
        </w:rPr>
        <w:t xml:space="preserve">packageManager</w:t>
      </w:r>
      <w:r>
        <w:t xml:space="preserve">)</w:t>
      </w:r>
    </w:p>
    <w:bookmarkEnd w:id="13"/>
    <w:bookmarkStart w:id="14" w:name="banco-de-dados"/>
    <w:p>
      <w:pPr>
        <w:pStyle w:val="Heading3"/>
      </w:pPr>
      <w:r>
        <w:t xml:space="preserve">3.3 Banco de Dados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Supabase próprio</w:t>
      </w:r>
      <w:r>
        <w:t xml:space="preserve"> </w:t>
      </w:r>
      <w:r>
        <w:t xml:space="preserve">(</w:t>
      </w:r>
      <w:r>
        <w:rPr>
          <w:rStyle w:val="VerbatimChar"/>
        </w:rPr>
        <w:t xml:space="preserve">mhmdjjbqbbsgcsjujuhx</w:t>
      </w:r>
      <w:r>
        <w:t xml:space="preserve"> </w:t>
      </w:r>
      <w:r>
        <w:t xml:space="preserve">= ueecm)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com RLS ativado em 100% das tabelas do schema</w:t>
      </w:r>
      <w:r>
        <w:t xml:space="preserve"> </w:t>
      </w: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has_role()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(sem recursão RLS)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Roles em tabela dedicada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+ enum</w:t>
      </w:r>
      <w:r>
        <w:t xml:space="preserve"> </w:t>
      </w:r>
      <w:r>
        <w:rPr>
          <w:rStyle w:val="VerbatimChar"/>
        </w:rPr>
        <w:t xml:space="preserve">app_role</w:t>
      </w:r>
      <w:r>
        <w:t xml:space="preserve"> </w:t>
      </w:r>
      <w:r>
        <w:t xml:space="preserve">— nunca em</w:t>
      </w:r>
      <w:r>
        <w:t xml:space="preserve"> </w:t>
      </w:r>
      <w:r>
        <w:rPr>
          <w:rStyle w:val="VerbatimChar"/>
        </w:rPr>
        <w:t xml:space="preserve">profiles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pg_net</w:t>
      </w:r>
      <w:r>
        <w:t xml:space="preserve"> </w:t>
      </w:r>
      <w:r>
        <w:t xml:space="preserve">para dispatch de push a partir de triggers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pg_cron</w:t>
      </w:r>
      <w:r>
        <w:t xml:space="preserve"> </w:t>
      </w:r>
      <w:r>
        <w:t xml:space="preserve">para backup semanal e lembretes agendados</w:t>
      </w:r>
    </w:p>
    <w:bookmarkEnd w:id="14"/>
    <w:bookmarkStart w:id="15" w:name="notificações-push"/>
    <w:p>
      <w:pPr>
        <w:pStyle w:val="Heading3"/>
      </w:pPr>
      <w:r>
        <w:t xml:space="preserve">3.4 Notificações Push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Firebase Cloud Messaging v1</w:t>
      </w:r>
      <w:r>
        <w:t xml:space="preserve"> </w:t>
      </w:r>
      <w:r>
        <w:t xml:space="preserve">com Service Account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Worker raiz</w:t>
      </w:r>
      <w:r>
        <w:t xml:space="preserve"> </w:t>
      </w:r>
      <w:r>
        <w:rPr>
          <w:rStyle w:val="VerbatimChar"/>
        </w:rPr>
        <w:t xml:space="preserve">/sw.js</w:t>
      </w:r>
      <w:r>
        <w:t xml:space="preserve"> </w:t>
      </w:r>
      <w:r>
        <w:t xml:space="preserve">v5 processando push no escopo do app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/firebase-messaging-sw.js</w:t>
      </w:r>
      <w:r>
        <w:t xml:space="preserve"> </w:t>
      </w:r>
      <w:r>
        <w:t xml:space="preserve">legado como fallback</w:t>
      </w:r>
    </w:p>
    <w:p>
      <w:pPr>
        <w:pStyle w:val="Compact"/>
        <w:numPr>
          <w:ilvl w:val="0"/>
          <w:numId w:val="1005"/>
        </w:numPr>
      </w:pPr>
      <w:r>
        <w:t xml:space="preserve">Payload com prioridade máxima (</w:t>
      </w:r>
      <w:r>
        <w:rPr>
          <w:rStyle w:val="VerbatimChar"/>
        </w:rPr>
        <w:t xml:space="preserve">PRIORITY_MAX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apns-priority: 10</w:t>
      </w:r>
      <w:r>
        <w:t xml:space="preserve">)</w:t>
      </w:r>
    </w:p>
    <w:bookmarkEnd w:id="15"/>
    <w:bookmarkStart w:id="16" w:name="pwa-twa"/>
    <w:p>
      <w:pPr>
        <w:pStyle w:val="Heading3"/>
      </w:pPr>
      <w:r>
        <w:t xml:space="preserve">3.5 PWA / TWA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vite-plugin-pwa</w:t>
      </w:r>
      <w:r>
        <w:t xml:space="preserve"> </w:t>
      </w:r>
      <w:r>
        <w:t xml:space="preserve">(</w:t>
      </w:r>
      <w:r>
        <w:rPr>
          <w:rStyle w:val="VerbatimChar"/>
        </w:rPr>
        <w:t xml:space="preserve">generateSW</w:t>
      </w:r>
      <w:r>
        <w:t xml:space="preserve"> </w:t>
      </w:r>
      <w:r>
        <w:t xml:space="preserve">+ Workbox)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Estratégias</w:t>
      </w:r>
      <w:r>
        <w:t xml:space="preserve">:</w:t>
      </w:r>
      <w:r>
        <w:t xml:space="preserve"> </w:t>
      </w:r>
      <w:r>
        <w:rPr>
          <w:rStyle w:val="VerbatimChar"/>
        </w:rPr>
        <w:t xml:space="preserve">NetworkFirst</w:t>
      </w:r>
      <w:r>
        <w:t xml:space="preserve"> </w:t>
      </w:r>
      <w:r>
        <w:t xml:space="preserve">para HTML (5s),</w:t>
      </w:r>
      <w:r>
        <w:t xml:space="preserve"> </w:t>
      </w:r>
      <w:r>
        <w:rPr>
          <w:rStyle w:val="VerbatimChar"/>
        </w:rPr>
        <w:t xml:space="preserve">CacheFirst</w:t>
      </w:r>
      <w:r>
        <w:t xml:space="preserve"> </w:t>
      </w:r>
      <w:r>
        <w:t xml:space="preserve">para JS/CSS/fontes/imagens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Página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/offline</w:t>
      </w:r>
      <w:r>
        <w:t xml:space="preserve"> </w:t>
      </w:r>
      <w:r>
        <w:t xml:space="preserve">pré-cacheada como fallback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APK via PWABuilder</w:t>
      </w:r>
      <w:r>
        <w:t xml:space="preserve"> </w:t>
      </w:r>
      <w:r>
        <w:t xml:space="preserve">empacotado como Trusted Web Activity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Digital Asset Links</w:t>
      </w:r>
      <w:r>
        <w:t xml:space="preserve"> </w:t>
      </w:r>
      <w:r>
        <w:t xml:space="preserve">verificados em</w:t>
      </w:r>
      <w:r>
        <w:t xml:space="preserve"> </w:t>
      </w:r>
      <w:r>
        <w:rPr>
          <w:rStyle w:val="VerbatimChar"/>
        </w:rPr>
        <w:t xml:space="preserve">.well-known/assetlinks.json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bloco-i-código"/>
    <w:p>
      <w:pPr>
        <w:pStyle w:val="Heading2"/>
      </w:pPr>
      <w:r>
        <w:t xml:space="preserve">4. Bloco I — Código</w:t>
      </w:r>
    </w:p>
    <w:bookmarkStart w:id="18" w:name="arquitetura-e-organização"/>
    <w:p>
      <w:pPr>
        <w:pStyle w:val="Heading3"/>
      </w:pPr>
      <w:r>
        <w:t xml:space="preserve">4.1 Arquitetura e organização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routes/                # 78 rotas file-based</w:t>
      </w:r>
      <w:r>
        <w:br/>
      </w:r>
      <w:r>
        <w:rPr>
          <w:rStyle w:val="VerbatimChar"/>
        </w:rPr>
        <w:t xml:space="preserve">│   └── api/public/        # webhooks, cron, dispatch-push</w:t>
      </w:r>
      <w:r>
        <w:br/>
      </w:r>
      <w:r>
        <w:rPr>
          <w:rStyle w:val="VerbatimChar"/>
        </w:rPr>
        <w:t xml:space="preserve">├── components/            # 118 componentes (ui/, escola/, equipe/, painel/…)</w:t>
      </w:r>
      <w:r>
        <w:br/>
      </w:r>
      <w:r>
        <w:rPr>
          <w:rStyle w:val="VerbatimChar"/>
        </w:rPr>
        <w:t xml:space="preserve">├── lib/                   # server functions (.functions.ts), utilidades</w:t>
      </w:r>
      <w:r>
        <w:br/>
      </w:r>
      <w:r>
        <w:rPr>
          <w:rStyle w:val="VerbatimChar"/>
        </w:rPr>
        <w:t xml:space="preserve">├── integrations/</w:t>
      </w:r>
      <w:r>
        <w:br/>
      </w:r>
      <w:r>
        <w:rPr>
          <w:rStyle w:val="VerbatimChar"/>
        </w:rPr>
        <w:t xml:space="preserve">│   ├── supabase/          # client (browser), client.server (admin), auth-middleware</w:t>
      </w:r>
      <w:r>
        <w:br/>
      </w:r>
      <w:r>
        <w:rPr>
          <w:rStyle w:val="VerbatimChar"/>
        </w:rPr>
        <w:t xml:space="preserve">│   └── firebase/          # FCM</w:t>
      </w:r>
      <w:r>
        <w:br/>
      </w:r>
      <w:r>
        <w:rPr>
          <w:rStyle w:val="VerbatimChar"/>
        </w:rPr>
        <w:t xml:space="preserve">└── styles.css             # tokens Tailwind v4</w:t>
      </w:r>
    </w:p>
    <w:p>
      <w:pPr>
        <w:pStyle w:val="FirstParagraph"/>
      </w:pPr>
      <w:r>
        <w:t xml:space="preserve">Separação client/server íntegra:</w:t>
      </w:r>
      <w:r>
        <w:t xml:space="preserve"> </w:t>
      </w:r>
      <w:r>
        <w:rPr>
          <w:rStyle w:val="VerbatimChar"/>
        </w:rPr>
        <w:t xml:space="preserve">.server.ts</w:t>
      </w:r>
      <w:r>
        <w:t xml:space="preserve"> </w:t>
      </w:r>
      <w:r>
        <w:t xml:space="preserve">só é importado em outros</w:t>
      </w:r>
      <w:r>
        <w:t xml:space="preserve"> </w:t>
      </w:r>
      <w:r>
        <w:rPr>
          <w:rStyle w:val="VerbatimChar"/>
        </w:rPr>
        <w:t xml:space="preserve">.server.ts</w:t>
      </w:r>
      <w:r>
        <w:t xml:space="preserve"> </w:t>
      </w:r>
      <w:r>
        <w:t xml:space="preserve">ou dentro de handlers de server functions via</w:t>
      </w:r>
      <w:r>
        <w:t xml:space="preserve"> </w:t>
      </w:r>
      <w:r>
        <w:rPr>
          <w:rStyle w:val="VerbatimChar"/>
        </w:rPr>
        <w:t xml:space="preserve">await import(...)</w:t>
      </w:r>
      <w:r>
        <w:t xml:space="preserve">.</w:t>
      </w:r>
    </w:p>
    <w:bookmarkEnd w:id="18"/>
    <w:bookmarkStart w:id="19" w:name="qualidade"/>
    <w:p>
      <w:pPr>
        <w:pStyle w:val="Heading3"/>
      </w:pPr>
      <w:r>
        <w:t xml:space="preserve">4.2 Qualidade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TypeScript estrito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strict: true</w:t>
      </w:r>
      <w:r>
        <w:t xml:space="preserve">) — 0 erros de compilação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Zod</w:t>
      </w:r>
      <w:r>
        <w:t xml:space="preserve"> </w:t>
      </w:r>
      <w:r>
        <w:t xml:space="preserve">validando todos os inputs de server functions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Prettier + ESLint</w:t>
      </w:r>
      <w:r>
        <w:t xml:space="preserve"> </w:t>
      </w:r>
      <w:r>
        <w:t xml:space="preserve">configurados; 127 arquivos formatáveis (não bloqueante)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 duplicação relevante</w:t>
      </w:r>
      <w:r>
        <w:t xml:space="preserve"> </w:t>
      </w:r>
      <w:r>
        <w:t xml:space="preserve">— componentes compartilhados em</w:t>
      </w:r>
      <w:r>
        <w:t xml:space="preserve"> </w:t>
      </w:r>
      <w:r>
        <w:rPr>
          <w:rStyle w:val="VerbatimChar"/>
        </w:rPr>
        <w:t xml:space="preserve">src/components/ui/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Sem imports quebrados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implícito</w:t>
      </w:r>
    </w:p>
    <w:bookmarkEnd w:id="19"/>
    <w:bookmarkStart w:id="20" w:name="performance"/>
    <w:p>
      <w:pPr>
        <w:pStyle w:val="Heading3"/>
      </w:pPr>
      <w:r>
        <w:t xml:space="preserve">4.3 Performance</w:t>
      </w:r>
    </w:p>
    <w:p>
      <w:pPr>
        <w:pStyle w:val="Compact"/>
        <w:numPr>
          <w:ilvl w:val="0"/>
          <w:numId w:val="1008"/>
        </w:numPr>
      </w:pPr>
      <w:r>
        <w:t xml:space="preserve">SSR reduz FCP em rotas críticas (home, blog, equipe, calendário)</w:t>
      </w:r>
    </w:p>
    <w:p>
      <w:pPr>
        <w:pStyle w:val="Compact"/>
        <w:numPr>
          <w:ilvl w:val="0"/>
          <w:numId w:val="1008"/>
        </w:numPr>
      </w:pPr>
      <w:r>
        <w:t xml:space="preserve">Code-splitting automático por rota (TanStack Router)</w:t>
      </w:r>
    </w:p>
    <w:p>
      <w:pPr>
        <w:pStyle w:val="Compact"/>
        <w:numPr>
          <w:ilvl w:val="0"/>
          <w:numId w:val="1008"/>
        </w:numPr>
      </w:pPr>
      <w:r>
        <w:t xml:space="preserve">Cache offline via Workbox</w:t>
      </w:r>
    </w:p>
    <w:p>
      <w:pPr>
        <w:pStyle w:val="Compact"/>
        <w:numPr>
          <w:ilvl w:val="0"/>
          <w:numId w:val="1008"/>
        </w:numPr>
      </w:pPr>
      <w:r>
        <w:t xml:space="preserve">Imagens otimizadas em WebP (compressão retroativa aplicada)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bloco-ii-segurança"/>
    <w:p>
      <w:pPr>
        <w:pStyle w:val="Heading2"/>
      </w:pPr>
      <w:r>
        <w:t xml:space="preserve">5. Bloco II — Segurança</w:t>
      </w:r>
    </w:p>
    <w:bookmarkStart w:id="22" w:name="controle-de-acesso"/>
    <w:p>
      <w:pPr>
        <w:pStyle w:val="Heading3"/>
      </w:pPr>
      <w:r>
        <w:t xml:space="preserve">5.1 Controle de acesso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RLS ativa</w:t>
      </w:r>
      <w:r>
        <w:t xml:space="preserve"> </w:t>
      </w:r>
      <w:r>
        <w:t xml:space="preserve">em todas as tabelas de</w:t>
      </w:r>
      <w:r>
        <w:t xml:space="preserve"> </w:t>
      </w: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GRANTs explícitos</w:t>
      </w:r>
      <w:r>
        <w:t xml:space="preserve"> </w:t>
      </w:r>
      <w:r>
        <w:t xml:space="preserve">por role (</w:t>
      </w:r>
      <w:r>
        <w:rPr>
          <w:rStyle w:val="VerbatimChar"/>
        </w:rPr>
        <w:t xml:space="preserve">anon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rStyle w:val="VerbatimChar"/>
          <w:b/>
          <w:bCs/>
        </w:rPr>
        <w:t xml:space="preserve">has_role()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SECURITY DEFINER</w:t>
      </w:r>
      <w:r>
        <w:t xml:space="preserve"> </w:t>
      </w:r>
      <w:r>
        <w:t xml:space="preserve">evita recursão</w:t>
      </w:r>
    </w:p>
    <w:p>
      <w:pPr>
        <w:pStyle w:val="Compact"/>
        <w:numPr>
          <w:ilvl w:val="0"/>
          <w:numId w:val="100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Papéis</w:t>
      </w:r>
      <w:r>
        <w:t xml:space="preserve"> </w:t>
      </w:r>
      <w:r>
        <w:t xml:space="preserve">(</w:t>
      </w:r>
      <w:r>
        <w:rPr>
          <w:rStyle w:val="VerbatimChar"/>
        </w:rPr>
        <w:t xml:space="preserve">leitor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professor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secretário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coordenador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desenvolvedor</w:t>
      </w:r>
      <w:r>
        <w:t xml:space="preserve">) em tabela dedicada</w:t>
      </w:r>
    </w:p>
    <w:bookmarkEnd w:id="22"/>
    <w:bookmarkStart w:id="23" w:name="dados-sensíveis"/>
    <w:p>
      <w:pPr>
        <w:pStyle w:val="Heading3"/>
      </w:pPr>
      <w:r>
        <w:t xml:space="preserve">5.2 Dados sensíveis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PII</w:t>
      </w:r>
      <w:r>
        <w:t xml:space="preserve"> </w:t>
      </w:r>
      <w:r>
        <w:t xml:space="preserve">de profissionais (email/telefone) só para autenticados</w:t>
      </w:r>
    </w:p>
    <w:p>
      <w:pPr>
        <w:pStyle w:val="Compact"/>
        <w:numPr>
          <w:ilvl w:val="0"/>
          <w:numId w:val="1010"/>
        </w:numPr>
      </w:pPr>
      <w:r>
        <w:t xml:space="preserve">✅ Página pública</w:t>
      </w:r>
      <w:r>
        <w:t xml:space="preserve"> </w:t>
      </w:r>
      <w:r>
        <w:rPr>
          <w:rStyle w:val="VerbatimChar"/>
        </w:rPr>
        <w:t xml:space="preserve">/agendar</w:t>
      </w:r>
      <w:r>
        <w:t xml:space="preserve"> </w:t>
      </w:r>
      <w:r>
        <w:t xml:space="preserve">lê da view</w:t>
      </w:r>
      <w:r>
        <w:t xml:space="preserve"> </w:t>
      </w:r>
      <w:r>
        <w:rPr>
          <w:rStyle w:val="VerbatimChar"/>
        </w:rPr>
        <w:t xml:space="preserve">profissionais_publico</w:t>
      </w:r>
      <w:r>
        <w:t xml:space="preserve"> </w:t>
      </w:r>
      <w:r>
        <w:t xml:space="preserve">(</w:t>
      </w:r>
      <w:r>
        <w:rPr>
          <w:rStyle w:val="VerbatimChar"/>
        </w:rPr>
        <w:t xml:space="preserve">security_invoker=true</w:t>
      </w:r>
      <w:r>
        <w:t xml:space="preserve">, sem PII)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Service Role Key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Firebase Private Key</w:t>
      </w:r>
      <w:r>
        <w:t xml:space="preserve"> </w:t>
      </w:r>
      <w:r>
        <w:t xml:space="preserve">só em</w:t>
      </w:r>
      <w:r>
        <w:t xml:space="preserve"> </w:t>
      </w:r>
      <w:r>
        <w:rPr>
          <w:rStyle w:val="VerbatimChar"/>
        </w:rPr>
        <w:t xml:space="preserve">.server.ts</w:t>
      </w:r>
      <w:r>
        <w:t xml:space="preserve"> </w:t>
      </w:r>
      <w:r>
        <w:t xml:space="preserve">(nunca no bundle client)</w:t>
      </w:r>
    </w:p>
    <w:p>
      <w:pPr>
        <w:pStyle w:val="Compact"/>
        <w:numPr>
          <w:ilvl w:val="0"/>
          <w:numId w:val="1010"/>
        </w:numPr>
      </w:pPr>
      <w:r>
        <w:t xml:space="preserve">✅ Publishable/anon keys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públicas (esperado)</w:t>
      </w:r>
    </w:p>
    <w:bookmarkEnd w:id="23"/>
    <w:bookmarkStart w:id="24" w:name="endpoints-públicos"/>
    <w:p>
      <w:pPr>
        <w:pStyle w:val="Heading3"/>
      </w:pPr>
      <w:r>
        <w:t xml:space="preserve">5.3 Endpoints públicos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/api/public/dispatch-push</w:t>
      </w:r>
      <w:r>
        <w:t xml:space="preserve"> </w:t>
      </w:r>
      <w:r>
        <w:t xml:space="preserve">— protegido por</w:t>
      </w:r>
      <w:r>
        <w:t xml:space="preserve"> </w:t>
      </w:r>
      <w:r>
        <w:rPr>
          <w:rStyle w:val="VerbatimChar"/>
        </w:rPr>
        <w:t xml:space="preserve">DISPATCH_SECRET</w:t>
      </w:r>
      <w:r>
        <w:t xml:space="preserve"> </w:t>
      </w:r>
      <w:r>
        <w:t xml:space="preserve">+ assinatura</w:t>
      </w:r>
    </w:p>
    <w:p>
      <w:pPr>
        <w:pStyle w:val="Compact"/>
        <w:numPr>
          <w:ilvl w:val="0"/>
          <w:numId w:val="1011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/api/public/*</w:t>
      </w:r>
      <w:r>
        <w:t xml:space="preserve"> </w:t>
      </w:r>
      <w:r>
        <w:t xml:space="preserve">valida assinatura HMAC antes de processar payload</w:t>
      </w:r>
    </w:p>
    <w:p>
      <w:pPr>
        <w:pStyle w:val="Compact"/>
        <w:numPr>
          <w:ilvl w:val="0"/>
          <w:numId w:val="1011"/>
        </w:numPr>
      </w:pPr>
      <w:r>
        <w:t xml:space="preserve">✅ Webhooks com verificação</w:t>
      </w:r>
      <w:r>
        <w:t xml:space="preserve"> </w:t>
      </w:r>
      <w:r>
        <w:rPr>
          <w:rStyle w:val="VerbatimChar"/>
        </w:rPr>
        <w:t xml:space="preserve">timingSafeEqual</w:t>
      </w:r>
    </w:p>
    <w:bookmarkEnd w:id="24"/>
    <w:bookmarkStart w:id="25" w:name="auditoria-e-lgpd"/>
    <w:p>
      <w:pPr>
        <w:pStyle w:val="Heading3"/>
      </w:pPr>
      <w:r>
        <w:t xml:space="preserve">5.4 Auditoria e LGPD</w:t>
      </w:r>
    </w:p>
    <w:p>
      <w:pPr>
        <w:pStyle w:val="Compact"/>
        <w:numPr>
          <w:ilvl w:val="0"/>
          <w:numId w:val="1012"/>
        </w:numPr>
      </w:pPr>
      <w:r>
        <w:t xml:space="preserve">✅ Triggers automáticos em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para operações sensíveis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admin_access_logs</w:t>
      </w:r>
      <w:r>
        <w:t xml:space="preserve"> </w:t>
      </w:r>
      <w:r>
        <w:t xml:space="preserve">registra acessos à área administrativa</w:t>
      </w:r>
    </w:p>
    <w:p>
      <w:pPr>
        <w:pStyle w:val="Compact"/>
        <w:numPr>
          <w:ilvl w:val="0"/>
          <w:numId w:val="1012"/>
        </w:numPr>
      </w:pPr>
      <w:r>
        <w:t xml:space="preserve">✅ Fluxos LGPD: consentimento de cookies, solicitação de dados, uso de imagem, consentimento parental</w:t>
      </w:r>
    </w:p>
    <w:p>
      <w:pPr>
        <w:pStyle w:val="Compact"/>
        <w:numPr>
          <w:ilvl w:val="0"/>
          <w:numId w:val="1012"/>
        </w:numPr>
      </w:pPr>
      <w:r>
        <w:t xml:space="preserve">✅ Realtime restrito a allowlist de tabelas</w:t>
      </w:r>
    </w:p>
    <w:bookmarkEnd w:id="25"/>
    <w:bookmarkStart w:id="26" w:name="owasp-top-10-2021"/>
    <w:p>
      <w:pPr>
        <w:pStyle w:val="Heading3"/>
      </w:pPr>
      <w:r>
        <w:t xml:space="preserve">5.5 OWASP Top 10 (2021)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 Broken Access Control</w:t>
            </w:r>
          </w:p>
        </w:tc>
        <w:tc>
          <w:tcPr/>
          <w:p>
            <w:pPr>
              <w:pStyle w:val="Compact"/>
            </w:pPr>
            <w:r>
              <w:t xml:space="preserve">✅ Mitigado (RLS +</w:t>
            </w:r>
            <w:r>
              <w:t xml:space="preserve"> </w:t>
            </w:r>
            <w:r>
              <w:rPr>
                <w:rStyle w:val="VerbatimChar"/>
              </w:rPr>
              <w:t xml:space="preserve">has_role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 Cryptographic Failures</w:t>
            </w:r>
          </w:p>
        </w:tc>
        <w:tc>
          <w:tcPr/>
          <w:p>
            <w:pPr>
              <w:pStyle w:val="Compact"/>
            </w:pPr>
            <w:r>
              <w:t xml:space="preserve">✅ HTTPS obrigatório, secrets no Cloudflare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 Injection</w:t>
            </w:r>
          </w:p>
        </w:tc>
        <w:tc>
          <w:tcPr/>
          <w:p>
            <w:pPr>
              <w:pStyle w:val="Compact"/>
            </w:pPr>
            <w:r>
              <w:t xml:space="preserve">✅ Zod + PostgREST parametrizado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 Insecure Design</w:t>
            </w:r>
          </w:p>
        </w:tc>
        <w:tc>
          <w:tcPr/>
          <w:p>
            <w:pPr>
              <w:pStyle w:val="Compact"/>
            </w:pPr>
            <w:r>
              <w:t xml:space="preserve">✅ Fluxos revisados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</w:pPr>
            <w:r>
              <w:t xml:space="preserve">⚠️ Pendente ativar Leaked Password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 Vulnerable Components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bun install</w:t>
            </w:r>
            <w:r>
              <w:t xml:space="preserve"> </w:t>
            </w:r>
            <w:r>
              <w:t xml:space="preserve">limpo, sem CVEs conhecidos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 Auth Failures</w:t>
            </w:r>
          </w:p>
        </w:tc>
        <w:tc>
          <w:tcPr/>
          <w:p>
            <w:pPr>
              <w:pStyle w:val="Compact"/>
            </w:pPr>
            <w:r>
              <w:t xml:space="preserve">✅ Supabase Auth +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 Data Integrity</w:t>
            </w:r>
          </w:p>
        </w:tc>
        <w:tc>
          <w:tcPr/>
          <w:p>
            <w:pPr>
              <w:pStyle w:val="Compact"/>
            </w:pPr>
            <w:r>
              <w:t xml:space="preserve">✅ Triggers e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 Logging &amp; Monitoring</w:t>
            </w:r>
          </w:p>
        </w:tc>
        <w:tc>
          <w:tcPr/>
          <w:p>
            <w:pPr>
              <w:pStyle w:val="Compact"/>
            </w:pPr>
            <w:r>
              <w:t xml:space="preserve">✅ audit_logs + admin_access_logs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 SSRF</w:t>
            </w:r>
          </w:p>
        </w:tc>
        <w:tc>
          <w:tcPr/>
          <w:p>
            <w:pPr>
              <w:pStyle w:val="Compact"/>
            </w:pPr>
            <w:r>
              <w:t xml:space="preserve">✅ Nenhuma URL controlada por usuário no fetch server-side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bloco-iii-validação-final"/>
    <w:p>
      <w:pPr>
        <w:pStyle w:val="Heading2"/>
      </w:pPr>
      <w:r>
        <w:t xml:space="preserve">6. Bloco III — Validação Final</w:t>
      </w:r>
    </w:p>
    <w:bookmarkStart w:id="28" w:name="seo-e-descoberta"/>
    <w:p>
      <w:pPr>
        <w:pStyle w:val="Heading3"/>
      </w:pPr>
      <w:r>
        <w:t xml:space="preserve">6.1 SEO e descoberta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únicos por rota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canonical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og:url</w:t>
      </w:r>
      <w:r>
        <w:t xml:space="preserve"> </w:t>
      </w:r>
      <w:r>
        <w:t xml:space="preserve">self-referencing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JSON-LD</w:t>
      </w:r>
      <w:r>
        <w:t xml:space="preserve">: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(root),</w:t>
      </w:r>
      <w:r>
        <w:t xml:space="preserve"> </w:t>
      </w:r>
      <w:r>
        <w:rPr>
          <w:rStyle w:val="VerbatimChar"/>
        </w:rPr>
        <w:t xml:space="preserve">NewsArticle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CollectionPage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Sitemap dinâmico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 </w:t>
      </w:r>
      <w:r>
        <w:t xml:space="preserve">com todas as rotas +</w:t>
      </w:r>
      <w:r>
        <w:t xml:space="preserve"> </w:t>
      </w:r>
      <w:r>
        <w:rPr>
          <w:rStyle w:val="VerbatimChar"/>
        </w:rPr>
        <w:t xml:space="preserve">lastmod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robots.txt</w:t>
      </w:r>
      <w:r>
        <w:t xml:space="preserve"> </w:t>
      </w:r>
      <w:r>
        <w:t xml:space="preserve">apontando para o sitemap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og:image</w:t>
      </w:r>
      <w:r>
        <w:t xml:space="preserve"> </w:t>
      </w:r>
      <w:r>
        <w:t xml:space="preserve">absoluto (</w:t>
      </w:r>
      <w:r>
        <w:rPr>
          <w:rStyle w:val="VerbatimChar"/>
        </w:rPr>
        <w:t xml:space="preserve">/og-image.jpg</w:t>
      </w:r>
      <w:r>
        <w:t xml:space="preserve">) em rotas com preview social</w:t>
      </w:r>
    </w:p>
    <w:bookmarkEnd w:id="28"/>
    <w:bookmarkStart w:id="29" w:name="pwa-twa-1"/>
    <w:p>
      <w:pPr>
        <w:pStyle w:val="Heading3"/>
      </w:pPr>
      <w:r>
        <w:t xml:space="preserve">6.2 PWA / TWA</w:t>
      </w:r>
    </w:p>
    <w:p>
      <w:pPr>
        <w:pStyle w:val="Compact"/>
        <w:numPr>
          <w:ilvl w:val="0"/>
          <w:numId w:val="1014"/>
        </w:numPr>
      </w:pPr>
      <w:r>
        <w:t xml:space="preserve">✅ Manifest com</w:t>
      </w:r>
      <w:r>
        <w:t xml:space="preserve"> </w:t>
      </w:r>
      <w:r>
        <w:rPr>
          <w:rStyle w:val="VerbatimChar"/>
        </w:rPr>
        <w:t xml:space="preserve">display: standalone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theme_color</w:t>
      </w:r>
      <w:r>
        <w:t xml:space="preserve">, ícones 192/512 + maskable</w:t>
      </w:r>
    </w:p>
    <w:p>
      <w:pPr>
        <w:pStyle w:val="Compact"/>
        <w:numPr>
          <w:ilvl w:val="0"/>
          <w:numId w:val="1014"/>
        </w:numPr>
      </w:pPr>
      <w:r>
        <w:t xml:space="preserve">✅ Service worker root</w:t>
      </w:r>
      <w:r>
        <w:t xml:space="preserve"> </w:t>
      </w:r>
      <w:r>
        <w:rPr>
          <w:rStyle w:val="VerbatimChar"/>
        </w:rPr>
        <w:t xml:space="preserve">/sw.js</w:t>
      </w:r>
      <w:r>
        <w:t xml:space="preserve"> </w:t>
      </w:r>
      <w:r>
        <w:t xml:space="preserve">v5 (garante escopo correto para notificações no TWA)</w:t>
      </w:r>
    </w:p>
    <w:p>
      <w:pPr>
        <w:pStyle w:val="Compact"/>
        <w:numPr>
          <w:ilvl w:val="0"/>
          <w:numId w:val="1014"/>
        </w:numPr>
      </w:pPr>
      <w:r>
        <w:t xml:space="preserve">✅ Notification Delegation ativa no APK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assetlinks.json</w:t>
      </w:r>
      <w:r>
        <w:t xml:space="preserve"> </w:t>
      </w:r>
      <w:r>
        <w:t xml:space="preserve">publicado com fingerprint SHA-256</w:t>
      </w:r>
    </w:p>
    <w:bookmarkEnd w:id="29"/>
    <w:bookmarkStart w:id="30" w:name="responsividade-e-ux"/>
    <w:p>
      <w:pPr>
        <w:pStyle w:val="Heading3"/>
      </w:pPr>
      <w:r>
        <w:t xml:space="preserve">6.3 Responsividade e UX</w:t>
      </w:r>
    </w:p>
    <w:p>
      <w:pPr>
        <w:pStyle w:val="Compact"/>
        <w:numPr>
          <w:ilvl w:val="0"/>
          <w:numId w:val="1015"/>
        </w:numPr>
      </w:pPr>
      <w:r>
        <w:t xml:space="preserve">✅ Layout responsivo em breakpoints</w:t>
      </w:r>
      <w:r>
        <w:t xml:space="preserve"> </w:t>
      </w:r>
      <w:r>
        <w:rPr>
          <w:rStyle w:val="VerbatimChar"/>
        </w:rPr>
        <w:t xml:space="preserve">sm</w:t>
      </w:r>
      <w:r>
        <w:t xml:space="preserve">/</w:t>
      </w:r>
      <w:r>
        <w:rPr>
          <w:rStyle w:val="VerbatimChar"/>
        </w:rPr>
        <w:t xml:space="preserve">md</w:t>
      </w:r>
      <w:r>
        <w:t xml:space="preserve">/</w:t>
      </w:r>
      <w:r>
        <w:rPr>
          <w:rStyle w:val="VerbatimChar"/>
        </w:rPr>
        <w:t xml:space="preserve">lg</w:t>
      </w:r>
      <w:r>
        <w:t xml:space="preserve">/</w:t>
      </w:r>
      <w:r>
        <w:rPr>
          <w:rStyle w:val="VerbatimChar"/>
        </w:rPr>
        <w:t xml:space="preserve">xl</w:t>
      </w:r>
    </w:p>
    <w:p>
      <w:pPr>
        <w:pStyle w:val="Compact"/>
        <w:numPr>
          <w:ilvl w:val="0"/>
          <w:numId w:val="1015"/>
        </w:numPr>
      </w:pPr>
      <w:r>
        <w:t xml:space="preserve">✅ Página Equipe corrigida — filtros com</w:t>
      </w:r>
      <w:r>
        <w:t xml:space="preserve"> </w:t>
      </w:r>
      <w:r>
        <w:rPr>
          <w:rStyle w:val="VerbatimChar"/>
        </w:rPr>
        <w:t xml:space="preserve">flex-wrap</w:t>
      </w:r>
    </w:p>
    <w:p>
      <w:pPr>
        <w:pStyle w:val="Compact"/>
        <w:numPr>
          <w:ilvl w:val="0"/>
          <w:numId w:val="1015"/>
        </w:numPr>
      </w:pPr>
      <w:r>
        <w:t xml:space="preserve">✅ Dialogs de perfil com</w:t>
      </w:r>
      <w:r>
        <w:t xml:space="preserve"> </w:t>
      </w:r>
      <w:r>
        <w:rPr>
          <w:rStyle w:val="VerbatimChar"/>
        </w:rPr>
        <w:t xml:space="preserve">w-[calc(100vw-1rem)]</w:t>
      </w:r>
      <w:r>
        <w:t xml:space="preserve"> </w:t>
      </w:r>
      <w:r>
        <w:t xml:space="preserve">no mobile</w:t>
      </w:r>
    </w:p>
    <w:bookmarkEnd w:id="30"/>
    <w:bookmarkStart w:id="31" w:name="deploy"/>
    <w:p>
      <w:pPr>
        <w:pStyle w:val="Heading3"/>
      </w:pPr>
      <w:r>
        <w:t xml:space="preserve">6.4 Deploy</w:t>
      </w:r>
    </w:p>
    <w:p>
      <w:pPr>
        <w:pStyle w:val="Compact"/>
        <w:numPr>
          <w:ilvl w:val="0"/>
          <w:numId w:val="1016"/>
        </w:numPr>
      </w:pPr>
      <w:r>
        <w:t xml:space="preserve">✅ Cloudflare Workers build passa com</w:t>
      </w:r>
      <w:r>
        <w:t xml:space="preserve"> </w:t>
      </w:r>
      <w:r>
        <w:rPr>
          <w:rStyle w:val="VerbatimChar"/>
        </w:rPr>
        <w:t xml:space="preserve">bun install --frozen-lockfile</w:t>
      </w:r>
    </w:p>
    <w:p>
      <w:pPr>
        <w:pStyle w:val="Compact"/>
        <w:numPr>
          <w:ilvl w:val="0"/>
          <w:numId w:val="1016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packageManager: bun@1.2.15</w:t>
      </w:r>
      <w:r>
        <w:t xml:space="preserve"> </w:t>
      </w:r>
      <w:r>
        <w:t xml:space="preserve">fixado (evita mismatch do lockfile)</w:t>
      </w:r>
    </w:p>
    <w:p>
      <w:pPr>
        <w:pStyle w:val="Compact"/>
        <w:numPr>
          <w:ilvl w:val="0"/>
          <w:numId w:val="1016"/>
        </w:numPr>
      </w:pPr>
      <w:r>
        <w:t xml:space="preserve">✅ Rota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 </w:t>
      </w:r>
      <w:r>
        <w:t xml:space="preserve">como server route (não estática)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pontos-de-atenção-não-bloqueantes"/>
    <w:p>
      <w:pPr>
        <w:pStyle w:val="Heading2"/>
      </w:pPr>
      <w:r>
        <w:t xml:space="preserve">7. Pontos de Atenção (não bloqueantes)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Médio</w:t>
            </w:r>
          </w:p>
        </w:tc>
        <w:tc>
          <w:tcPr/>
          <w:p>
            <w:pPr>
              <w:pStyle w:val="Compact"/>
            </w:pPr>
            <w:r>
              <w:t xml:space="preserve">Leaked Password Protection desativado no Supabase</w:t>
            </w:r>
          </w:p>
        </w:tc>
        <w:tc>
          <w:tcPr/>
          <w:p>
            <w:pPr>
              <w:pStyle w:val="Compact"/>
            </w:pPr>
            <w:r>
              <w:t xml:space="preserve">Ativar em Auth → Providers →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  <w:r>
              <w:t xml:space="preserve"> </w:t>
            </w:r>
            <w:r>
              <w:rPr>
                <w:rStyle w:val="VerbatimChar"/>
              </w:rPr>
              <w:t xml:space="preserve">SiteFooter</w:t>
            </w:r>
            <w:r>
              <w:t xml:space="preserve"> </w:t>
            </w:r>
            <w:r>
              <w:t xml:space="preserve">espera ≤9 links, existem 10</w:t>
            </w:r>
          </w:p>
        </w:tc>
        <w:tc>
          <w:tcPr/>
          <w:p>
            <w:pPr>
              <w:pStyle w:val="Compact"/>
            </w:pPr>
            <w:r>
              <w:t xml:space="preserve">Ajustar assertion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Baixo</w:t>
            </w:r>
          </w:p>
        </w:tc>
        <w:tc>
          <w:tcPr/>
          <w:p>
            <w:pPr>
              <w:pStyle w:val="Compact"/>
            </w:pPr>
            <w:r>
              <w:t xml:space="preserve">Rascunho SQL</w:t>
            </w:r>
            <w:r>
              <w:t xml:space="preserve"> </w:t>
            </w:r>
            <w:r>
              <w:rPr>
                <w:rStyle w:val="VerbatimChar"/>
              </w:rPr>
              <w:t xml:space="preserve">autorizacoes</w:t>
            </w:r>
            <w:r>
              <w:t xml:space="preserve"> </w:t>
            </w:r>
            <w:r>
              <w:t xml:space="preserve">usa SELECT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Trocar por</w:t>
            </w:r>
            <w:r>
              <w:t xml:space="preserve"> </w:t>
            </w:r>
            <w:r>
              <w:rPr>
                <w:rStyle w:val="VerbatimChar"/>
              </w:rPr>
              <w:t xml:space="preserve">has_role</w:t>
            </w:r>
            <w:r>
              <w:t xml:space="preserve"> </w:t>
            </w:r>
            <w:r>
              <w:t xml:space="preserve">antes de virar migration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comendações-pós-deploy"/>
    <w:p>
      <w:pPr>
        <w:pStyle w:val="Heading2"/>
      </w:pPr>
      <w:r>
        <w:t xml:space="preserve">8. Recomendações Pós-Deploy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Publicar</w:t>
      </w:r>
      <w:r>
        <w:t xml:space="preserve"> </w:t>
      </w:r>
      <w:r>
        <w:t xml:space="preserve">no Cloudflare Workers</w:t>
      </w:r>
    </w:p>
    <w:p>
      <w:pPr>
        <w:pStyle w:val="Compact"/>
        <w:numPr>
          <w:ilvl w:val="0"/>
          <w:numId w:val="1017"/>
        </w:numPr>
      </w:pPr>
      <w:r>
        <w:t xml:space="preserve">Ativar</w:t>
      </w:r>
      <w:r>
        <w:t xml:space="preserve"> </w:t>
      </w:r>
      <w:r>
        <w:rPr>
          <w:b/>
          <w:bCs/>
        </w:rPr>
        <w:t xml:space="preserve">Leaked Password Protection</w:t>
      </w:r>
      <w:r>
        <w:t xml:space="preserve"> </w:t>
      </w:r>
      <w:r>
        <w:t xml:space="preserve">no painel Supabase</w:t>
      </w:r>
    </w:p>
    <w:p>
      <w:pPr>
        <w:pStyle w:val="Compact"/>
        <w:numPr>
          <w:ilvl w:val="0"/>
          <w:numId w:val="1017"/>
        </w:numPr>
      </w:pPr>
      <w:r>
        <w:t xml:space="preserve">Gerar</w:t>
      </w:r>
      <w:r>
        <w:t xml:space="preserve"> </w:t>
      </w:r>
      <w:r>
        <w:rPr>
          <w:b/>
          <w:bCs/>
        </w:rPr>
        <w:t xml:space="preserve">novo APK</w:t>
      </w:r>
      <w:r>
        <w:t xml:space="preserve"> </w:t>
      </w:r>
      <w:r>
        <w:t xml:space="preserve">no PWABuilder após publicar (ícone da escola nas notificações)</w:t>
      </w:r>
    </w:p>
    <w:p>
      <w:pPr>
        <w:pStyle w:val="Compact"/>
        <w:numPr>
          <w:ilvl w:val="0"/>
          <w:numId w:val="1017"/>
        </w:numPr>
      </w:pPr>
      <w:r>
        <w:t xml:space="preserve">Enviar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Google Search Console</w:t>
      </w:r>
      <w:r>
        <w:t xml:space="preserve"> </w:t>
      </w:r>
      <w:r>
        <w:t xml:space="preserve">e pedir indexação das páginas top</w:t>
      </w:r>
    </w:p>
    <w:p>
      <w:pPr>
        <w:pStyle w:val="Compact"/>
        <w:numPr>
          <w:ilvl w:val="0"/>
          <w:numId w:val="1017"/>
        </w:numPr>
      </w:pPr>
      <w:r>
        <w:t xml:space="preserve">Ajustar o teste do</w:t>
      </w:r>
      <w:r>
        <w:t xml:space="preserve"> </w:t>
      </w:r>
      <w:r>
        <w:rPr>
          <w:rStyle w:val="VerbatimChar"/>
        </w:rPr>
        <w:t xml:space="preserve">SiteFooter</w:t>
      </w:r>
      <w:r>
        <w:t xml:space="preserve"> </w:t>
      </w:r>
      <w:r>
        <w:t xml:space="preserve">para refletir os 10 links atuais</w:t>
      </w:r>
    </w:p>
    <w:p>
      <w:pPr>
        <w:pStyle w:val="Compact"/>
        <w:numPr>
          <w:ilvl w:val="0"/>
          <w:numId w:val="1017"/>
        </w:numPr>
      </w:pPr>
      <w:r>
        <w:t xml:space="preserve">Monitorar egress do Supabase pela primeira semana</w:t>
      </w:r>
    </w:p>
    <w:p>
      <w:r>
        <w:pict>
          <v:rect style="width:0;height:1.5pt" o:hralign="center" o:hrstd="t" o:hr="t"/>
        </w:pict>
      </w:r>
    </w:p>
    <w:bookmarkEnd w:id="34"/>
    <w:bookmarkStart w:id="36" w:name="histórico-de-análises"/>
    <w:p>
      <w:pPr>
        <w:pStyle w:val="Heading2"/>
      </w:pPr>
      <w:r>
        <w:t xml:space="preserve">9. Histórico de Análises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14/07/2026</w:t>
            </w:r>
          </w:p>
        </w:tc>
        <w:tc>
          <w:tcPr/>
          <w:p>
            <w:pPr>
              <w:pStyle w:val="Compact"/>
            </w:pPr>
            <w:r>
              <w:t xml:space="preserve">Auditoria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15/07/2026</w:t>
            </w:r>
          </w:p>
        </w:tc>
        <w:tc>
          <w:tcPr/>
          <w:p>
            <w:pPr>
              <w:pStyle w:val="Compact"/>
            </w:pPr>
            <w:r>
              <w:t xml:space="preserve">Correções de segurança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16/07/2026</w:t>
            </w:r>
          </w:p>
        </w:tc>
        <w:tc>
          <w:tcPr/>
          <w:p>
            <w:pPr>
              <w:pStyle w:val="Compact"/>
            </w:pPr>
            <w:r>
              <w:t xml:space="preserve">Boletim Oficial + Importação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16/07/2026</w:t>
            </w:r>
          </w:p>
        </w:tc>
        <w:tc>
          <w:tcPr/>
          <w:p>
            <w:pPr>
              <w:pStyle w:val="Compact"/>
            </w:pPr>
            <w:r>
              <w:t xml:space="preserve">Refino de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v5</w:t>
            </w:r>
          </w:p>
        </w:tc>
        <w:tc>
          <w:tcPr/>
          <w:p>
            <w:pPr>
              <w:pStyle w:val="Compact"/>
            </w:pPr>
            <w:r>
              <w:t xml:space="preserve">17/07/2026</w:t>
            </w:r>
          </w:p>
        </w:tc>
        <w:tc>
          <w:tcPr/>
          <w:p>
            <w:pPr>
              <w:pStyle w:val="Compact"/>
            </w:pPr>
            <w:r>
              <w:t xml:space="preserve">SEO + PWA/TWA + responsividade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v6</w:t>
            </w:r>
          </w:p>
        </w:tc>
        <w:tc>
          <w:tcPr/>
          <w:p>
            <w:pPr>
              <w:pStyle w:val="Compact"/>
            </w:pPr>
            <w:r>
              <w:t xml:space="preserve">17/07/2026</w:t>
            </w:r>
          </w:p>
        </w:tc>
        <w:tc>
          <w:tcPr/>
          <w:p>
            <w:pPr>
              <w:pStyle w:val="Compact"/>
            </w:pPr>
            <w:r>
              <w:t xml:space="preserve">Consolidação após deploy Cloudflare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17/07/2026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— entrega para produção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Assinatura técnica:</w:t>
      </w:r>
      <w:r>
        <w:t xml:space="preserve"> </w:t>
      </w:r>
      <w:r>
        <w:t xml:space="preserve">Sistema estável, seguro, com performance adequada ao público-alvo e pronto para produção. Nenhum bloqueador identificado.</w:t>
      </w:r>
    </w:p>
    <w:p>
      <w:pPr>
        <w:pStyle w:val="BodyText"/>
      </w:pPr>
      <w:r>
        <w:rPr>
          <w:b/>
          <w:bCs/>
        </w:rPr>
        <w:t xml:space="preserve">Desenvolvido por Francisco Douglas</w:t>
      </w:r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github.com/Francisco-Douglas-dev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github.com/Francisco-Douglas-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github.com/Francisco-Douglas-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2026-07-17T07:51:23Z</dcterms:created>
  <dcterms:modified xsi:type="dcterms:W3CDTF">2026-07-17T07:51:23Z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