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A2596D" w14:paraId="16419417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8E7F8D4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VISITE DE CHANTIER</w:t>
            </w:r>
          </w:p>
        </w:tc>
      </w:tr>
      <w:tr w:rsidR="00A2596D" w14:paraId="2831E08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CDAFD3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Coordonnateur SPS Niveau 1 C+R — CSPS17</w:t>
            </w:r>
          </w:p>
        </w:tc>
      </w:tr>
    </w:tbl>
    <w:p w14:paraId="1C8087D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534237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E9392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2E46DC2B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5021C92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792D6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D04CD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VISITE</w:t>
            </w:r>
          </w:p>
        </w:tc>
      </w:tr>
      <w:tr w:rsidR="00A2596D" w14:paraId="0E47853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F85B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Maître d'Ouvrage : {{moa_nom}}</w:t>
            </w:r>
          </w:p>
          <w:p w14:paraId="292A5497" w14:textId="77777777" w:rsidR="00A2596D" w:rsidRDefault="00A2596D"/>
          <w:p w14:paraId="57FBEF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Désignation / Adresse : {{chantier_nom}}{{#chantier_adresse}} — {{chantier_adresse}}{{/chantier_adresse}}</w:t>
            </w:r>
          </w:p>
          <w:p w14:paraId="772ABE12" w14:textId="77777777" w:rsidR="00A2596D" w:rsidRDefault="00A2596D"/>
          <w:p w14:paraId="3DCAA064" w14:textId="77777777" w:rsidR="00A2596D" w:rsidRDefault="00A2596D"/>
          <w:p w14:paraId="2177ECE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Nature des travaux : {{chantier_nature}}</w:t>
            </w:r>
          </w:p>
          <w:p w14:paraId="10C73155" w14:textId="77777777" w:rsidR="00A2596D" w:rsidRDefault="00A2596D"/>
          <w:p w14:paraId="44BC493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Réf. PGC SPS : {{ref_pgc}}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—   Réf. CSPS17 : {{ref_vis}}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C94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visite : {{date_visite}}</w:t>
            </w:r>
          </w:p>
          <w:p w14:paraId="6447430C" w14:textId="77777777" w:rsidR="00A2596D" w:rsidRDefault="00A2596D"/>
          <w:p w14:paraId="1CE4066B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de visite : {{no_visite}}</w:t>
            </w:r>
          </w:p>
          <w:p w14:paraId="72D6EF4A" w14:textId="77777777" w:rsidR="00A2596D" w:rsidRDefault="00A2596D"/>
          <w:p w14:paraId="3AA6E17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Heure : {{heure_visite}}</w:t>
            </w:r>
          </w:p>
          <w:p w14:paraId="2F248E8A" w14:textId="77777777" w:rsidR="00A2596D" w:rsidRDefault="00A2596D"/>
          <w:p w14:paraId="287D04B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de l'opération :</w:t>
            </w:r>
          </w:p>
          <w:p w14:paraId="5F2AF6B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</w:tr>
    </w:tbl>
    <w:p w14:paraId="68CEC521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5650D6B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6D72A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D37D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Qualité / Entreprise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715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</w:tr>
      <w:tr w:rsidR="00A2596D" w14:paraId="1E62A74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B34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CA3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A7C5F8" w14:textId="77777777" w:rsidR="00A2596D" w:rsidRDefault="00A2596D"/>
        </w:tc>
      </w:tr>
      <w:tr w:rsidR="00A2596D" w14:paraId="6E0A2C3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B8A6D0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446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7A9DF3" w14:textId="77777777" w:rsidR="00A2596D" w:rsidRDefault="00A2596D"/>
        </w:tc>
      </w:tr>
    </w:tbl>
    <w:p w14:paraId="2A0C390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79C3CB4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F49F3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présente sur chantier — ☐ EE ☐ ST ☐ Prestataire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80A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Travaux en cours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31778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Effectif ce jour</w:t>
            </w:r>
          </w:p>
        </w:tc>
      </w:tr>
      <w:tr w:rsidR="00A2596D" w14:paraId="54D517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AADEC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F210F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340C9F" w14:textId="77777777" w:rsidR="00A2596D" w:rsidRDefault="00A2596D"/>
        </w:tc>
      </w:tr>
    </w:tbl>
    <w:p w14:paraId="396B63A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4D76F6D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7DABC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AVANCEMENT ET ÉTAT DU CHANTIER</w:t>
            </w:r>
          </w:p>
        </w:tc>
      </w:tr>
    </w:tbl>
    <w:p w14:paraId="67E895A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A2596D" w14:paraId="0C94115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C1478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Phase / Travaux en cours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>
            <w:r>
              <w:rPr>
                <w:rFonts w:ascii="Arial" w:hAnsi="Arial" w:cs="Arial"/>
                <w:sz w:val="16"/>
                <w:szCs w:val="16"/>
              </w:rPr>
              <w:t xml:space="preserve">{{phase}}</w:t>
            </w:r>
          </w:p>
        </w:tc>
      </w:tr>
      <w:tr w:rsidR="00A2596D" w14:paraId="71408E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693BF3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Avancement global estimé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>
            <w:r>
              <w:rPr>
                <w:rFonts w:ascii="Arial" w:hAnsi="Arial" w:cs="Arial"/>
                <w:sz w:val="16"/>
                <w:szCs w:val="16"/>
              </w:rPr>
              <w:t xml:space="preserve">{{avancement}}</w:t>
            </w:r>
          </w:p>
        </w:tc>
      </w:tr>
      <w:tr w:rsidR="00A2596D" w14:paraId="513FB3E1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A61E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Prochaine intervention prévue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>
            <w:r>
              <w:rPr>
                <w:rFonts w:ascii="Arial" w:hAnsi="Arial" w:cs="Arial"/>
                <w:sz w:val="16"/>
                <w:szCs w:val="16"/>
              </w:rPr>
              <w:t xml:space="preserve">{{prochaine}}</w:t>
            </w:r>
          </w:p>
        </w:tc>
      </w:tr>
      <w:tr w:rsidR="00A2596D" w14:paraId="561F917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E48D5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Conditions météo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>
            <w:r>
              <w:rPr>
                <w:rFonts w:ascii="Arial" w:hAnsi="Arial" w:cs="Arial"/>
                <w:sz w:val="16"/>
                <w:szCs w:val="16"/>
              </w:rPr>
              <w:t xml:space="preserve">{{meteo_visite}}</w:t>
            </w:r>
          </w:p>
        </w:tc>
      </w:tr>
    </w:tbl>
    <w:p w14:paraId="141CD814" w14:textId="77777777" w:rsidR="00A2596D" w:rsidRDefault="00A2596D"/>
    <w:p w14:paraId="7302048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22A32FA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F747B1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OBSERVATIONS DU CSPS</w:t>
            </w:r>
          </w:p>
        </w:tc>
      </w:tr>
    </w:tbl>
    <w:p w14:paraId="6967A44E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940"/>
        <w:gridCol w:w="1400"/>
        <w:gridCol w:w="1600"/>
      </w:tblGrid>
      <w:tr w:rsidR="00A2596D" w14:paraId="56B00CA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73C98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7C8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8166D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 de l'observation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522CCE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8D9C3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A2596D" w14:paraId="53769B0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E3495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1C8E1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imminent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428A4" w14:textId="77777777" w:rsidR="00A2596D" w:rsidRDefault="00A2596D"/>
          <w:p w14:paraId="6C9811AA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EA8ACA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DB2DBD" w14:textId="77777777" w:rsidR="00A2596D" w:rsidRDefault="00A2596D"/>
        </w:tc>
      </w:tr>
      <w:tr w:rsidR="00A2596D" w14:paraId="2C6E7DD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254C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E394FF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imminent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D7C14B" w14:textId="77777777" w:rsidR="00A2596D" w:rsidRDefault="00A2596D"/>
          <w:p w14:paraId="521F3F19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C48EA8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17E12" w14:textId="77777777" w:rsidR="00A2596D" w:rsidRDefault="00A2596D"/>
        </w:tc>
      </w:tr>
      <w:tr w:rsidR="00A2596D" w14:paraId="4E8165EB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E59F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A07D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imminent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FBEFE" w14:textId="77777777" w:rsidR="00A2596D" w:rsidRDefault="00A2596D"/>
          <w:p w14:paraId="65DED91C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BE1E9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68035" w14:textId="77777777" w:rsidR="00A2596D" w:rsidRDefault="00A2596D"/>
        </w:tc>
      </w:tr>
      <w:tr w:rsidR="00A2596D" w14:paraId="1016092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2FBB17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94F94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imminent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E9BAA" w14:textId="77777777" w:rsidR="00A2596D" w:rsidRDefault="00A2596D"/>
          <w:p w14:paraId="31067365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85AABB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F3ABE4" w14:textId="77777777" w:rsidR="00A2596D" w:rsidRDefault="00A2596D"/>
        </w:tc>
      </w:tr>
      <w:tr w:rsidR="00A2596D" w14:paraId="6D95C0A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69969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25FD7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imminent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E39E29" w14:textId="77777777" w:rsidR="00A2596D" w:rsidRDefault="00A2596D"/>
          <w:p w14:paraId="533769AE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DE0970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1CBD44" w14:textId="77777777" w:rsidR="00A2596D" w:rsidRDefault="00A2596D"/>
        </w:tc>
      </w:tr>
    </w:tbl>
    <w:p w14:paraId="250CB68A" w14:textId="77777777" w:rsidR="00A2596D" w:rsidRDefault="00A2596D"/>
    <w:p w14:paraId="73C386F3" w14:textId="77777777" w:rsidR="00A2596D" w:rsidRDefault="00000000">
      <w:r>
        <w:rPr>
          <w:rFonts w:ascii="Arial" w:eastAsia="Arial" w:hAnsi="Arial" w:cs="Arial"/>
          <w:i/>
          <w:iCs/>
          <w:color w:val="C00000"/>
          <w:sz w:val="15"/>
          <w:szCs w:val="15"/>
        </w:rPr>
        <w:t>⚠ Danger grave et imminent : notification immédiate au maître d'ouvrage et à l'entreprise concernée (réf. CSPS17/DGI)</w:t>
      </w:r>
    </w:p>
    <w:p w14:paraId="2F1D08AC" w14:textId="77777777" w:rsidR="00A2596D" w:rsidRDefault="00A2596D"/>
    <w:p w14:paraId="27B8709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7C2D89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C3633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4. PHOTOS ET CONSTATS TERRAIN</w:t>
            </w:r>
          </w:p>
        </w:tc>
      </w:tr>
    </w:tbl>
    <w:p w14:paraId="58FC63A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36F27AD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89254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1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947C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2</w:t>
            </w:r>
          </w:p>
        </w:tc>
      </w:tr>
      <w:tr w:rsidR="00A2596D" w14:paraId="0654448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0F5FB878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66347AB4" w14:textId="77777777" w:rsidR="00A2596D" w:rsidRDefault="00A2596D">
            <w:pPr>
              <w:jc w:val="center"/>
            </w:pPr>
          </w:p>
        </w:tc>
      </w:tr>
      <w:tr w:rsidR="00A2596D" w14:paraId="09240283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D6A40C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03D7E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  <w:tr w:rsidR="00A2596D" w14:paraId="7BD35B9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1191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ACFF8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4</w:t>
            </w:r>
          </w:p>
        </w:tc>
      </w:tr>
      <w:tr w:rsidR="00A2596D" w14:paraId="7102290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766CCA1A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46922E2C" w14:textId="77777777" w:rsidR="00A2596D" w:rsidRDefault="00A2596D">
            <w:pPr>
              <w:jc w:val="center"/>
            </w:pPr>
          </w:p>
        </w:tc>
      </w:tr>
      <w:tr w:rsidR="00A2596D" w14:paraId="26089DC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C9940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C036F1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</w:tbl>
    <w:p w14:paraId="3399E08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BDD5D4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470025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DIFFUSION ET SIGNATURES</w:t>
            </w:r>
          </w:p>
        </w:tc>
      </w:tr>
    </w:tbl>
    <w:p w14:paraId="464FBAAA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212F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B8F81A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6"/>
                <w:szCs w:val="16"/>
              </w:rPr>
              <w:t>Diffusion : MOA | MOE | Entreprises concernées | RJC</w:t>
            </w:r>
          </w:p>
        </w:tc>
      </w:tr>
    </w:tbl>
    <w:p w14:paraId="2B99F213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788C3609" w14:textId="77777777">
        <w:trPr>
          <w:cantSplit/>
        </w:trPr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8818B" w14:textId="77777777" w:rsidR="00A2596D" w:rsidRDefault="00000000">
            <w:pPr>
              <w:keepNext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</w:tr>
      <w:tr w:rsidR="00A2596D" w14:paraId="09EF3CB5" w14:textId="77777777">
        <w:trPr>
          <w:cantSplit/>
        </w:trPr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1FE24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057F831F" w14:textId="77777777" w:rsidR="00A2596D" w:rsidRDefault="00A2596D"/>
          <w:p w14:paraId="07D600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7D07B03" w14:textId="77777777" w:rsidR="00A2596D" w:rsidRDefault="00A2596D"/>
          <w:p w14:paraId="540BE753" w14:textId="77777777" w:rsidR="00A2596D" w:rsidRDefault="00A2596D"/>
          <w:p w14:paraId="67B62EB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Date : {{date_visite}}</w:t>
            </w:r>
          </w:p>
          <w:p w14:paraId="532A50CF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</w:tr>
    </w:tbl>
    <w:p w14:paraId="39F89EC8" w14:textId="77777777" w:rsidR="004E2357" w:rsidRDefault="004E2357"/>
    <w:sectPr w:rsidR="004E235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621C" w14:textId="77777777" w:rsidR="009331D1" w:rsidRDefault="009331D1">
      <w:r>
        <w:separator/>
      </w:r>
    </w:p>
  </w:endnote>
  <w:endnote w:type="continuationSeparator" w:id="0">
    <w:p w14:paraId="38BA5080" w14:textId="77777777" w:rsidR="009331D1" w:rsidRDefault="009331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A2596D" w14:paraId="766E6D33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67BA702D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CR Visite — Réf. CSPS17/VIS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3913" w14:textId="77777777" w:rsidR="009331D1" w:rsidRDefault="009331D1">
      <w:r>
        <w:separator/>
      </w:r>
    </w:p>
  </w:footnote>
  <w:footnote w:type="continuationSeparator" w:id="0">
    <w:p w14:paraId="44D6D5D3" w14:textId="77777777" w:rsidR="009331D1" w:rsidRDefault="009331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A2596D" w14:paraId="10037EAF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F9584FF" w14:textId="0B074698" w:rsidR="00A2596D" w:rsidRDefault="00774A4F">
          <w:r w:rsidRPr="00774A4F">
            <w:rPr>
              <w:rFonts w:ascii="Arial" w:eastAsia="Arial" w:hAnsi="Arial" w:cs="Arial"/>
              <w:i/>
              <w:iCs/>
              <w:noProof/>
              <w:color w:val="AAAAAA"/>
              <w:sz w:val="16"/>
              <w:szCs w:val="16"/>
            </w:rPr>
            <w:drawing>
              <wp:inline distT="0" distB="0" distL="0" distR="0" wp14:anchorId="479C25A2" wp14:editId="505858C2">
                <wp:extent cx="1432560" cy="1024106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66" cy="10295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561C1FF9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  <w:tr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v3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A5473"/>
    <w:multiLevelType w:val="hybridMultilevel"/>
    <w:tmpl w:val="2C040DB6"/>
    <w:lvl w:ilvl="0" w:tplc="68DC4A3E">
      <w:start w:val="1"/>
      <w:numFmt w:val="bullet"/>
      <w:lvlText w:val="●"/>
      <w:lvlJc w:val="left"/>
      <w:pPr>
        <w:ind w:left="720" w:hanging="360"/>
      </w:pPr>
    </w:lvl>
    <w:lvl w:ilvl="1" w:tplc="807C8B54">
      <w:start w:val="1"/>
      <w:numFmt w:val="bullet"/>
      <w:lvlText w:val="○"/>
      <w:lvlJc w:val="left"/>
      <w:pPr>
        <w:ind w:left="1440" w:hanging="360"/>
      </w:pPr>
    </w:lvl>
    <w:lvl w:ilvl="2" w:tplc="7EA0591A">
      <w:start w:val="1"/>
      <w:numFmt w:val="bullet"/>
      <w:lvlText w:val="■"/>
      <w:lvlJc w:val="left"/>
      <w:pPr>
        <w:ind w:left="2160" w:hanging="360"/>
      </w:pPr>
    </w:lvl>
    <w:lvl w:ilvl="3" w:tplc="8C8EC5EE">
      <w:start w:val="1"/>
      <w:numFmt w:val="bullet"/>
      <w:lvlText w:val="●"/>
      <w:lvlJc w:val="left"/>
      <w:pPr>
        <w:ind w:left="2880" w:hanging="360"/>
      </w:pPr>
    </w:lvl>
    <w:lvl w:ilvl="4" w:tplc="D0469EFC">
      <w:start w:val="1"/>
      <w:numFmt w:val="bullet"/>
      <w:lvlText w:val="○"/>
      <w:lvlJc w:val="left"/>
      <w:pPr>
        <w:ind w:left="3600" w:hanging="360"/>
      </w:pPr>
    </w:lvl>
    <w:lvl w:ilvl="5" w:tplc="9E1E5AC8">
      <w:start w:val="1"/>
      <w:numFmt w:val="bullet"/>
      <w:lvlText w:val="■"/>
      <w:lvlJc w:val="left"/>
      <w:pPr>
        <w:ind w:left="4320" w:hanging="360"/>
      </w:pPr>
    </w:lvl>
    <w:lvl w:ilvl="6" w:tplc="FD1843CC">
      <w:start w:val="1"/>
      <w:numFmt w:val="bullet"/>
      <w:lvlText w:val="●"/>
      <w:lvlJc w:val="left"/>
      <w:pPr>
        <w:ind w:left="5040" w:hanging="360"/>
      </w:pPr>
    </w:lvl>
    <w:lvl w:ilvl="7" w:tplc="349CCF12">
      <w:start w:val="1"/>
      <w:numFmt w:val="bullet"/>
      <w:lvlText w:val="●"/>
      <w:lvlJc w:val="left"/>
      <w:pPr>
        <w:ind w:left="5760" w:hanging="360"/>
      </w:pPr>
    </w:lvl>
    <w:lvl w:ilvl="8" w:tplc="9F3A0D00">
      <w:start w:val="1"/>
      <w:numFmt w:val="bullet"/>
      <w:lvlText w:val="●"/>
      <w:lvlJc w:val="left"/>
      <w:pPr>
        <w:ind w:left="6480" w:hanging="360"/>
      </w:pPr>
    </w:lvl>
  </w:abstractNum>
  <w:num w:numId="1" w16cid:durableId="1519998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D"/>
    <w:rsid w:val="004E2357"/>
    <w:rsid w:val="00540776"/>
    <w:rsid w:val="005C7532"/>
    <w:rsid w:val="00774A4F"/>
    <w:rsid w:val="009331D1"/>
    <w:rsid w:val="00A2596D"/>
    <w:rsid w:val="00D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262C"/>
  <w15:docId w15:val="{D20C090B-50E8-4AF3-BD6E-BEF8AEA4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4A4F"/>
  </w:style>
  <w:style w:type="paragraph" w:styleId="Pieddepage">
    <w:name w:val="footer"/>
    <w:basedOn w:val="Normal"/>
    <w:link w:val="Pieddepag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4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421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