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COMPTE RENDU DE RÉUNION DU CISSCT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D0E4F7"/>
                <w:sz w:val="19"/>
                <w:szCs w:val="19"/>
              </w:rPr>
              <w:t xml:space="preserve">Collège Interentreprises de Sécurité, Santé et Conditions de Travail — R4532-84 à R4532-88 C.Trav.</w:t>
            </w:r>
          </w:p>
        </w:tc>
      </w:tr>
    </w:tbl>
    <w:p>
      <w:pPr>
        <w:spacing w:after="0" w:before="1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1. IDENTIFICATION DE L'OPÉRATION</w:t>
            </w:r>
          </w:p>
        </w:tc>
      </w:tr>
    </w:tbl>
    <w:p>
      <w:pPr>
        <w:spacing w:after="0" w:before="4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3249"/>
        <w:gridCol w:w="3248"/>
      </w:tblGrid>
      <w:tr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Chantier / Adresse : {{chantier_nom}} — {{chantier_adresse}}</w:t>
            </w:r>
          </w:p>
        </w:tc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Maître d'Ouvrage : {{moa_nom}}</w:t>
            </w:r>
          </w:p>
        </w:tc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N° réunion CISSCT</w:t>
            </w:r>
          </w:p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</w:tr>
      <w:tr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Date de la réunion</w:t>
            </w:r>
          </w:p>
        </w:tc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Lieu</w:t>
            </w:r>
          </w:p>
        </w:tc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Heure</w:t>
            </w:r>
          </w:p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</w:tr>
      <w:tr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Catégorie CISSCT</w:t>
            </w:r>
          </w:p>
        </w:tc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Type de réunion</w:t>
            </w:r>
          </w:p>
        </w:tc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Inspection chantier préalable</w:t>
            </w:r>
          </w:p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☐ Catégorie 1   ☐ Catégorie 2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☐ Ordinaire   ☐ Extraordinaire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0C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☐ Effectuée avant la réunion (R4532-86)</w:t>
            </w:r>
          </w:p>
        </w:tc>
      </w:tr>
    </w:tbl>
    <w:p>
      <w:pPr>
        <w:spacing w:after="0" w:before="1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2. MEMBRES PRÉSENTS / EXCUSÉS (R4532-77 — R4532-80)</w:t>
            </w:r>
          </w:p>
        </w:tc>
      </w:tr>
    </w:tbl>
    <w:p>
      <w:pPr>
        <w:spacing w:after="0" w:before="4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2E75B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Membres institutionnels</w:t>
            </w:r>
          </w:p>
        </w:tc>
      </w:tr>
    </w:tbl>
    <w:p>
      <w:pPr>
        <w:spacing w:after="0" w:before="2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9"/>
        <w:gridCol w:w="2729"/>
        <w:gridCol w:w="2144"/>
        <w:gridCol w:w="1072"/>
        <w:gridCol w:w="1072"/>
      </w:tblGrid>
      <w:tr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Qualité</w:t>
            </w:r>
          </w:p>
        </w:tc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Nom / Prénom</w:t>
            </w:r>
          </w:p>
        </w:tc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Organisme</w:t>
            </w:r>
          </w:p>
        </w:tc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Présent ✓</w:t>
            </w:r>
          </w:p>
        </w:tc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Excusé</w:t>
            </w:r>
          </w:p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Président CISSCT — CSPS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Alain SUZANNE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CSPS17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Maître d'Œuvre (MOE)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Médecin du Travail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Inspection du Travail (DREETS)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CARSAT / CRAMIF / CGSS (selon région)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OPPBTP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</w:tr>
    </w:tbl>
    <w:p>
      <w:pPr>
        <w:spacing w:after="0" w:before="8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2E75B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Représentants des entreprises et prestataires (R4532-80)</w:t>
            </w:r>
          </w:p>
        </w:tc>
      </w:tr>
    </w:tbl>
    <w:p>
      <w:pPr>
        <w:spacing w:after="0" w:before="2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9"/>
        <w:gridCol w:w="2729"/>
        <w:gridCol w:w="2144"/>
        <w:gridCol w:w="1072"/>
        <w:gridCol w:w="1072"/>
      </w:tblGrid>
      <w:tr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Qualité</w:t>
            </w:r>
          </w:p>
        </w:tc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Nom / Prénom</w:t>
            </w:r>
          </w:p>
        </w:tc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Entreprise</w:t>
            </w:r>
          </w:p>
        </w:tc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Présent ✓</w:t>
            </w:r>
          </w:p>
        </w:tc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Excusé</w:t>
            </w:r>
          </w:p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Chef d'entreprise — Entreprise principale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Représentant salarié (CSE) — Entreprise principale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Chef d'entreprise — Sous-traitant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Représentant salarié (CSE) — Sous-traitant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Chef d'entreprise — Sous-traitant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Représentant salarié (CSE) — Sous-traitant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Chef d'entreprise — Prestataire de service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Représentant salarié (CSE) — Prestataire de service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</w:tr>
    </w:tbl>
    <w:p>
      <w:pPr>
        <w:spacing w:after="0" w:before="4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3FB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R4532-80 : chaque entreprise est représentée par le chef d'entreprise (ou son représentant habilité) ET un salarié désigné par le CSE — ou à défaut par les membres de l'équipe appelée à intervenir. Les entreprises &lt; 10 travailleurs pendant &lt; 4 semaines sans travaux à risques particuliers (arrêté 25/02/2003) ne sont pas tenues d'être représentées.</w:t>
            </w:r>
          </w:p>
        </w:tc>
      </w:tr>
    </w:tbl>
    <w:p>
      <w:pPr>
        <w:spacing w:after="0" w:before="1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3. ORDRE DU JOUR</w:t>
            </w:r>
          </w:p>
        </w:tc>
      </w:tr>
    </w:tbl>
    <w:p>
      <w:pPr>
        <w:spacing w:after="0" w:before="4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9246"/>
      </w:tblGrid>
      <w:tr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Point</w:t>
            </w:r>
          </w:p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0C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Approbation du compte rendu de la réunion précédente</w:t>
            </w:r>
          </w:p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0C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Bilan de l'état de sécurité — incidents / accidents depuis la dernière réunion</w:t>
            </w:r>
          </w:p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0C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Suivi des observations et notifications en cours</w:t>
            </w:r>
          </w:p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0C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Avancement des travaux — coactivité — points de coordination</w:t>
            </w:r>
          </w:p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0C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Inspection du chantier — compte rendu</w:t>
            </w:r>
          </w:p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0C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Formations à la sécurité dispensées et complémentaires décidées</w:t>
            </w:r>
          </w:p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0C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Points divers</w:t>
            </w:r>
          </w:p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0C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+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</w:tr>
    </w:tbl>
    <w:p>
      <w:pPr>
        <w:spacing w:after="0" w:before="1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4. ÉTAT DE LA SÉCURITÉ SUR LE CHANTIER</w:t>
            </w:r>
          </w:p>
        </w:tc>
      </w:tr>
    </w:tbl>
    <w:p>
      <w:pPr>
        <w:spacing w:after="0" w:before="4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3"/>
        <w:gridCol w:w="6043"/>
      </w:tblGrid>
      <w:tr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Rubrique</w:t>
            </w:r>
          </w:p>
        </w:tc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Contenu / Observations</w:t>
            </w:r>
          </w:p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Accidents / Incidents depuis la dernière réunion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400"/>
            </w:pPr>
          </w:p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Situations dangereuses signalées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300"/>
            </w:pPr>
          </w:p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Observations en cours non levées (N° OBS/RJC)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400"/>
            </w:pPr>
          </w:p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Avancement des travaux / phase en cours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300"/>
            </w:pPr>
          </w:p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0C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Pouvoir d'arrêt de travaux exercé (R4532-91)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0C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☐ Non   ☐ Oui — Motif et date : ___________________________________________</w:t>
            </w:r>
          </w:p>
        </w:tc>
      </w:tr>
    </w:tbl>
    <w:p>
      <w:pPr>
        <w:spacing w:after="0" w:before="1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5. DÉCISIONS PRISES PAR LE CISSCT (R4532-88 — 1°)</w:t>
            </w:r>
          </w:p>
        </w:tc>
      </w:tr>
    </w:tbl>
    <w:p>
      <w:pPr>
        <w:spacing w:after="0" w:before="4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2437"/>
        <w:gridCol w:w="1949"/>
      </w:tblGrid>
      <w:tr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Décision / Action</w:t>
            </w:r>
          </w:p>
        </w:tc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Échéance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300"/>
            </w:pP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300"/>
            </w:pP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300"/>
            </w:pP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300"/>
            </w:pP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</w:tr>
    </w:tbl>
    <w:p>
      <w:pPr>
        <w:spacing w:after="0" w:before="1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6. COMPTE RENDU DE L'INSPECTION DU CHANTIER (R4532-88 — 2°)</w:t>
            </w:r>
          </w:p>
        </w:tc>
      </w:tr>
    </w:tbl>
    <w:p>
      <w:pPr>
        <w:spacing w:after="0" w:before="2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3FB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L'inspection du chantier précède obligatoirement chaque réunion (R4532-86). Le compte rendu est obligatoirement mentionné dans le PV (R4532-88).</w:t>
            </w:r>
          </w:p>
        </w:tc>
      </w:tr>
    </w:tbl>
    <w:p>
      <w:pPr>
        <w:spacing w:after="0" w:before="4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1"/>
        <w:gridCol w:w="3411"/>
        <w:gridCol w:w="2924"/>
      </w:tblGrid>
      <w:tr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Zone / Point inspecté</w:t>
            </w:r>
          </w:p>
        </w:tc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Constat</w:t>
            </w:r>
          </w:p>
        </w:tc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Action / Responsable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300"/>
            </w:pP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300"/>
            </w:pP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300"/>
            </w:pP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300"/>
            </w:pP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300"/>
            </w:pP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300"/>
            </w:pP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300"/>
            </w:pP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300"/>
            </w:pP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300"/>
            </w:pP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300"/>
            </w:pP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300"/>
            </w:pP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300"/>
            </w:pP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300"/>
            </w:pP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300"/>
            </w:pP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300"/>
            </w:pPr>
          </w:p>
        </w:tc>
      </w:tr>
    </w:tbl>
    <w:p>
      <w:pPr>
        <w:spacing w:after="0" w:before="1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7. FORMATIONS À LA SÉCURITÉ (R4532-88 — 3°)</w:t>
            </w:r>
          </w:p>
        </w:tc>
      </w:tr>
    </w:tbl>
    <w:p>
      <w:pPr>
        <w:spacing w:after="0" w:before="2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3FB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Rubrique obligatoire : formations dispensées par les entreprises (L4141-2) ET formations complémentaires décidées par le collège.</w:t>
            </w:r>
          </w:p>
        </w:tc>
      </w:tr>
    </w:tbl>
    <w:p>
      <w:pPr>
        <w:spacing w:after="0" w:before="4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1"/>
        <w:gridCol w:w="2924"/>
        <w:gridCol w:w="1949"/>
        <w:gridCol w:w="1462"/>
      </w:tblGrid>
      <w:tr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Type de formation</w:t>
            </w:r>
          </w:p>
        </w:tc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Entreprise</w:t>
            </w:r>
          </w:p>
        </w:tc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Nb salariés</w:t>
            </w:r>
          </w:p>
        </w:tc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Dispensée par l'entreprise (L4141-2)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280"/>
            </w:pP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Complémentaire décidée par le CISSCT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280"/>
            </w:pP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/>
        </w:tc>
      </w:tr>
      <w:tr>
        <w:tc>
          <w:tcPr>
            <w:gridSpan w:val="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Aucune formation à signaler lors de cette réunion</w:t>
            </w:r>
          </w:p>
        </w:tc>
      </w:tr>
    </w:tbl>
    <w:p>
      <w:pPr>
        <w:spacing w:after="0" w:before="1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8. PROCHAINE RÉUNION</w:t>
            </w:r>
          </w:p>
        </w:tc>
      </w:tr>
    </w:tbl>
    <w:p>
      <w:pPr>
        <w:spacing w:after="0" w:before="4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  <w:gridCol w:w="4873"/>
      </w:tblGrid>
      <w:tr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Date et lieu</w:t>
            </w:r>
          </w:p>
        </w:tc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Ordre du jour prévisionnel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400"/>
            </w:pP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400"/>
            </w:pPr>
          </w:p>
        </w:tc>
      </w:tr>
    </w:tbl>
    <w:p>
      <w:pPr>
        <w:spacing w:after="0" w:before="4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0CC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R4532-87 : la convocation et l'ordre du jour sont transmis 15 jours au moins avant la réunion aux membres du collège, à l'Inspection du Travail (DREETS), à l'OPPBTP et au service de prévention des organismes de sécurité sociale (CARSAT/CRAMIF/CGSS). Le présent PV est joint à l'envoi de la prochaine convocation.</w:t>
            </w:r>
          </w:p>
        </w:tc>
      </w:tr>
    </w:tbl>
    <w:p>
      <w:pPr>
        <w:spacing w:after="0" w:before="1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9. SIGNATURES DES MEMBRES PRÉSENTS</w:t>
            </w:r>
          </w:p>
        </w:tc>
      </w:tr>
    </w:tbl>
    <w:p>
      <w:pPr>
        <w:spacing w:after="0" w:before="4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  <w:gridCol w:w="4873"/>
      </w:tblGrid>
      <w:tr>
        <w:tc>
          <w:tcPr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Le Président — Coordonnateur SPS</w:t>
            </w:r>
          </w:p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Alain SUZANNE – CSPS17 │ Niveau 1 C+R</w:t>
            </w:r>
          </w:p>
          <w:p>
            <w:pPr>
              <w:spacing w:after="0" w:before="100"/>
            </w:pP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Signature :                    Date : _____ / _____ / _______</w:t>
            </w:r>
          </w:p>
        </w:tc>
        <w:tc>
          <w:tcPr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Secrétaire de séance</w:t>
            </w:r>
          </w:p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Nom / Prénom :</w:t>
            </w:r>
          </w:p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Qualité / Entreprise :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Signature :                    Date : _____ / _____ / _______</w:t>
            </w:r>
          </w:p>
        </w:tc>
      </w:tr>
    </w:tbl>
    <w:p>
      <w:pPr>
        <w:spacing w:after="0" w:before="10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CR diffusé sous 8 jours à tous les membres du CISSCT (art. 9 RI)  —  PV consigné au registre CISSCT (R4532-88), tenu à disposition de l'Inspection du Travail (DREETS), de l'OPPBTP et de la CARSAT/CRAMIF/CGSS  —  Versé au RJC  —  Conservation : 5 ans à compter de la réception de l'ouvrage (R4532-89)  —  Réf. CSPS17/CISSCT-CR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/>
      </w:pBd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CSPS17  │  2 rue des Petites Renaudières — 17250 Saint-Porchaire  │  SIRET 478 390 040 00044  │  Réf. CSPS17/CISSCT-CR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746"/>
      <w:tblBorders>
        <w:top w:val="none" w:color="FFFFFF" w:sz="0"/>
        <w:left w:val="none" w:color="FFFFFF" w:sz="0"/>
        <w:bottom w:val="single" w:color="2E75B6" w:sz="6"/>
        <w:right w:val="none" w:color="FFFFFF" w:sz="0"/>
        <w:insideH w:val="single" w:color="auto" w:sz="4"/>
        <w:insideV w:val="single" w:color="auto" w:sz="4"/>
      </w:tblBorders>
    </w:tblPr>
    <w:tblGrid>
      <w:gridCol w:w="2400"/>
      <w:gridCol w:w="7346"/>
    </w:tblGrid>
    <w:tr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  <w:left w:type="dxa" w:w="0"/>
            <w:bottom w:type="dxa" w:w="60"/>
            <w:right w:type="dxa" w:w="120"/>
          </w:tcMar>
        </w:tcPr>
        <w:p>
          <w:r>
            <w:rPr>
              <w:rFonts w:ascii="Arial" w:cs="Arial" w:eastAsia="Arial" w:hAnsi="Arial"/>
              <w:b/>
              <w:bCs/>
              <w:color w:val="1F4E79"/>
              <w:sz w:val="22"/>
              <w:szCs w:val="22"/>
            </w:rPr>
            <w:t xml:space="preserve">[ LOGO ]</w:t>
          </w:r>
        </w:p>
      </w:tc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  <w:left w:type="dxa" w:w="120"/>
            <w:bottom w:type="dxa" w:w="60"/>
            <w:right w:type="dxa" w:w="0"/>
          </w:tcMar>
        </w:tcPr>
        <w:p>
          <w:pPr>
            <w:jc w:val="center"/>
          </w:pPr>
          <w:r>
            <w:rPr>
              <w:rFonts w:ascii="Arial" w:cs="Arial" w:eastAsia="Arial" w:hAnsi="Arial"/>
              <w:color w:val="1F4E79"/>
              <w:sz w:val="20"/>
              <w:szCs w:val="20"/>
            </w:rPr>
            <w:t xml:space="preserve">Alain SUZANNE  │  07 81 08 30 54  │  coordo17sps@gmail.com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2026-06-27T06:58:28.055Z</dcterms:created>
  <dcterms:modified xsi:type="dcterms:W3CDTF">2026-06-27T06:58:28.056Z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