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2C0793" w14:paraId="2404FCF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29A1173B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PROCÈS-VERBAL DE TRANSMISSION DU DIUO</w:t>
            </w:r>
          </w:p>
        </w:tc>
      </w:tr>
      <w:tr w:rsidR="002C0793" w14:paraId="7DF87C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E6A457B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Remise au Maître d’Ouvrage</w:t>
            </w:r>
          </w:p>
        </w:tc>
      </w:tr>
    </w:tbl>
    <w:p w14:paraId="40BF3FAE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456BB2A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ABE85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Une copie de ce PV doit être annexée au Registre Journal de Coordination (R.4532-39). En cas de copropriété, un exemplaire du DIUO est également remis au syndic de l'immeuble.</w:t>
            </w:r>
          </w:p>
        </w:tc>
      </w:tr>
    </w:tbl>
    <w:p w14:paraId="4FB1B5AA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7AE887F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F932467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45B4F502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2C0793" w14:paraId="2D70E3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28255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C7B3B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80420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</w:t>
            </w:r>
          </w:p>
        </w:tc>
      </w:tr>
      <w:tr w:rsidR="002C0793" w14:paraId="435B8E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EC182" w14:textId="77777777" w:rsidR="002C0793" w:rsidRDefault="002C0793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E27733" w14:textId="77777777" w:rsidR="002C0793" w:rsidRDefault="002C0793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03AEF3" w14:textId="77777777" w:rsidR="002C0793" w:rsidRDefault="002C0793"/>
        </w:tc>
      </w:tr>
      <w:tr w:rsidR="002C0793" w14:paraId="344D4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81FEE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— Réf. CSPS17 : CSPS17/PV-DIUO/____-____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1BBE40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DIUO remise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5E8626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Nb. pages / pièces</w:t>
            </w:r>
          </w:p>
        </w:tc>
      </w:tr>
      <w:tr w:rsidR="002C0793" w14:paraId="5431A1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5E2CF5" w14:textId="77777777" w:rsidR="002C0793" w:rsidRDefault="002C0793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EF7FCF" w14:textId="77777777" w:rsidR="002C0793" w:rsidRDefault="002C0793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06E2A4" w14:textId="77777777" w:rsidR="002C0793" w:rsidRDefault="002C0793"/>
        </w:tc>
      </w:tr>
      <w:tr w:rsidR="002C0793" w14:paraId="49DE7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0D388A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Ouvrage en copropriété</w:t>
            </w:r>
          </w:p>
        </w:tc>
        <w:tc>
          <w:tcPr>
            <w:tcW w:w="64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3ED0D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Oui → exemplaire remis au syndic le : _____ / _____ / _______ ☐ Non</w:t>
            </w:r>
          </w:p>
        </w:tc>
      </w:tr>
    </w:tbl>
    <w:p w14:paraId="77C4AE76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117C679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65DA8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CONTENU DU DIUO REMIS</w:t>
            </w:r>
          </w:p>
        </w:tc>
      </w:tr>
    </w:tbl>
    <w:p w14:paraId="6C9F1F29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040"/>
        <w:gridCol w:w="2000"/>
      </w:tblGrid>
      <w:tr w:rsidR="002C0793" w14:paraId="45E420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7B6C25" w14:textId="77777777" w:rsidR="002C0793" w:rsidRDefault="002C0793">
            <w:pPr>
              <w:jc w:val="center"/>
            </w:pP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CF091D9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17F379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Joint ✓</w:t>
            </w:r>
          </w:p>
        </w:tc>
      </w:tr>
      <w:tr w:rsidR="002C0793" w14:paraId="3212A8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D0183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☑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3EA47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Trame DIUO complétée (fiches par type d'intervention)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384DEF" w14:textId="77777777" w:rsidR="002C0793" w:rsidRDefault="002C0793"/>
        </w:tc>
      </w:tr>
      <w:tr w:rsidR="002C0793" w14:paraId="63DB2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D57A28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BC085A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Plans de récolement / DOE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994AE7" w14:textId="77777777" w:rsidR="002C0793" w:rsidRDefault="002C0793"/>
        </w:tc>
      </w:tr>
      <w:tr w:rsidR="002C0793" w14:paraId="392E95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EB0B66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212DBB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Dossier Technique Amiante (DTA) / Diagnostic Plomb (CREP)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44B6F" w14:textId="77777777" w:rsidR="002C0793" w:rsidRDefault="002C0793"/>
        </w:tc>
      </w:tr>
      <w:tr w:rsidR="002C0793" w14:paraId="7A6100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64D1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6909F5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et réponses exploitants réseaux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AFCD3A" w14:textId="77777777" w:rsidR="002C0793" w:rsidRDefault="002C0793"/>
        </w:tc>
      </w:tr>
      <w:tr w:rsidR="002C0793" w14:paraId="5F9F33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A5A0A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6D21A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des entreprises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B0CC6B" w14:textId="77777777" w:rsidR="002C0793" w:rsidRDefault="002C0793"/>
        </w:tc>
      </w:tr>
      <w:tr w:rsidR="002C0793" w14:paraId="25AB47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32305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E370A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PGC SPS — version définitive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6577A1" w14:textId="77777777" w:rsidR="002C0793" w:rsidRDefault="002C0793"/>
        </w:tc>
      </w:tr>
      <w:tr w:rsidR="002C0793" w14:paraId="5D3F70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EFA93F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3C9AD3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DMLT — Dossier de Maintenance des Lieux de Travail (si applicable)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C4852" w14:textId="77777777" w:rsidR="002C0793" w:rsidRDefault="002C0793"/>
        </w:tc>
      </w:tr>
      <w:tr w:rsidR="002C0793" w14:paraId="4B8BE6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C891A9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8E399" w14:textId="77777777" w:rsidR="002C0793" w:rsidRDefault="002C0793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0514D" w14:textId="77777777" w:rsidR="002C0793" w:rsidRDefault="002C0793"/>
        </w:tc>
      </w:tr>
    </w:tbl>
    <w:p w14:paraId="510F881E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2C0793" w14:paraId="7ECEEB69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5C6CE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7"/>
                <w:szCs w:val="17"/>
              </w:rPr>
              <w:t>☐ DIUO COMPLET (tous documents disponibles)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8B9D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DIUO PROVISOIRE (pièces manquantes — délai de remise : ______)</w:t>
            </w:r>
          </w:p>
        </w:tc>
      </w:tr>
    </w:tbl>
    <w:p w14:paraId="632A07B7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106E3B4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76D8F6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Pièces manquantes / délai :</w:t>
            </w:r>
          </w:p>
        </w:tc>
      </w:tr>
      <w:tr w:rsidR="002C0793" w14:paraId="34E3006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E4A11A" w14:textId="77777777" w:rsidR="002C0793" w:rsidRDefault="002C0793"/>
          <w:p w14:paraId="310556E3" w14:textId="77777777" w:rsidR="002C0793" w:rsidRDefault="002C0793"/>
        </w:tc>
      </w:tr>
    </w:tbl>
    <w:p w14:paraId="03945E1F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7E1F2DB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DEB7CC9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OBLIGATIONS DU MAÎTRE D'OUVRAGE</w:t>
            </w:r>
          </w:p>
        </w:tc>
      </w:tr>
    </w:tbl>
    <w:p w14:paraId="0D28D71D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3764D5E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13817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 réceptionnant ce DIUO, le Maître d'Ouvrage s'engage à :</w:t>
            </w:r>
          </w:p>
          <w:p w14:paraId="5F61D246" w14:textId="77777777" w:rsidR="002C0793" w:rsidRDefault="002C0793"/>
          <w:p w14:paraId="46CCB473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Conserver ce dossier pendant toute la durée de vie de l'ouvrage</w:t>
            </w:r>
          </w:p>
          <w:p w14:paraId="363384A2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Le transmettre à tout nouveau propriétaire lors de chaque mutation (actes notariés)</w:t>
            </w:r>
          </w:p>
          <w:p w14:paraId="7174010F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Le mettre à disposition de toute entreprise intervenant ultérieurement</w:t>
            </w:r>
          </w:p>
          <w:p w14:paraId="0A597DDC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En remettre un exemplaire au syndic en cas de copropriété</w:t>
            </w:r>
          </w:p>
          <w:p w14:paraId="263E197F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Le faire compléter lors de chaque intervention significative sur l'ouvrage</w:t>
            </w:r>
          </w:p>
        </w:tc>
      </w:tr>
    </w:tbl>
    <w:p w14:paraId="326FFF87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65B1351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DAA9F62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SIGNATURES</w:t>
            </w:r>
          </w:p>
        </w:tc>
      </w:tr>
    </w:tbl>
    <w:p w14:paraId="5A4D8512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2C0793" w14:paraId="466EB2D3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AF6F0B5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7D428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Maître d'Ouvrage</w:t>
            </w:r>
          </w:p>
        </w:tc>
      </w:tr>
      <w:tr w:rsidR="002C0793" w14:paraId="0369C33C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F2AD0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69AA1F16" w14:textId="77777777" w:rsidR="002C0793" w:rsidRDefault="002C0793"/>
          <w:p w14:paraId="3E7791AB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0C1C1E92" w14:textId="77777777" w:rsidR="002C0793" w:rsidRDefault="002C0793"/>
          <w:p w14:paraId="2DCD8B86" w14:textId="77777777" w:rsidR="002C0793" w:rsidRDefault="002C0793"/>
          <w:p w14:paraId="416E6E45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448917B2" w14:textId="77777777" w:rsidR="002C0793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conservé toute la vie de l’ouvrage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EDE34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047F693B" w14:textId="77777777" w:rsidR="002C0793" w:rsidRDefault="002C0793"/>
          <w:p w14:paraId="26F4A4F9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1269A233" w14:textId="77777777" w:rsidR="002C0793" w:rsidRDefault="002C0793"/>
          <w:p w14:paraId="79804BC6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9E7F58C" w14:textId="77777777" w:rsidR="002C0793" w:rsidRDefault="002C0793"/>
          <w:p w14:paraId="62C3D732" w14:textId="77777777" w:rsidR="002C0793" w:rsidRDefault="002C0793"/>
          <w:p w14:paraId="0E23831E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0B738428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783F79D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19E36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⚠ Une copie de ce PV doit être annexée au Registre Journal de Coordination</w:t>
            </w:r>
          </w:p>
        </w:tc>
      </w:tr>
    </w:tbl>
    <w:p w14:paraId="363259D1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270305D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AC74A0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PV joint au DIUO — Copie annexée au RJC (R.4532-39) — Réf. CSPS17/PV-DIUO</w:t>
            </w:r>
          </w:p>
        </w:tc>
      </w:tr>
    </w:tbl>
    <w:p w14:paraId="3A03587A" w14:textId="77777777" w:rsidR="00AE31FB" w:rsidRDefault="00AE31FB"/>
    <w:sectPr w:rsidR="00AE31FB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CE60A" w14:textId="77777777" w:rsidR="00AE31FB" w:rsidRDefault="00AE31FB">
      <w:r>
        <w:separator/>
      </w:r>
    </w:p>
  </w:endnote>
  <w:endnote w:type="continuationSeparator" w:id="0">
    <w:p w14:paraId="0F159E6E" w14:textId="77777777" w:rsidR="00AE31FB" w:rsidRDefault="00AE3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2C0793" w14:paraId="1E06C4D0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5BAD2F91" w14:textId="77777777" w:rsidR="002C0793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CSPS17/PV-DIUO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2D97" w14:textId="77777777" w:rsidR="00AE31FB" w:rsidRDefault="00AE31FB">
      <w:r>
        <w:separator/>
      </w:r>
    </w:p>
  </w:footnote>
  <w:footnote w:type="continuationSeparator" w:id="0">
    <w:p w14:paraId="6DDA2A82" w14:textId="77777777" w:rsidR="00AE31FB" w:rsidRDefault="00AE3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2C0793" w14:paraId="7783D6E6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EF8E2F3" w14:textId="34E55265" w:rsidR="002C0793" w:rsidRDefault="00E26D5C">
          <w:r>
            <w:rPr>
              <w:noProof/>
            </w:rPr>
            <w:drawing>
              <wp:inline distT="0" distB="0" distL="0" distR="0" wp14:anchorId="5C96CEEC" wp14:editId="208D1299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4D274B62" w14:textId="77777777" w:rsidR="002C0793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0C2A"/>
    <w:multiLevelType w:val="hybridMultilevel"/>
    <w:tmpl w:val="B30421D2"/>
    <w:lvl w:ilvl="0" w:tplc="DE1C6CDC">
      <w:start w:val="1"/>
      <w:numFmt w:val="bullet"/>
      <w:lvlText w:val="●"/>
      <w:lvlJc w:val="left"/>
      <w:pPr>
        <w:ind w:left="720" w:hanging="360"/>
      </w:pPr>
    </w:lvl>
    <w:lvl w:ilvl="1" w:tplc="B2C82D3A">
      <w:start w:val="1"/>
      <w:numFmt w:val="bullet"/>
      <w:lvlText w:val="○"/>
      <w:lvlJc w:val="left"/>
      <w:pPr>
        <w:ind w:left="1440" w:hanging="360"/>
      </w:pPr>
    </w:lvl>
    <w:lvl w:ilvl="2" w:tplc="7B1C4D06">
      <w:start w:val="1"/>
      <w:numFmt w:val="bullet"/>
      <w:lvlText w:val="■"/>
      <w:lvlJc w:val="left"/>
      <w:pPr>
        <w:ind w:left="2160" w:hanging="360"/>
      </w:pPr>
    </w:lvl>
    <w:lvl w:ilvl="3" w:tplc="3B42B22C">
      <w:start w:val="1"/>
      <w:numFmt w:val="bullet"/>
      <w:lvlText w:val="●"/>
      <w:lvlJc w:val="left"/>
      <w:pPr>
        <w:ind w:left="2880" w:hanging="360"/>
      </w:pPr>
    </w:lvl>
    <w:lvl w:ilvl="4" w:tplc="E1926454">
      <w:start w:val="1"/>
      <w:numFmt w:val="bullet"/>
      <w:lvlText w:val="○"/>
      <w:lvlJc w:val="left"/>
      <w:pPr>
        <w:ind w:left="3600" w:hanging="360"/>
      </w:pPr>
    </w:lvl>
    <w:lvl w:ilvl="5" w:tplc="457AD780">
      <w:start w:val="1"/>
      <w:numFmt w:val="bullet"/>
      <w:lvlText w:val="■"/>
      <w:lvlJc w:val="left"/>
      <w:pPr>
        <w:ind w:left="4320" w:hanging="360"/>
      </w:pPr>
    </w:lvl>
    <w:lvl w:ilvl="6" w:tplc="0582911C">
      <w:start w:val="1"/>
      <w:numFmt w:val="bullet"/>
      <w:lvlText w:val="●"/>
      <w:lvlJc w:val="left"/>
      <w:pPr>
        <w:ind w:left="5040" w:hanging="360"/>
      </w:pPr>
    </w:lvl>
    <w:lvl w:ilvl="7" w:tplc="861C4F26">
      <w:start w:val="1"/>
      <w:numFmt w:val="bullet"/>
      <w:lvlText w:val="●"/>
      <w:lvlJc w:val="left"/>
      <w:pPr>
        <w:ind w:left="5760" w:hanging="360"/>
      </w:pPr>
    </w:lvl>
    <w:lvl w:ilvl="8" w:tplc="D4463A0E">
      <w:start w:val="1"/>
      <w:numFmt w:val="bullet"/>
      <w:lvlText w:val="●"/>
      <w:lvlJc w:val="left"/>
      <w:pPr>
        <w:ind w:left="6480" w:hanging="360"/>
      </w:pPr>
    </w:lvl>
  </w:abstractNum>
  <w:num w:numId="1" w16cid:durableId="2040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793"/>
    <w:rsid w:val="002C0793"/>
    <w:rsid w:val="0036150C"/>
    <w:rsid w:val="00AE31FB"/>
    <w:rsid w:val="00E2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1EBF"/>
  <w15:docId w15:val="{0C4A0F82-1996-42B3-A43A-9A600108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26D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6D5C"/>
  </w:style>
  <w:style w:type="paragraph" w:styleId="Pieddepage">
    <w:name w:val="footer"/>
    <w:basedOn w:val="Normal"/>
    <w:link w:val="PieddepageCar"/>
    <w:uiPriority w:val="99"/>
    <w:unhideWhenUsed/>
    <w:rsid w:val="00E26D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6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2026-06-28T08:46:00Z</dcterms:created>
  <dcterms:modified xsi:type="dcterms:W3CDTF">2026-06-28T08:46:00Z</dcterms:modified>
</cp:coreProperties>
</file>