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4A0" w:firstRow="1" w:lastRow="0" w:firstColumn="1" w:lastColumn="0" w:noHBand="0" w:noVBand="1"/>
      </w:tblPr>
      <w:tblGrid>
        <w:gridCol w:w="8522"/>
      </w:tblGrid>
      <w:tr w:rsidR="00CF1407" w:rsidRPr="00034857" w:rsidTr="004523E0">
        <w:trPr>
          <w:trHeight w:val="3109"/>
          <w:jc w:val="center"/>
        </w:trPr>
        <w:tc>
          <w:tcPr>
            <w:tcW w:w="5000" w:type="pct"/>
          </w:tcPr>
          <w:p w:rsidR="00CF1407" w:rsidRPr="00034857" w:rsidRDefault="00D14981" w:rsidP="00CF1407">
            <w:pPr>
              <w:pStyle w:val="a3"/>
              <w:jc w:val="center"/>
              <w:rPr>
                <w:rFonts w:cstheme="majorBidi"/>
                <w:caps/>
              </w:rPr>
            </w:pPr>
            <w:sdt>
              <w:sdtPr>
                <w:rPr>
                  <w:rFonts w:cstheme="majorBidi" w:hint="eastAsia"/>
                  <w:caps/>
                </w:rPr>
                <w:alias w:val="公司"/>
                <w:id w:val="15524243"/>
                <w:placeholder>
                  <w:docPart w:val="1177E7EA1EA24AA59B760621A35D4564"/>
                </w:placeholder>
                <w:dataBinding w:prefixMappings="xmlns:ns0='http://schemas.openxmlformats.org/officeDocument/2006/extended-properties'" w:xpath="/ns0:Properties[1]/ns0:Company[1]" w:storeItemID="{6668398D-A668-4E3E-A5EB-62B293D839F1}"/>
                <w:text/>
              </w:sdtPr>
              <w:sdtEndPr/>
              <w:sdtContent>
                <w:r w:rsidR="00A8733A">
                  <w:rPr>
                    <w:rFonts w:cstheme="majorBidi" w:hint="eastAsia"/>
                    <w:caps/>
                  </w:rPr>
                  <w:t>上海中远资讯科技有限公司</w:t>
                </w:r>
              </w:sdtContent>
            </w:sdt>
          </w:p>
        </w:tc>
      </w:tr>
      <w:tr w:rsidR="00CF1407" w:rsidRPr="00034857" w:rsidTr="004523E0">
        <w:trPr>
          <w:trHeight w:val="1440"/>
          <w:jc w:val="center"/>
        </w:trPr>
        <w:sdt>
          <w:sdtPr>
            <w:rPr>
              <w:rFonts w:ascii="华文细黑" w:eastAsia="华文细黑" w:hAnsi="华文细黑" w:hint="eastAsia"/>
              <w:b/>
              <w:sz w:val="56"/>
              <w:szCs w:val="52"/>
            </w:rPr>
            <w:alias w:val="标题"/>
            <w:id w:val="15524250"/>
            <w:placeholder>
              <w:docPart w:val="787451C23E664E5A915ACE5F1966D8A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vAlign w:val="center"/>
              </w:tcPr>
              <w:p w:rsidR="00CF1407" w:rsidRPr="00034857" w:rsidRDefault="00083325" w:rsidP="00083325">
                <w:pPr>
                  <w:pStyle w:val="a3"/>
                  <w:jc w:val="center"/>
                  <w:rPr>
                    <w:rFonts w:cstheme="majorBidi"/>
                    <w:sz w:val="80"/>
                    <w:szCs w:val="80"/>
                  </w:rPr>
                </w:pPr>
                <w:r>
                  <w:rPr>
                    <w:rFonts w:ascii="华文细黑" w:eastAsia="华文细黑" w:hAnsi="华文细黑" w:hint="eastAsia"/>
                    <w:b/>
                    <w:sz w:val="56"/>
                    <w:szCs w:val="52"/>
                  </w:rPr>
                  <w:t>中远海运集运</w:t>
                </w:r>
                <w:r w:rsidR="00107911">
                  <w:rPr>
                    <w:rFonts w:ascii="华文细黑" w:eastAsia="华文细黑" w:hAnsi="华文细黑" w:hint="eastAsia"/>
                    <w:b/>
                    <w:sz w:val="56"/>
                    <w:szCs w:val="52"/>
                  </w:rPr>
                  <w:t>开放服务</w:t>
                </w:r>
                <w:r>
                  <w:rPr>
                    <w:rFonts w:ascii="华文细黑" w:eastAsia="华文细黑" w:hAnsi="华文细黑" w:hint="eastAsia"/>
                    <w:b/>
                    <w:sz w:val="56"/>
                    <w:szCs w:val="52"/>
                  </w:rPr>
                  <w:t>平台</w:t>
                </w:r>
              </w:p>
            </w:tc>
          </w:sdtContent>
        </w:sdt>
      </w:tr>
      <w:tr w:rsidR="00CF1407" w:rsidRPr="00034857" w:rsidTr="004523E0">
        <w:trPr>
          <w:trHeight w:val="1030"/>
          <w:jc w:val="center"/>
        </w:trPr>
        <w:sdt>
          <w:sdtPr>
            <w:rPr>
              <w:rFonts w:ascii="华文细黑" w:eastAsia="华文细黑" w:hAnsi="华文细黑" w:hint="eastAsia"/>
              <w:b/>
              <w:sz w:val="52"/>
              <w:szCs w:val="52"/>
            </w:rPr>
            <w:alias w:val="副标题"/>
            <w:id w:val="15524255"/>
            <w:placeholder>
              <w:docPart w:val="159F78B5C64B49B19F8170C0692A7542"/>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vAlign w:val="center"/>
              </w:tcPr>
              <w:p w:rsidR="00CF1407" w:rsidRPr="00034857" w:rsidRDefault="007D642E" w:rsidP="001E317F">
                <w:pPr>
                  <w:pStyle w:val="a3"/>
                  <w:jc w:val="center"/>
                  <w:rPr>
                    <w:rFonts w:cstheme="majorBidi"/>
                    <w:sz w:val="44"/>
                    <w:szCs w:val="44"/>
                  </w:rPr>
                </w:pPr>
                <w:r>
                  <w:rPr>
                    <w:rFonts w:ascii="华文细黑" w:eastAsia="华文细黑" w:hAnsi="华文细黑" w:hint="eastAsia"/>
                    <w:b/>
                    <w:sz w:val="52"/>
                    <w:szCs w:val="52"/>
                  </w:rPr>
                  <w:t>合作伙伴应用安全规范</w:t>
                </w:r>
              </w:p>
            </w:tc>
          </w:sdtContent>
        </w:sdt>
      </w:tr>
      <w:tr w:rsidR="00CF1407" w:rsidRPr="00034857" w:rsidTr="004523E0">
        <w:trPr>
          <w:trHeight w:val="562"/>
          <w:jc w:val="center"/>
        </w:trPr>
        <w:tc>
          <w:tcPr>
            <w:tcW w:w="5000" w:type="pct"/>
            <w:vAlign w:val="center"/>
          </w:tcPr>
          <w:p w:rsidR="00BC23AA" w:rsidRDefault="0062758B" w:rsidP="00BC23AA">
            <w:pPr>
              <w:pStyle w:val="a3"/>
              <w:jc w:val="center"/>
            </w:pPr>
            <w:r>
              <w:rPr>
                <w:rFonts w:cstheme="majorBidi" w:hint="eastAsia"/>
                <w:sz w:val="44"/>
                <w:szCs w:val="44"/>
              </w:rPr>
              <w:t>v</w:t>
            </w:r>
            <w:r w:rsidR="00BC23AA" w:rsidRPr="00CB339A">
              <w:rPr>
                <w:rFonts w:cstheme="majorBidi" w:hint="eastAsia"/>
                <w:sz w:val="44"/>
                <w:szCs w:val="44"/>
              </w:rPr>
              <w:t>0.</w:t>
            </w:r>
            <w:r w:rsidR="0038063B">
              <w:rPr>
                <w:rFonts w:cstheme="majorBidi"/>
                <w:sz w:val="44"/>
                <w:szCs w:val="44"/>
              </w:rPr>
              <w:t>2</w:t>
            </w:r>
          </w:p>
          <w:p w:rsidR="00CF1407" w:rsidRPr="00034857" w:rsidRDefault="00CF1407">
            <w:pPr>
              <w:pStyle w:val="a3"/>
              <w:jc w:val="center"/>
            </w:pPr>
          </w:p>
        </w:tc>
      </w:tr>
      <w:tr w:rsidR="00A51035" w:rsidRPr="00034857" w:rsidTr="004523E0">
        <w:trPr>
          <w:trHeight w:val="2491"/>
          <w:jc w:val="center"/>
        </w:trPr>
        <w:tc>
          <w:tcPr>
            <w:tcW w:w="5000" w:type="pct"/>
            <w:vAlign w:val="center"/>
          </w:tcPr>
          <w:p w:rsidR="000C0B25" w:rsidRPr="00034857" w:rsidRDefault="000C0B25" w:rsidP="00BC23AA">
            <w:pPr>
              <w:pStyle w:val="a3"/>
              <w:jc w:val="center"/>
            </w:pPr>
          </w:p>
        </w:tc>
      </w:tr>
    </w:tbl>
    <w:p w:rsidR="00CF1407" w:rsidRDefault="00CF1407" w:rsidP="003C30F3"/>
    <w:p w:rsidR="00A51035" w:rsidRDefault="00A51035" w:rsidP="003C30F3"/>
    <w:p w:rsidR="002379FF" w:rsidRDefault="002379FF" w:rsidP="003C30F3"/>
    <w:p w:rsidR="002379FF" w:rsidRDefault="002379FF" w:rsidP="003C30F3"/>
    <w:p w:rsidR="002379FF" w:rsidRPr="00034857" w:rsidRDefault="002379FF" w:rsidP="003C30F3"/>
    <w:p w:rsidR="00CF1407" w:rsidRPr="00034857" w:rsidRDefault="00CF1407" w:rsidP="00F94DAC">
      <w:pPr>
        <w:jc w:val="center"/>
      </w:pPr>
    </w:p>
    <w:tbl>
      <w:tblPr>
        <w:tblW w:w="5000" w:type="pct"/>
        <w:tblBorders>
          <w:top w:val="single" w:sz="6" w:space="0" w:color="auto"/>
          <w:left w:val="single" w:sz="6" w:space="0" w:color="auto"/>
          <w:bottom w:val="single" w:sz="6" w:space="0" w:color="auto"/>
          <w:right w:val="single" w:sz="6" w:space="0" w:color="auto"/>
          <w:insideH w:val="dotted" w:sz="8" w:space="0" w:color="auto"/>
          <w:insideV w:val="dotted" w:sz="8" w:space="0" w:color="auto"/>
        </w:tblBorders>
        <w:tblCellMar>
          <w:left w:w="70" w:type="dxa"/>
          <w:right w:w="70" w:type="dxa"/>
        </w:tblCellMar>
        <w:tblLook w:val="0000" w:firstRow="0" w:lastRow="0" w:firstColumn="0" w:lastColumn="0" w:noHBand="0" w:noVBand="0"/>
      </w:tblPr>
      <w:tblGrid>
        <w:gridCol w:w="2455"/>
        <w:gridCol w:w="3248"/>
        <w:gridCol w:w="2743"/>
      </w:tblGrid>
      <w:tr w:rsidR="00361B58" w:rsidRPr="003A1206" w:rsidTr="00DA6A1B">
        <w:trPr>
          <w:trHeight w:val="1374"/>
        </w:trPr>
        <w:tc>
          <w:tcPr>
            <w:tcW w:w="1453" w:type="pct"/>
            <w:vAlign w:val="center"/>
          </w:tcPr>
          <w:p w:rsidR="00361B58" w:rsidRPr="003A1206" w:rsidRDefault="00361B58" w:rsidP="00DA6A1B">
            <w:pPr>
              <w:pStyle w:val="Table"/>
              <w:spacing w:before="0" w:after="0"/>
              <w:jc w:val="center"/>
              <w:rPr>
                <w:rStyle w:val="CharacterUserEntry"/>
                <w:rFonts w:ascii="华文细黑" w:eastAsia="华文细黑" w:hAnsi="华文细黑"/>
                <w:lang w:eastAsia="zh-CN"/>
              </w:rPr>
            </w:pPr>
            <w:r>
              <w:rPr>
                <w:noProof/>
                <w:lang w:val="en-US" w:eastAsia="zh-CN"/>
              </w:rPr>
              <w:drawing>
                <wp:inline distT="0" distB="0" distL="0" distR="0" wp14:anchorId="0B047B00" wp14:editId="45EF70DD">
                  <wp:extent cx="1078302" cy="683982"/>
                  <wp:effectExtent l="0" t="0" r="7620" b="1905"/>
                  <wp:docPr id="5" name="图片 5" descr="F:\资料\材料\COSCOSHIPPIN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资料\材料\COSCOSHIPPING0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7468" cy="683453"/>
                          </a:xfrm>
                          <a:prstGeom prst="rect">
                            <a:avLst/>
                          </a:prstGeom>
                          <a:noFill/>
                          <a:ln>
                            <a:noFill/>
                          </a:ln>
                        </pic:spPr>
                      </pic:pic>
                    </a:graphicData>
                  </a:graphic>
                </wp:inline>
              </w:drawing>
            </w:r>
          </w:p>
        </w:tc>
        <w:tc>
          <w:tcPr>
            <w:tcW w:w="1923" w:type="pct"/>
            <w:vAlign w:val="center"/>
          </w:tcPr>
          <w:p w:rsidR="00361B58" w:rsidRPr="003A1206" w:rsidRDefault="00361B58" w:rsidP="00DA6A1B">
            <w:pPr>
              <w:pStyle w:val="Cover-other"/>
              <w:rPr>
                <w:rFonts w:ascii="华文细黑" w:eastAsia="华文细黑" w:hAnsi="华文细黑"/>
                <w:lang w:eastAsia="zh-CN"/>
              </w:rPr>
            </w:pPr>
            <w:r w:rsidRPr="003A1206">
              <w:rPr>
                <w:rFonts w:ascii="华文细黑" w:eastAsia="华文细黑" w:hAnsi="华文细黑" w:hint="eastAsia"/>
                <w:lang w:eastAsia="zh-CN"/>
              </w:rPr>
              <w:t>上海中远资讯科技有限公司</w:t>
            </w:r>
          </w:p>
          <w:p w:rsidR="00361B58" w:rsidRPr="003A1206" w:rsidRDefault="009A08EA" w:rsidP="00DA6A1B">
            <w:pPr>
              <w:pStyle w:val="Cover-other"/>
              <w:rPr>
                <w:rFonts w:ascii="华文细黑" w:eastAsia="华文细黑" w:hAnsi="华文细黑"/>
                <w:lang w:eastAsia="zh-CN"/>
              </w:rPr>
            </w:pPr>
            <w:r>
              <w:rPr>
                <w:rFonts w:ascii="华文细黑" w:eastAsia="华文细黑" w:hAnsi="华文细黑" w:hint="eastAsia"/>
                <w:lang w:eastAsia="zh-CN"/>
              </w:rPr>
              <w:t>公开文档</w:t>
            </w:r>
          </w:p>
        </w:tc>
        <w:tc>
          <w:tcPr>
            <w:tcW w:w="1624" w:type="pct"/>
          </w:tcPr>
          <w:p w:rsidR="00361B58" w:rsidRPr="003A1206" w:rsidRDefault="00361B58" w:rsidP="00361B58">
            <w:pPr>
              <w:pStyle w:val="TableSmall"/>
              <w:spacing w:after="0"/>
              <w:ind w:firstLine="420"/>
              <w:rPr>
                <w:rFonts w:ascii="华文细黑" w:eastAsia="华文细黑" w:hAnsi="华文细黑"/>
                <w:lang w:eastAsia="zh-CN"/>
              </w:rPr>
            </w:pPr>
          </w:p>
        </w:tc>
      </w:tr>
    </w:tbl>
    <w:p w:rsidR="00245D64" w:rsidRDefault="00245D64" w:rsidP="00AA764D">
      <w:pPr>
        <w:ind w:firstLine="0"/>
      </w:pPr>
    </w:p>
    <w:p w:rsidR="002379FF" w:rsidRDefault="002379FF">
      <w:pPr>
        <w:widowControl/>
        <w:ind w:firstLine="0"/>
        <w:jc w:val="left"/>
      </w:pPr>
      <w:r>
        <w:br w:type="page"/>
      </w:r>
    </w:p>
    <w:p w:rsidR="002379FF" w:rsidRPr="00360C80" w:rsidRDefault="002379FF" w:rsidP="00AA764D">
      <w:pPr>
        <w:ind w:firstLine="0"/>
      </w:pPr>
    </w:p>
    <w:sdt>
      <w:sdtPr>
        <w:rPr>
          <w:rFonts w:cstheme="minorBidi"/>
          <w:b w:val="0"/>
          <w:bCs w:val="0"/>
          <w:caps w:val="0"/>
          <w:sz w:val="24"/>
          <w:szCs w:val="22"/>
          <w:lang w:val="zh-CN"/>
        </w:rPr>
        <w:id w:val="16930002"/>
        <w:docPartObj>
          <w:docPartGallery w:val="Table of Contents"/>
          <w:docPartUnique/>
        </w:docPartObj>
      </w:sdtPr>
      <w:sdtEndPr>
        <w:rPr>
          <w:sz w:val="21"/>
          <w:lang w:val="en-US"/>
        </w:rPr>
      </w:sdtEndPr>
      <w:sdtContent>
        <w:p w:rsidR="00651486" w:rsidRPr="00597573" w:rsidRDefault="00651486" w:rsidP="004628D0">
          <w:pPr>
            <w:pStyle w:val="11"/>
            <w:jc w:val="center"/>
            <w:rPr>
              <w:sz w:val="24"/>
            </w:rPr>
          </w:pPr>
          <w:r w:rsidRPr="00597573">
            <w:rPr>
              <w:sz w:val="24"/>
            </w:rPr>
            <w:t>目录</w:t>
          </w:r>
        </w:p>
        <w:p w:rsidR="00A83E93" w:rsidRDefault="004F4FFD">
          <w:pPr>
            <w:pStyle w:val="11"/>
            <w:rPr>
              <w:rFonts w:asciiTheme="minorHAnsi" w:hAnsiTheme="minorHAnsi" w:cstheme="minorBidi"/>
              <w:b w:val="0"/>
              <w:bCs w:val="0"/>
              <w:caps w:val="0"/>
              <w:noProof/>
              <w:sz w:val="21"/>
              <w:szCs w:val="22"/>
            </w:rPr>
          </w:pPr>
          <w:r w:rsidRPr="00034857">
            <w:fldChar w:fldCharType="begin"/>
          </w:r>
          <w:r w:rsidR="00651486" w:rsidRPr="00034857">
            <w:instrText xml:space="preserve"> TOC \o "1-3" \h \z \u </w:instrText>
          </w:r>
          <w:r w:rsidRPr="00034857">
            <w:fldChar w:fldCharType="separate"/>
          </w:r>
          <w:hyperlink w:anchor="_Toc20436691" w:history="1">
            <w:r w:rsidR="00A83E93" w:rsidRPr="001127CA">
              <w:rPr>
                <w:rStyle w:val="ad"/>
                <w:noProof/>
              </w:rPr>
              <w:t>1</w:t>
            </w:r>
            <w:r w:rsidR="00A83E93">
              <w:rPr>
                <w:rFonts w:asciiTheme="minorHAnsi" w:hAnsiTheme="minorHAnsi" w:cstheme="minorBidi"/>
                <w:b w:val="0"/>
                <w:bCs w:val="0"/>
                <w:caps w:val="0"/>
                <w:noProof/>
                <w:sz w:val="21"/>
                <w:szCs w:val="22"/>
              </w:rPr>
              <w:tab/>
            </w:r>
            <w:r w:rsidR="00A83E93" w:rsidRPr="001127CA">
              <w:rPr>
                <w:rStyle w:val="ad"/>
                <w:noProof/>
              </w:rPr>
              <w:t>目的和范围</w:t>
            </w:r>
            <w:r w:rsidR="00A83E93">
              <w:rPr>
                <w:noProof/>
                <w:webHidden/>
              </w:rPr>
              <w:tab/>
            </w:r>
            <w:r w:rsidR="00A83E93">
              <w:rPr>
                <w:noProof/>
                <w:webHidden/>
              </w:rPr>
              <w:fldChar w:fldCharType="begin"/>
            </w:r>
            <w:r w:rsidR="00A83E93">
              <w:rPr>
                <w:noProof/>
                <w:webHidden/>
              </w:rPr>
              <w:instrText xml:space="preserve"> PAGEREF _Toc20436691 \h </w:instrText>
            </w:r>
            <w:r w:rsidR="00A83E93">
              <w:rPr>
                <w:noProof/>
                <w:webHidden/>
              </w:rPr>
            </w:r>
            <w:r w:rsidR="00A83E93">
              <w:rPr>
                <w:noProof/>
                <w:webHidden/>
              </w:rPr>
              <w:fldChar w:fldCharType="separate"/>
            </w:r>
            <w:r w:rsidR="00A83E93">
              <w:rPr>
                <w:noProof/>
                <w:webHidden/>
              </w:rPr>
              <w:t>4</w:t>
            </w:r>
            <w:r w:rsidR="00A83E93">
              <w:rPr>
                <w:noProof/>
                <w:webHidden/>
              </w:rPr>
              <w:fldChar w:fldCharType="end"/>
            </w:r>
          </w:hyperlink>
        </w:p>
        <w:p w:rsidR="00A83E93" w:rsidRDefault="00D14981">
          <w:pPr>
            <w:pStyle w:val="21"/>
            <w:tabs>
              <w:tab w:val="left" w:pos="1200"/>
              <w:tab w:val="right" w:leader="dot" w:pos="8296"/>
            </w:tabs>
            <w:rPr>
              <w:rFonts w:asciiTheme="minorHAnsi" w:hAnsiTheme="minorHAnsi" w:cstheme="minorBidi"/>
              <w:smallCaps w:val="0"/>
              <w:noProof/>
              <w:sz w:val="21"/>
              <w:szCs w:val="22"/>
            </w:rPr>
          </w:pPr>
          <w:hyperlink w:anchor="_Toc20436692" w:history="1">
            <w:r w:rsidR="00A83E93" w:rsidRPr="001127CA">
              <w:rPr>
                <w:rStyle w:val="ad"/>
                <w:rFonts w:ascii="Tahoma" w:hAnsi="Tahoma"/>
                <w:noProof/>
              </w:rPr>
              <w:t>1.1</w:t>
            </w:r>
            <w:r w:rsidR="00A83E93">
              <w:rPr>
                <w:rFonts w:asciiTheme="minorHAnsi" w:hAnsiTheme="minorHAnsi" w:cstheme="minorBidi"/>
                <w:smallCaps w:val="0"/>
                <w:noProof/>
                <w:sz w:val="21"/>
                <w:szCs w:val="22"/>
              </w:rPr>
              <w:tab/>
            </w:r>
            <w:r w:rsidR="00A83E93" w:rsidRPr="001127CA">
              <w:rPr>
                <w:rStyle w:val="ad"/>
                <w:noProof/>
              </w:rPr>
              <w:t>目的</w:t>
            </w:r>
            <w:r w:rsidR="00A83E93">
              <w:rPr>
                <w:noProof/>
                <w:webHidden/>
              </w:rPr>
              <w:tab/>
            </w:r>
            <w:r w:rsidR="00A83E93">
              <w:rPr>
                <w:noProof/>
                <w:webHidden/>
              </w:rPr>
              <w:fldChar w:fldCharType="begin"/>
            </w:r>
            <w:r w:rsidR="00A83E93">
              <w:rPr>
                <w:noProof/>
                <w:webHidden/>
              </w:rPr>
              <w:instrText xml:space="preserve"> PAGEREF _Toc20436692 \h </w:instrText>
            </w:r>
            <w:r w:rsidR="00A83E93">
              <w:rPr>
                <w:noProof/>
                <w:webHidden/>
              </w:rPr>
            </w:r>
            <w:r w:rsidR="00A83E93">
              <w:rPr>
                <w:noProof/>
                <w:webHidden/>
              </w:rPr>
              <w:fldChar w:fldCharType="separate"/>
            </w:r>
            <w:r w:rsidR="00A83E93">
              <w:rPr>
                <w:noProof/>
                <w:webHidden/>
              </w:rPr>
              <w:t>4</w:t>
            </w:r>
            <w:r w:rsidR="00A83E93">
              <w:rPr>
                <w:noProof/>
                <w:webHidden/>
              </w:rPr>
              <w:fldChar w:fldCharType="end"/>
            </w:r>
          </w:hyperlink>
        </w:p>
        <w:p w:rsidR="00A83E93" w:rsidRDefault="00D14981">
          <w:pPr>
            <w:pStyle w:val="21"/>
            <w:tabs>
              <w:tab w:val="left" w:pos="1200"/>
              <w:tab w:val="right" w:leader="dot" w:pos="8296"/>
            </w:tabs>
            <w:rPr>
              <w:rFonts w:asciiTheme="minorHAnsi" w:hAnsiTheme="minorHAnsi" w:cstheme="minorBidi"/>
              <w:smallCaps w:val="0"/>
              <w:noProof/>
              <w:sz w:val="21"/>
              <w:szCs w:val="22"/>
            </w:rPr>
          </w:pPr>
          <w:hyperlink w:anchor="_Toc20436693" w:history="1">
            <w:r w:rsidR="00A83E93" w:rsidRPr="001127CA">
              <w:rPr>
                <w:rStyle w:val="ad"/>
                <w:rFonts w:ascii="Tahoma" w:hAnsi="Tahoma"/>
                <w:noProof/>
              </w:rPr>
              <w:t>1.2</w:t>
            </w:r>
            <w:r w:rsidR="00A83E93">
              <w:rPr>
                <w:rFonts w:asciiTheme="minorHAnsi" w:hAnsiTheme="minorHAnsi" w:cstheme="minorBidi"/>
                <w:smallCaps w:val="0"/>
                <w:noProof/>
                <w:sz w:val="21"/>
                <w:szCs w:val="22"/>
              </w:rPr>
              <w:tab/>
            </w:r>
            <w:r w:rsidR="00A83E93" w:rsidRPr="001127CA">
              <w:rPr>
                <w:rStyle w:val="ad"/>
                <w:noProof/>
              </w:rPr>
              <w:t>适用范围</w:t>
            </w:r>
            <w:r w:rsidR="00A83E93">
              <w:rPr>
                <w:noProof/>
                <w:webHidden/>
              </w:rPr>
              <w:tab/>
            </w:r>
            <w:r w:rsidR="00A83E93">
              <w:rPr>
                <w:noProof/>
                <w:webHidden/>
              </w:rPr>
              <w:fldChar w:fldCharType="begin"/>
            </w:r>
            <w:r w:rsidR="00A83E93">
              <w:rPr>
                <w:noProof/>
                <w:webHidden/>
              </w:rPr>
              <w:instrText xml:space="preserve"> PAGEREF _Toc20436693 \h </w:instrText>
            </w:r>
            <w:r w:rsidR="00A83E93">
              <w:rPr>
                <w:noProof/>
                <w:webHidden/>
              </w:rPr>
            </w:r>
            <w:r w:rsidR="00A83E93">
              <w:rPr>
                <w:noProof/>
                <w:webHidden/>
              </w:rPr>
              <w:fldChar w:fldCharType="separate"/>
            </w:r>
            <w:r w:rsidR="00A83E93">
              <w:rPr>
                <w:noProof/>
                <w:webHidden/>
              </w:rPr>
              <w:t>4</w:t>
            </w:r>
            <w:r w:rsidR="00A83E93">
              <w:rPr>
                <w:noProof/>
                <w:webHidden/>
              </w:rPr>
              <w:fldChar w:fldCharType="end"/>
            </w:r>
          </w:hyperlink>
        </w:p>
        <w:p w:rsidR="00A83E93" w:rsidRDefault="00D14981">
          <w:pPr>
            <w:pStyle w:val="11"/>
            <w:rPr>
              <w:rFonts w:asciiTheme="minorHAnsi" w:hAnsiTheme="minorHAnsi" w:cstheme="minorBidi"/>
              <w:b w:val="0"/>
              <w:bCs w:val="0"/>
              <w:caps w:val="0"/>
              <w:noProof/>
              <w:sz w:val="21"/>
              <w:szCs w:val="22"/>
            </w:rPr>
          </w:pPr>
          <w:hyperlink w:anchor="_Toc20436694" w:history="1">
            <w:r w:rsidR="00A83E93" w:rsidRPr="001127CA">
              <w:rPr>
                <w:rStyle w:val="ad"/>
                <w:noProof/>
              </w:rPr>
              <w:t>2</w:t>
            </w:r>
            <w:r w:rsidR="00A83E93">
              <w:rPr>
                <w:rFonts w:asciiTheme="minorHAnsi" w:hAnsiTheme="minorHAnsi" w:cstheme="minorBidi"/>
                <w:b w:val="0"/>
                <w:bCs w:val="0"/>
                <w:caps w:val="0"/>
                <w:noProof/>
                <w:sz w:val="21"/>
                <w:szCs w:val="22"/>
              </w:rPr>
              <w:tab/>
            </w:r>
            <w:r w:rsidR="00A83E93" w:rsidRPr="001127CA">
              <w:rPr>
                <w:rStyle w:val="ad"/>
                <w:noProof/>
              </w:rPr>
              <w:t>术语和定义</w:t>
            </w:r>
            <w:r w:rsidR="00A83E93">
              <w:rPr>
                <w:noProof/>
                <w:webHidden/>
              </w:rPr>
              <w:tab/>
            </w:r>
            <w:r w:rsidR="00A83E93">
              <w:rPr>
                <w:noProof/>
                <w:webHidden/>
              </w:rPr>
              <w:fldChar w:fldCharType="begin"/>
            </w:r>
            <w:r w:rsidR="00A83E93">
              <w:rPr>
                <w:noProof/>
                <w:webHidden/>
              </w:rPr>
              <w:instrText xml:space="preserve"> PAGEREF _Toc20436694 \h </w:instrText>
            </w:r>
            <w:r w:rsidR="00A83E93">
              <w:rPr>
                <w:noProof/>
                <w:webHidden/>
              </w:rPr>
            </w:r>
            <w:r w:rsidR="00A83E93">
              <w:rPr>
                <w:noProof/>
                <w:webHidden/>
              </w:rPr>
              <w:fldChar w:fldCharType="separate"/>
            </w:r>
            <w:r w:rsidR="00A83E93">
              <w:rPr>
                <w:noProof/>
                <w:webHidden/>
              </w:rPr>
              <w:t>4</w:t>
            </w:r>
            <w:r w:rsidR="00A83E93">
              <w:rPr>
                <w:noProof/>
                <w:webHidden/>
              </w:rPr>
              <w:fldChar w:fldCharType="end"/>
            </w:r>
          </w:hyperlink>
        </w:p>
        <w:p w:rsidR="00A83E93" w:rsidRDefault="00D14981">
          <w:pPr>
            <w:pStyle w:val="11"/>
            <w:rPr>
              <w:rFonts w:asciiTheme="minorHAnsi" w:hAnsiTheme="minorHAnsi" w:cstheme="minorBidi"/>
              <w:b w:val="0"/>
              <w:bCs w:val="0"/>
              <w:caps w:val="0"/>
              <w:noProof/>
              <w:sz w:val="21"/>
              <w:szCs w:val="22"/>
            </w:rPr>
          </w:pPr>
          <w:hyperlink w:anchor="_Toc20436695" w:history="1">
            <w:r w:rsidR="00A83E93" w:rsidRPr="001127CA">
              <w:rPr>
                <w:rStyle w:val="ad"/>
                <w:noProof/>
              </w:rPr>
              <w:t>3</w:t>
            </w:r>
            <w:r w:rsidR="00A83E93">
              <w:rPr>
                <w:rFonts w:asciiTheme="minorHAnsi" w:hAnsiTheme="minorHAnsi" w:cstheme="minorBidi"/>
                <w:b w:val="0"/>
                <w:bCs w:val="0"/>
                <w:caps w:val="0"/>
                <w:noProof/>
                <w:sz w:val="21"/>
                <w:szCs w:val="22"/>
              </w:rPr>
              <w:tab/>
            </w:r>
            <w:r w:rsidR="00A83E93" w:rsidRPr="001127CA">
              <w:rPr>
                <w:rStyle w:val="ad"/>
                <w:noProof/>
              </w:rPr>
              <w:t>规范性引用文件</w:t>
            </w:r>
            <w:r w:rsidR="00A83E93">
              <w:rPr>
                <w:noProof/>
                <w:webHidden/>
              </w:rPr>
              <w:tab/>
            </w:r>
            <w:r w:rsidR="00A83E93">
              <w:rPr>
                <w:noProof/>
                <w:webHidden/>
              </w:rPr>
              <w:fldChar w:fldCharType="begin"/>
            </w:r>
            <w:r w:rsidR="00A83E93">
              <w:rPr>
                <w:noProof/>
                <w:webHidden/>
              </w:rPr>
              <w:instrText xml:space="preserve"> PAGEREF _Toc20436695 \h </w:instrText>
            </w:r>
            <w:r w:rsidR="00A83E93">
              <w:rPr>
                <w:noProof/>
                <w:webHidden/>
              </w:rPr>
            </w:r>
            <w:r w:rsidR="00A83E93">
              <w:rPr>
                <w:noProof/>
                <w:webHidden/>
              </w:rPr>
              <w:fldChar w:fldCharType="separate"/>
            </w:r>
            <w:r w:rsidR="00A83E93">
              <w:rPr>
                <w:noProof/>
                <w:webHidden/>
              </w:rPr>
              <w:t>5</w:t>
            </w:r>
            <w:r w:rsidR="00A83E93">
              <w:rPr>
                <w:noProof/>
                <w:webHidden/>
              </w:rPr>
              <w:fldChar w:fldCharType="end"/>
            </w:r>
          </w:hyperlink>
        </w:p>
        <w:p w:rsidR="00A83E93" w:rsidRDefault="00D14981">
          <w:pPr>
            <w:pStyle w:val="11"/>
            <w:rPr>
              <w:rFonts w:asciiTheme="minorHAnsi" w:hAnsiTheme="minorHAnsi" w:cstheme="minorBidi"/>
              <w:b w:val="0"/>
              <w:bCs w:val="0"/>
              <w:caps w:val="0"/>
              <w:noProof/>
              <w:sz w:val="21"/>
              <w:szCs w:val="22"/>
            </w:rPr>
          </w:pPr>
          <w:hyperlink w:anchor="_Toc20436696" w:history="1">
            <w:r w:rsidR="00A83E93" w:rsidRPr="001127CA">
              <w:rPr>
                <w:rStyle w:val="ad"/>
                <w:noProof/>
              </w:rPr>
              <w:t>4</w:t>
            </w:r>
            <w:r w:rsidR="00A83E93">
              <w:rPr>
                <w:rFonts w:asciiTheme="minorHAnsi" w:hAnsiTheme="minorHAnsi" w:cstheme="minorBidi"/>
                <w:b w:val="0"/>
                <w:bCs w:val="0"/>
                <w:caps w:val="0"/>
                <w:noProof/>
                <w:sz w:val="21"/>
                <w:szCs w:val="22"/>
              </w:rPr>
              <w:tab/>
            </w:r>
            <w:r w:rsidR="00A83E93" w:rsidRPr="001127CA">
              <w:rPr>
                <w:rStyle w:val="ad"/>
                <w:noProof/>
              </w:rPr>
              <w:t>概述</w:t>
            </w:r>
            <w:r w:rsidR="00A83E93">
              <w:rPr>
                <w:noProof/>
                <w:webHidden/>
              </w:rPr>
              <w:tab/>
            </w:r>
            <w:r w:rsidR="00A83E93">
              <w:rPr>
                <w:noProof/>
                <w:webHidden/>
              </w:rPr>
              <w:fldChar w:fldCharType="begin"/>
            </w:r>
            <w:r w:rsidR="00A83E93">
              <w:rPr>
                <w:noProof/>
                <w:webHidden/>
              </w:rPr>
              <w:instrText xml:space="preserve"> PAGEREF _Toc20436696 \h </w:instrText>
            </w:r>
            <w:r w:rsidR="00A83E93">
              <w:rPr>
                <w:noProof/>
                <w:webHidden/>
              </w:rPr>
            </w:r>
            <w:r w:rsidR="00A83E93">
              <w:rPr>
                <w:noProof/>
                <w:webHidden/>
              </w:rPr>
              <w:fldChar w:fldCharType="separate"/>
            </w:r>
            <w:r w:rsidR="00A83E93">
              <w:rPr>
                <w:noProof/>
                <w:webHidden/>
              </w:rPr>
              <w:t>5</w:t>
            </w:r>
            <w:r w:rsidR="00A83E93">
              <w:rPr>
                <w:noProof/>
                <w:webHidden/>
              </w:rPr>
              <w:fldChar w:fldCharType="end"/>
            </w:r>
          </w:hyperlink>
        </w:p>
        <w:p w:rsidR="00A83E93" w:rsidRDefault="00D14981">
          <w:pPr>
            <w:pStyle w:val="11"/>
            <w:rPr>
              <w:rFonts w:asciiTheme="minorHAnsi" w:hAnsiTheme="minorHAnsi" w:cstheme="minorBidi"/>
              <w:b w:val="0"/>
              <w:bCs w:val="0"/>
              <w:caps w:val="0"/>
              <w:noProof/>
              <w:sz w:val="21"/>
              <w:szCs w:val="22"/>
            </w:rPr>
          </w:pPr>
          <w:hyperlink w:anchor="_Toc20436697" w:history="1">
            <w:r w:rsidR="00A83E93" w:rsidRPr="001127CA">
              <w:rPr>
                <w:rStyle w:val="ad"/>
                <w:noProof/>
              </w:rPr>
              <w:t>5</w:t>
            </w:r>
            <w:r w:rsidR="00A83E93">
              <w:rPr>
                <w:rFonts w:asciiTheme="minorHAnsi" w:hAnsiTheme="minorHAnsi" w:cstheme="minorBidi"/>
                <w:b w:val="0"/>
                <w:bCs w:val="0"/>
                <w:caps w:val="0"/>
                <w:noProof/>
                <w:sz w:val="21"/>
                <w:szCs w:val="22"/>
              </w:rPr>
              <w:tab/>
            </w:r>
            <w:r w:rsidR="00A83E93" w:rsidRPr="001127CA">
              <w:rPr>
                <w:rStyle w:val="ad"/>
                <w:noProof/>
              </w:rPr>
              <w:t>应用的安全功能开发</w:t>
            </w:r>
            <w:r w:rsidR="00A83E93">
              <w:rPr>
                <w:noProof/>
                <w:webHidden/>
              </w:rPr>
              <w:tab/>
            </w:r>
            <w:r w:rsidR="00A83E93">
              <w:rPr>
                <w:noProof/>
                <w:webHidden/>
              </w:rPr>
              <w:fldChar w:fldCharType="begin"/>
            </w:r>
            <w:r w:rsidR="00A83E93">
              <w:rPr>
                <w:noProof/>
                <w:webHidden/>
              </w:rPr>
              <w:instrText xml:space="preserve"> PAGEREF _Toc20436697 \h </w:instrText>
            </w:r>
            <w:r w:rsidR="00A83E93">
              <w:rPr>
                <w:noProof/>
                <w:webHidden/>
              </w:rPr>
            </w:r>
            <w:r w:rsidR="00A83E93">
              <w:rPr>
                <w:noProof/>
                <w:webHidden/>
              </w:rPr>
              <w:fldChar w:fldCharType="separate"/>
            </w:r>
            <w:r w:rsidR="00A83E93">
              <w:rPr>
                <w:noProof/>
                <w:webHidden/>
              </w:rPr>
              <w:t>5</w:t>
            </w:r>
            <w:r w:rsidR="00A83E93">
              <w:rPr>
                <w:noProof/>
                <w:webHidden/>
              </w:rPr>
              <w:fldChar w:fldCharType="end"/>
            </w:r>
          </w:hyperlink>
        </w:p>
        <w:p w:rsidR="00A83E93" w:rsidRDefault="00D14981">
          <w:pPr>
            <w:pStyle w:val="21"/>
            <w:tabs>
              <w:tab w:val="left" w:pos="1200"/>
              <w:tab w:val="right" w:leader="dot" w:pos="8296"/>
            </w:tabs>
            <w:rPr>
              <w:rFonts w:asciiTheme="minorHAnsi" w:hAnsiTheme="minorHAnsi" w:cstheme="minorBidi"/>
              <w:smallCaps w:val="0"/>
              <w:noProof/>
              <w:sz w:val="21"/>
              <w:szCs w:val="22"/>
            </w:rPr>
          </w:pPr>
          <w:hyperlink w:anchor="_Toc20436698" w:history="1">
            <w:r w:rsidR="00A83E93" w:rsidRPr="001127CA">
              <w:rPr>
                <w:rStyle w:val="ad"/>
                <w:rFonts w:ascii="Tahoma" w:hAnsi="Tahoma"/>
                <w:noProof/>
              </w:rPr>
              <w:t>5.1</w:t>
            </w:r>
            <w:r w:rsidR="00A83E93">
              <w:rPr>
                <w:rFonts w:asciiTheme="minorHAnsi" w:hAnsiTheme="minorHAnsi" w:cstheme="minorBidi"/>
                <w:smallCaps w:val="0"/>
                <w:noProof/>
                <w:sz w:val="21"/>
                <w:szCs w:val="22"/>
              </w:rPr>
              <w:tab/>
            </w:r>
            <w:r w:rsidR="00A83E93" w:rsidRPr="001127CA">
              <w:rPr>
                <w:rStyle w:val="ad"/>
                <w:noProof/>
              </w:rPr>
              <w:t>账号、认证和权限</w:t>
            </w:r>
            <w:r w:rsidR="00A83E93">
              <w:rPr>
                <w:noProof/>
                <w:webHidden/>
              </w:rPr>
              <w:tab/>
            </w:r>
            <w:r w:rsidR="00A83E93">
              <w:rPr>
                <w:noProof/>
                <w:webHidden/>
              </w:rPr>
              <w:fldChar w:fldCharType="begin"/>
            </w:r>
            <w:r w:rsidR="00A83E93">
              <w:rPr>
                <w:noProof/>
                <w:webHidden/>
              </w:rPr>
              <w:instrText xml:space="preserve"> PAGEREF _Toc20436698 \h </w:instrText>
            </w:r>
            <w:r w:rsidR="00A83E93">
              <w:rPr>
                <w:noProof/>
                <w:webHidden/>
              </w:rPr>
            </w:r>
            <w:r w:rsidR="00A83E93">
              <w:rPr>
                <w:noProof/>
                <w:webHidden/>
              </w:rPr>
              <w:fldChar w:fldCharType="separate"/>
            </w:r>
            <w:r w:rsidR="00A83E93">
              <w:rPr>
                <w:noProof/>
                <w:webHidden/>
              </w:rPr>
              <w:t>5</w:t>
            </w:r>
            <w:r w:rsidR="00A83E93">
              <w:rPr>
                <w:noProof/>
                <w:webHidden/>
              </w:rPr>
              <w:fldChar w:fldCharType="end"/>
            </w:r>
          </w:hyperlink>
        </w:p>
        <w:p w:rsidR="00A83E93" w:rsidRDefault="00D14981">
          <w:pPr>
            <w:pStyle w:val="21"/>
            <w:tabs>
              <w:tab w:val="left" w:pos="1200"/>
              <w:tab w:val="right" w:leader="dot" w:pos="8296"/>
            </w:tabs>
            <w:rPr>
              <w:rFonts w:asciiTheme="minorHAnsi" w:hAnsiTheme="minorHAnsi" w:cstheme="minorBidi"/>
              <w:smallCaps w:val="0"/>
              <w:noProof/>
              <w:sz w:val="21"/>
              <w:szCs w:val="22"/>
            </w:rPr>
          </w:pPr>
          <w:hyperlink w:anchor="_Toc20436699" w:history="1">
            <w:r w:rsidR="00A83E93" w:rsidRPr="001127CA">
              <w:rPr>
                <w:rStyle w:val="ad"/>
                <w:rFonts w:ascii="Tahoma" w:hAnsi="Tahoma"/>
                <w:noProof/>
              </w:rPr>
              <w:t>5.2</w:t>
            </w:r>
            <w:r w:rsidR="00A83E93">
              <w:rPr>
                <w:rFonts w:asciiTheme="minorHAnsi" w:hAnsiTheme="minorHAnsi" w:cstheme="minorBidi"/>
                <w:smallCaps w:val="0"/>
                <w:noProof/>
                <w:sz w:val="21"/>
                <w:szCs w:val="22"/>
              </w:rPr>
              <w:tab/>
            </w:r>
            <w:r w:rsidR="00A83E93" w:rsidRPr="001127CA">
              <w:rPr>
                <w:rStyle w:val="ad"/>
                <w:noProof/>
              </w:rPr>
              <w:t>日志审计</w:t>
            </w:r>
            <w:r w:rsidR="00A83E93">
              <w:rPr>
                <w:noProof/>
                <w:webHidden/>
              </w:rPr>
              <w:tab/>
            </w:r>
            <w:r w:rsidR="00A83E93">
              <w:rPr>
                <w:noProof/>
                <w:webHidden/>
              </w:rPr>
              <w:fldChar w:fldCharType="begin"/>
            </w:r>
            <w:r w:rsidR="00A83E93">
              <w:rPr>
                <w:noProof/>
                <w:webHidden/>
              </w:rPr>
              <w:instrText xml:space="preserve"> PAGEREF _Toc20436699 \h </w:instrText>
            </w:r>
            <w:r w:rsidR="00A83E93">
              <w:rPr>
                <w:noProof/>
                <w:webHidden/>
              </w:rPr>
            </w:r>
            <w:r w:rsidR="00A83E93">
              <w:rPr>
                <w:noProof/>
                <w:webHidden/>
              </w:rPr>
              <w:fldChar w:fldCharType="separate"/>
            </w:r>
            <w:r w:rsidR="00A83E93">
              <w:rPr>
                <w:noProof/>
                <w:webHidden/>
              </w:rPr>
              <w:t>6</w:t>
            </w:r>
            <w:r w:rsidR="00A83E93">
              <w:rPr>
                <w:noProof/>
                <w:webHidden/>
              </w:rPr>
              <w:fldChar w:fldCharType="end"/>
            </w:r>
          </w:hyperlink>
        </w:p>
        <w:p w:rsidR="00A83E93" w:rsidRDefault="00D14981">
          <w:pPr>
            <w:pStyle w:val="21"/>
            <w:tabs>
              <w:tab w:val="left" w:pos="1200"/>
              <w:tab w:val="right" w:leader="dot" w:pos="8296"/>
            </w:tabs>
            <w:rPr>
              <w:rFonts w:asciiTheme="minorHAnsi" w:hAnsiTheme="minorHAnsi" w:cstheme="minorBidi"/>
              <w:smallCaps w:val="0"/>
              <w:noProof/>
              <w:sz w:val="21"/>
              <w:szCs w:val="22"/>
            </w:rPr>
          </w:pPr>
          <w:hyperlink w:anchor="_Toc20436700" w:history="1">
            <w:r w:rsidR="00A83E93" w:rsidRPr="001127CA">
              <w:rPr>
                <w:rStyle w:val="ad"/>
                <w:rFonts w:ascii="Tahoma" w:hAnsi="Tahoma"/>
                <w:noProof/>
              </w:rPr>
              <w:t>5.3</w:t>
            </w:r>
            <w:r w:rsidR="00A83E93">
              <w:rPr>
                <w:rFonts w:asciiTheme="minorHAnsi" w:hAnsiTheme="minorHAnsi" w:cstheme="minorBidi"/>
                <w:smallCaps w:val="0"/>
                <w:noProof/>
                <w:sz w:val="21"/>
                <w:szCs w:val="22"/>
              </w:rPr>
              <w:tab/>
            </w:r>
            <w:r w:rsidR="00A83E93" w:rsidRPr="001127CA">
              <w:rPr>
                <w:rStyle w:val="ad"/>
                <w:noProof/>
              </w:rPr>
              <w:t>数据保护</w:t>
            </w:r>
            <w:r w:rsidR="00A83E93">
              <w:rPr>
                <w:noProof/>
                <w:webHidden/>
              </w:rPr>
              <w:tab/>
            </w:r>
            <w:r w:rsidR="00A83E93">
              <w:rPr>
                <w:noProof/>
                <w:webHidden/>
              </w:rPr>
              <w:fldChar w:fldCharType="begin"/>
            </w:r>
            <w:r w:rsidR="00A83E93">
              <w:rPr>
                <w:noProof/>
                <w:webHidden/>
              </w:rPr>
              <w:instrText xml:space="preserve"> PAGEREF _Toc20436700 \h </w:instrText>
            </w:r>
            <w:r w:rsidR="00A83E93">
              <w:rPr>
                <w:noProof/>
                <w:webHidden/>
              </w:rPr>
            </w:r>
            <w:r w:rsidR="00A83E93">
              <w:rPr>
                <w:noProof/>
                <w:webHidden/>
              </w:rPr>
              <w:fldChar w:fldCharType="separate"/>
            </w:r>
            <w:r w:rsidR="00A83E93">
              <w:rPr>
                <w:noProof/>
                <w:webHidden/>
              </w:rPr>
              <w:t>7</w:t>
            </w:r>
            <w:r w:rsidR="00A83E93">
              <w:rPr>
                <w:noProof/>
                <w:webHidden/>
              </w:rPr>
              <w:fldChar w:fldCharType="end"/>
            </w:r>
          </w:hyperlink>
        </w:p>
        <w:p w:rsidR="00A83E93" w:rsidRDefault="00D14981">
          <w:pPr>
            <w:pStyle w:val="31"/>
            <w:tabs>
              <w:tab w:val="left" w:pos="1680"/>
              <w:tab w:val="right" w:leader="dot" w:pos="8296"/>
            </w:tabs>
            <w:rPr>
              <w:rFonts w:asciiTheme="minorHAnsi" w:hAnsiTheme="minorHAnsi" w:cstheme="minorBidi"/>
              <w:i w:val="0"/>
              <w:iCs w:val="0"/>
              <w:noProof/>
              <w:sz w:val="21"/>
              <w:szCs w:val="22"/>
            </w:rPr>
          </w:pPr>
          <w:hyperlink w:anchor="_Toc20436701" w:history="1">
            <w:r w:rsidR="00A83E93" w:rsidRPr="001127CA">
              <w:rPr>
                <w:rStyle w:val="ad"/>
                <w:noProof/>
              </w:rPr>
              <w:t>5.3.1</w:t>
            </w:r>
            <w:r w:rsidR="00A83E93">
              <w:rPr>
                <w:rFonts w:asciiTheme="minorHAnsi" w:hAnsiTheme="minorHAnsi" w:cstheme="minorBidi"/>
                <w:i w:val="0"/>
                <w:iCs w:val="0"/>
                <w:noProof/>
                <w:sz w:val="21"/>
                <w:szCs w:val="22"/>
              </w:rPr>
              <w:tab/>
            </w:r>
            <w:r w:rsidR="00A83E93" w:rsidRPr="001127CA">
              <w:rPr>
                <w:rStyle w:val="ad"/>
                <w:noProof/>
              </w:rPr>
              <w:t>数据传输</w:t>
            </w:r>
            <w:r w:rsidR="00A83E93">
              <w:rPr>
                <w:noProof/>
                <w:webHidden/>
              </w:rPr>
              <w:tab/>
            </w:r>
            <w:r w:rsidR="00A83E93">
              <w:rPr>
                <w:noProof/>
                <w:webHidden/>
              </w:rPr>
              <w:fldChar w:fldCharType="begin"/>
            </w:r>
            <w:r w:rsidR="00A83E93">
              <w:rPr>
                <w:noProof/>
                <w:webHidden/>
              </w:rPr>
              <w:instrText xml:space="preserve"> PAGEREF _Toc20436701 \h </w:instrText>
            </w:r>
            <w:r w:rsidR="00A83E93">
              <w:rPr>
                <w:noProof/>
                <w:webHidden/>
              </w:rPr>
            </w:r>
            <w:r w:rsidR="00A83E93">
              <w:rPr>
                <w:noProof/>
                <w:webHidden/>
              </w:rPr>
              <w:fldChar w:fldCharType="separate"/>
            </w:r>
            <w:r w:rsidR="00A83E93">
              <w:rPr>
                <w:noProof/>
                <w:webHidden/>
              </w:rPr>
              <w:t>7</w:t>
            </w:r>
            <w:r w:rsidR="00A83E93">
              <w:rPr>
                <w:noProof/>
                <w:webHidden/>
              </w:rPr>
              <w:fldChar w:fldCharType="end"/>
            </w:r>
          </w:hyperlink>
        </w:p>
        <w:p w:rsidR="00A83E93" w:rsidRDefault="00D14981">
          <w:pPr>
            <w:pStyle w:val="31"/>
            <w:tabs>
              <w:tab w:val="left" w:pos="1680"/>
              <w:tab w:val="right" w:leader="dot" w:pos="8296"/>
            </w:tabs>
            <w:rPr>
              <w:rFonts w:asciiTheme="minorHAnsi" w:hAnsiTheme="minorHAnsi" w:cstheme="minorBidi"/>
              <w:i w:val="0"/>
              <w:iCs w:val="0"/>
              <w:noProof/>
              <w:sz w:val="21"/>
              <w:szCs w:val="22"/>
            </w:rPr>
          </w:pPr>
          <w:hyperlink w:anchor="_Toc20436702" w:history="1">
            <w:r w:rsidR="00A83E93" w:rsidRPr="001127CA">
              <w:rPr>
                <w:rStyle w:val="ad"/>
                <w:noProof/>
              </w:rPr>
              <w:t>5.3.2</w:t>
            </w:r>
            <w:r w:rsidR="00A83E93">
              <w:rPr>
                <w:rFonts w:asciiTheme="minorHAnsi" w:hAnsiTheme="minorHAnsi" w:cstheme="minorBidi"/>
                <w:i w:val="0"/>
                <w:iCs w:val="0"/>
                <w:noProof/>
                <w:sz w:val="21"/>
                <w:szCs w:val="22"/>
              </w:rPr>
              <w:tab/>
            </w:r>
            <w:r w:rsidR="00A83E93" w:rsidRPr="001127CA">
              <w:rPr>
                <w:rStyle w:val="ad"/>
                <w:noProof/>
              </w:rPr>
              <w:t>数据使用</w:t>
            </w:r>
            <w:r w:rsidR="00A83E93">
              <w:rPr>
                <w:noProof/>
                <w:webHidden/>
              </w:rPr>
              <w:tab/>
            </w:r>
            <w:r w:rsidR="00A83E93">
              <w:rPr>
                <w:noProof/>
                <w:webHidden/>
              </w:rPr>
              <w:fldChar w:fldCharType="begin"/>
            </w:r>
            <w:r w:rsidR="00A83E93">
              <w:rPr>
                <w:noProof/>
                <w:webHidden/>
              </w:rPr>
              <w:instrText xml:space="preserve"> PAGEREF _Toc20436702 \h </w:instrText>
            </w:r>
            <w:r w:rsidR="00A83E93">
              <w:rPr>
                <w:noProof/>
                <w:webHidden/>
              </w:rPr>
            </w:r>
            <w:r w:rsidR="00A83E93">
              <w:rPr>
                <w:noProof/>
                <w:webHidden/>
              </w:rPr>
              <w:fldChar w:fldCharType="separate"/>
            </w:r>
            <w:r w:rsidR="00A83E93">
              <w:rPr>
                <w:noProof/>
                <w:webHidden/>
              </w:rPr>
              <w:t>7</w:t>
            </w:r>
            <w:r w:rsidR="00A83E93">
              <w:rPr>
                <w:noProof/>
                <w:webHidden/>
              </w:rPr>
              <w:fldChar w:fldCharType="end"/>
            </w:r>
          </w:hyperlink>
        </w:p>
        <w:p w:rsidR="00A83E93" w:rsidRDefault="00D14981">
          <w:pPr>
            <w:pStyle w:val="11"/>
            <w:rPr>
              <w:rFonts w:asciiTheme="minorHAnsi" w:hAnsiTheme="minorHAnsi" w:cstheme="minorBidi"/>
              <w:b w:val="0"/>
              <w:bCs w:val="0"/>
              <w:caps w:val="0"/>
              <w:noProof/>
              <w:sz w:val="21"/>
              <w:szCs w:val="22"/>
            </w:rPr>
          </w:pPr>
          <w:hyperlink w:anchor="_Toc20436703" w:history="1">
            <w:r w:rsidR="00A83E93" w:rsidRPr="001127CA">
              <w:rPr>
                <w:rStyle w:val="ad"/>
                <w:noProof/>
              </w:rPr>
              <w:t>6</w:t>
            </w:r>
            <w:r w:rsidR="00A83E93">
              <w:rPr>
                <w:rFonts w:asciiTheme="minorHAnsi" w:hAnsiTheme="minorHAnsi" w:cstheme="minorBidi"/>
                <w:b w:val="0"/>
                <w:bCs w:val="0"/>
                <w:caps w:val="0"/>
                <w:noProof/>
                <w:sz w:val="21"/>
                <w:szCs w:val="22"/>
              </w:rPr>
              <w:tab/>
            </w:r>
            <w:r w:rsidR="00A83E93" w:rsidRPr="001127CA">
              <w:rPr>
                <w:rStyle w:val="ad"/>
                <w:noProof/>
              </w:rPr>
              <w:t>用户使用的安全风险告知</w:t>
            </w:r>
            <w:r w:rsidR="00A83E93">
              <w:rPr>
                <w:noProof/>
                <w:webHidden/>
              </w:rPr>
              <w:tab/>
            </w:r>
            <w:r w:rsidR="00A83E93">
              <w:rPr>
                <w:noProof/>
                <w:webHidden/>
              </w:rPr>
              <w:fldChar w:fldCharType="begin"/>
            </w:r>
            <w:r w:rsidR="00A83E93">
              <w:rPr>
                <w:noProof/>
                <w:webHidden/>
              </w:rPr>
              <w:instrText xml:space="preserve"> PAGEREF _Toc20436703 \h </w:instrText>
            </w:r>
            <w:r w:rsidR="00A83E93">
              <w:rPr>
                <w:noProof/>
                <w:webHidden/>
              </w:rPr>
            </w:r>
            <w:r w:rsidR="00A83E93">
              <w:rPr>
                <w:noProof/>
                <w:webHidden/>
              </w:rPr>
              <w:fldChar w:fldCharType="separate"/>
            </w:r>
            <w:r w:rsidR="00A83E93">
              <w:rPr>
                <w:noProof/>
                <w:webHidden/>
              </w:rPr>
              <w:t>8</w:t>
            </w:r>
            <w:r w:rsidR="00A83E93">
              <w:rPr>
                <w:noProof/>
                <w:webHidden/>
              </w:rPr>
              <w:fldChar w:fldCharType="end"/>
            </w:r>
          </w:hyperlink>
        </w:p>
        <w:p w:rsidR="00A83E93" w:rsidRDefault="00D14981">
          <w:pPr>
            <w:pStyle w:val="21"/>
            <w:tabs>
              <w:tab w:val="left" w:pos="1200"/>
              <w:tab w:val="right" w:leader="dot" w:pos="8296"/>
            </w:tabs>
            <w:rPr>
              <w:rFonts w:asciiTheme="minorHAnsi" w:hAnsiTheme="minorHAnsi" w:cstheme="minorBidi"/>
              <w:smallCaps w:val="0"/>
              <w:noProof/>
              <w:sz w:val="21"/>
              <w:szCs w:val="22"/>
            </w:rPr>
          </w:pPr>
          <w:hyperlink w:anchor="_Toc20436704" w:history="1">
            <w:r w:rsidR="00A83E93" w:rsidRPr="001127CA">
              <w:rPr>
                <w:rStyle w:val="ad"/>
                <w:rFonts w:ascii="Tahoma" w:hAnsi="Tahoma"/>
                <w:noProof/>
              </w:rPr>
              <w:t>6.1</w:t>
            </w:r>
            <w:r w:rsidR="00A83E93">
              <w:rPr>
                <w:rFonts w:asciiTheme="minorHAnsi" w:hAnsiTheme="minorHAnsi" w:cstheme="minorBidi"/>
                <w:smallCaps w:val="0"/>
                <w:noProof/>
                <w:sz w:val="21"/>
                <w:szCs w:val="22"/>
              </w:rPr>
              <w:tab/>
            </w:r>
            <w:r w:rsidR="00A83E93" w:rsidRPr="001127CA">
              <w:rPr>
                <w:rStyle w:val="ad"/>
                <w:noProof/>
              </w:rPr>
              <w:t>系统提示</w:t>
            </w:r>
            <w:r w:rsidR="00A83E93">
              <w:rPr>
                <w:noProof/>
                <w:webHidden/>
              </w:rPr>
              <w:tab/>
            </w:r>
            <w:r w:rsidR="00A83E93">
              <w:rPr>
                <w:noProof/>
                <w:webHidden/>
              </w:rPr>
              <w:fldChar w:fldCharType="begin"/>
            </w:r>
            <w:r w:rsidR="00A83E93">
              <w:rPr>
                <w:noProof/>
                <w:webHidden/>
              </w:rPr>
              <w:instrText xml:space="preserve"> PAGEREF _Toc20436704 \h </w:instrText>
            </w:r>
            <w:r w:rsidR="00A83E93">
              <w:rPr>
                <w:noProof/>
                <w:webHidden/>
              </w:rPr>
            </w:r>
            <w:r w:rsidR="00A83E93">
              <w:rPr>
                <w:noProof/>
                <w:webHidden/>
              </w:rPr>
              <w:fldChar w:fldCharType="separate"/>
            </w:r>
            <w:r w:rsidR="00A83E93">
              <w:rPr>
                <w:noProof/>
                <w:webHidden/>
              </w:rPr>
              <w:t>8</w:t>
            </w:r>
            <w:r w:rsidR="00A83E93">
              <w:rPr>
                <w:noProof/>
                <w:webHidden/>
              </w:rPr>
              <w:fldChar w:fldCharType="end"/>
            </w:r>
          </w:hyperlink>
        </w:p>
        <w:p w:rsidR="00A83E93" w:rsidRDefault="00D14981">
          <w:pPr>
            <w:pStyle w:val="11"/>
            <w:rPr>
              <w:rFonts w:asciiTheme="minorHAnsi" w:hAnsiTheme="minorHAnsi" w:cstheme="minorBidi"/>
              <w:b w:val="0"/>
              <w:bCs w:val="0"/>
              <w:caps w:val="0"/>
              <w:noProof/>
              <w:sz w:val="21"/>
              <w:szCs w:val="22"/>
            </w:rPr>
          </w:pPr>
          <w:hyperlink w:anchor="_Toc20436705" w:history="1">
            <w:r w:rsidR="00A83E93" w:rsidRPr="001127CA">
              <w:rPr>
                <w:rStyle w:val="ad"/>
                <w:noProof/>
              </w:rPr>
              <w:t>7</w:t>
            </w:r>
            <w:r w:rsidR="00A83E93">
              <w:rPr>
                <w:rFonts w:asciiTheme="minorHAnsi" w:hAnsiTheme="minorHAnsi" w:cstheme="minorBidi"/>
                <w:b w:val="0"/>
                <w:bCs w:val="0"/>
                <w:caps w:val="0"/>
                <w:noProof/>
                <w:sz w:val="21"/>
                <w:szCs w:val="22"/>
              </w:rPr>
              <w:tab/>
            </w:r>
            <w:r w:rsidR="00A83E93" w:rsidRPr="001127CA">
              <w:rPr>
                <w:rStyle w:val="ad"/>
                <w:noProof/>
              </w:rPr>
              <w:t>开发者运营的安全管理保障</w:t>
            </w:r>
            <w:r w:rsidR="00A83E93">
              <w:rPr>
                <w:noProof/>
                <w:webHidden/>
              </w:rPr>
              <w:tab/>
            </w:r>
            <w:r w:rsidR="00A83E93">
              <w:rPr>
                <w:noProof/>
                <w:webHidden/>
              </w:rPr>
              <w:fldChar w:fldCharType="begin"/>
            </w:r>
            <w:r w:rsidR="00A83E93">
              <w:rPr>
                <w:noProof/>
                <w:webHidden/>
              </w:rPr>
              <w:instrText xml:space="preserve"> PAGEREF _Toc20436705 \h </w:instrText>
            </w:r>
            <w:r w:rsidR="00A83E93">
              <w:rPr>
                <w:noProof/>
                <w:webHidden/>
              </w:rPr>
            </w:r>
            <w:r w:rsidR="00A83E93">
              <w:rPr>
                <w:noProof/>
                <w:webHidden/>
              </w:rPr>
              <w:fldChar w:fldCharType="separate"/>
            </w:r>
            <w:r w:rsidR="00A83E93">
              <w:rPr>
                <w:noProof/>
                <w:webHidden/>
              </w:rPr>
              <w:t>9</w:t>
            </w:r>
            <w:r w:rsidR="00A83E93">
              <w:rPr>
                <w:noProof/>
                <w:webHidden/>
              </w:rPr>
              <w:fldChar w:fldCharType="end"/>
            </w:r>
          </w:hyperlink>
        </w:p>
        <w:p w:rsidR="00A83E93" w:rsidRDefault="00D14981">
          <w:pPr>
            <w:pStyle w:val="21"/>
            <w:tabs>
              <w:tab w:val="left" w:pos="1200"/>
              <w:tab w:val="right" w:leader="dot" w:pos="8296"/>
            </w:tabs>
            <w:rPr>
              <w:rFonts w:asciiTheme="minorHAnsi" w:hAnsiTheme="minorHAnsi" w:cstheme="minorBidi"/>
              <w:smallCaps w:val="0"/>
              <w:noProof/>
              <w:sz w:val="21"/>
              <w:szCs w:val="22"/>
            </w:rPr>
          </w:pPr>
          <w:hyperlink w:anchor="_Toc20436706" w:history="1">
            <w:r w:rsidR="00A83E93" w:rsidRPr="001127CA">
              <w:rPr>
                <w:rStyle w:val="ad"/>
                <w:rFonts w:ascii="Tahoma" w:hAnsi="Tahoma"/>
                <w:noProof/>
              </w:rPr>
              <w:t>7.1</w:t>
            </w:r>
            <w:r w:rsidR="00A83E93">
              <w:rPr>
                <w:rFonts w:asciiTheme="minorHAnsi" w:hAnsiTheme="minorHAnsi" w:cstheme="minorBidi"/>
                <w:smallCaps w:val="0"/>
                <w:noProof/>
                <w:sz w:val="21"/>
                <w:szCs w:val="22"/>
              </w:rPr>
              <w:tab/>
            </w:r>
            <w:r w:rsidR="00A83E93" w:rsidRPr="001127CA">
              <w:rPr>
                <w:rStyle w:val="ad"/>
                <w:noProof/>
              </w:rPr>
              <w:t>开发管理</w:t>
            </w:r>
            <w:r w:rsidR="00A83E93">
              <w:rPr>
                <w:noProof/>
                <w:webHidden/>
              </w:rPr>
              <w:tab/>
            </w:r>
            <w:r w:rsidR="00A83E93">
              <w:rPr>
                <w:noProof/>
                <w:webHidden/>
              </w:rPr>
              <w:fldChar w:fldCharType="begin"/>
            </w:r>
            <w:r w:rsidR="00A83E93">
              <w:rPr>
                <w:noProof/>
                <w:webHidden/>
              </w:rPr>
              <w:instrText xml:space="preserve"> PAGEREF _Toc20436706 \h </w:instrText>
            </w:r>
            <w:r w:rsidR="00A83E93">
              <w:rPr>
                <w:noProof/>
                <w:webHidden/>
              </w:rPr>
            </w:r>
            <w:r w:rsidR="00A83E93">
              <w:rPr>
                <w:noProof/>
                <w:webHidden/>
              </w:rPr>
              <w:fldChar w:fldCharType="separate"/>
            </w:r>
            <w:r w:rsidR="00A83E93">
              <w:rPr>
                <w:noProof/>
                <w:webHidden/>
              </w:rPr>
              <w:t>9</w:t>
            </w:r>
            <w:r w:rsidR="00A83E93">
              <w:rPr>
                <w:noProof/>
                <w:webHidden/>
              </w:rPr>
              <w:fldChar w:fldCharType="end"/>
            </w:r>
          </w:hyperlink>
        </w:p>
        <w:p w:rsidR="00A83E93" w:rsidRDefault="00D14981">
          <w:pPr>
            <w:pStyle w:val="21"/>
            <w:tabs>
              <w:tab w:val="left" w:pos="1200"/>
              <w:tab w:val="right" w:leader="dot" w:pos="8296"/>
            </w:tabs>
            <w:rPr>
              <w:rFonts w:asciiTheme="minorHAnsi" w:hAnsiTheme="minorHAnsi" w:cstheme="minorBidi"/>
              <w:smallCaps w:val="0"/>
              <w:noProof/>
              <w:sz w:val="21"/>
              <w:szCs w:val="22"/>
            </w:rPr>
          </w:pPr>
          <w:hyperlink w:anchor="_Toc20436707" w:history="1">
            <w:r w:rsidR="00A83E93" w:rsidRPr="001127CA">
              <w:rPr>
                <w:rStyle w:val="ad"/>
                <w:rFonts w:ascii="Tahoma" w:hAnsi="Tahoma"/>
                <w:noProof/>
              </w:rPr>
              <w:t>7.2</w:t>
            </w:r>
            <w:r w:rsidR="00A83E93">
              <w:rPr>
                <w:rFonts w:asciiTheme="minorHAnsi" w:hAnsiTheme="minorHAnsi" w:cstheme="minorBidi"/>
                <w:smallCaps w:val="0"/>
                <w:noProof/>
                <w:sz w:val="21"/>
                <w:szCs w:val="22"/>
              </w:rPr>
              <w:tab/>
            </w:r>
            <w:r w:rsidR="00A83E93" w:rsidRPr="001127CA">
              <w:rPr>
                <w:rStyle w:val="ad"/>
                <w:noProof/>
              </w:rPr>
              <w:t>漏洞管理</w:t>
            </w:r>
            <w:r w:rsidR="00A83E93">
              <w:rPr>
                <w:noProof/>
                <w:webHidden/>
              </w:rPr>
              <w:tab/>
            </w:r>
            <w:r w:rsidR="00A83E93">
              <w:rPr>
                <w:noProof/>
                <w:webHidden/>
              </w:rPr>
              <w:fldChar w:fldCharType="begin"/>
            </w:r>
            <w:r w:rsidR="00A83E93">
              <w:rPr>
                <w:noProof/>
                <w:webHidden/>
              </w:rPr>
              <w:instrText xml:space="preserve"> PAGEREF _Toc20436707 \h </w:instrText>
            </w:r>
            <w:r w:rsidR="00A83E93">
              <w:rPr>
                <w:noProof/>
                <w:webHidden/>
              </w:rPr>
            </w:r>
            <w:r w:rsidR="00A83E93">
              <w:rPr>
                <w:noProof/>
                <w:webHidden/>
              </w:rPr>
              <w:fldChar w:fldCharType="separate"/>
            </w:r>
            <w:r w:rsidR="00A83E93">
              <w:rPr>
                <w:noProof/>
                <w:webHidden/>
              </w:rPr>
              <w:t>9</w:t>
            </w:r>
            <w:r w:rsidR="00A83E93">
              <w:rPr>
                <w:noProof/>
                <w:webHidden/>
              </w:rPr>
              <w:fldChar w:fldCharType="end"/>
            </w:r>
          </w:hyperlink>
        </w:p>
        <w:p w:rsidR="00A83E93" w:rsidRDefault="00D14981">
          <w:pPr>
            <w:pStyle w:val="21"/>
            <w:tabs>
              <w:tab w:val="left" w:pos="1200"/>
              <w:tab w:val="right" w:leader="dot" w:pos="8296"/>
            </w:tabs>
            <w:rPr>
              <w:rFonts w:asciiTheme="minorHAnsi" w:hAnsiTheme="minorHAnsi" w:cstheme="minorBidi"/>
              <w:smallCaps w:val="0"/>
              <w:noProof/>
              <w:sz w:val="21"/>
              <w:szCs w:val="22"/>
            </w:rPr>
          </w:pPr>
          <w:hyperlink w:anchor="_Toc20436708" w:history="1">
            <w:r w:rsidR="00A83E93" w:rsidRPr="001127CA">
              <w:rPr>
                <w:rStyle w:val="ad"/>
                <w:rFonts w:ascii="Tahoma" w:hAnsi="Tahoma"/>
                <w:noProof/>
              </w:rPr>
              <w:t>7.3</w:t>
            </w:r>
            <w:r w:rsidR="00A83E93">
              <w:rPr>
                <w:rFonts w:asciiTheme="minorHAnsi" w:hAnsiTheme="minorHAnsi" w:cstheme="minorBidi"/>
                <w:smallCaps w:val="0"/>
                <w:noProof/>
                <w:sz w:val="21"/>
                <w:szCs w:val="22"/>
              </w:rPr>
              <w:tab/>
            </w:r>
            <w:r w:rsidR="00A83E93" w:rsidRPr="001127CA">
              <w:rPr>
                <w:rStyle w:val="ad"/>
                <w:noProof/>
              </w:rPr>
              <w:t>运维保障</w:t>
            </w:r>
            <w:r w:rsidR="00A83E93">
              <w:rPr>
                <w:noProof/>
                <w:webHidden/>
              </w:rPr>
              <w:tab/>
            </w:r>
            <w:r w:rsidR="00A83E93">
              <w:rPr>
                <w:noProof/>
                <w:webHidden/>
              </w:rPr>
              <w:fldChar w:fldCharType="begin"/>
            </w:r>
            <w:r w:rsidR="00A83E93">
              <w:rPr>
                <w:noProof/>
                <w:webHidden/>
              </w:rPr>
              <w:instrText xml:space="preserve"> PAGEREF _Toc20436708 \h </w:instrText>
            </w:r>
            <w:r w:rsidR="00A83E93">
              <w:rPr>
                <w:noProof/>
                <w:webHidden/>
              </w:rPr>
            </w:r>
            <w:r w:rsidR="00A83E93">
              <w:rPr>
                <w:noProof/>
                <w:webHidden/>
              </w:rPr>
              <w:fldChar w:fldCharType="separate"/>
            </w:r>
            <w:r w:rsidR="00A83E93">
              <w:rPr>
                <w:noProof/>
                <w:webHidden/>
              </w:rPr>
              <w:t>10</w:t>
            </w:r>
            <w:r w:rsidR="00A83E93">
              <w:rPr>
                <w:noProof/>
                <w:webHidden/>
              </w:rPr>
              <w:fldChar w:fldCharType="end"/>
            </w:r>
          </w:hyperlink>
        </w:p>
        <w:p w:rsidR="00280603" w:rsidRPr="002E5C7E" w:rsidRDefault="004F4FFD" w:rsidP="003C30F3">
          <w:r w:rsidRPr="00034857">
            <w:fldChar w:fldCharType="end"/>
          </w:r>
        </w:p>
      </w:sdtContent>
    </w:sdt>
    <w:p w:rsidR="002C3FE6" w:rsidRDefault="002C3FE6">
      <w:pPr>
        <w:widowControl/>
        <w:ind w:firstLine="0"/>
        <w:jc w:val="left"/>
        <w:rPr>
          <w:rFonts w:ascii="华文细黑" w:eastAsia="华文细黑" w:hAnsi="华文细黑" w:cs="Times New Roman"/>
          <w:b/>
          <w:kern w:val="0"/>
          <w:szCs w:val="21"/>
          <w:lang w:val="en-GB"/>
        </w:rPr>
      </w:pPr>
      <w:r>
        <w:rPr>
          <w:rFonts w:ascii="华文细黑" w:eastAsia="华文细黑" w:hAnsi="华文细黑"/>
          <w:szCs w:val="21"/>
        </w:rPr>
        <w:br w:type="page"/>
      </w:r>
    </w:p>
    <w:p w:rsidR="00C90077" w:rsidRPr="00FF41D0" w:rsidRDefault="00C90077" w:rsidP="00A104D2">
      <w:pPr>
        <w:pStyle w:val="TableSmHeadingRight"/>
        <w:spacing w:beforeLines="100" w:before="312" w:after="0"/>
        <w:ind w:right="641"/>
        <w:jc w:val="left"/>
        <w:rPr>
          <w:rFonts w:ascii="华文细黑" w:eastAsia="华文细黑" w:hAnsi="华文细黑"/>
          <w:sz w:val="21"/>
          <w:szCs w:val="21"/>
          <w:lang w:eastAsia="zh-CN"/>
        </w:rPr>
      </w:pPr>
      <w:r w:rsidRPr="00FF41D0">
        <w:rPr>
          <w:rFonts w:ascii="华文细黑" w:eastAsia="华文细黑" w:hAnsi="华文细黑" w:hint="eastAsia"/>
          <w:sz w:val="21"/>
          <w:szCs w:val="21"/>
          <w:lang w:eastAsia="zh-CN"/>
        </w:rPr>
        <w:lastRenderedPageBreak/>
        <w:t>文档信息</w:t>
      </w:r>
    </w:p>
    <w:tbl>
      <w:tblPr>
        <w:tblW w:w="5000" w:type="pct"/>
        <w:tblBorders>
          <w:top w:val="single" w:sz="6" w:space="0" w:color="auto"/>
          <w:left w:val="single" w:sz="6" w:space="0" w:color="auto"/>
          <w:bottom w:val="single" w:sz="6" w:space="0" w:color="auto"/>
          <w:right w:val="single" w:sz="6" w:space="0" w:color="auto"/>
          <w:insideH w:val="dotted" w:sz="8" w:space="0" w:color="auto"/>
          <w:insideV w:val="dotted" w:sz="8" w:space="0" w:color="auto"/>
        </w:tblBorders>
        <w:tblLook w:val="0000" w:firstRow="0" w:lastRow="0" w:firstColumn="0" w:lastColumn="0" w:noHBand="0" w:noVBand="0"/>
      </w:tblPr>
      <w:tblGrid>
        <w:gridCol w:w="1179"/>
        <w:gridCol w:w="3235"/>
        <w:gridCol w:w="1306"/>
        <w:gridCol w:w="2802"/>
      </w:tblGrid>
      <w:tr w:rsidR="00C90077" w:rsidRPr="00FF41D0" w:rsidTr="00DA6A1B">
        <w:trPr>
          <w:trHeight w:val="236"/>
        </w:trPr>
        <w:tc>
          <w:tcPr>
            <w:tcW w:w="692" w:type="pct"/>
            <w:shd w:val="clear" w:color="auto" w:fill="606060"/>
            <w:vAlign w:val="center"/>
          </w:tcPr>
          <w:p w:rsidR="00C90077" w:rsidRPr="00FF41D0" w:rsidRDefault="00C90077" w:rsidP="00FF41D0">
            <w:pPr>
              <w:spacing w:before="60" w:after="60"/>
              <w:ind w:firstLine="0"/>
              <w:rPr>
                <w:rFonts w:ascii="华文细黑" w:eastAsia="华文细黑" w:hAnsi="华文细黑"/>
                <w:b/>
                <w:color w:val="FFFFFF"/>
                <w:szCs w:val="21"/>
              </w:rPr>
            </w:pPr>
            <w:r w:rsidRPr="00FF41D0">
              <w:rPr>
                <w:rFonts w:ascii="华文细黑" w:eastAsia="华文细黑" w:hAnsi="华文细黑" w:hint="eastAsia"/>
                <w:b/>
                <w:color w:val="FFFFFF"/>
                <w:szCs w:val="21"/>
              </w:rPr>
              <w:t>文档名称</w:t>
            </w:r>
          </w:p>
        </w:tc>
        <w:tc>
          <w:tcPr>
            <w:tcW w:w="1898" w:type="pct"/>
            <w:vAlign w:val="center"/>
          </w:tcPr>
          <w:p w:rsidR="00C90077" w:rsidRPr="00FF41D0" w:rsidRDefault="005C5FAB" w:rsidP="00F068E5">
            <w:pPr>
              <w:ind w:firstLine="0"/>
              <w:rPr>
                <w:rFonts w:ascii="华文细黑" w:eastAsia="华文细黑" w:hAnsi="华文细黑"/>
                <w:szCs w:val="21"/>
              </w:rPr>
            </w:pPr>
            <w:r>
              <w:rPr>
                <w:rFonts w:ascii="华文细黑" w:eastAsia="华文细黑" w:hAnsi="华文细黑" w:hint="eastAsia"/>
                <w:szCs w:val="21"/>
              </w:rPr>
              <w:t>开放服务</w:t>
            </w:r>
            <w:r w:rsidR="004D7A34">
              <w:rPr>
                <w:rFonts w:ascii="华文细黑" w:eastAsia="华文细黑" w:hAnsi="华文细黑" w:hint="eastAsia"/>
                <w:szCs w:val="21"/>
              </w:rPr>
              <w:t>平台</w:t>
            </w:r>
            <w:r w:rsidR="00473E55">
              <w:rPr>
                <w:rFonts w:ascii="华文细黑" w:eastAsia="华文细黑" w:hAnsi="华文细黑" w:hint="eastAsia"/>
                <w:szCs w:val="21"/>
              </w:rPr>
              <w:t>合作伙伴应用安全规范</w:t>
            </w:r>
          </w:p>
        </w:tc>
        <w:tc>
          <w:tcPr>
            <w:tcW w:w="766" w:type="pct"/>
            <w:shd w:val="clear" w:color="auto" w:fill="606060"/>
            <w:vAlign w:val="center"/>
          </w:tcPr>
          <w:p w:rsidR="00C90077" w:rsidRPr="00FF41D0" w:rsidRDefault="00C90077" w:rsidP="00FF41D0">
            <w:pPr>
              <w:spacing w:before="60" w:after="60"/>
              <w:ind w:firstLine="0"/>
              <w:rPr>
                <w:rFonts w:ascii="华文细黑" w:eastAsia="华文细黑" w:hAnsi="华文细黑"/>
                <w:b/>
                <w:color w:val="FFFFFF"/>
                <w:szCs w:val="21"/>
              </w:rPr>
            </w:pPr>
            <w:r w:rsidRPr="00FF41D0">
              <w:rPr>
                <w:rFonts w:ascii="华文细黑" w:eastAsia="华文细黑" w:hAnsi="华文细黑" w:hint="eastAsia"/>
                <w:b/>
                <w:color w:val="FFFFFF"/>
                <w:szCs w:val="21"/>
              </w:rPr>
              <w:t>文档版本</w:t>
            </w:r>
          </w:p>
        </w:tc>
        <w:tc>
          <w:tcPr>
            <w:tcW w:w="1644" w:type="pct"/>
            <w:vAlign w:val="center"/>
          </w:tcPr>
          <w:p w:rsidR="00C90077" w:rsidRPr="00FF41D0" w:rsidRDefault="00201740" w:rsidP="00FF41D0">
            <w:pPr>
              <w:ind w:firstLine="0"/>
              <w:rPr>
                <w:rFonts w:ascii="华文细黑" w:eastAsia="华文细黑" w:hAnsi="华文细黑"/>
                <w:szCs w:val="21"/>
              </w:rPr>
            </w:pPr>
            <w:r>
              <w:rPr>
                <w:rFonts w:ascii="华文细黑" w:eastAsia="华文细黑" w:hAnsi="华文细黑" w:hint="eastAsia"/>
                <w:szCs w:val="21"/>
              </w:rPr>
              <w:t>v</w:t>
            </w:r>
            <w:r w:rsidR="00C33C12">
              <w:rPr>
                <w:rFonts w:ascii="华文细黑" w:eastAsia="华文细黑" w:hAnsi="华文细黑" w:hint="eastAsia"/>
                <w:szCs w:val="21"/>
              </w:rPr>
              <w:t>0.</w:t>
            </w:r>
            <w:r w:rsidR="0038063B">
              <w:rPr>
                <w:rFonts w:ascii="华文细黑" w:eastAsia="华文细黑" w:hAnsi="华文细黑"/>
                <w:szCs w:val="21"/>
              </w:rPr>
              <w:t>2</w:t>
            </w:r>
          </w:p>
        </w:tc>
      </w:tr>
      <w:tr w:rsidR="00C90077" w:rsidRPr="00FF41D0" w:rsidTr="00DA6A1B">
        <w:trPr>
          <w:trHeight w:val="236"/>
        </w:trPr>
        <w:tc>
          <w:tcPr>
            <w:tcW w:w="692" w:type="pct"/>
            <w:shd w:val="clear" w:color="auto" w:fill="606060"/>
            <w:vAlign w:val="center"/>
          </w:tcPr>
          <w:p w:rsidR="00C90077" w:rsidRPr="00FF41D0" w:rsidRDefault="00C90077" w:rsidP="00FF41D0">
            <w:pPr>
              <w:spacing w:before="60" w:after="60"/>
              <w:ind w:firstLine="0"/>
              <w:rPr>
                <w:rFonts w:ascii="华文细黑" w:eastAsia="华文细黑" w:hAnsi="华文细黑"/>
                <w:b/>
                <w:color w:val="FFFFFF"/>
                <w:szCs w:val="21"/>
              </w:rPr>
            </w:pPr>
            <w:r w:rsidRPr="00FF41D0">
              <w:rPr>
                <w:rFonts w:ascii="华文细黑" w:eastAsia="华文细黑" w:hAnsi="华文细黑" w:hint="eastAsia"/>
                <w:b/>
                <w:color w:val="FFFFFF"/>
                <w:szCs w:val="21"/>
              </w:rPr>
              <w:t>适用范围</w:t>
            </w:r>
          </w:p>
        </w:tc>
        <w:tc>
          <w:tcPr>
            <w:tcW w:w="1898" w:type="pct"/>
            <w:vAlign w:val="center"/>
          </w:tcPr>
          <w:p w:rsidR="00C90077" w:rsidRPr="00FF41D0" w:rsidRDefault="00C90077" w:rsidP="00FF41D0">
            <w:pPr>
              <w:ind w:firstLine="0"/>
              <w:rPr>
                <w:rFonts w:ascii="华文细黑" w:eastAsia="华文细黑" w:hAnsi="华文细黑"/>
                <w:szCs w:val="21"/>
              </w:rPr>
            </w:pPr>
            <w:r w:rsidRPr="00FF41D0">
              <w:rPr>
                <w:rFonts w:ascii="华文细黑" w:eastAsia="华文细黑" w:hAnsi="华文细黑" w:hint="eastAsia"/>
                <w:szCs w:val="21"/>
              </w:rPr>
              <w:t>上海中远资讯科技有限公司</w:t>
            </w:r>
          </w:p>
        </w:tc>
        <w:tc>
          <w:tcPr>
            <w:tcW w:w="766" w:type="pct"/>
            <w:shd w:val="clear" w:color="auto" w:fill="606060"/>
            <w:vAlign w:val="center"/>
          </w:tcPr>
          <w:p w:rsidR="00C90077" w:rsidRPr="00FF41D0" w:rsidRDefault="00C90077" w:rsidP="00FF41D0">
            <w:pPr>
              <w:spacing w:before="60" w:after="60"/>
              <w:ind w:firstLine="0"/>
              <w:rPr>
                <w:rFonts w:ascii="华文细黑" w:eastAsia="华文细黑" w:hAnsi="华文细黑"/>
                <w:b/>
                <w:color w:val="FFFFFF"/>
                <w:szCs w:val="21"/>
              </w:rPr>
            </w:pPr>
            <w:r w:rsidRPr="00FF41D0">
              <w:rPr>
                <w:rFonts w:ascii="华文细黑" w:eastAsia="华文细黑" w:hAnsi="华文细黑" w:hint="eastAsia"/>
                <w:b/>
                <w:color w:val="FFFFFF"/>
                <w:szCs w:val="21"/>
              </w:rPr>
              <w:t>发布日期</w:t>
            </w:r>
          </w:p>
        </w:tc>
        <w:tc>
          <w:tcPr>
            <w:tcW w:w="1644" w:type="pct"/>
            <w:vAlign w:val="center"/>
          </w:tcPr>
          <w:p w:rsidR="00C90077" w:rsidRPr="00FF41D0" w:rsidRDefault="00C90077" w:rsidP="00FF41D0">
            <w:pPr>
              <w:ind w:firstLine="0"/>
              <w:rPr>
                <w:rFonts w:ascii="华文细黑" w:eastAsia="华文细黑" w:hAnsi="华文细黑"/>
                <w:szCs w:val="21"/>
              </w:rPr>
            </w:pPr>
          </w:p>
        </w:tc>
      </w:tr>
      <w:tr w:rsidR="00C90077" w:rsidRPr="00FF41D0" w:rsidTr="00DA6A1B">
        <w:trPr>
          <w:trHeight w:val="433"/>
        </w:trPr>
        <w:tc>
          <w:tcPr>
            <w:tcW w:w="692" w:type="pct"/>
            <w:shd w:val="clear" w:color="auto" w:fill="606060"/>
            <w:vAlign w:val="center"/>
          </w:tcPr>
          <w:p w:rsidR="00C90077" w:rsidRPr="00FF41D0" w:rsidRDefault="00C90077" w:rsidP="00FF41D0">
            <w:pPr>
              <w:spacing w:before="60" w:after="60"/>
              <w:ind w:firstLine="0"/>
              <w:rPr>
                <w:rFonts w:ascii="华文细黑" w:eastAsia="华文细黑" w:hAnsi="华文细黑"/>
                <w:b/>
                <w:color w:val="FFFFFF"/>
                <w:szCs w:val="21"/>
              </w:rPr>
            </w:pPr>
            <w:r w:rsidRPr="00FF41D0">
              <w:rPr>
                <w:rFonts w:ascii="华文细黑" w:eastAsia="华文细黑" w:hAnsi="华文细黑" w:hint="eastAsia"/>
                <w:b/>
                <w:color w:val="FFFFFF"/>
                <w:szCs w:val="21"/>
              </w:rPr>
              <w:t>负责部门</w:t>
            </w:r>
          </w:p>
        </w:tc>
        <w:tc>
          <w:tcPr>
            <w:tcW w:w="1898" w:type="pct"/>
            <w:vAlign w:val="center"/>
          </w:tcPr>
          <w:p w:rsidR="00C90077" w:rsidRPr="00FF41D0" w:rsidRDefault="00F068E5" w:rsidP="00FF41D0">
            <w:pPr>
              <w:ind w:firstLine="0"/>
              <w:rPr>
                <w:rFonts w:ascii="华文细黑" w:eastAsia="华文细黑" w:hAnsi="华文细黑"/>
                <w:szCs w:val="21"/>
              </w:rPr>
            </w:pPr>
            <w:r>
              <w:rPr>
                <w:rFonts w:ascii="华文细黑" w:eastAsia="华文细黑" w:hAnsi="华文细黑" w:hint="eastAsia"/>
                <w:szCs w:val="21"/>
              </w:rPr>
              <w:t>运营管理部</w:t>
            </w:r>
          </w:p>
        </w:tc>
        <w:tc>
          <w:tcPr>
            <w:tcW w:w="766" w:type="pct"/>
            <w:shd w:val="clear" w:color="auto" w:fill="606060"/>
            <w:vAlign w:val="center"/>
          </w:tcPr>
          <w:p w:rsidR="00C90077" w:rsidRPr="00FF41D0" w:rsidRDefault="00C90077" w:rsidP="00FF41D0">
            <w:pPr>
              <w:spacing w:before="60" w:after="60"/>
              <w:ind w:firstLine="0"/>
              <w:rPr>
                <w:rFonts w:ascii="华文细黑" w:eastAsia="华文细黑" w:hAnsi="华文细黑"/>
                <w:b/>
                <w:color w:val="FFFFFF"/>
                <w:szCs w:val="21"/>
              </w:rPr>
            </w:pPr>
          </w:p>
        </w:tc>
        <w:tc>
          <w:tcPr>
            <w:tcW w:w="1644" w:type="pct"/>
            <w:vAlign w:val="center"/>
          </w:tcPr>
          <w:p w:rsidR="00C90077" w:rsidRPr="00FF41D0" w:rsidRDefault="00C90077" w:rsidP="00FF41D0">
            <w:pPr>
              <w:ind w:firstLine="0"/>
              <w:rPr>
                <w:rFonts w:ascii="华文细黑" w:eastAsia="华文细黑" w:hAnsi="华文细黑"/>
                <w:szCs w:val="21"/>
              </w:rPr>
            </w:pPr>
          </w:p>
        </w:tc>
      </w:tr>
    </w:tbl>
    <w:p w:rsidR="00C90077" w:rsidRPr="00FF41D0" w:rsidRDefault="00C90077" w:rsidP="00C90077">
      <w:pPr>
        <w:pStyle w:val="TableSmHeadingRight"/>
        <w:spacing w:beforeLines="100" w:before="312" w:after="0"/>
        <w:ind w:right="641"/>
        <w:jc w:val="left"/>
        <w:rPr>
          <w:rFonts w:ascii="华文细黑" w:eastAsia="华文细黑" w:hAnsi="华文细黑"/>
          <w:sz w:val="21"/>
          <w:szCs w:val="21"/>
          <w:lang w:eastAsia="zh-CN"/>
        </w:rPr>
      </w:pPr>
      <w:r w:rsidRPr="00FF41D0">
        <w:rPr>
          <w:rFonts w:ascii="华文细黑" w:eastAsia="华文细黑" w:hAnsi="华文细黑" w:hint="eastAsia"/>
          <w:sz w:val="21"/>
          <w:szCs w:val="21"/>
          <w:lang w:eastAsia="zh-CN"/>
        </w:rPr>
        <w:t>修订记录</w:t>
      </w:r>
    </w:p>
    <w:tbl>
      <w:tblPr>
        <w:tblW w:w="5000" w:type="pct"/>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000" w:firstRow="0" w:lastRow="0" w:firstColumn="0" w:lastColumn="0" w:noHBand="0" w:noVBand="0"/>
      </w:tblPr>
      <w:tblGrid>
        <w:gridCol w:w="816"/>
        <w:gridCol w:w="1331"/>
        <w:gridCol w:w="4481"/>
        <w:gridCol w:w="1894"/>
      </w:tblGrid>
      <w:tr w:rsidR="00C90077" w:rsidRPr="00FF41D0" w:rsidTr="00F11D4F">
        <w:trPr>
          <w:cantSplit/>
        </w:trPr>
        <w:tc>
          <w:tcPr>
            <w:tcW w:w="479" w:type="pct"/>
            <w:shd w:val="clear" w:color="auto" w:fill="606060"/>
          </w:tcPr>
          <w:p w:rsidR="00C90077" w:rsidRPr="00FF41D0" w:rsidRDefault="00F11D4F" w:rsidP="00FF41D0">
            <w:pPr>
              <w:spacing w:before="60" w:after="60"/>
              <w:ind w:firstLine="0"/>
              <w:rPr>
                <w:rFonts w:ascii="华文细黑" w:eastAsia="华文细黑" w:hAnsi="华文细黑"/>
                <w:b/>
                <w:color w:val="FFFFFF"/>
                <w:szCs w:val="21"/>
              </w:rPr>
            </w:pPr>
            <w:r>
              <w:rPr>
                <w:rFonts w:ascii="华文细黑" w:eastAsia="华文细黑" w:hAnsi="华文细黑" w:hint="eastAsia"/>
                <w:b/>
                <w:color w:val="FFFFFF"/>
                <w:szCs w:val="21"/>
              </w:rPr>
              <w:t>版本</w:t>
            </w:r>
          </w:p>
        </w:tc>
        <w:tc>
          <w:tcPr>
            <w:tcW w:w="781" w:type="pct"/>
            <w:shd w:val="clear" w:color="auto" w:fill="606060"/>
          </w:tcPr>
          <w:p w:rsidR="00C90077" w:rsidRPr="00FF41D0" w:rsidRDefault="00C90077" w:rsidP="00FF41D0">
            <w:pPr>
              <w:spacing w:before="60" w:after="60"/>
              <w:ind w:firstLine="0"/>
              <w:rPr>
                <w:rFonts w:ascii="华文细黑" w:eastAsia="华文细黑" w:hAnsi="华文细黑"/>
                <w:b/>
                <w:color w:val="FFFFFF"/>
                <w:szCs w:val="21"/>
              </w:rPr>
            </w:pPr>
            <w:r w:rsidRPr="00FF41D0">
              <w:rPr>
                <w:rFonts w:ascii="华文细黑" w:eastAsia="华文细黑" w:hAnsi="华文细黑" w:hint="eastAsia"/>
                <w:b/>
                <w:color w:val="FFFFFF"/>
                <w:szCs w:val="21"/>
              </w:rPr>
              <w:t>修改日期</w:t>
            </w:r>
          </w:p>
        </w:tc>
        <w:tc>
          <w:tcPr>
            <w:tcW w:w="2629" w:type="pct"/>
            <w:shd w:val="clear" w:color="auto" w:fill="606060"/>
          </w:tcPr>
          <w:p w:rsidR="00C90077" w:rsidRPr="00FF41D0" w:rsidRDefault="00C90077" w:rsidP="00FF41D0">
            <w:pPr>
              <w:spacing w:before="60" w:after="60"/>
              <w:ind w:firstLine="0"/>
              <w:rPr>
                <w:rFonts w:ascii="华文细黑" w:eastAsia="华文细黑" w:hAnsi="华文细黑"/>
                <w:b/>
                <w:color w:val="FFFFFF"/>
                <w:szCs w:val="21"/>
              </w:rPr>
            </w:pPr>
            <w:r w:rsidRPr="00FF41D0">
              <w:rPr>
                <w:rFonts w:ascii="华文细黑" w:eastAsia="华文细黑" w:hAnsi="华文细黑" w:hint="eastAsia"/>
                <w:b/>
                <w:color w:val="FFFFFF"/>
                <w:szCs w:val="21"/>
              </w:rPr>
              <w:t>内容说明</w:t>
            </w:r>
          </w:p>
        </w:tc>
        <w:tc>
          <w:tcPr>
            <w:tcW w:w="1111" w:type="pct"/>
            <w:shd w:val="clear" w:color="auto" w:fill="606060"/>
          </w:tcPr>
          <w:p w:rsidR="00C90077" w:rsidRPr="00FF41D0" w:rsidRDefault="00C90077" w:rsidP="00FF41D0">
            <w:pPr>
              <w:spacing w:before="60" w:after="60"/>
              <w:ind w:firstLine="0"/>
              <w:rPr>
                <w:rFonts w:ascii="华文细黑" w:eastAsia="华文细黑" w:hAnsi="华文细黑"/>
                <w:b/>
                <w:color w:val="FFFFFF"/>
                <w:szCs w:val="21"/>
              </w:rPr>
            </w:pPr>
            <w:r w:rsidRPr="00FF41D0">
              <w:rPr>
                <w:rFonts w:ascii="华文细黑" w:eastAsia="华文细黑" w:hAnsi="华文细黑" w:hint="eastAsia"/>
                <w:b/>
                <w:color w:val="FFFFFF"/>
                <w:szCs w:val="21"/>
              </w:rPr>
              <w:t>修订者</w:t>
            </w:r>
          </w:p>
        </w:tc>
      </w:tr>
      <w:tr w:rsidR="00C90077" w:rsidRPr="00FF41D0" w:rsidTr="00D546D8">
        <w:trPr>
          <w:cantSplit/>
        </w:trPr>
        <w:tc>
          <w:tcPr>
            <w:tcW w:w="479" w:type="pct"/>
          </w:tcPr>
          <w:p w:rsidR="00C90077" w:rsidRPr="00FF41D0" w:rsidRDefault="00375413" w:rsidP="00D546D8">
            <w:pPr>
              <w:ind w:firstLine="0"/>
              <w:rPr>
                <w:rFonts w:ascii="华文细黑" w:eastAsia="华文细黑" w:hAnsi="华文细黑"/>
                <w:szCs w:val="21"/>
              </w:rPr>
            </w:pPr>
            <w:r>
              <w:rPr>
                <w:rFonts w:ascii="华文细黑" w:eastAsia="华文细黑" w:hAnsi="华文细黑" w:hint="eastAsia"/>
                <w:szCs w:val="21"/>
              </w:rPr>
              <w:t>v</w:t>
            </w:r>
            <w:r w:rsidR="00C90077" w:rsidRPr="00FF41D0">
              <w:rPr>
                <w:rFonts w:ascii="华文细黑" w:eastAsia="华文细黑" w:hAnsi="华文细黑" w:hint="eastAsia"/>
                <w:szCs w:val="21"/>
              </w:rPr>
              <w:t>0.1</w:t>
            </w:r>
          </w:p>
        </w:tc>
        <w:tc>
          <w:tcPr>
            <w:tcW w:w="781" w:type="pct"/>
          </w:tcPr>
          <w:p w:rsidR="008C4A51" w:rsidRPr="00FF41D0" w:rsidRDefault="00375413" w:rsidP="00D546D8">
            <w:pPr>
              <w:ind w:firstLine="0"/>
              <w:rPr>
                <w:rFonts w:ascii="华文细黑" w:eastAsia="华文细黑" w:hAnsi="华文细黑"/>
                <w:szCs w:val="21"/>
              </w:rPr>
            </w:pPr>
            <w:r>
              <w:rPr>
                <w:rFonts w:ascii="华文细黑" w:eastAsia="华文细黑" w:hAnsi="华文细黑"/>
                <w:szCs w:val="21"/>
              </w:rPr>
              <w:t>2018/</w:t>
            </w:r>
            <w:r w:rsidR="003872E1">
              <w:rPr>
                <w:rFonts w:ascii="华文细黑" w:eastAsia="华文细黑" w:hAnsi="华文细黑" w:hint="eastAsia"/>
                <w:szCs w:val="21"/>
              </w:rPr>
              <w:t>12-27</w:t>
            </w:r>
          </w:p>
        </w:tc>
        <w:tc>
          <w:tcPr>
            <w:tcW w:w="2629" w:type="pct"/>
          </w:tcPr>
          <w:p w:rsidR="00C90077" w:rsidRPr="00FF41D0" w:rsidRDefault="00473E55" w:rsidP="00D546D8">
            <w:pPr>
              <w:ind w:firstLine="0"/>
              <w:rPr>
                <w:rFonts w:ascii="华文细黑" w:eastAsia="华文细黑" w:hAnsi="华文细黑"/>
                <w:szCs w:val="21"/>
              </w:rPr>
            </w:pPr>
            <w:r>
              <w:rPr>
                <w:rFonts w:ascii="华文细黑" w:eastAsia="华文细黑" w:hAnsi="华文细黑" w:hint="eastAsia"/>
                <w:szCs w:val="21"/>
              </w:rPr>
              <w:t>初稿</w:t>
            </w:r>
          </w:p>
        </w:tc>
        <w:tc>
          <w:tcPr>
            <w:tcW w:w="1111" w:type="pct"/>
          </w:tcPr>
          <w:p w:rsidR="00C90077" w:rsidRPr="00FF41D0" w:rsidRDefault="00C90077" w:rsidP="00D546D8">
            <w:pPr>
              <w:ind w:firstLine="0"/>
              <w:rPr>
                <w:rFonts w:ascii="华文细黑" w:eastAsia="华文细黑" w:hAnsi="华文细黑"/>
                <w:szCs w:val="21"/>
              </w:rPr>
            </w:pPr>
            <w:r w:rsidRPr="00FF41D0">
              <w:rPr>
                <w:rFonts w:ascii="华文细黑" w:eastAsia="华文细黑" w:hAnsi="华文细黑" w:hint="eastAsia"/>
                <w:szCs w:val="21"/>
              </w:rPr>
              <w:t>陈吉鹏</w:t>
            </w:r>
          </w:p>
        </w:tc>
      </w:tr>
      <w:tr w:rsidR="00CE4FAA" w:rsidRPr="00FF41D0" w:rsidTr="00D546D8">
        <w:trPr>
          <w:cantSplit/>
        </w:trPr>
        <w:tc>
          <w:tcPr>
            <w:tcW w:w="479" w:type="pct"/>
          </w:tcPr>
          <w:p w:rsidR="00CE4FAA" w:rsidRPr="00FF41D0" w:rsidRDefault="0038063B" w:rsidP="00D546D8">
            <w:pPr>
              <w:ind w:firstLine="0"/>
              <w:rPr>
                <w:rFonts w:ascii="华文细黑" w:eastAsia="华文细黑" w:hAnsi="华文细黑"/>
                <w:szCs w:val="21"/>
              </w:rPr>
            </w:pPr>
            <w:r>
              <w:rPr>
                <w:rFonts w:ascii="华文细黑" w:eastAsia="华文细黑" w:hAnsi="华文细黑"/>
                <w:szCs w:val="21"/>
              </w:rPr>
              <w:t>V0.2</w:t>
            </w:r>
          </w:p>
        </w:tc>
        <w:tc>
          <w:tcPr>
            <w:tcW w:w="781" w:type="pct"/>
          </w:tcPr>
          <w:p w:rsidR="00CE4FAA" w:rsidRPr="00FF41D0" w:rsidRDefault="0038063B" w:rsidP="00D546D8">
            <w:pPr>
              <w:ind w:firstLine="0"/>
              <w:rPr>
                <w:rFonts w:ascii="华文细黑" w:eastAsia="华文细黑" w:hAnsi="华文细黑"/>
                <w:szCs w:val="21"/>
              </w:rPr>
            </w:pPr>
            <w:r>
              <w:rPr>
                <w:rFonts w:ascii="华文细黑" w:eastAsia="华文细黑" w:hAnsi="华文细黑" w:hint="eastAsia"/>
                <w:szCs w:val="21"/>
              </w:rPr>
              <w:t>2</w:t>
            </w:r>
            <w:r>
              <w:rPr>
                <w:rFonts w:ascii="华文细黑" w:eastAsia="华文细黑" w:hAnsi="华文细黑"/>
                <w:szCs w:val="21"/>
              </w:rPr>
              <w:t>024.01.27</w:t>
            </w:r>
          </w:p>
        </w:tc>
        <w:tc>
          <w:tcPr>
            <w:tcW w:w="2629" w:type="pct"/>
          </w:tcPr>
          <w:p w:rsidR="00CE4FAA" w:rsidRPr="00FF41D0" w:rsidRDefault="0038063B" w:rsidP="00D546D8">
            <w:pPr>
              <w:ind w:firstLine="0"/>
              <w:rPr>
                <w:rFonts w:ascii="华文细黑" w:eastAsia="华文细黑" w:hAnsi="华文细黑"/>
                <w:szCs w:val="21"/>
              </w:rPr>
            </w:pPr>
            <w:r>
              <w:rPr>
                <w:rFonts w:ascii="华文细黑" w:eastAsia="华文细黑" w:hAnsi="华文细黑" w:hint="eastAsia"/>
                <w:szCs w:val="21"/>
              </w:rPr>
              <w:t>更新元信息</w:t>
            </w:r>
          </w:p>
        </w:tc>
        <w:tc>
          <w:tcPr>
            <w:tcW w:w="1111" w:type="pct"/>
          </w:tcPr>
          <w:p w:rsidR="00CE4FAA" w:rsidRPr="00FF41D0" w:rsidRDefault="0038063B" w:rsidP="00D546D8">
            <w:pPr>
              <w:ind w:firstLine="0"/>
              <w:rPr>
                <w:rFonts w:ascii="华文细黑" w:eastAsia="华文细黑" w:hAnsi="华文细黑"/>
                <w:szCs w:val="21"/>
              </w:rPr>
            </w:pPr>
            <w:r w:rsidRPr="00FF41D0">
              <w:rPr>
                <w:rFonts w:ascii="华文细黑" w:eastAsia="华文细黑" w:hAnsi="华文细黑" w:hint="eastAsia"/>
                <w:szCs w:val="21"/>
              </w:rPr>
              <w:t>陈吉鹏</w:t>
            </w:r>
            <w:bookmarkStart w:id="0" w:name="_GoBack"/>
            <w:bookmarkEnd w:id="0"/>
          </w:p>
        </w:tc>
      </w:tr>
      <w:tr w:rsidR="00CE4FAA" w:rsidRPr="00FF41D0" w:rsidTr="00D546D8">
        <w:trPr>
          <w:cantSplit/>
        </w:trPr>
        <w:tc>
          <w:tcPr>
            <w:tcW w:w="479" w:type="pct"/>
          </w:tcPr>
          <w:p w:rsidR="00CE4FAA" w:rsidRPr="00FF41D0" w:rsidRDefault="00CE4FAA" w:rsidP="00D546D8">
            <w:pPr>
              <w:ind w:firstLine="0"/>
              <w:rPr>
                <w:rFonts w:ascii="华文细黑" w:eastAsia="华文细黑" w:hAnsi="华文细黑"/>
                <w:szCs w:val="21"/>
              </w:rPr>
            </w:pPr>
          </w:p>
        </w:tc>
        <w:tc>
          <w:tcPr>
            <w:tcW w:w="781" w:type="pct"/>
          </w:tcPr>
          <w:p w:rsidR="00CE4FAA" w:rsidRPr="00FF41D0" w:rsidRDefault="00CE4FAA" w:rsidP="00D546D8">
            <w:pPr>
              <w:ind w:firstLine="0"/>
              <w:rPr>
                <w:rFonts w:ascii="华文细黑" w:eastAsia="华文细黑" w:hAnsi="华文细黑"/>
                <w:szCs w:val="21"/>
              </w:rPr>
            </w:pPr>
          </w:p>
        </w:tc>
        <w:tc>
          <w:tcPr>
            <w:tcW w:w="2629" w:type="pct"/>
          </w:tcPr>
          <w:p w:rsidR="00CE4FAA" w:rsidRPr="00FF41D0" w:rsidRDefault="00CE4FAA" w:rsidP="00D546D8">
            <w:pPr>
              <w:ind w:firstLine="0"/>
              <w:rPr>
                <w:rFonts w:ascii="华文细黑" w:eastAsia="华文细黑" w:hAnsi="华文细黑"/>
                <w:szCs w:val="21"/>
              </w:rPr>
            </w:pPr>
          </w:p>
        </w:tc>
        <w:tc>
          <w:tcPr>
            <w:tcW w:w="1111" w:type="pct"/>
          </w:tcPr>
          <w:p w:rsidR="007146F8" w:rsidRPr="00FF41D0" w:rsidRDefault="007146F8" w:rsidP="00D546D8">
            <w:pPr>
              <w:ind w:firstLine="0"/>
              <w:rPr>
                <w:rFonts w:ascii="华文细黑" w:eastAsia="华文细黑" w:hAnsi="华文细黑"/>
                <w:szCs w:val="21"/>
              </w:rPr>
            </w:pPr>
          </w:p>
        </w:tc>
      </w:tr>
      <w:tr w:rsidR="00EA49C3" w:rsidRPr="00FF41D0" w:rsidTr="00D546D8">
        <w:trPr>
          <w:cantSplit/>
        </w:trPr>
        <w:tc>
          <w:tcPr>
            <w:tcW w:w="479" w:type="pct"/>
          </w:tcPr>
          <w:p w:rsidR="00EA49C3" w:rsidRPr="00FF41D0" w:rsidRDefault="00EA49C3" w:rsidP="00D546D8">
            <w:pPr>
              <w:ind w:firstLine="0"/>
              <w:rPr>
                <w:rFonts w:ascii="华文细黑" w:eastAsia="华文细黑" w:hAnsi="华文细黑"/>
                <w:szCs w:val="21"/>
              </w:rPr>
            </w:pPr>
          </w:p>
        </w:tc>
        <w:tc>
          <w:tcPr>
            <w:tcW w:w="781" w:type="pct"/>
          </w:tcPr>
          <w:p w:rsidR="00EA49C3" w:rsidRPr="00FF41D0" w:rsidRDefault="00EA49C3" w:rsidP="00D546D8">
            <w:pPr>
              <w:ind w:firstLine="0"/>
              <w:rPr>
                <w:rFonts w:ascii="华文细黑" w:eastAsia="华文细黑" w:hAnsi="华文细黑"/>
                <w:szCs w:val="21"/>
              </w:rPr>
            </w:pPr>
          </w:p>
        </w:tc>
        <w:tc>
          <w:tcPr>
            <w:tcW w:w="2629" w:type="pct"/>
          </w:tcPr>
          <w:p w:rsidR="00EA49C3" w:rsidRPr="00FF41D0" w:rsidRDefault="00EA49C3" w:rsidP="00D546D8">
            <w:pPr>
              <w:ind w:firstLine="0"/>
              <w:rPr>
                <w:rFonts w:ascii="华文细黑" w:eastAsia="华文细黑" w:hAnsi="华文细黑"/>
                <w:szCs w:val="21"/>
              </w:rPr>
            </w:pPr>
          </w:p>
        </w:tc>
        <w:tc>
          <w:tcPr>
            <w:tcW w:w="1111" w:type="pct"/>
          </w:tcPr>
          <w:p w:rsidR="00EA49C3" w:rsidRPr="00EE54AA" w:rsidRDefault="00EA49C3" w:rsidP="00D546D8">
            <w:pPr>
              <w:ind w:firstLine="0"/>
              <w:rPr>
                <w:rFonts w:ascii="华文细黑" w:eastAsia="华文细黑" w:hAnsi="华文细黑"/>
                <w:szCs w:val="21"/>
              </w:rPr>
            </w:pPr>
          </w:p>
        </w:tc>
      </w:tr>
      <w:tr w:rsidR="00CE4FAA" w:rsidRPr="00FF41D0" w:rsidTr="00D546D8">
        <w:trPr>
          <w:cantSplit/>
        </w:trPr>
        <w:tc>
          <w:tcPr>
            <w:tcW w:w="479" w:type="pct"/>
          </w:tcPr>
          <w:p w:rsidR="00CE4FAA" w:rsidRPr="00FF41D0" w:rsidRDefault="00CE4FAA" w:rsidP="00D546D8">
            <w:pPr>
              <w:ind w:firstLine="0"/>
              <w:rPr>
                <w:rFonts w:ascii="华文细黑" w:eastAsia="华文细黑" w:hAnsi="华文细黑"/>
                <w:szCs w:val="21"/>
              </w:rPr>
            </w:pPr>
          </w:p>
        </w:tc>
        <w:tc>
          <w:tcPr>
            <w:tcW w:w="781" w:type="pct"/>
          </w:tcPr>
          <w:p w:rsidR="00CE4FAA" w:rsidRPr="00FF41D0" w:rsidRDefault="00CE4FAA" w:rsidP="00D546D8">
            <w:pPr>
              <w:ind w:firstLine="0"/>
              <w:rPr>
                <w:rFonts w:ascii="华文细黑" w:eastAsia="华文细黑" w:hAnsi="华文细黑"/>
                <w:szCs w:val="21"/>
              </w:rPr>
            </w:pPr>
          </w:p>
        </w:tc>
        <w:tc>
          <w:tcPr>
            <w:tcW w:w="2629" w:type="pct"/>
          </w:tcPr>
          <w:p w:rsidR="00CE4FAA" w:rsidRPr="00FF41D0" w:rsidRDefault="00CE4FAA" w:rsidP="00D546D8">
            <w:pPr>
              <w:ind w:firstLine="0"/>
              <w:rPr>
                <w:rFonts w:ascii="华文细黑" w:eastAsia="华文细黑" w:hAnsi="华文细黑"/>
                <w:szCs w:val="21"/>
              </w:rPr>
            </w:pPr>
          </w:p>
        </w:tc>
        <w:tc>
          <w:tcPr>
            <w:tcW w:w="1111" w:type="pct"/>
          </w:tcPr>
          <w:p w:rsidR="00CE4FAA" w:rsidRPr="00FF41D0" w:rsidRDefault="00CE4FAA" w:rsidP="00D546D8">
            <w:pPr>
              <w:ind w:firstLine="0"/>
              <w:rPr>
                <w:rFonts w:ascii="华文细黑" w:eastAsia="华文细黑" w:hAnsi="华文细黑"/>
                <w:szCs w:val="21"/>
              </w:rPr>
            </w:pPr>
          </w:p>
        </w:tc>
      </w:tr>
      <w:tr w:rsidR="00CE4FAA" w:rsidRPr="00FF41D0" w:rsidTr="00D546D8">
        <w:trPr>
          <w:cantSplit/>
        </w:trPr>
        <w:tc>
          <w:tcPr>
            <w:tcW w:w="479" w:type="pct"/>
          </w:tcPr>
          <w:p w:rsidR="00CE4FAA" w:rsidRPr="00FF41D0" w:rsidRDefault="00CE4FAA" w:rsidP="00D546D8">
            <w:pPr>
              <w:ind w:firstLine="0"/>
              <w:rPr>
                <w:rFonts w:ascii="华文细黑" w:eastAsia="华文细黑" w:hAnsi="华文细黑"/>
                <w:szCs w:val="21"/>
              </w:rPr>
            </w:pPr>
          </w:p>
        </w:tc>
        <w:tc>
          <w:tcPr>
            <w:tcW w:w="781" w:type="pct"/>
          </w:tcPr>
          <w:p w:rsidR="00CE4FAA" w:rsidRPr="00FF41D0" w:rsidRDefault="00CE4FAA" w:rsidP="00D546D8">
            <w:pPr>
              <w:ind w:firstLine="0"/>
              <w:rPr>
                <w:rFonts w:ascii="华文细黑" w:eastAsia="华文细黑" w:hAnsi="华文细黑"/>
                <w:szCs w:val="21"/>
              </w:rPr>
            </w:pPr>
          </w:p>
        </w:tc>
        <w:tc>
          <w:tcPr>
            <w:tcW w:w="2629" w:type="pct"/>
          </w:tcPr>
          <w:p w:rsidR="00CE4FAA" w:rsidRPr="00FF41D0" w:rsidRDefault="00CE4FAA" w:rsidP="000404AB">
            <w:pPr>
              <w:ind w:firstLine="0"/>
              <w:rPr>
                <w:rFonts w:ascii="华文细黑" w:eastAsia="华文细黑" w:hAnsi="华文细黑"/>
                <w:szCs w:val="21"/>
              </w:rPr>
            </w:pPr>
          </w:p>
        </w:tc>
        <w:tc>
          <w:tcPr>
            <w:tcW w:w="1111" w:type="pct"/>
          </w:tcPr>
          <w:p w:rsidR="00CE4FAA" w:rsidRPr="00FF41D0" w:rsidRDefault="00CE4FAA" w:rsidP="00240D01">
            <w:pPr>
              <w:ind w:firstLine="0"/>
              <w:rPr>
                <w:rFonts w:ascii="华文细黑" w:eastAsia="华文细黑" w:hAnsi="华文细黑"/>
                <w:szCs w:val="21"/>
              </w:rPr>
            </w:pPr>
          </w:p>
        </w:tc>
      </w:tr>
      <w:tr w:rsidR="00D546D8" w:rsidRPr="00FF41D0" w:rsidTr="00D546D8">
        <w:trPr>
          <w:cantSplit/>
        </w:trPr>
        <w:tc>
          <w:tcPr>
            <w:tcW w:w="479" w:type="pct"/>
          </w:tcPr>
          <w:p w:rsidR="00D546D8" w:rsidRPr="00FF41D0" w:rsidRDefault="00D546D8" w:rsidP="00D546D8">
            <w:pPr>
              <w:ind w:firstLine="0"/>
              <w:rPr>
                <w:rFonts w:ascii="华文细黑" w:eastAsia="华文细黑" w:hAnsi="华文细黑"/>
                <w:szCs w:val="21"/>
              </w:rPr>
            </w:pPr>
          </w:p>
        </w:tc>
        <w:tc>
          <w:tcPr>
            <w:tcW w:w="781" w:type="pct"/>
          </w:tcPr>
          <w:p w:rsidR="00D546D8" w:rsidRPr="00FF41D0" w:rsidRDefault="00D546D8" w:rsidP="00D546D8">
            <w:pPr>
              <w:ind w:firstLine="0"/>
              <w:rPr>
                <w:rFonts w:ascii="华文细黑" w:eastAsia="华文细黑" w:hAnsi="华文细黑"/>
                <w:szCs w:val="21"/>
              </w:rPr>
            </w:pPr>
          </w:p>
        </w:tc>
        <w:tc>
          <w:tcPr>
            <w:tcW w:w="2629" w:type="pct"/>
          </w:tcPr>
          <w:p w:rsidR="00D546D8" w:rsidRPr="00FF41D0" w:rsidRDefault="00D546D8" w:rsidP="00D546D8">
            <w:pPr>
              <w:ind w:firstLine="0"/>
              <w:rPr>
                <w:rFonts w:ascii="华文细黑" w:eastAsia="华文细黑" w:hAnsi="华文细黑"/>
                <w:szCs w:val="21"/>
              </w:rPr>
            </w:pPr>
          </w:p>
        </w:tc>
        <w:tc>
          <w:tcPr>
            <w:tcW w:w="1111" w:type="pct"/>
          </w:tcPr>
          <w:p w:rsidR="00D546D8" w:rsidRPr="00FF41D0" w:rsidRDefault="00D546D8" w:rsidP="00D546D8">
            <w:pPr>
              <w:ind w:firstLine="0"/>
              <w:rPr>
                <w:rFonts w:ascii="华文细黑" w:eastAsia="华文细黑" w:hAnsi="华文细黑"/>
                <w:szCs w:val="21"/>
              </w:rPr>
            </w:pPr>
          </w:p>
        </w:tc>
      </w:tr>
      <w:tr w:rsidR="00F62CCD" w:rsidRPr="00FF41D0" w:rsidTr="00D546D8">
        <w:trPr>
          <w:cantSplit/>
        </w:trPr>
        <w:tc>
          <w:tcPr>
            <w:tcW w:w="479" w:type="pct"/>
          </w:tcPr>
          <w:p w:rsidR="00F62CCD" w:rsidRDefault="00F62CCD" w:rsidP="00D546D8">
            <w:pPr>
              <w:ind w:firstLine="0"/>
              <w:rPr>
                <w:rFonts w:ascii="华文细黑" w:eastAsia="华文细黑" w:hAnsi="华文细黑"/>
                <w:szCs w:val="21"/>
              </w:rPr>
            </w:pPr>
          </w:p>
        </w:tc>
        <w:tc>
          <w:tcPr>
            <w:tcW w:w="781" w:type="pct"/>
          </w:tcPr>
          <w:p w:rsidR="00F62CCD" w:rsidRDefault="00F62CCD" w:rsidP="00D546D8">
            <w:pPr>
              <w:ind w:firstLine="0"/>
              <w:rPr>
                <w:rFonts w:ascii="华文细黑" w:eastAsia="华文细黑" w:hAnsi="华文细黑"/>
                <w:szCs w:val="21"/>
              </w:rPr>
            </w:pPr>
          </w:p>
        </w:tc>
        <w:tc>
          <w:tcPr>
            <w:tcW w:w="2629" w:type="pct"/>
          </w:tcPr>
          <w:p w:rsidR="00F62CCD" w:rsidRDefault="00F62CCD" w:rsidP="00D546D8">
            <w:pPr>
              <w:ind w:firstLine="0"/>
              <w:rPr>
                <w:rFonts w:ascii="华文细黑" w:eastAsia="华文细黑" w:hAnsi="华文细黑"/>
                <w:szCs w:val="21"/>
              </w:rPr>
            </w:pPr>
          </w:p>
        </w:tc>
        <w:tc>
          <w:tcPr>
            <w:tcW w:w="1111" w:type="pct"/>
          </w:tcPr>
          <w:p w:rsidR="00F62CCD" w:rsidRDefault="00F62CCD" w:rsidP="00D546D8">
            <w:pPr>
              <w:ind w:firstLine="0"/>
              <w:rPr>
                <w:rFonts w:ascii="华文细黑" w:eastAsia="华文细黑" w:hAnsi="华文细黑"/>
                <w:szCs w:val="21"/>
              </w:rPr>
            </w:pPr>
          </w:p>
        </w:tc>
      </w:tr>
    </w:tbl>
    <w:p w:rsidR="00C90077" w:rsidRPr="00FF41D0" w:rsidRDefault="00C90077" w:rsidP="00C90077">
      <w:pPr>
        <w:pStyle w:val="TableSmHeadingRight"/>
        <w:spacing w:beforeLines="100" w:before="312" w:after="0"/>
        <w:ind w:right="641"/>
        <w:jc w:val="left"/>
        <w:rPr>
          <w:rFonts w:ascii="华文细黑" w:eastAsia="华文细黑" w:hAnsi="华文细黑"/>
          <w:sz w:val="21"/>
          <w:szCs w:val="21"/>
          <w:lang w:eastAsia="zh-CN"/>
        </w:rPr>
      </w:pPr>
      <w:r w:rsidRPr="00FF41D0">
        <w:rPr>
          <w:rFonts w:ascii="华文细黑" w:eastAsia="华文细黑" w:hAnsi="华文细黑" w:hint="eastAsia"/>
          <w:sz w:val="21"/>
          <w:szCs w:val="21"/>
          <w:lang w:eastAsia="zh-CN"/>
        </w:rPr>
        <w:t>相关文档</w:t>
      </w:r>
    </w:p>
    <w:tbl>
      <w:tblPr>
        <w:tblW w:w="5000" w:type="pct"/>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000" w:firstRow="0" w:lastRow="0" w:firstColumn="0" w:lastColumn="0" w:noHBand="0" w:noVBand="0"/>
      </w:tblPr>
      <w:tblGrid>
        <w:gridCol w:w="1157"/>
        <w:gridCol w:w="4338"/>
        <w:gridCol w:w="1133"/>
        <w:gridCol w:w="1894"/>
      </w:tblGrid>
      <w:tr w:rsidR="00C90077" w:rsidRPr="00FF41D0" w:rsidTr="00043E09">
        <w:trPr>
          <w:cantSplit/>
        </w:trPr>
        <w:tc>
          <w:tcPr>
            <w:tcW w:w="679" w:type="pct"/>
            <w:shd w:val="clear" w:color="auto" w:fill="606060"/>
          </w:tcPr>
          <w:p w:rsidR="00C90077" w:rsidRPr="00FF41D0" w:rsidRDefault="00C90077" w:rsidP="00FF41D0">
            <w:pPr>
              <w:spacing w:before="60" w:after="60"/>
              <w:ind w:firstLine="0"/>
              <w:rPr>
                <w:rFonts w:ascii="华文细黑" w:eastAsia="华文细黑" w:hAnsi="华文细黑"/>
                <w:b/>
                <w:color w:val="FFFFFF"/>
                <w:szCs w:val="21"/>
              </w:rPr>
            </w:pPr>
            <w:r w:rsidRPr="00FF41D0">
              <w:rPr>
                <w:rFonts w:ascii="华文细黑" w:eastAsia="华文细黑" w:hAnsi="华文细黑" w:hint="eastAsia"/>
                <w:b/>
                <w:color w:val="FFFFFF"/>
                <w:szCs w:val="21"/>
              </w:rPr>
              <w:t>文档编号</w:t>
            </w:r>
          </w:p>
        </w:tc>
        <w:tc>
          <w:tcPr>
            <w:tcW w:w="2545" w:type="pct"/>
            <w:shd w:val="clear" w:color="auto" w:fill="606060"/>
          </w:tcPr>
          <w:p w:rsidR="00C90077" w:rsidRPr="00FF41D0" w:rsidRDefault="00C90077" w:rsidP="00FF41D0">
            <w:pPr>
              <w:spacing w:before="60" w:after="60"/>
              <w:ind w:firstLine="0"/>
              <w:rPr>
                <w:rFonts w:ascii="华文细黑" w:eastAsia="华文细黑" w:hAnsi="华文细黑"/>
                <w:b/>
                <w:color w:val="FFFFFF"/>
                <w:szCs w:val="21"/>
              </w:rPr>
            </w:pPr>
            <w:r w:rsidRPr="00FF41D0">
              <w:rPr>
                <w:rFonts w:ascii="华文细黑" w:eastAsia="华文细黑" w:hAnsi="华文细黑" w:hint="eastAsia"/>
                <w:b/>
                <w:color w:val="FFFFFF"/>
                <w:szCs w:val="21"/>
              </w:rPr>
              <w:t>文档名称</w:t>
            </w:r>
          </w:p>
        </w:tc>
        <w:tc>
          <w:tcPr>
            <w:tcW w:w="665" w:type="pct"/>
            <w:shd w:val="clear" w:color="auto" w:fill="606060"/>
          </w:tcPr>
          <w:p w:rsidR="00C90077" w:rsidRPr="00FF41D0" w:rsidRDefault="00C90077" w:rsidP="00FF41D0">
            <w:pPr>
              <w:spacing w:before="60" w:after="60"/>
              <w:ind w:firstLine="0"/>
              <w:rPr>
                <w:rFonts w:ascii="华文细黑" w:eastAsia="华文细黑" w:hAnsi="华文细黑"/>
                <w:b/>
                <w:color w:val="FFFFFF"/>
                <w:szCs w:val="21"/>
              </w:rPr>
            </w:pPr>
            <w:r w:rsidRPr="00FF41D0">
              <w:rPr>
                <w:rFonts w:ascii="华文细黑" w:eastAsia="华文细黑" w:hAnsi="华文细黑" w:hint="eastAsia"/>
                <w:b/>
                <w:color w:val="FFFFFF"/>
                <w:szCs w:val="21"/>
              </w:rPr>
              <w:t>文档类型</w:t>
            </w:r>
          </w:p>
        </w:tc>
        <w:tc>
          <w:tcPr>
            <w:tcW w:w="1111" w:type="pct"/>
            <w:shd w:val="clear" w:color="auto" w:fill="606060"/>
          </w:tcPr>
          <w:p w:rsidR="00C90077" w:rsidRPr="00FF41D0" w:rsidRDefault="00C90077" w:rsidP="00FF41D0">
            <w:pPr>
              <w:spacing w:before="60" w:after="60"/>
              <w:ind w:firstLine="0"/>
              <w:rPr>
                <w:rFonts w:ascii="华文细黑" w:eastAsia="华文细黑" w:hAnsi="华文细黑"/>
                <w:b/>
                <w:color w:val="FFFFFF"/>
                <w:szCs w:val="21"/>
              </w:rPr>
            </w:pPr>
            <w:r w:rsidRPr="00FF41D0">
              <w:rPr>
                <w:rFonts w:ascii="华文细黑" w:eastAsia="华文细黑" w:hAnsi="华文细黑" w:hint="eastAsia"/>
                <w:b/>
                <w:color w:val="FFFFFF"/>
                <w:szCs w:val="21"/>
              </w:rPr>
              <w:t>修订者</w:t>
            </w:r>
          </w:p>
        </w:tc>
      </w:tr>
      <w:tr w:rsidR="001E63FB" w:rsidRPr="00FF41D0" w:rsidTr="00043E09">
        <w:trPr>
          <w:cantSplit/>
        </w:trPr>
        <w:tc>
          <w:tcPr>
            <w:tcW w:w="679" w:type="pct"/>
          </w:tcPr>
          <w:p w:rsidR="001E63FB" w:rsidRPr="001A3F70" w:rsidRDefault="001E63FB" w:rsidP="004A3792">
            <w:pPr>
              <w:ind w:right="-108" w:firstLine="0"/>
              <w:rPr>
                <w:rFonts w:ascii="华文细黑" w:eastAsia="华文细黑" w:hAnsi="华文细黑"/>
                <w:szCs w:val="21"/>
              </w:rPr>
            </w:pPr>
          </w:p>
        </w:tc>
        <w:tc>
          <w:tcPr>
            <w:tcW w:w="2545" w:type="pct"/>
          </w:tcPr>
          <w:p w:rsidR="001E63FB" w:rsidRPr="001A3F70" w:rsidRDefault="001A3F70" w:rsidP="00DC64E7">
            <w:pPr>
              <w:ind w:firstLine="0"/>
              <w:rPr>
                <w:rFonts w:ascii="华文细黑" w:eastAsia="华文细黑" w:hAnsi="华文细黑"/>
                <w:szCs w:val="21"/>
              </w:rPr>
            </w:pPr>
            <w:r w:rsidRPr="001A3F70">
              <w:rPr>
                <w:rFonts w:ascii="华文细黑" w:eastAsia="华文细黑" w:hAnsi="华文细黑" w:hint="eastAsia"/>
                <w:szCs w:val="21"/>
              </w:rPr>
              <w:t>中远资讯API管理和规划</w:t>
            </w:r>
          </w:p>
        </w:tc>
        <w:tc>
          <w:tcPr>
            <w:tcW w:w="665" w:type="pct"/>
          </w:tcPr>
          <w:p w:rsidR="001E63FB" w:rsidRPr="001A3F70" w:rsidRDefault="00D453F8" w:rsidP="004A3792">
            <w:pPr>
              <w:ind w:right="-108" w:firstLine="0"/>
              <w:rPr>
                <w:rFonts w:ascii="华文细黑" w:eastAsia="华文细黑" w:hAnsi="华文细黑"/>
                <w:szCs w:val="21"/>
              </w:rPr>
            </w:pPr>
            <w:r>
              <w:rPr>
                <w:rFonts w:ascii="华文细黑" w:eastAsia="华文细黑" w:hAnsi="华文细黑" w:hint="eastAsia"/>
                <w:szCs w:val="21"/>
              </w:rPr>
              <w:t>规划</w:t>
            </w:r>
          </w:p>
        </w:tc>
        <w:tc>
          <w:tcPr>
            <w:tcW w:w="1111" w:type="pct"/>
          </w:tcPr>
          <w:p w:rsidR="001E63FB" w:rsidRPr="001A3F70" w:rsidRDefault="001E63FB" w:rsidP="004A3792">
            <w:pPr>
              <w:ind w:firstLine="0"/>
              <w:rPr>
                <w:rFonts w:ascii="华文细黑" w:eastAsia="华文细黑" w:hAnsi="华文细黑"/>
                <w:szCs w:val="21"/>
              </w:rPr>
            </w:pPr>
            <w:r w:rsidRPr="001A3F70">
              <w:rPr>
                <w:rFonts w:ascii="华文细黑" w:eastAsia="华文细黑" w:hAnsi="华文细黑" w:hint="eastAsia"/>
                <w:szCs w:val="21"/>
              </w:rPr>
              <w:t>陈吉鹏</w:t>
            </w:r>
          </w:p>
        </w:tc>
      </w:tr>
      <w:tr w:rsidR="001E63FB" w:rsidRPr="00FF41D0" w:rsidTr="00043E09">
        <w:trPr>
          <w:cantSplit/>
        </w:trPr>
        <w:tc>
          <w:tcPr>
            <w:tcW w:w="679" w:type="pct"/>
          </w:tcPr>
          <w:p w:rsidR="001E63FB" w:rsidRPr="001A3F70" w:rsidRDefault="001E63FB" w:rsidP="004A3792">
            <w:pPr>
              <w:ind w:right="-108" w:firstLine="0"/>
              <w:rPr>
                <w:rFonts w:ascii="华文细黑" w:eastAsia="华文细黑" w:hAnsi="华文细黑"/>
                <w:szCs w:val="21"/>
              </w:rPr>
            </w:pPr>
          </w:p>
        </w:tc>
        <w:tc>
          <w:tcPr>
            <w:tcW w:w="2545" w:type="pct"/>
          </w:tcPr>
          <w:p w:rsidR="001E63FB" w:rsidRPr="001A3F70" w:rsidRDefault="001E63FB" w:rsidP="004A3792">
            <w:pPr>
              <w:ind w:firstLine="0"/>
              <w:rPr>
                <w:rFonts w:ascii="华文细黑" w:eastAsia="华文细黑" w:hAnsi="华文细黑"/>
                <w:szCs w:val="21"/>
              </w:rPr>
            </w:pPr>
          </w:p>
        </w:tc>
        <w:tc>
          <w:tcPr>
            <w:tcW w:w="665" w:type="pct"/>
          </w:tcPr>
          <w:p w:rsidR="001E63FB" w:rsidRPr="001A3F70" w:rsidRDefault="001E63FB" w:rsidP="004A3792">
            <w:pPr>
              <w:ind w:right="-108" w:firstLine="0"/>
              <w:rPr>
                <w:rFonts w:ascii="华文细黑" w:eastAsia="华文细黑" w:hAnsi="华文细黑"/>
                <w:szCs w:val="21"/>
              </w:rPr>
            </w:pPr>
          </w:p>
        </w:tc>
        <w:tc>
          <w:tcPr>
            <w:tcW w:w="1111" w:type="pct"/>
          </w:tcPr>
          <w:p w:rsidR="001E63FB" w:rsidRPr="001A3F70" w:rsidRDefault="001E63FB" w:rsidP="004A3792">
            <w:pPr>
              <w:ind w:firstLine="0"/>
              <w:rPr>
                <w:rFonts w:ascii="华文细黑" w:eastAsia="华文细黑" w:hAnsi="华文细黑"/>
                <w:szCs w:val="21"/>
              </w:rPr>
            </w:pPr>
          </w:p>
        </w:tc>
      </w:tr>
      <w:tr w:rsidR="00FE5339" w:rsidRPr="00FF41D0" w:rsidTr="00043E09">
        <w:trPr>
          <w:cantSplit/>
        </w:trPr>
        <w:tc>
          <w:tcPr>
            <w:tcW w:w="679" w:type="pct"/>
          </w:tcPr>
          <w:p w:rsidR="00FE5339" w:rsidRPr="001A3F70" w:rsidRDefault="00FE5339" w:rsidP="00FF41D0">
            <w:pPr>
              <w:ind w:right="-108" w:firstLine="0"/>
              <w:rPr>
                <w:rFonts w:ascii="华文细黑" w:eastAsia="华文细黑" w:hAnsi="华文细黑"/>
                <w:szCs w:val="21"/>
              </w:rPr>
            </w:pPr>
          </w:p>
        </w:tc>
        <w:tc>
          <w:tcPr>
            <w:tcW w:w="2545" w:type="pct"/>
          </w:tcPr>
          <w:p w:rsidR="00FE5339" w:rsidRPr="001A3F70" w:rsidRDefault="00FE5339" w:rsidP="00FF41D0">
            <w:pPr>
              <w:ind w:firstLine="0"/>
              <w:rPr>
                <w:rFonts w:ascii="华文细黑" w:eastAsia="华文细黑" w:hAnsi="华文细黑"/>
                <w:szCs w:val="21"/>
              </w:rPr>
            </w:pPr>
          </w:p>
        </w:tc>
        <w:tc>
          <w:tcPr>
            <w:tcW w:w="665" w:type="pct"/>
          </w:tcPr>
          <w:p w:rsidR="00FE5339" w:rsidRPr="001A3F70" w:rsidRDefault="00FE5339" w:rsidP="00DA6A1B">
            <w:pPr>
              <w:ind w:right="-108" w:firstLine="0"/>
              <w:rPr>
                <w:rFonts w:ascii="华文细黑" w:eastAsia="华文细黑" w:hAnsi="华文细黑"/>
                <w:szCs w:val="21"/>
              </w:rPr>
            </w:pPr>
          </w:p>
        </w:tc>
        <w:tc>
          <w:tcPr>
            <w:tcW w:w="1111" w:type="pct"/>
          </w:tcPr>
          <w:p w:rsidR="00FE5339" w:rsidRPr="001A3F70" w:rsidRDefault="00FE5339" w:rsidP="00FF41D0">
            <w:pPr>
              <w:ind w:firstLine="0"/>
              <w:rPr>
                <w:rFonts w:ascii="华文细黑" w:eastAsia="华文细黑" w:hAnsi="华文细黑"/>
                <w:szCs w:val="21"/>
              </w:rPr>
            </w:pPr>
          </w:p>
        </w:tc>
      </w:tr>
      <w:tr w:rsidR="00FE5339" w:rsidRPr="00FF41D0" w:rsidTr="00043E09">
        <w:trPr>
          <w:cantSplit/>
        </w:trPr>
        <w:tc>
          <w:tcPr>
            <w:tcW w:w="679" w:type="pct"/>
          </w:tcPr>
          <w:p w:rsidR="00FE5339" w:rsidRPr="001A3F70" w:rsidRDefault="00FE5339" w:rsidP="00FF41D0">
            <w:pPr>
              <w:ind w:right="-108" w:firstLine="0"/>
              <w:rPr>
                <w:rFonts w:ascii="华文细黑" w:eastAsia="华文细黑" w:hAnsi="华文细黑"/>
                <w:szCs w:val="21"/>
              </w:rPr>
            </w:pPr>
          </w:p>
        </w:tc>
        <w:tc>
          <w:tcPr>
            <w:tcW w:w="2545" w:type="pct"/>
          </w:tcPr>
          <w:p w:rsidR="00FE5339" w:rsidRPr="001A3F70" w:rsidRDefault="00FE5339" w:rsidP="00FF41D0">
            <w:pPr>
              <w:ind w:firstLine="0"/>
              <w:rPr>
                <w:rFonts w:ascii="华文细黑" w:eastAsia="华文细黑" w:hAnsi="华文细黑"/>
                <w:szCs w:val="21"/>
              </w:rPr>
            </w:pPr>
          </w:p>
        </w:tc>
        <w:tc>
          <w:tcPr>
            <w:tcW w:w="665" w:type="pct"/>
          </w:tcPr>
          <w:p w:rsidR="00FE5339" w:rsidRPr="001A3F70" w:rsidRDefault="00FE5339" w:rsidP="00DA6A1B">
            <w:pPr>
              <w:ind w:right="-108" w:firstLine="0"/>
              <w:rPr>
                <w:rFonts w:ascii="华文细黑" w:eastAsia="华文细黑" w:hAnsi="华文细黑"/>
                <w:szCs w:val="21"/>
              </w:rPr>
            </w:pPr>
          </w:p>
        </w:tc>
        <w:tc>
          <w:tcPr>
            <w:tcW w:w="1111" w:type="pct"/>
          </w:tcPr>
          <w:p w:rsidR="00FE5339" w:rsidRPr="001A3F70" w:rsidRDefault="00FE5339" w:rsidP="00FF41D0">
            <w:pPr>
              <w:ind w:firstLine="0"/>
              <w:rPr>
                <w:rFonts w:ascii="华文细黑" w:eastAsia="华文细黑" w:hAnsi="华文细黑"/>
                <w:szCs w:val="21"/>
              </w:rPr>
            </w:pPr>
          </w:p>
        </w:tc>
      </w:tr>
      <w:tr w:rsidR="00FE5339" w:rsidRPr="00FF41D0" w:rsidTr="00043E09">
        <w:trPr>
          <w:cantSplit/>
        </w:trPr>
        <w:tc>
          <w:tcPr>
            <w:tcW w:w="679" w:type="pct"/>
          </w:tcPr>
          <w:p w:rsidR="00FE5339" w:rsidRPr="001A3F70" w:rsidRDefault="00FE5339" w:rsidP="00FF41D0">
            <w:pPr>
              <w:ind w:right="-108" w:firstLine="0"/>
              <w:rPr>
                <w:rFonts w:ascii="华文细黑" w:eastAsia="华文细黑" w:hAnsi="华文细黑"/>
                <w:szCs w:val="21"/>
              </w:rPr>
            </w:pPr>
          </w:p>
        </w:tc>
        <w:tc>
          <w:tcPr>
            <w:tcW w:w="2545" w:type="pct"/>
          </w:tcPr>
          <w:p w:rsidR="00FE5339" w:rsidRPr="001A3F70" w:rsidRDefault="00FE5339" w:rsidP="00FF41D0">
            <w:pPr>
              <w:ind w:firstLine="0"/>
              <w:rPr>
                <w:rFonts w:ascii="华文细黑" w:eastAsia="华文细黑" w:hAnsi="华文细黑"/>
                <w:szCs w:val="21"/>
              </w:rPr>
            </w:pPr>
          </w:p>
        </w:tc>
        <w:tc>
          <w:tcPr>
            <w:tcW w:w="665" w:type="pct"/>
          </w:tcPr>
          <w:p w:rsidR="00FE5339" w:rsidRPr="001A3F70" w:rsidRDefault="00FE5339" w:rsidP="00DA6A1B">
            <w:pPr>
              <w:ind w:right="-108" w:firstLine="0"/>
              <w:rPr>
                <w:rFonts w:ascii="华文细黑" w:eastAsia="华文细黑" w:hAnsi="华文细黑"/>
                <w:szCs w:val="21"/>
              </w:rPr>
            </w:pPr>
          </w:p>
        </w:tc>
        <w:tc>
          <w:tcPr>
            <w:tcW w:w="1111" w:type="pct"/>
          </w:tcPr>
          <w:p w:rsidR="00FE5339" w:rsidRPr="001A3F70" w:rsidRDefault="00FE5339" w:rsidP="00FF41D0">
            <w:pPr>
              <w:ind w:firstLine="0"/>
              <w:rPr>
                <w:rFonts w:ascii="华文细黑" w:eastAsia="华文细黑" w:hAnsi="华文细黑"/>
                <w:szCs w:val="21"/>
              </w:rPr>
            </w:pPr>
          </w:p>
        </w:tc>
      </w:tr>
    </w:tbl>
    <w:p w:rsidR="00D80205" w:rsidRDefault="00D80205" w:rsidP="00C90077"/>
    <w:p w:rsidR="00D80205" w:rsidRDefault="00D80205">
      <w:pPr>
        <w:widowControl/>
        <w:ind w:firstLine="0"/>
        <w:jc w:val="left"/>
      </w:pPr>
      <w:r>
        <w:br w:type="page"/>
      </w:r>
    </w:p>
    <w:p w:rsidR="00733D54" w:rsidRDefault="005A02EC" w:rsidP="00010111">
      <w:pPr>
        <w:pStyle w:val="1"/>
      </w:pPr>
      <w:bookmarkStart w:id="1" w:name="_Toc20436691"/>
      <w:r>
        <w:rPr>
          <w:rFonts w:hint="eastAsia"/>
        </w:rPr>
        <w:lastRenderedPageBreak/>
        <w:t>目的和范围</w:t>
      </w:r>
      <w:bookmarkEnd w:id="1"/>
    </w:p>
    <w:p w:rsidR="005A02EC" w:rsidRPr="00973AE7" w:rsidRDefault="005A02EC" w:rsidP="00973AE7">
      <w:pPr>
        <w:pStyle w:val="2"/>
      </w:pPr>
      <w:bookmarkStart w:id="2" w:name="_Toc20436692"/>
      <w:r w:rsidRPr="00973AE7">
        <w:rPr>
          <w:rFonts w:hint="eastAsia"/>
        </w:rPr>
        <w:t>目的</w:t>
      </w:r>
      <w:bookmarkEnd w:id="2"/>
    </w:p>
    <w:p w:rsidR="005A02EC" w:rsidRPr="006241C4" w:rsidRDefault="005A02EC" w:rsidP="00973AE7">
      <w:r w:rsidRPr="006241C4">
        <w:t>为营造规范、有序、安全的</w:t>
      </w:r>
      <w:r w:rsidRPr="006241C4">
        <w:rPr>
          <w:rFonts w:hint="eastAsia"/>
        </w:rPr>
        <w:t>中远海运集运</w:t>
      </w:r>
      <w:r w:rsidRPr="006241C4">
        <w:t>开放平台环境，提升</w:t>
      </w:r>
      <w:r w:rsidRPr="006241C4">
        <w:rPr>
          <w:rFonts w:hint="eastAsia"/>
        </w:rPr>
        <w:t>中远海运集运</w:t>
      </w:r>
      <w:r w:rsidRPr="006241C4">
        <w:t>开放平台合作伙伴</w:t>
      </w:r>
      <w:r w:rsidRPr="006241C4">
        <w:t>(</w:t>
      </w:r>
      <w:r w:rsidRPr="006241C4">
        <w:t>以下简称</w:t>
      </w:r>
      <w:r w:rsidRPr="006241C4">
        <w:t>“</w:t>
      </w:r>
      <w:r w:rsidRPr="006241C4">
        <w:t>开发者</w:t>
      </w:r>
      <w:r w:rsidRPr="006241C4">
        <w:t>”</w:t>
      </w:r>
      <w:r w:rsidRPr="006241C4">
        <w:t>或</w:t>
      </w:r>
      <w:r w:rsidRPr="006241C4">
        <w:t>“</w:t>
      </w:r>
      <w:r w:rsidRPr="006241C4">
        <w:t>您</w:t>
      </w:r>
      <w:r w:rsidRPr="006241C4">
        <w:t>”)</w:t>
      </w:r>
      <w:r w:rsidRPr="006241C4">
        <w:t>提供的应用安全性，从而保障开发者及用户的合法权益，依据《</w:t>
      </w:r>
      <w:r w:rsidRPr="006241C4">
        <w:rPr>
          <w:rFonts w:hint="eastAsia"/>
        </w:rPr>
        <w:t>中远海运集运开放</w:t>
      </w:r>
      <w:r w:rsidRPr="006241C4">
        <w:t>平台服务协议》、《</w:t>
      </w:r>
      <w:r w:rsidR="0082442B" w:rsidRPr="006241C4">
        <w:rPr>
          <w:rFonts w:hint="eastAsia"/>
        </w:rPr>
        <w:t>中远海运集运开放平台运营规则</w:t>
      </w:r>
      <w:r w:rsidRPr="006241C4">
        <w:t>》、《</w:t>
      </w:r>
      <w:r w:rsidRPr="006241C4">
        <w:rPr>
          <w:rFonts w:hint="eastAsia"/>
        </w:rPr>
        <w:t>中远海运集运开放平台合作伙伴开发协议</w:t>
      </w:r>
      <w:r w:rsidRPr="006241C4">
        <w:t>》等内容，特制定此规范。</w:t>
      </w:r>
    </w:p>
    <w:p w:rsidR="005A02EC" w:rsidRDefault="00973AE7" w:rsidP="00973AE7">
      <w:pPr>
        <w:pStyle w:val="2"/>
      </w:pPr>
      <w:bookmarkStart w:id="3" w:name="_Toc20436693"/>
      <w:r>
        <w:rPr>
          <w:rFonts w:hint="eastAsia"/>
        </w:rPr>
        <w:t>适用范围</w:t>
      </w:r>
      <w:bookmarkEnd w:id="3"/>
    </w:p>
    <w:p w:rsidR="00973AE7" w:rsidRPr="006241C4" w:rsidRDefault="00973AE7" w:rsidP="005A02EC">
      <w:r w:rsidRPr="006241C4">
        <w:t>本规范规定了对开发者所提供的应用在开发、部署、运营、维护和管理等方面的安全准则要求，适用于所有的开发者和相关应用的运营者。</w:t>
      </w:r>
    </w:p>
    <w:p w:rsidR="00973AE7" w:rsidRDefault="00973AE7" w:rsidP="005A02EC">
      <w:pPr>
        <w:rPr>
          <w:rFonts w:ascii="Helvetica" w:hAnsi="Helvetica"/>
          <w:color w:val="3D4145"/>
          <w:szCs w:val="21"/>
          <w:shd w:val="clear" w:color="auto" w:fill="FFFFFF"/>
        </w:rPr>
      </w:pPr>
    </w:p>
    <w:p w:rsidR="00973AE7" w:rsidRPr="00973AE7" w:rsidRDefault="00973AE7" w:rsidP="00973AE7">
      <w:pPr>
        <w:pStyle w:val="1"/>
      </w:pPr>
      <w:bookmarkStart w:id="4" w:name="_Toc20436694"/>
      <w:r w:rsidRPr="00973AE7">
        <w:t>术语和定义</w:t>
      </w:r>
      <w:bookmarkEnd w:id="4"/>
    </w:p>
    <w:tbl>
      <w:tblPr>
        <w:tblW w:w="8140" w:type="dxa"/>
        <w:tblInd w:w="93" w:type="dxa"/>
        <w:tblLook w:val="04A0" w:firstRow="1" w:lastRow="0" w:firstColumn="1" w:lastColumn="0" w:noHBand="0" w:noVBand="1"/>
      </w:tblPr>
      <w:tblGrid>
        <w:gridCol w:w="1716"/>
        <w:gridCol w:w="6424"/>
      </w:tblGrid>
      <w:tr w:rsidR="00A802D2" w:rsidRPr="00AD5104" w:rsidTr="00241CA7">
        <w:trPr>
          <w:trHeight w:val="285"/>
        </w:trPr>
        <w:tc>
          <w:tcPr>
            <w:tcW w:w="1716" w:type="dxa"/>
            <w:tcBorders>
              <w:top w:val="single" w:sz="8" w:space="0" w:color="E7E7E7"/>
              <w:left w:val="single" w:sz="8" w:space="0" w:color="E7E7E7"/>
              <w:bottom w:val="single" w:sz="8" w:space="0" w:color="DDDDDD"/>
              <w:right w:val="single" w:sz="8" w:space="0" w:color="DDDDDD"/>
            </w:tcBorders>
            <w:shd w:val="clear" w:color="000000" w:fill="FFFFFF"/>
            <w:vAlign w:val="center"/>
            <w:hideMark/>
          </w:tcPr>
          <w:p w:rsidR="00A802D2" w:rsidRPr="007E0056" w:rsidRDefault="00A802D2" w:rsidP="00241CA7">
            <w:pPr>
              <w:widowControl/>
              <w:ind w:firstLine="0"/>
              <w:jc w:val="left"/>
              <w:rPr>
                <w:rFonts w:asciiTheme="minorEastAsia" w:hAnsiTheme="minorEastAsia" w:cs="Tahoma"/>
                <w:color w:val="5C606D"/>
                <w:kern w:val="0"/>
                <w:sz w:val="16"/>
                <w:szCs w:val="16"/>
              </w:rPr>
            </w:pPr>
            <w:r w:rsidRPr="007E0056">
              <w:rPr>
                <w:rFonts w:asciiTheme="minorEastAsia" w:hAnsiTheme="minorEastAsia" w:cs="Tahoma"/>
                <w:color w:val="5C606D"/>
                <w:kern w:val="0"/>
                <w:sz w:val="16"/>
                <w:szCs w:val="16"/>
              </w:rPr>
              <w:t>安全项</w:t>
            </w:r>
          </w:p>
        </w:tc>
        <w:tc>
          <w:tcPr>
            <w:tcW w:w="6424" w:type="dxa"/>
            <w:tcBorders>
              <w:top w:val="single" w:sz="8" w:space="0" w:color="E7E7E7"/>
              <w:left w:val="nil"/>
              <w:bottom w:val="single" w:sz="8" w:space="0" w:color="DDDDDD"/>
              <w:right w:val="single" w:sz="8" w:space="0" w:color="E7E7E7"/>
            </w:tcBorders>
            <w:shd w:val="clear" w:color="000000" w:fill="FFFFFF"/>
            <w:vAlign w:val="center"/>
            <w:hideMark/>
          </w:tcPr>
          <w:p w:rsidR="00A802D2" w:rsidRPr="007E0056" w:rsidRDefault="00A802D2" w:rsidP="00241CA7">
            <w:pPr>
              <w:widowControl/>
              <w:ind w:firstLine="0"/>
              <w:jc w:val="left"/>
              <w:rPr>
                <w:rFonts w:asciiTheme="minorEastAsia" w:hAnsiTheme="minorEastAsia" w:cs="Tahoma"/>
                <w:color w:val="5C606D"/>
                <w:kern w:val="0"/>
                <w:sz w:val="16"/>
                <w:szCs w:val="16"/>
              </w:rPr>
            </w:pPr>
            <w:r w:rsidRPr="007E0056">
              <w:rPr>
                <w:rFonts w:asciiTheme="minorEastAsia" w:hAnsiTheme="minorEastAsia" w:cs="Tahoma"/>
                <w:color w:val="5C606D"/>
                <w:kern w:val="0"/>
                <w:sz w:val="16"/>
                <w:szCs w:val="16"/>
              </w:rPr>
              <w:t>具体要求</w:t>
            </w:r>
          </w:p>
        </w:tc>
      </w:tr>
      <w:tr w:rsidR="00A802D2"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电子商务</w:t>
            </w:r>
          </w:p>
        </w:tc>
        <w:tc>
          <w:tcPr>
            <w:tcW w:w="6424" w:type="dxa"/>
            <w:tcBorders>
              <w:top w:val="nil"/>
              <w:left w:val="nil"/>
              <w:bottom w:val="single" w:sz="8" w:space="0" w:color="DDDDDD"/>
              <w:right w:val="single" w:sz="8" w:space="0" w:color="E7E7E7"/>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以电子形式进行的商务活动。它在供应商、消费者、政府机构和其他业务伙伴之间通过任一电子方式实现标准化的非结构化或结构化的业务信息的共享，以管理和执行商业、行政和消费活动中的交易。</w:t>
            </w:r>
          </w:p>
        </w:tc>
      </w:tr>
      <w:tr w:rsidR="00A802D2"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hint="eastAsia"/>
                <w:color w:val="5C606D"/>
                <w:sz w:val="16"/>
                <w:szCs w:val="16"/>
              </w:rPr>
              <w:t>中远海运集运</w:t>
            </w:r>
            <w:r w:rsidRPr="007E0056">
              <w:rPr>
                <w:rFonts w:asciiTheme="minorEastAsia" w:hAnsiTheme="minorEastAsia" w:cs="Tahoma"/>
                <w:color w:val="5C606D"/>
                <w:sz w:val="16"/>
                <w:szCs w:val="16"/>
              </w:rPr>
              <w:t>开放平台</w:t>
            </w:r>
          </w:p>
        </w:tc>
        <w:tc>
          <w:tcPr>
            <w:tcW w:w="6424" w:type="dxa"/>
            <w:tcBorders>
              <w:top w:val="nil"/>
              <w:left w:val="nil"/>
              <w:bottom w:val="single" w:sz="8" w:space="0" w:color="DDDDDD"/>
              <w:right w:val="single" w:sz="8" w:space="0" w:color="E7E7E7"/>
            </w:tcBorders>
            <w:shd w:val="clear" w:color="000000" w:fill="FAFAFA"/>
          </w:tcPr>
          <w:p w:rsidR="00A802D2" w:rsidRPr="007E0056" w:rsidRDefault="00A802D2" w:rsidP="00A802D2">
            <w:pPr>
              <w:wordWrap w:val="0"/>
              <w:spacing w:line="375" w:lineRule="atLeast"/>
              <w:ind w:firstLine="0"/>
              <w:rPr>
                <w:rFonts w:asciiTheme="minorEastAsia" w:hAnsiTheme="minorEastAsia" w:cs="Tahoma"/>
                <w:color w:val="5C606D"/>
                <w:sz w:val="16"/>
                <w:szCs w:val="16"/>
              </w:rPr>
            </w:pPr>
            <w:r w:rsidRPr="007E0056">
              <w:rPr>
                <w:rFonts w:asciiTheme="minorEastAsia" w:hAnsiTheme="minorEastAsia" w:cs="Tahoma" w:hint="eastAsia"/>
                <w:color w:val="5C606D"/>
                <w:sz w:val="16"/>
                <w:szCs w:val="16"/>
              </w:rPr>
              <w:t>Cosco</w:t>
            </w:r>
            <w:r w:rsidR="007E0056" w:rsidRPr="007E0056">
              <w:rPr>
                <w:rFonts w:asciiTheme="minorEastAsia" w:hAnsiTheme="minorEastAsia" w:cs="Tahoma"/>
                <w:color w:val="5C606D"/>
                <w:sz w:val="16"/>
                <w:szCs w:val="16"/>
              </w:rPr>
              <w:t xml:space="preserve"> </w:t>
            </w:r>
            <w:r w:rsidRPr="007E0056">
              <w:rPr>
                <w:rFonts w:asciiTheme="minorEastAsia" w:hAnsiTheme="minorEastAsia" w:cs="Tahoma" w:hint="eastAsia"/>
                <w:color w:val="5C606D"/>
                <w:sz w:val="16"/>
                <w:szCs w:val="16"/>
              </w:rPr>
              <w:t>Shipping</w:t>
            </w:r>
            <w:r w:rsidR="007E0056" w:rsidRPr="007E0056">
              <w:rPr>
                <w:rFonts w:asciiTheme="minorEastAsia" w:hAnsiTheme="minorEastAsia" w:cs="Tahoma"/>
                <w:color w:val="5C606D"/>
                <w:sz w:val="16"/>
                <w:szCs w:val="16"/>
              </w:rPr>
              <w:t xml:space="preserve"> </w:t>
            </w:r>
            <w:r w:rsidRPr="007E0056">
              <w:rPr>
                <w:rFonts w:asciiTheme="minorEastAsia" w:hAnsiTheme="minorEastAsia" w:cs="Tahoma" w:hint="eastAsia"/>
                <w:color w:val="5C606D"/>
                <w:sz w:val="16"/>
                <w:szCs w:val="16"/>
              </w:rPr>
              <w:t>Lines</w:t>
            </w:r>
            <w:r w:rsidR="007E0056" w:rsidRPr="007E0056">
              <w:rPr>
                <w:rFonts w:asciiTheme="minorEastAsia" w:hAnsiTheme="minorEastAsia" w:cs="Tahoma"/>
                <w:color w:val="5C606D"/>
                <w:sz w:val="16"/>
                <w:szCs w:val="16"/>
              </w:rPr>
              <w:t xml:space="preserve"> </w:t>
            </w:r>
            <w:r w:rsidRPr="007E0056">
              <w:rPr>
                <w:rFonts w:asciiTheme="minorEastAsia" w:hAnsiTheme="minorEastAsia" w:cs="Tahoma" w:hint="eastAsia"/>
                <w:color w:val="5C606D"/>
                <w:sz w:val="16"/>
                <w:szCs w:val="16"/>
              </w:rPr>
              <w:t>Open-api</w:t>
            </w:r>
            <w:r w:rsidR="007E0056" w:rsidRPr="007E0056">
              <w:rPr>
                <w:rFonts w:asciiTheme="minorEastAsia" w:hAnsiTheme="minorEastAsia" w:cs="Tahoma"/>
                <w:color w:val="5C606D"/>
                <w:sz w:val="16"/>
                <w:szCs w:val="16"/>
              </w:rPr>
              <w:t xml:space="preserve"> </w:t>
            </w:r>
            <w:r w:rsidRPr="007E0056">
              <w:rPr>
                <w:rFonts w:asciiTheme="minorEastAsia" w:hAnsiTheme="minorEastAsia" w:cs="Tahoma" w:hint="eastAsia"/>
                <w:color w:val="5C606D"/>
                <w:sz w:val="16"/>
                <w:szCs w:val="16"/>
              </w:rPr>
              <w:t>Platform</w:t>
            </w:r>
            <w:r w:rsidRPr="007E0056">
              <w:rPr>
                <w:rFonts w:asciiTheme="minorEastAsia" w:hAnsiTheme="minorEastAsia" w:cs="Tahoma"/>
                <w:color w:val="5C606D"/>
                <w:sz w:val="16"/>
                <w:szCs w:val="16"/>
              </w:rPr>
              <w:t>，简称“</w:t>
            </w:r>
            <w:r w:rsidRPr="007E0056">
              <w:rPr>
                <w:rFonts w:asciiTheme="minorEastAsia" w:hAnsiTheme="minorEastAsia" w:cs="Tahoma" w:hint="eastAsia"/>
                <w:color w:val="5C606D"/>
                <w:sz w:val="16"/>
                <w:szCs w:val="16"/>
              </w:rPr>
              <w:t>C</w:t>
            </w:r>
            <w:r w:rsidRPr="007E0056">
              <w:rPr>
                <w:rFonts w:asciiTheme="minorEastAsia" w:hAnsiTheme="minorEastAsia" w:cs="Tahoma"/>
                <w:color w:val="5C606D"/>
                <w:sz w:val="16"/>
                <w:szCs w:val="16"/>
              </w:rPr>
              <w:t>OP”或“开放平台”，指基于</w:t>
            </w:r>
            <w:r w:rsidRPr="007E0056">
              <w:rPr>
                <w:rFonts w:asciiTheme="minorEastAsia" w:hAnsiTheme="minorEastAsia" w:cs="Tahoma" w:hint="eastAsia"/>
                <w:color w:val="5C606D"/>
                <w:sz w:val="16"/>
                <w:szCs w:val="16"/>
              </w:rPr>
              <w:t>中远海运集运</w:t>
            </w:r>
            <w:r w:rsidRPr="007E0056">
              <w:rPr>
                <w:rFonts w:asciiTheme="minorEastAsia" w:hAnsiTheme="minorEastAsia" w:cs="Tahoma"/>
                <w:color w:val="5C606D"/>
                <w:sz w:val="16"/>
                <w:szCs w:val="16"/>
              </w:rPr>
              <w:t>各类</w:t>
            </w:r>
            <w:r w:rsidRPr="007E0056">
              <w:rPr>
                <w:rFonts w:asciiTheme="minorEastAsia" w:hAnsiTheme="minorEastAsia" w:cs="Tahoma" w:hint="eastAsia"/>
                <w:color w:val="5C606D"/>
                <w:sz w:val="16"/>
                <w:szCs w:val="16"/>
              </w:rPr>
              <w:t>航运物流</w:t>
            </w:r>
            <w:r w:rsidRPr="007E0056">
              <w:rPr>
                <w:rFonts w:asciiTheme="minorEastAsia" w:hAnsiTheme="minorEastAsia" w:cs="Tahoma"/>
                <w:color w:val="5C606D"/>
                <w:sz w:val="16"/>
                <w:szCs w:val="16"/>
              </w:rPr>
              <w:t>业务的开放，由</w:t>
            </w:r>
            <w:r w:rsidRPr="007E0056">
              <w:rPr>
                <w:rFonts w:asciiTheme="minorEastAsia" w:hAnsiTheme="minorEastAsia" w:cs="Tahoma" w:hint="eastAsia"/>
                <w:color w:val="5C606D"/>
                <w:sz w:val="16"/>
                <w:szCs w:val="16"/>
              </w:rPr>
              <w:t>中远海运集运</w:t>
            </w:r>
            <w:r w:rsidRPr="007E0056">
              <w:rPr>
                <w:rFonts w:asciiTheme="minorEastAsia" w:hAnsiTheme="minorEastAsia" w:cs="Tahoma"/>
                <w:color w:val="5C606D"/>
                <w:sz w:val="16"/>
                <w:szCs w:val="16"/>
              </w:rPr>
              <w:t>提供一些软件和支持材料，开发者通过这些软件和支持材料开发应用以便服务于自身或服务于中远海运集运平台其他用户。开发者可以通过开放平台应用编程接口调用指定的功能服务，访问由</w:t>
            </w:r>
            <w:r w:rsidRPr="007E0056">
              <w:rPr>
                <w:rFonts w:asciiTheme="minorEastAsia" w:hAnsiTheme="minorEastAsia" w:cs="Tahoma" w:hint="eastAsia"/>
                <w:color w:val="5C606D"/>
                <w:sz w:val="16"/>
                <w:szCs w:val="16"/>
              </w:rPr>
              <w:t>中远海运集运</w:t>
            </w:r>
            <w:r w:rsidRPr="007E0056">
              <w:rPr>
                <w:rFonts w:asciiTheme="minorEastAsia" w:hAnsiTheme="minorEastAsia" w:cs="Tahoma"/>
                <w:color w:val="5C606D"/>
                <w:sz w:val="16"/>
                <w:szCs w:val="16"/>
              </w:rPr>
              <w:t>提供的或用户授权的与用户相关的数据和/或来自其他</w:t>
            </w:r>
            <w:r w:rsidRPr="007E0056">
              <w:rPr>
                <w:rFonts w:asciiTheme="minorEastAsia" w:hAnsiTheme="minorEastAsia" w:cs="Tahoma" w:hint="eastAsia"/>
                <w:color w:val="5C606D"/>
                <w:sz w:val="16"/>
                <w:szCs w:val="16"/>
              </w:rPr>
              <w:t>中远海运集运</w:t>
            </w:r>
            <w:r w:rsidRPr="007E0056">
              <w:rPr>
                <w:rFonts w:asciiTheme="minorEastAsia" w:hAnsiTheme="minorEastAsia" w:cs="Tahoma"/>
                <w:color w:val="5C606D"/>
                <w:sz w:val="16"/>
                <w:szCs w:val="16"/>
              </w:rPr>
              <w:t>应用程序的数据信息，或者由开发者应用向</w:t>
            </w:r>
            <w:r w:rsidRPr="007E0056">
              <w:rPr>
                <w:rFonts w:asciiTheme="minorEastAsia" w:hAnsiTheme="minorEastAsia" w:cs="Tahoma" w:hint="eastAsia"/>
                <w:color w:val="5C606D"/>
                <w:sz w:val="16"/>
                <w:szCs w:val="16"/>
              </w:rPr>
              <w:t>中远海运集运</w:t>
            </w:r>
            <w:r w:rsidRPr="007E0056">
              <w:rPr>
                <w:rFonts w:asciiTheme="minorEastAsia" w:hAnsiTheme="minorEastAsia" w:cs="Tahoma"/>
                <w:color w:val="5C606D"/>
                <w:sz w:val="16"/>
                <w:szCs w:val="16"/>
              </w:rPr>
              <w:t>提供、回流数据。开放平台可能包括但不限于一个或多个API、编程工具和文档。</w:t>
            </w:r>
          </w:p>
        </w:tc>
      </w:tr>
      <w:tr w:rsidR="00A802D2"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开发者</w:t>
            </w:r>
          </w:p>
        </w:tc>
        <w:tc>
          <w:tcPr>
            <w:tcW w:w="6424" w:type="dxa"/>
            <w:tcBorders>
              <w:top w:val="nil"/>
              <w:left w:val="nil"/>
              <w:bottom w:val="single" w:sz="8" w:space="0" w:color="DDDDDD"/>
              <w:right w:val="single" w:sz="8" w:space="0" w:color="E7E7E7"/>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指通过有效申请并通过验证的可以基于开放平台进行应用开发的单位或者个人，在开放平台开发者也可称为“</w:t>
            </w:r>
            <w:r w:rsidRPr="007E0056">
              <w:rPr>
                <w:rFonts w:asciiTheme="minorEastAsia" w:hAnsiTheme="minorEastAsia" w:cs="Tahoma" w:hint="eastAsia"/>
                <w:color w:val="5C606D"/>
                <w:sz w:val="16"/>
                <w:szCs w:val="16"/>
              </w:rPr>
              <w:t>COP</w:t>
            </w:r>
            <w:r w:rsidRPr="007E0056">
              <w:rPr>
                <w:rFonts w:asciiTheme="minorEastAsia" w:hAnsiTheme="minorEastAsia" w:cs="Tahoma"/>
                <w:color w:val="5C606D"/>
                <w:sz w:val="16"/>
                <w:szCs w:val="16"/>
              </w:rPr>
              <w:t>合作伙伴”。</w:t>
            </w:r>
          </w:p>
        </w:tc>
      </w:tr>
      <w:tr w:rsidR="00A802D2"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应用</w:t>
            </w:r>
          </w:p>
        </w:tc>
        <w:tc>
          <w:tcPr>
            <w:tcW w:w="6424" w:type="dxa"/>
            <w:tcBorders>
              <w:top w:val="nil"/>
              <w:left w:val="nil"/>
              <w:bottom w:val="single" w:sz="8" w:space="0" w:color="DDDDDD"/>
              <w:right w:val="single" w:sz="8" w:space="0" w:color="E7E7E7"/>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指开发者基于开放平台所开发的软件或服务，包括自用型应用和他用型应用两种类型。</w:t>
            </w:r>
          </w:p>
        </w:tc>
      </w:tr>
      <w:tr w:rsidR="00A802D2"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7E0056" w:rsidRPr="007E0056" w:rsidRDefault="00A802D2" w:rsidP="007E0056">
            <w:pPr>
              <w:wordWrap w:val="0"/>
              <w:spacing w:line="375" w:lineRule="atLeast"/>
              <w:ind w:firstLine="0"/>
              <w:rPr>
                <w:rFonts w:asciiTheme="minorEastAsia" w:hAnsiTheme="minorEastAsia" w:cs="Tahoma"/>
                <w:color w:val="5C606D"/>
                <w:sz w:val="16"/>
                <w:szCs w:val="16"/>
              </w:rPr>
            </w:pPr>
            <w:r w:rsidRPr="007E0056">
              <w:rPr>
                <w:rFonts w:asciiTheme="minorEastAsia" w:hAnsiTheme="minorEastAsia" w:cs="Tahoma"/>
                <w:color w:val="5C606D"/>
                <w:sz w:val="16"/>
                <w:szCs w:val="16"/>
              </w:rPr>
              <w:t>Ap</w:t>
            </w:r>
            <w:r w:rsidRPr="007E0056">
              <w:rPr>
                <w:rFonts w:asciiTheme="minorEastAsia" w:hAnsiTheme="minorEastAsia" w:cs="Tahoma" w:hint="eastAsia"/>
                <w:color w:val="5C606D"/>
                <w:sz w:val="16"/>
                <w:szCs w:val="16"/>
              </w:rPr>
              <w:t>iKey</w:t>
            </w:r>
            <w:r w:rsidR="007E0056" w:rsidRPr="007E0056">
              <w:rPr>
                <w:rFonts w:asciiTheme="minorEastAsia" w:hAnsiTheme="minorEastAsia" w:cs="Tahoma" w:hint="eastAsia"/>
                <w:color w:val="5C606D"/>
                <w:sz w:val="16"/>
                <w:szCs w:val="16"/>
              </w:rPr>
              <w:t>、</w:t>
            </w:r>
          </w:p>
          <w:p w:rsidR="00A802D2" w:rsidRPr="007E0056" w:rsidRDefault="00A802D2" w:rsidP="007E0056">
            <w:pPr>
              <w:wordWrap w:val="0"/>
              <w:spacing w:line="375" w:lineRule="atLeast"/>
              <w:ind w:firstLine="0"/>
              <w:rPr>
                <w:rFonts w:asciiTheme="minorEastAsia" w:hAnsiTheme="minorEastAsia" w:cs="Tahoma"/>
                <w:color w:val="5C606D"/>
                <w:sz w:val="16"/>
                <w:szCs w:val="16"/>
              </w:rPr>
            </w:pPr>
            <w:r w:rsidRPr="007E0056">
              <w:rPr>
                <w:rFonts w:asciiTheme="minorEastAsia" w:hAnsiTheme="minorEastAsia" w:cs="Tahoma" w:hint="eastAsia"/>
                <w:color w:val="5C606D"/>
                <w:sz w:val="16"/>
                <w:szCs w:val="16"/>
              </w:rPr>
              <w:t>S</w:t>
            </w:r>
            <w:r w:rsidRPr="007E0056">
              <w:rPr>
                <w:rFonts w:asciiTheme="minorEastAsia" w:hAnsiTheme="minorEastAsia" w:cs="Tahoma"/>
                <w:color w:val="5C606D"/>
                <w:sz w:val="16"/>
                <w:szCs w:val="16"/>
              </w:rPr>
              <w:t>ecret</w:t>
            </w:r>
            <w:r w:rsidRPr="007E0056">
              <w:rPr>
                <w:rFonts w:asciiTheme="minorEastAsia" w:hAnsiTheme="minorEastAsia" w:cs="Tahoma" w:hint="eastAsia"/>
                <w:color w:val="5C606D"/>
                <w:sz w:val="16"/>
                <w:szCs w:val="16"/>
              </w:rPr>
              <w:t>Key</w:t>
            </w:r>
          </w:p>
        </w:tc>
        <w:tc>
          <w:tcPr>
            <w:tcW w:w="6424" w:type="dxa"/>
            <w:tcBorders>
              <w:top w:val="nil"/>
              <w:left w:val="nil"/>
              <w:bottom w:val="single" w:sz="8" w:space="0" w:color="DDDDDD"/>
              <w:right w:val="single" w:sz="8" w:space="0" w:color="E7E7E7"/>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指开发者在申请开发新应用时获得的由</w:t>
            </w:r>
            <w:r w:rsidRPr="007E0056">
              <w:rPr>
                <w:rFonts w:asciiTheme="minorEastAsia" w:hAnsiTheme="minorEastAsia" w:cs="Tahoma" w:hint="eastAsia"/>
                <w:color w:val="5C606D"/>
                <w:sz w:val="16"/>
                <w:szCs w:val="16"/>
              </w:rPr>
              <w:t>中远海运集运</w:t>
            </w:r>
            <w:r w:rsidRPr="007E0056">
              <w:rPr>
                <w:rFonts w:asciiTheme="minorEastAsia" w:hAnsiTheme="minorEastAsia" w:cs="Tahoma"/>
                <w:color w:val="5C606D"/>
                <w:sz w:val="16"/>
                <w:szCs w:val="16"/>
              </w:rPr>
              <w:t>授予的应用程序接入账户和密钥。Ap</w:t>
            </w:r>
            <w:r w:rsidRPr="007E0056">
              <w:rPr>
                <w:rFonts w:asciiTheme="minorEastAsia" w:hAnsiTheme="minorEastAsia" w:cs="Tahoma" w:hint="eastAsia"/>
                <w:color w:val="5C606D"/>
                <w:sz w:val="16"/>
                <w:szCs w:val="16"/>
              </w:rPr>
              <w:t>i</w:t>
            </w:r>
            <w:r w:rsidRPr="007E0056">
              <w:rPr>
                <w:rFonts w:asciiTheme="minorEastAsia" w:hAnsiTheme="minorEastAsia" w:cs="Tahoma"/>
                <w:color w:val="5C606D"/>
                <w:sz w:val="16"/>
                <w:szCs w:val="16"/>
              </w:rPr>
              <w:t>key是应用的唯一标识，</w:t>
            </w:r>
            <w:r w:rsidRPr="007E0056">
              <w:rPr>
                <w:rFonts w:asciiTheme="minorEastAsia" w:hAnsiTheme="minorEastAsia" w:cs="Tahoma" w:hint="eastAsia"/>
                <w:color w:val="5C606D"/>
                <w:sz w:val="16"/>
                <w:szCs w:val="16"/>
              </w:rPr>
              <w:t>中远海运集运</w:t>
            </w:r>
            <w:r w:rsidRPr="007E0056">
              <w:rPr>
                <w:rFonts w:asciiTheme="minorEastAsia" w:hAnsiTheme="minorEastAsia" w:cs="Tahoma"/>
                <w:color w:val="5C606D"/>
                <w:sz w:val="16"/>
                <w:szCs w:val="16"/>
              </w:rPr>
              <w:t>通过Ap</w:t>
            </w:r>
            <w:r w:rsidRPr="007E0056">
              <w:rPr>
                <w:rFonts w:asciiTheme="minorEastAsia" w:hAnsiTheme="minorEastAsia" w:cs="Tahoma" w:hint="eastAsia"/>
                <w:color w:val="5C606D"/>
                <w:sz w:val="16"/>
                <w:szCs w:val="16"/>
              </w:rPr>
              <w:t>i</w:t>
            </w:r>
            <w:r w:rsidRPr="007E0056">
              <w:rPr>
                <w:rFonts w:asciiTheme="minorEastAsia" w:hAnsiTheme="minorEastAsia" w:cs="Tahoma"/>
                <w:color w:val="5C606D"/>
                <w:sz w:val="16"/>
                <w:szCs w:val="16"/>
              </w:rPr>
              <w:t>key来识别应用开发者的身份。</w:t>
            </w:r>
            <w:r w:rsidRPr="007E0056">
              <w:rPr>
                <w:rFonts w:asciiTheme="minorEastAsia" w:hAnsiTheme="minorEastAsia" w:cs="Tahoma" w:hint="eastAsia"/>
                <w:color w:val="5C606D"/>
                <w:sz w:val="16"/>
                <w:szCs w:val="16"/>
              </w:rPr>
              <w:t>S</w:t>
            </w:r>
            <w:r w:rsidRPr="007E0056">
              <w:rPr>
                <w:rFonts w:asciiTheme="minorEastAsia" w:hAnsiTheme="minorEastAsia" w:cs="Tahoma"/>
                <w:color w:val="5C606D"/>
                <w:sz w:val="16"/>
                <w:szCs w:val="16"/>
              </w:rPr>
              <w:t>ecret</w:t>
            </w:r>
            <w:r w:rsidRPr="007E0056">
              <w:rPr>
                <w:rFonts w:asciiTheme="minorEastAsia" w:hAnsiTheme="minorEastAsia" w:cs="Tahoma" w:hint="eastAsia"/>
                <w:color w:val="5C606D"/>
                <w:sz w:val="16"/>
                <w:szCs w:val="16"/>
              </w:rPr>
              <w:t>key</w:t>
            </w:r>
            <w:r w:rsidRPr="007E0056">
              <w:rPr>
                <w:rFonts w:asciiTheme="minorEastAsia" w:hAnsiTheme="minorEastAsia" w:cs="Tahoma"/>
                <w:color w:val="5C606D"/>
                <w:sz w:val="16"/>
                <w:szCs w:val="16"/>
              </w:rPr>
              <w:t>是</w:t>
            </w:r>
            <w:r w:rsidRPr="007E0056">
              <w:rPr>
                <w:rFonts w:asciiTheme="minorEastAsia" w:hAnsiTheme="minorEastAsia" w:cs="Tahoma" w:hint="eastAsia"/>
                <w:color w:val="5C606D"/>
                <w:sz w:val="16"/>
                <w:szCs w:val="16"/>
              </w:rPr>
              <w:t>中远海运集运</w:t>
            </w:r>
            <w:r w:rsidRPr="007E0056">
              <w:rPr>
                <w:rFonts w:asciiTheme="minorEastAsia" w:hAnsiTheme="minorEastAsia" w:cs="Tahoma"/>
                <w:color w:val="5C606D"/>
                <w:sz w:val="16"/>
                <w:szCs w:val="16"/>
              </w:rPr>
              <w:t>给应用分配的密钥，该密钥在一定技术条件下可保证应用来源的可靠性。</w:t>
            </w:r>
          </w:p>
        </w:tc>
      </w:tr>
      <w:tr w:rsidR="00A802D2"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信息安全</w:t>
            </w:r>
          </w:p>
        </w:tc>
        <w:tc>
          <w:tcPr>
            <w:tcW w:w="6424" w:type="dxa"/>
            <w:tcBorders>
              <w:top w:val="nil"/>
              <w:left w:val="nil"/>
              <w:bottom w:val="single" w:sz="8" w:space="0" w:color="DDDDDD"/>
              <w:right w:val="single" w:sz="8" w:space="0" w:color="E7E7E7"/>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保护、维持信息的保密性、完整性和可用性，也可包括真实性、可核查性、抗抵赖性、可靠性等性质。</w:t>
            </w:r>
          </w:p>
        </w:tc>
      </w:tr>
      <w:tr w:rsidR="00A802D2"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安全策略</w:t>
            </w:r>
          </w:p>
        </w:tc>
        <w:tc>
          <w:tcPr>
            <w:tcW w:w="6424" w:type="dxa"/>
            <w:tcBorders>
              <w:top w:val="nil"/>
              <w:left w:val="nil"/>
              <w:bottom w:val="single" w:sz="8" w:space="0" w:color="DDDDDD"/>
              <w:right w:val="single" w:sz="8" w:space="0" w:color="E7E7E7"/>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用于治理组织及其系统内在安全上如何管理、保护和分发资产（包括敏感信息）的一组规则、指导和实践，特别是那些对系统安全及相关元素具有影响的资产。</w:t>
            </w:r>
          </w:p>
        </w:tc>
      </w:tr>
      <w:tr w:rsidR="00A802D2"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lastRenderedPageBreak/>
              <w:t>用户</w:t>
            </w:r>
          </w:p>
        </w:tc>
        <w:tc>
          <w:tcPr>
            <w:tcW w:w="6424" w:type="dxa"/>
            <w:tcBorders>
              <w:top w:val="nil"/>
              <w:left w:val="nil"/>
              <w:bottom w:val="single" w:sz="8" w:space="0" w:color="DDDDDD"/>
              <w:right w:val="single" w:sz="8" w:space="0" w:color="E7E7E7"/>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使用中远海运集运合作伙伴所提供应用的机构或自然人，以注册的ID与用户信息为判断依据。</w:t>
            </w:r>
          </w:p>
        </w:tc>
      </w:tr>
      <w:tr w:rsidR="00A802D2"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加密</w:t>
            </w:r>
          </w:p>
        </w:tc>
        <w:tc>
          <w:tcPr>
            <w:tcW w:w="6424" w:type="dxa"/>
            <w:tcBorders>
              <w:top w:val="nil"/>
              <w:left w:val="nil"/>
              <w:bottom w:val="single" w:sz="8" w:space="0" w:color="DDDDDD"/>
              <w:right w:val="single" w:sz="8" w:space="0" w:color="E7E7E7"/>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加密是将明文的文件或数据按某种算法进行处理，使其成为不可读的一段代码（通常称为"密文"）。</w:t>
            </w:r>
          </w:p>
        </w:tc>
      </w:tr>
      <w:tr w:rsidR="00A802D2"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安全事件</w:t>
            </w:r>
          </w:p>
        </w:tc>
        <w:tc>
          <w:tcPr>
            <w:tcW w:w="6424" w:type="dxa"/>
            <w:tcBorders>
              <w:top w:val="nil"/>
              <w:left w:val="nil"/>
              <w:bottom w:val="single" w:sz="8" w:space="0" w:color="DDDDDD"/>
              <w:right w:val="single" w:sz="8" w:space="0" w:color="E7E7E7"/>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特指电子商务安全事件，不仅包括网络上攻击或入侵行为造成的安全事件，也包括电子商务业务应用中出现的欺诈、盗号、违禁等恶意行为。</w:t>
            </w:r>
          </w:p>
        </w:tc>
      </w:tr>
      <w:tr w:rsidR="00A802D2" w:rsidRPr="008B2A9B" w:rsidTr="00A802D2">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信息安全风险</w:t>
            </w:r>
          </w:p>
        </w:tc>
        <w:tc>
          <w:tcPr>
            <w:tcW w:w="6424" w:type="dxa"/>
            <w:tcBorders>
              <w:top w:val="nil"/>
              <w:left w:val="nil"/>
              <w:bottom w:val="single" w:sz="8" w:space="0" w:color="DDDDDD"/>
              <w:right w:val="single" w:sz="8" w:space="0" w:color="E7E7E7"/>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人为或自然的威胁利用信息系统及其管理体系中存在的脆弱性导致安全事件的发生及其对组织造成的影响。</w:t>
            </w:r>
          </w:p>
        </w:tc>
      </w:tr>
      <w:tr w:rsidR="00A802D2" w:rsidRPr="008B2A9B" w:rsidTr="00A802D2">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A802D2" w:rsidRPr="007E0056" w:rsidRDefault="00A802D2">
            <w:pPr>
              <w:pStyle w:val="afc"/>
              <w:wordWrap w:val="0"/>
              <w:spacing w:beforeAutospacing="0" w:after="150" w:line="360" w:lineRule="atLeast"/>
              <w:rPr>
                <w:rFonts w:asciiTheme="minorEastAsia" w:eastAsiaTheme="minorEastAsia" w:hAnsiTheme="minorEastAsia" w:cs="Segoe UI"/>
                <w:color w:val="3D4145"/>
                <w:sz w:val="16"/>
                <w:szCs w:val="16"/>
              </w:rPr>
            </w:pPr>
            <w:r w:rsidRPr="007E0056">
              <w:rPr>
                <w:rFonts w:asciiTheme="minorEastAsia" w:eastAsiaTheme="minorEastAsia" w:hAnsiTheme="minorEastAsia" w:cs="Tahoma"/>
                <w:color w:val="3D4145"/>
                <w:sz w:val="16"/>
                <w:szCs w:val="16"/>
              </w:rPr>
              <w:t>Webshell</w:t>
            </w:r>
          </w:p>
        </w:tc>
        <w:tc>
          <w:tcPr>
            <w:tcW w:w="6424" w:type="dxa"/>
            <w:tcBorders>
              <w:top w:val="nil"/>
              <w:left w:val="nil"/>
              <w:bottom w:val="single" w:sz="8" w:space="0" w:color="DDDDDD"/>
              <w:right w:val="single" w:sz="8" w:space="0" w:color="E7E7E7"/>
            </w:tcBorders>
            <w:shd w:val="clear" w:color="000000" w:fill="FAFAFA"/>
          </w:tcPr>
          <w:p w:rsidR="00A802D2" w:rsidRPr="007E0056" w:rsidRDefault="00A802D2" w:rsidP="00A802D2">
            <w:pPr>
              <w:wordWrap w:val="0"/>
              <w:spacing w:line="375" w:lineRule="atLeast"/>
              <w:ind w:firstLine="0"/>
              <w:rPr>
                <w:rFonts w:asciiTheme="minorEastAsia" w:hAnsiTheme="minorEastAsia" w:cs="Segoe UI"/>
                <w:color w:val="5C606D"/>
                <w:sz w:val="16"/>
                <w:szCs w:val="16"/>
              </w:rPr>
            </w:pPr>
            <w:r w:rsidRPr="007E0056">
              <w:rPr>
                <w:rFonts w:asciiTheme="minorEastAsia" w:hAnsiTheme="minorEastAsia" w:cs="Tahoma"/>
                <w:color w:val="5C606D"/>
                <w:sz w:val="16"/>
                <w:szCs w:val="16"/>
              </w:rPr>
              <w:t>Webshell常常被称为匿名用户(入侵者)通过WEB服务端口对WEB服务器有某种程度上操作的权限,由于其大多是以网页脚本的形式出现，也有人称之为网站后门工具。</w:t>
            </w:r>
          </w:p>
        </w:tc>
      </w:tr>
    </w:tbl>
    <w:p w:rsidR="006241C4" w:rsidRDefault="006241C4" w:rsidP="00291439">
      <w:pPr>
        <w:ind w:firstLine="0"/>
      </w:pPr>
    </w:p>
    <w:p w:rsidR="006241C4" w:rsidRPr="007D64BA" w:rsidRDefault="006241C4" w:rsidP="007D64BA">
      <w:pPr>
        <w:pStyle w:val="1"/>
      </w:pPr>
      <w:bookmarkStart w:id="5" w:name="_Toc20436695"/>
      <w:r w:rsidRPr="007D64BA">
        <w:t>规范性引用文件</w:t>
      </w:r>
      <w:bookmarkEnd w:id="5"/>
    </w:p>
    <w:p w:rsidR="007D64BA" w:rsidRDefault="007D64BA" w:rsidP="00AD5104">
      <w:pPr>
        <w:pStyle w:val="ae"/>
        <w:numPr>
          <w:ilvl w:val="0"/>
          <w:numId w:val="38"/>
        </w:numPr>
        <w:ind w:firstLineChars="0"/>
      </w:pPr>
      <w:r w:rsidRPr="007D64BA">
        <w:t>《中华人民共和国网络安全法》，</w:t>
      </w:r>
      <w:r w:rsidRPr="007D64BA">
        <w:t>2016</w:t>
      </w:r>
      <w:r w:rsidRPr="007D64BA">
        <w:t>年</w:t>
      </w:r>
      <w:r w:rsidRPr="007D64BA">
        <w:t>11</w:t>
      </w:r>
      <w:r w:rsidRPr="007D64BA">
        <w:t>月</w:t>
      </w:r>
      <w:r w:rsidRPr="007D64BA">
        <w:t>7</w:t>
      </w:r>
      <w:r w:rsidRPr="007D64BA">
        <w:t>日；</w:t>
      </w:r>
    </w:p>
    <w:p w:rsidR="007D64BA" w:rsidRDefault="007D64BA" w:rsidP="00AD5104">
      <w:pPr>
        <w:pStyle w:val="ae"/>
        <w:numPr>
          <w:ilvl w:val="0"/>
          <w:numId w:val="38"/>
        </w:numPr>
        <w:ind w:firstLineChars="0"/>
      </w:pPr>
      <w:r w:rsidRPr="007D64BA">
        <w:t>《信息系统安全等级保护基本要求》，国标</w:t>
      </w:r>
      <w:r w:rsidRPr="007D64BA">
        <w:t>GB/T22239–2008</w:t>
      </w:r>
      <w:r w:rsidRPr="007D64BA">
        <w:t>，</w:t>
      </w:r>
      <w:r w:rsidRPr="007D64BA">
        <w:t>2008</w:t>
      </w:r>
      <w:r w:rsidRPr="007D64BA">
        <w:t>年</w:t>
      </w:r>
      <w:r w:rsidRPr="007D64BA">
        <w:t>6</w:t>
      </w:r>
      <w:r w:rsidRPr="007D64BA">
        <w:t>月；</w:t>
      </w:r>
    </w:p>
    <w:p w:rsidR="007D64BA" w:rsidRDefault="007D64BA" w:rsidP="00AD5104">
      <w:pPr>
        <w:pStyle w:val="ae"/>
        <w:numPr>
          <w:ilvl w:val="0"/>
          <w:numId w:val="38"/>
        </w:numPr>
        <w:ind w:firstLineChars="0"/>
      </w:pPr>
      <w:r w:rsidRPr="007D64BA">
        <w:t>《移动智能终端安全能力技术要求》，工信部，</w:t>
      </w:r>
      <w:r w:rsidRPr="007D64BA">
        <w:t>YD/T2407-2013</w:t>
      </w:r>
      <w:r w:rsidRPr="007D64BA">
        <w:t>，</w:t>
      </w:r>
      <w:r w:rsidRPr="007D64BA">
        <w:t>2013</w:t>
      </w:r>
      <w:r w:rsidRPr="007D64BA">
        <w:t>年</w:t>
      </w:r>
      <w:r w:rsidRPr="007D64BA">
        <w:t>4</w:t>
      </w:r>
      <w:r w:rsidRPr="007D64BA">
        <w:t>月；</w:t>
      </w:r>
    </w:p>
    <w:p w:rsidR="007D64BA" w:rsidRDefault="007D64BA" w:rsidP="00AD5104">
      <w:pPr>
        <w:pStyle w:val="ae"/>
        <w:numPr>
          <w:ilvl w:val="0"/>
          <w:numId w:val="38"/>
        </w:numPr>
        <w:ind w:firstLineChars="0"/>
      </w:pPr>
      <w:r w:rsidRPr="007D64BA">
        <w:t>《信息系统通用安全技术要求》，</w:t>
      </w:r>
      <w:r w:rsidRPr="007D64BA">
        <w:t>GBT20271-2006</w:t>
      </w:r>
      <w:r w:rsidRPr="007D64BA">
        <w:t>，</w:t>
      </w:r>
      <w:r w:rsidRPr="007D64BA">
        <w:t>2006</w:t>
      </w:r>
      <w:r w:rsidRPr="007D64BA">
        <w:t>年</w:t>
      </w:r>
      <w:r w:rsidRPr="007D64BA">
        <w:t>5</w:t>
      </w:r>
      <w:r w:rsidRPr="007D64BA">
        <w:t>月；</w:t>
      </w:r>
    </w:p>
    <w:p w:rsidR="007D64BA" w:rsidRDefault="007D64BA" w:rsidP="00AD5104">
      <w:pPr>
        <w:pStyle w:val="ae"/>
        <w:numPr>
          <w:ilvl w:val="0"/>
          <w:numId w:val="38"/>
        </w:numPr>
        <w:ind w:firstLineChars="0"/>
      </w:pPr>
      <w:r w:rsidRPr="007D64BA">
        <w:t>《电子商务基本术语》，</w:t>
      </w:r>
      <w:r w:rsidRPr="007D64BA">
        <w:t>GB/T18811</w:t>
      </w:r>
      <w:r w:rsidRPr="007D64BA">
        <w:t>；</w:t>
      </w:r>
    </w:p>
    <w:p w:rsidR="007D64BA" w:rsidRDefault="007D64BA" w:rsidP="00AD5104">
      <w:pPr>
        <w:pStyle w:val="ae"/>
        <w:numPr>
          <w:ilvl w:val="0"/>
          <w:numId w:val="38"/>
        </w:numPr>
        <w:ind w:firstLineChars="0"/>
      </w:pPr>
      <w:r w:rsidRPr="007D64BA">
        <w:t>《信息安全技术术语》，</w:t>
      </w:r>
      <w:r w:rsidRPr="007D64BA">
        <w:t>GB/T25069-2010</w:t>
      </w:r>
      <w:r w:rsidRPr="007D64BA">
        <w:t>；</w:t>
      </w:r>
    </w:p>
    <w:p w:rsidR="007D64BA" w:rsidRDefault="007D64BA" w:rsidP="00AD5104">
      <w:pPr>
        <w:pStyle w:val="ae"/>
        <w:numPr>
          <w:ilvl w:val="0"/>
          <w:numId w:val="38"/>
        </w:numPr>
        <w:ind w:firstLineChars="0"/>
      </w:pPr>
      <w:r w:rsidRPr="007D64BA">
        <w:t>《信息技术安全技术信息安全事件管理指南》，</w:t>
      </w:r>
      <w:r w:rsidRPr="007D64BA">
        <w:t>GB/Z20985-2007</w:t>
      </w:r>
      <w:r w:rsidRPr="007D64BA">
        <w:t>；</w:t>
      </w:r>
    </w:p>
    <w:p w:rsidR="007D64BA" w:rsidRDefault="007D64BA" w:rsidP="00AD5104">
      <w:pPr>
        <w:pStyle w:val="ae"/>
        <w:numPr>
          <w:ilvl w:val="0"/>
          <w:numId w:val="38"/>
        </w:numPr>
        <w:ind w:firstLineChars="0"/>
      </w:pPr>
      <w:r w:rsidRPr="007D64BA">
        <w:t>《信息安全技术信息安全事件分类分级指南》，</w:t>
      </w:r>
      <w:r w:rsidRPr="007D64BA">
        <w:t>GB/Z20986-2007</w:t>
      </w:r>
      <w:r w:rsidRPr="007D64BA">
        <w:t>；</w:t>
      </w:r>
    </w:p>
    <w:p w:rsidR="007D64BA" w:rsidRPr="007D64BA" w:rsidRDefault="007D64BA" w:rsidP="00AD5104">
      <w:pPr>
        <w:pStyle w:val="ae"/>
        <w:numPr>
          <w:ilvl w:val="0"/>
          <w:numId w:val="38"/>
        </w:numPr>
        <w:ind w:firstLineChars="0"/>
      </w:pPr>
      <w:r w:rsidRPr="007D64BA">
        <w:t>《信息技术系统安全工程能力成熟度模型》，</w:t>
      </w:r>
      <w:r w:rsidRPr="007D64BA">
        <w:t>GBT20261-2006</w:t>
      </w:r>
      <w:r w:rsidRPr="007D64BA">
        <w:t>；</w:t>
      </w:r>
    </w:p>
    <w:p w:rsidR="006241C4" w:rsidRDefault="006241C4" w:rsidP="005A02EC"/>
    <w:p w:rsidR="00AD5104" w:rsidRPr="00AD5104" w:rsidRDefault="00AD5104" w:rsidP="00AD5104">
      <w:pPr>
        <w:pStyle w:val="1"/>
      </w:pPr>
      <w:bookmarkStart w:id="6" w:name="_Toc20436696"/>
      <w:r w:rsidRPr="00AD5104">
        <w:t>概述</w:t>
      </w:r>
      <w:bookmarkEnd w:id="6"/>
    </w:p>
    <w:p w:rsidR="00AD5104" w:rsidRDefault="00AD5104" w:rsidP="00AD5104">
      <w:r w:rsidRPr="00AD5104">
        <w:t>开发者所开发的应用为电商平台上的商户提供支撑和服务，必须具备保证其参与电子商务活动中的数据安全的能力。本规范对开发者所开发的应用所提出的安全要求包括但不限于应用的安全功能开发、用户使用的安全风险告知和开发者运营的安全保障管理等方面的要求。</w:t>
      </w:r>
    </w:p>
    <w:p w:rsidR="00B4317C" w:rsidRPr="00AD5104" w:rsidRDefault="00B4317C" w:rsidP="00AD5104"/>
    <w:p w:rsidR="00AD5104" w:rsidRPr="00B4317C" w:rsidRDefault="00AD5104" w:rsidP="00B4317C">
      <w:pPr>
        <w:pStyle w:val="1"/>
      </w:pPr>
      <w:bookmarkStart w:id="7" w:name="_Toc20436697"/>
      <w:r w:rsidRPr="00B4317C">
        <w:t>应用的安全功能开发</w:t>
      </w:r>
      <w:bookmarkEnd w:id="7"/>
    </w:p>
    <w:p w:rsidR="00AD5104" w:rsidRPr="00B4317C" w:rsidRDefault="00AD5104" w:rsidP="005A02EC">
      <w:r w:rsidRPr="00B4317C">
        <w:t>本部分是对开发者应用应开发实现的安全功能所提出的安全要求，包括：账号管理、身份认证、权限管理和安全审计。</w:t>
      </w:r>
    </w:p>
    <w:p w:rsidR="00AD5104" w:rsidRPr="00B4317C" w:rsidRDefault="00AD5104" w:rsidP="00B4317C">
      <w:pPr>
        <w:pStyle w:val="2"/>
      </w:pPr>
      <w:bookmarkStart w:id="8" w:name="_Toc20436698"/>
      <w:r w:rsidRPr="00B4317C">
        <w:t>账号、认证和权限</w:t>
      </w:r>
      <w:bookmarkEnd w:id="8"/>
    </w:p>
    <w:tbl>
      <w:tblPr>
        <w:tblW w:w="8140" w:type="dxa"/>
        <w:tblInd w:w="93" w:type="dxa"/>
        <w:tblLook w:val="04A0" w:firstRow="1" w:lastRow="0" w:firstColumn="1" w:lastColumn="0" w:noHBand="0" w:noVBand="1"/>
      </w:tblPr>
      <w:tblGrid>
        <w:gridCol w:w="1716"/>
        <w:gridCol w:w="6424"/>
      </w:tblGrid>
      <w:tr w:rsidR="00AD5104" w:rsidRPr="00AD5104" w:rsidTr="00B4317C">
        <w:trPr>
          <w:trHeight w:val="285"/>
        </w:trPr>
        <w:tc>
          <w:tcPr>
            <w:tcW w:w="1716" w:type="dxa"/>
            <w:tcBorders>
              <w:top w:val="single" w:sz="8" w:space="0" w:color="E7E7E7"/>
              <w:left w:val="single" w:sz="8" w:space="0" w:color="E7E7E7"/>
              <w:bottom w:val="single" w:sz="8" w:space="0" w:color="DDDDDD"/>
              <w:right w:val="single" w:sz="8" w:space="0" w:color="DDDDDD"/>
            </w:tcBorders>
            <w:shd w:val="clear" w:color="000000" w:fill="FFFFFF"/>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安全项</w:t>
            </w:r>
          </w:p>
        </w:tc>
        <w:tc>
          <w:tcPr>
            <w:tcW w:w="6424" w:type="dxa"/>
            <w:tcBorders>
              <w:top w:val="single" w:sz="8" w:space="0" w:color="E7E7E7"/>
              <w:left w:val="nil"/>
              <w:bottom w:val="single" w:sz="8" w:space="0" w:color="DDDDDD"/>
              <w:right w:val="single" w:sz="8" w:space="0" w:color="E7E7E7"/>
            </w:tcBorders>
            <w:shd w:val="clear" w:color="000000" w:fill="FFFFFF"/>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具体要求</w:t>
            </w:r>
          </w:p>
        </w:tc>
      </w:tr>
      <w:tr w:rsidR="00AD5104" w:rsidRPr="00AD5104" w:rsidTr="00B4317C">
        <w:trPr>
          <w:trHeight w:val="435"/>
        </w:trPr>
        <w:tc>
          <w:tcPr>
            <w:tcW w:w="1716" w:type="dxa"/>
            <w:tcBorders>
              <w:top w:val="nil"/>
              <w:left w:val="single" w:sz="8" w:space="0" w:color="E7E7E7"/>
              <w:bottom w:val="single" w:sz="8" w:space="0" w:color="DDDDDD"/>
              <w:right w:val="single" w:sz="8" w:space="0" w:color="DDDDDD"/>
            </w:tcBorders>
            <w:shd w:val="clear" w:color="000000" w:fill="FAFAFA"/>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账号唯一</w:t>
            </w:r>
          </w:p>
        </w:tc>
        <w:tc>
          <w:tcPr>
            <w:tcW w:w="6424" w:type="dxa"/>
            <w:tcBorders>
              <w:top w:val="nil"/>
              <w:left w:val="nil"/>
              <w:bottom w:val="single" w:sz="8" w:space="0" w:color="DDDDDD"/>
              <w:right w:val="single" w:sz="8" w:space="0" w:color="E7E7E7"/>
            </w:tcBorders>
            <w:shd w:val="clear" w:color="000000" w:fill="FAFAFA"/>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应用应为不同的用户分配不同的账号，确保一个用户一个账号，应禁止多人使用同一个账号。</w:t>
            </w:r>
          </w:p>
        </w:tc>
      </w:tr>
      <w:tr w:rsidR="00AD5104" w:rsidRPr="00AD5104" w:rsidTr="00B4317C">
        <w:trPr>
          <w:trHeight w:val="525"/>
        </w:trPr>
        <w:tc>
          <w:tcPr>
            <w:tcW w:w="1716" w:type="dxa"/>
            <w:tcBorders>
              <w:top w:val="nil"/>
              <w:left w:val="single" w:sz="8" w:space="0" w:color="E7E7E7"/>
              <w:bottom w:val="single" w:sz="8" w:space="0" w:color="DDDDDD"/>
              <w:right w:val="single" w:sz="8" w:space="0" w:color="DDDDDD"/>
            </w:tcBorders>
            <w:shd w:val="clear" w:color="000000" w:fill="FFFFFF"/>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lastRenderedPageBreak/>
              <w:t>账号有效期</w:t>
            </w:r>
          </w:p>
        </w:tc>
        <w:tc>
          <w:tcPr>
            <w:tcW w:w="6424" w:type="dxa"/>
            <w:tcBorders>
              <w:top w:val="nil"/>
              <w:left w:val="nil"/>
              <w:bottom w:val="single" w:sz="8" w:space="0" w:color="DDDDDD"/>
              <w:right w:val="single" w:sz="8" w:space="0" w:color="E7E7E7"/>
            </w:tcBorders>
            <w:shd w:val="clear" w:color="000000" w:fill="FFFFFF"/>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应用应对用户账号和应用管理员的账号设置有效期。</w:t>
            </w:r>
          </w:p>
        </w:tc>
      </w:tr>
      <w:tr w:rsidR="00AD5104" w:rsidRPr="00AD5104" w:rsidTr="00B4317C">
        <w:trPr>
          <w:trHeight w:val="525"/>
        </w:trPr>
        <w:tc>
          <w:tcPr>
            <w:tcW w:w="1716" w:type="dxa"/>
            <w:tcBorders>
              <w:top w:val="nil"/>
              <w:left w:val="single" w:sz="8" w:space="0" w:color="E7E7E7"/>
              <w:bottom w:val="single" w:sz="8" w:space="0" w:color="DDDDDD"/>
              <w:right w:val="single" w:sz="8" w:space="0" w:color="DDDDDD"/>
            </w:tcBorders>
            <w:shd w:val="clear" w:color="000000" w:fill="FAFAFA"/>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无用账号删除</w:t>
            </w:r>
          </w:p>
        </w:tc>
        <w:tc>
          <w:tcPr>
            <w:tcW w:w="6424" w:type="dxa"/>
            <w:tcBorders>
              <w:top w:val="nil"/>
              <w:left w:val="nil"/>
              <w:bottom w:val="single" w:sz="8" w:space="0" w:color="DDDDDD"/>
              <w:right w:val="single" w:sz="8" w:space="0" w:color="E7E7E7"/>
            </w:tcBorders>
            <w:shd w:val="clear" w:color="000000" w:fill="FAFAFA"/>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应用应及时删除或禁止多余的、过期的用户账号，避免共享账号的存在。</w:t>
            </w:r>
          </w:p>
        </w:tc>
      </w:tr>
      <w:tr w:rsidR="00AD5104" w:rsidRPr="00AD5104" w:rsidTr="00B4317C">
        <w:trPr>
          <w:trHeight w:val="525"/>
        </w:trPr>
        <w:tc>
          <w:tcPr>
            <w:tcW w:w="1716" w:type="dxa"/>
            <w:tcBorders>
              <w:top w:val="nil"/>
              <w:left w:val="single" w:sz="8" w:space="0" w:color="E7E7E7"/>
              <w:bottom w:val="single" w:sz="8" w:space="0" w:color="DDDDDD"/>
              <w:right w:val="single" w:sz="8" w:space="0" w:color="DDDDDD"/>
            </w:tcBorders>
            <w:shd w:val="clear" w:color="000000" w:fill="FFFFFF"/>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账号权限回收</w:t>
            </w:r>
          </w:p>
        </w:tc>
        <w:tc>
          <w:tcPr>
            <w:tcW w:w="6424" w:type="dxa"/>
            <w:tcBorders>
              <w:top w:val="nil"/>
              <w:left w:val="nil"/>
              <w:bottom w:val="single" w:sz="8" w:space="0" w:color="DDDDDD"/>
              <w:right w:val="single" w:sz="8" w:space="0" w:color="E7E7E7"/>
            </w:tcBorders>
            <w:shd w:val="clear" w:color="000000" w:fill="FFFFFF"/>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应用应及时清理和回收应用相关的开发账号、测试账号和后台管理账号及权限，如：相关账号使用者离职或转岗时。</w:t>
            </w:r>
          </w:p>
        </w:tc>
      </w:tr>
      <w:tr w:rsidR="00AD5104" w:rsidRPr="00AD5104" w:rsidTr="00B4317C">
        <w:trPr>
          <w:trHeight w:val="285"/>
        </w:trPr>
        <w:tc>
          <w:tcPr>
            <w:tcW w:w="1716" w:type="dxa"/>
            <w:tcBorders>
              <w:top w:val="nil"/>
              <w:left w:val="single" w:sz="8" w:space="0" w:color="E7E7E7"/>
              <w:bottom w:val="single" w:sz="8" w:space="0" w:color="DDDDDD"/>
              <w:right w:val="single" w:sz="8" w:space="0" w:color="DDDDDD"/>
            </w:tcBorders>
            <w:shd w:val="clear" w:color="000000" w:fill="FAFAFA"/>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初始口令</w:t>
            </w:r>
          </w:p>
        </w:tc>
        <w:tc>
          <w:tcPr>
            <w:tcW w:w="6424" w:type="dxa"/>
            <w:tcBorders>
              <w:top w:val="nil"/>
              <w:left w:val="nil"/>
              <w:bottom w:val="single" w:sz="8" w:space="0" w:color="DDDDDD"/>
              <w:right w:val="single" w:sz="8" w:space="0" w:color="E7E7E7"/>
            </w:tcBorders>
            <w:shd w:val="clear" w:color="000000" w:fill="FAFAFA"/>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应用管理员账号的初始口令应为系统随机产生的满足口令强度要求的口令。</w:t>
            </w:r>
          </w:p>
        </w:tc>
      </w:tr>
      <w:tr w:rsidR="00AD5104" w:rsidRPr="00AD5104" w:rsidTr="00B4317C">
        <w:trPr>
          <w:trHeight w:val="285"/>
        </w:trPr>
        <w:tc>
          <w:tcPr>
            <w:tcW w:w="1716" w:type="dxa"/>
            <w:tcBorders>
              <w:top w:val="nil"/>
              <w:left w:val="single" w:sz="8" w:space="0" w:color="E7E7E7"/>
              <w:bottom w:val="single" w:sz="8" w:space="0" w:color="DDDDDD"/>
              <w:right w:val="single" w:sz="8" w:space="0" w:color="DDDDDD"/>
            </w:tcBorders>
            <w:shd w:val="clear" w:color="000000" w:fill="FFFFFF"/>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口令更换</w:t>
            </w:r>
          </w:p>
        </w:tc>
        <w:tc>
          <w:tcPr>
            <w:tcW w:w="6424" w:type="dxa"/>
            <w:tcBorders>
              <w:top w:val="nil"/>
              <w:left w:val="nil"/>
              <w:bottom w:val="single" w:sz="8" w:space="0" w:color="DDDDDD"/>
              <w:right w:val="single" w:sz="8" w:space="0" w:color="E7E7E7"/>
            </w:tcBorders>
            <w:shd w:val="clear" w:color="000000" w:fill="FFFFFF"/>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应用应定期（每半年）提醒用户对口令进行修改，建议口令至少每六个月更换一次。</w:t>
            </w:r>
          </w:p>
        </w:tc>
      </w:tr>
      <w:tr w:rsidR="00AD5104" w:rsidRPr="00AD5104" w:rsidTr="00B4317C">
        <w:trPr>
          <w:trHeight w:val="645"/>
        </w:trPr>
        <w:tc>
          <w:tcPr>
            <w:tcW w:w="1716" w:type="dxa"/>
            <w:tcBorders>
              <w:top w:val="nil"/>
              <w:left w:val="single" w:sz="8" w:space="0" w:color="E7E7E7"/>
              <w:bottom w:val="single" w:sz="8" w:space="0" w:color="DDDDDD"/>
              <w:right w:val="single" w:sz="8" w:space="0" w:color="DDDDDD"/>
            </w:tcBorders>
            <w:shd w:val="clear" w:color="000000" w:fill="FFFFFF"/>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口令重置</w:t>
            </w:r>
          </w:p>
        </w:tc>
        <w:tc>
          <w:tcPr>
            <w:tcW w:w="6424" w:type="dxa"/>
            <w:tcBorders>
              <w:top w:val="nil"/>
              <w:left w:val="nil"/>
              <w:bottom w:val="single" w:sz="8" w:space="0" w:color="DDDDDD"/>
              <w:right w:val="single" w:sz="8" w:space="0" w:color="E7E7E7"/>
            </w:tcBorders>
            <w:shd w:val="clear" w:color="000000" w:fill="FFFFFF"/>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应用应提供给用户口令重置功能，口令重置的功能需要经过开发者客服人工确认或者经过“组合鉴别”通过才能生效，且重置后的口令必须通过短信、邮件等用户绑定的可信任的渠道告知用户。</w:t>
            </w:r>
          </w:p>
        </w:tc>
      </w:tr>
      <w:tr w:rsidR="00AD5104" w:rsidRPr="00AD5104" w:rsidTr="00B4317C">
        <w:trPr>
          <w:trHeight w:val="285"/>
        </w:trPr>
        <w:tc>
          <w:tcPr>
            <w:tcW w:w="1716" w:type="dxa"/>
            <w:tcBorders>
              <w:top w:val="nil"/>
              <w:left w:val="single" w:sz="8" w:space="0" w:color="E7E7E7"/>
              <w:bottom w:val="single" w:sz="8" w:space="0" w:color="DDDDDD"/>
              <w:right w:val="single" w:sz="8" w:space="0" w:color="DDDDDD"/>
            </w:tcBorders>
            <w:shd w:val="clear" w:color="000000" w:fill="FAFAFA"/>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重新验证</w:t>
            </w:r>
          </w:p>
        </w:tc>
        <w:tc>
          <w:tcPr>
            <w:tcW w:w="6424" w:type="dxa"/>
            <w:tcBorders>
              <w:top w:val="nil"/>
              <w:left w:val="nil"/>
              <w:bottom w:val="single" w:sz="8" w:space="0" w:color="DDDDDD"/>
              <w:right w:val="single" w:sz="8" w:space="0" w:color="E7E7E7"/>
            </w:tcBorders>
            <w:shd w:val="clear" w:color="000000" w:fill="FAFAFA"/>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当会话空闲超过30分钟，应用应要求用户重新验证或重新激活会话。</w:t>
            </w:r>
          </w:p>
        </w:tc>
      </w:tr>
      <w:tr w:rsidR="00AD5104" w:rsidRPr="00AD5104" w:rsidTr="00B4317C">
        <w:trPr>
          <w:trHeight w:val="285"/>
        </w:trPr>
        <w:tc>
          <w:tcPr>
            <w:tcW w:w="1716" w:type="dxa"/>
            <w:tcBorders>
              <w:top w:val="nil"/>
              <w:left w:val="single" w:sz="8" w:space="0" w:color="E7E7E7"/>
              <w:bottom w:val="single" w:sz="8" w:space="0" w:color="DDDDDD"/>
              <w:right w:val="single" w:sz="8" w:space="0" w:color="DDDDDD"/>
            </w:tcBorders>
            <w:shd w:val="clear" w:color="000000" w:fill="FFFFFF"/>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登录控制</w:t>
            </w:r>
          </w:p>
        </w:tc>
        <w:tc>
          <w:tcPr>
            <w:tcW w:w="6424" w:type="dxa"/>
            <w:tcBorders>
              <w:top w:val="nil"/>
              <w:left w:val="nil"/>
              <w:bottom w:val="single" w:sz="8" w:space="0" w:color="DDDDDD"/>
              <w:right w:val="single" w:sz="8" w:space="0" w:color="E7E7E7"/>
            </w:tcBorders>
            <w:shd w:val="clear" w:color="000000" w:fill="FFFFFF"/>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应用应对登录应用的用户进行身份标识和鉴别。</w:t>
            </w:r>
          </w:p>
        </w:tc>
      </w:tr>
      <w:tr w:rsidR="00AD5104" w:rsidRPr="00AD5104" w:rsidTr="00B4317C">
        <w:trPr>
          <w:trHeight w:val="420"/>
        </w:trPr>
        <w:tc>
          <w:tcPr>
            <w:tcW w:w="1716" w:type="dxa"/>
            <w:vMerge w:val="restart"/>
            <w:tcBorders>
              <w:top w:val="nil"/>
              <w:left w:val="single" w:sz="8" w:space="0" w:color="E7E7E7"/>
              <w:bottom w:val="single" w:sz="8" w:space="0" w:color="E7E7E7"/>
              <w:right w:val="single" w:sz="8" w:space="0" w:color="DDDDDD"/>
            </w:tcBorders>
            <w:shd w:val="clear" w:color="000000" w:fill="FAFAFA"/>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r w:rsidRPr="00BC60A5">
              <w:rPr>
                <w:rFonts w:asciiTheme="minorEastAsia" w:hAnsiTheme="minorEastAsia" w:cs="Tahoma"/>
                <w:color w:val="5C606D"/>
                <w:kern w:val="0"/>
                <w:sz w:val="20"/>
                <w:szCs w:val="20"/>
              </w:rPr>
              <w:t>组合鉴别</w:t>
            </w:r>
          </w:p>
        </w:tc>
        <w:tc>
          <w:tcPr>
            <w:tcW w:w="6424" w:type="dxa"/>
            <w:tcBorders>
              <w:top w:val="nil"/>
              <w:left w:val="nil"/>
              <w:bottom w:val="nil"/>
              <w:right w:val="single" w:sz="8" w:space="0" w:color="E7E7E7"/>
            </w:tcBorders>
            <w:shd w:val="clear" w:color="000000" w:fill="FAFAFA"/>
            <w:vAlign w:val="center"/>
            <w:hideMark/>
          </w:tcPr>
          <w:p w:rsidR="00AD5104" w:rsidRPr="00BC60A5" w:rsidRDefault="00AD5104" w:rsidP="00AD5104">
            <w:pPr>
              <w:widowControl/>
              <w:ind w:firstLine="0"/>
              <w:jc w:val="left"/>
              <w:rPr>
                <w:rFonts w:asciiTheme="minorEastAsia" w:hAnsiTheme="minorEastAsia" w:cs="Tahoma"/>
                <w:color w:val="3D4145"/>
                <w:kern w:val="0"/>
                <w:sz w:val="20"/>
                <w:szCs w:val="20"/>
              </w:rPr>
            </w:pPr>
            <w:r w:rsidRPr="00BC60A5">
              <w:rPr>
                <w:rFonts w:asciiTheme="minorEastAsia" w:hAnsiTheme="minorEastAsia" w:cs="Tahoma"/>
                <w:color w:val="3D4145"/>
                <w:kern w:val="0"/>
                <w:sz w:val="20"/>
                <w:szCs w:val="20"/>
              </w:rPr>
              <w:t>a)应用应支持对同一用户采用两种或两种以上组合的鉴别技术（口令验证、邮箱验证、短信验证等）实现用户身份鉴别；</w:t>
            </w:r>
          </w:p>
        </w:tc>
      </w:tr>
      <w:tr w:rsidR="00AD5104" w:rsidRPr="00AD5104" w:rsidTr="00B4317C">
        <w:trPr>
          <w:trHeight w:val="420"/>
        </w:trPr>
        <w:tc>
          <w:tcPr>
            <w:tcW w:w="1716" w:type="dxa"/>
            <w:vMerge/>
            <w:tcBorders>
              <w:top w:val="nil"/>
              <w:left w:val="single" w:sz="8" w:space="0" w:color="E7E7E7"/>
              <w:bottom w:val="single" w:sz="8" w:space="0" w:color="E7E7E7"/>
              <w:right w:val="single" w:sz="8" w:space="0" w:color="DDDDDD"/>
            </w:tcBorders>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p>
        </w:tc>
        <w:tc>
          <w:tcPr>
            <w:tcW w:w="6424" w:type="dxa"/>
            <w:tcBorders>
              <w:top w:val="nil"/>
              <w:left w:val="nil"/>
              <w:bottom w:val="nil"/>
              <w:right w:val="single" w:sz="8" w:space="0" w:color="E7E7E7"/>
            </w:tcBorders>
            <w:shd w:val="clear" w:color="000000" w:fill="FAFAFA"/>
            <w:vAlign w:val="center"/>
            <w:hideMark/>
          </w:tcPr>
          <w:p w:rsidR="00AD5104" w:rsidRPr="00BC60A5" w:rsidRDefault="00AD5104" w:rsidP="00AD5104">
            <w:pPr>
              <w:widowControl/>
              <w:ind w:firstLine="0"/>
              <w:jc w:val="left"/>
              <w:rPr>
                <w:rFonts w:asciiTheme="minorEastAsia" w:hAnsiTheme="minorEastAsia" w:cs="Tahoma"/>
                <w:color w:val="3D4145"/>
                <w:kern w:val="0"/>
                <w:sz w:val="20"/>
                <w:szCs w:val="20"/>
              </w:rPr>
            </w:pPr>
            <w:r w:rsidRPr="00BC60A5">
              <w:rPr>
                <w:rFonts w:asciiTheme="minorEastAsia" w:hAnsiTheme="minorEastAsia" w:cs="Tahoma"/>
                <w:color w:val="3D4145"/>
                <w:kern w:val="0"/>
                <w:sz w:val="20"/>
                <w:szCs w:val="20"/>
              </w:rPr>
              <w:t>b)在执行敏感操作（口令修改或重置）或账号行为异常的情况下，应用应采用两种或两种以上的组合鉴别方式。</w:t>
            </w:r>
          </w:p>
        </w:tc>
      </w:tr>
      <w:tr w:rsidR="00AD5104" w:rsidRPr="00AD5104" w:rsidTr="00B4317C">
        <w:trPr>
          <w:trHeight w:val="270"/>
        </w:trPr>
        <w:tc>
          <w:tcPr>
            <w:tcW w:w="1716" w:type="dxa"/>
            <w:vMerge/>
            <w:tcBorders>
              <w:top w:val="nil"/>
              <w:left w:val="single" w:sz="8" w:space="0" w:color="E7E7E7"/>
              <w:bottom w:val="single" w:sz="8" w:space="0" w:color="E7E7E7"/>
              <w:right w:val="single" w:sz="8" w:space="0" w:color="DDDDDD"/>
            </w:tcBorders>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p>
        </w:tc>
        <w:tc>
          <w:tcPr>
            <w:tcW w:w="6424" w:type="dxa"/>
            <w:tcBorders>
              <w:top w:val="nil"/>
              <w:left w:val="nil"/>
              <w:bottom w:val="nil"/>
              <w:right w:val="single" w:sz="8" w:space="0" w:color="E7E7E7"/>
            </w:tcBorders>
            <w:shd w:val="clear" w:color="000000" w:fill="FAFAFA"/>
            <w:vAlign w:val="center"/>
            <w:hideMark/>
          </w:tcPr>
          <w:p w:rsidR="00AD5104" w:rsidRPr="00BC60A5" w:rsidRDefault="00AD5104" w:rsidP="00AD5104">
            <w:pPr>
              <w:widowControl/>
              <w:ind w:firstLine="0"/>
              <w:jc w:val="left"/>
              <w:rPr>
                <w:rFonts w:asciiTheme="minorEastAsia" w:hAnsiTheme="minorEastAsia" w:cs="Tahoma"/>
                <w:b/>
                <w:bCs/>
                <w:color w:val="3D4145"/>
                <w:kern w:val="0"/>
                <w:sz w:val="20"/>
                <w:szCs w:val="20"/>
              </w:rPr>
            </w:pPr>
            <w:r w:rsidRPr="00BC60A5">
              <w:rPr>
                <w:rFonts w:asciiTheme="minorEastAsia" w:hAnsiTheme="minorEastAsia" w:cs="Tahoma"/>
                <w:b/>
                <w:bCs/>
                <w:color w:val="3D4145"/>
                <w:kern w:val="0"/>
                <w:sz w:val="20"/>
                <w:szCs w:val="20"/>
              </w:rPr>
              <w:t>说明：</w:t>
            </w:r>
          </w:p>
        </w:tc>
      </w:tr>
      <w:tr w:rsidR="00AD5104" w:rsidRPr="00AD5104" w:rsidTr="00B4317C">
        <w:trPr>
          <w:trHeight w:val="435"/>
        </w:trPr>
        <w:tc>
          <w:tcPr>
            <w:tcW w:w="1716" w:type="dxa"/>
            <w:vMerge/>
            <w:tcBorders>
              <w:top w:val="nil"/>
              <w:left w:val="single" w:sz="8" w:space="0" w:color="E7E7E7"/>
              <w:bottom w:val="single" w:sz="8" w:space="0" w:color="E7E7E7"/>
              <w:right w:val="single" w:sz="8" w:space="0" w:color="DDDDDD"/>
            </w:tcBorders>
            <w:vAlign w:val="center"/>
            <w:hideMark/>
          </w:tcPr>
          <w:p w:rsidR="00AD5104" w:rsidRPr="00BC60A5" w:rsidRDefault="00AD5104" w:rsidP="00AD5104">
            <w:pPr>
              <w:widowControl/>
              <w:ind w:firstLine="0"/>
              <w:jc w:val="left"/>
              <w:rPr>
                <w:rFonts w:asciiTheme="minorEastAsia" w:hAnsiTheme="minorEastAsia" w:cs="Tahoma"/>
                <w:color w:val="5C606D"/>
                <w:kern w:val="0"/>
                <w:sz w:val="20"/>
                <w:szCs w:val="20"/>
              </w:rPr>
            </w:pPr>
          </w:p>
        </w:tc>
        <w:tc>
          <w:tcPr>
            <w:tcW w:w="6424" w:type="dxa"/>
            <w:tcBorders>
              <w:top w:val="nil"/>
              <w:left w:val="nil"/>
              <w:bottom w:val="single" w:sz="8" w:space="0" w:color="E7E7E7"/>
              <w:right w:val="single" w:sz="8" w:space="0" w:color="E7E7E7"/>
            </w:tcBorders>
            <w:shd w:val="clear" w:color="000000" w:fill="FAFAFA"/>
            <w:vAlign w:val="center"/>
            <w:hideMark/>
          </w:tcPr>
          <w:p w:rsidR="00AD5104" w:rsidRPr="00BC60A5" w:rsidRDefault="00AD5104" w:rsidP="00AD5104">
            <w:pPr>
              <w:widowControl/>
              <w:ind w:firstLine="0"/>
              <w:jc w:val="left"/>
              <w:rPr>
                <w:rFonts w:asciiTheme="minorEastAsia" w:hAnsiTheme="minorEastAsia" w:cs="Tahoma"/>
                <w:color w:val="3D4145"/>
                <w:kern w:val="0"/>
                <w:sz w:val="20"/>
                <w:szCs w:val="20"/>
              </w:rPr>
            </w:pPr>
            <w:r w:rsidRPr="00BC60A5">
              <w:rPr>
                <w:rFonts w:asciiTheme="minorEastAsia" w:hAnsiTheme="minorEastAsia" w:cs="Tahoma"/>
                <w:color w:val="3D4145"/>
                <w:kern w:val="0"/>
                <w:sz w:val="20"/>
                <w:szCs w:val="20"/>
              </w:rPr>
              <w:t>短信、邮箱验证可以通过发送验证信息到用户绑定的可信手机号或邮箱中，并且需要对验证信息设置过期时间，建议10分钟。</w:t>
            </w:r>
          </w:p>
        </w:tc>
      </w:tr>
    </w:tbl>
    <w:p w:rsidR="00AD5104" w:rsidRPr="008B2A9B" w:rsidRDefault="00AD5104" w:rsidP="005A02EC">
      <w:pPr>
        <w:rPr>
          <w:sz w:val="20"/>
          <w:szCs w:val="20"/>
        </w:rPr>
      </w:pPr>
    </w:p>
    <w:p w:rsidR="00B4317C" w:rsidRPr="00BB6664" w:rsidRDefault="00B4317C" w:rsidP="00BB6664">
      <w:pPr>
        <w:pStyle w:val="2"/>
      </w:pPr>
      <w:bookmarkStart w:id="9" w:name="_Toc20436699"/>
      <w:r w:rsidRPr="00BB6664">
        <w:rPr>
          <w:rFonts w:hint="eastAsia"/>
        </w:rPr>
        <w:t>日志审计</w:t>
      </w:r>
      <w:bookmarkEnd w:id="9"/>
    </w:p>
    <w:tbl>
      <w:tblPr>
        <w:tblW w:w="8140" w:type="dxa"/>
        <w:tblInd w:w="93" w:type="dxa"/>
        <w:tblLook w:val="04A0" w:firstRow="1" w:lastRow="0" w:firstColumn="1" w:lastColumn="0" w:noHBand="0" w:noVBand="1"/>
      </w:tblPr>
      <w:tblGrid>
        <w:gridCol w:w="1716"/>
        <w:gridCol w:w="6424"/>
      </w:tblGrid>
      <w:tr w:rsidR="00B4317C" w:rsidRPr="008B2A9B" w:rsidTr="00B4317C">
        <w:trPr>
          <w:trHeight w:val="285"/>
        </w:trPr>
        <w:tc>
          <w:tcPr>
            <w:tcW w:w="1716" w:type="dxa"/>
            <w:tcBorders>
              <w:top w:val="single" w:sz="8" w:space="0" w:color="E7E7E7"/>
              <w:left w:val="single" w:sz="8" w:space="0" w:color="E7E7E7"/>
              <w:bottom w:val="single" w:sz="8" w:space="0" w:color="DDDDDD"/>
              <w:right w:val="single" w:sz="8" w:space="0" w:color="DDDDDD"/>
            </w:tcBorders>
            <w:shd w:val="clear" w:color="000000" w:fill="FFFFFF"/>
            <w:vAlign w:val="center"/>
            <w:hideMark/>
          </w:tcPr>
          <w:p w:rsidR="00B4317C" w:rsidRPr="00AD5104" w:rsidRDefault="00B4317C" w:rsidP="00B4317C">
            <w:pPr>
              <w:widowControl/>
              <w:ind w:firstLine="0"/>
              <w:jc w:val="left"/>
              <w:rPr>
                <w:rFonts w:ascii="Tahoma" w:eastAsia="宋体" w:hAnsi="Tahoma" w:cs="Tahoma"/>
                <w:color w:val="5C606D"/>
                <w:kern w:val="0"/>
                <w:sz w:val="20"/>
                <w:szCs w:val="20"/>
              </w:rPr>
            </w:pPr>
            <w:r w:rsidRPr="00AD5104">
              <w:rPr>
                <w:rFonts w:ascii="Tahoma" w:eastAsia="宋体" w:hAnsi="Tahoma" w:cs="Tahoma"/>
                <w:color w:val="5C606D"/>
                <w:kern w:val="0"/>
                <w:sz w:val="20"/>
                <w:szCs w:val="20"/>
              </w:rPr>
              <w:t>安全项</w:t>
            </w:r>
          </w:p>
        </w:tc>
        <w:tc>
          <w:tcPr>
            <w:tcW w:w="6424" w:type="dxa"/>
            <w:tcBorders>
              <w:top w:val="single" w:sz="8" w:space="0" w:color="E7E7E7"/>
              <w:left w:val="nil"/>
              <w:bottom w:val="single" w:sz="8" w:space="0" w:color="DDDDDD"/>
              <w:right w:val="single" w:sz="8" w:space="0" w:color="E7E7E7"/>
            </w:tcBorders>
            <w:shd w:val="clear" w:color="000000" w:fill="FFFFFF"/>
            <w:vAlign w:val="center"/>
            <w:hideMark/>
          </w:tcPr>
          <w:p w:rsidR="00B4317C" w:rsidRPr="00AD5104" w:rsidRDefault="00B4317C" w:rsidP="00241CA7">
            <w:pPr>
              <w:widowControl/>
              <w:ind w:firstLine="0"/>
              <w:jc w:val="left"/>
              <w:rPr>
                <w:rFonts w:ascii="Tahoma" w:eastAsia="宋体" w:hAnsi="Tahoma" w:cs="Tahoma"/>
                <w:color w:val="5C606D"/>
                <w:kern w:val="0"/>
                <w:sz w:val="20"/>
                <w:szCs w:val="20"/>
              </w:rPr>
            </w:pPr>
            <w:r w:rsidRPr="00AD5104">
              <w:rPr>
                <w:rFonts w:ascii="Tahoma" w:eastAsia="宋体" w:hAnsi="Tahoma" w:cs="Tahoma"/>
                <w:color w:val="5C606D"/>
                <w:kern w:val="0"/>
                <w:sz w:val="20"/>
                <w:szCs w:val="20"/>
              </w:rPr>
              <w:t>具体要求</w:t>
            </w:r>
          </w:p>
        </w:tc>
      </w:tr>
      <w:tr w:rsidR="00B4317C" w:rsidRPr="008B2A9B" w:rsidTr="00B4317C">
        <w:trPr>
          <w:trHeight w:val="435"/>
        </w:trPr>
        <w:tc>
          <w:tcPr>
            <w:tcW w:w="1716" w:type="dxa"/>
            <w:tcBorders>
              <w:top w:val="nil"/>
              <w:left w:val="single" w:sz="8" w:space="0" w:color="E7E7E7"/>
              <w:bottom w:val="single" w:sz="8" w:space="0" w:color="DDDDDD"/>
              <w:right w:val="single" w:sz="8" w:space="0" w:color="DDDDDD"/>
            </w:tcBorders>
            <w:shd w:val="clear" w:color="000000" w:fill="FAFAFA"/>
            <w:vAlign w:val="center"/>
            <w:hideMark/>
          </w:tcPr>
          <w:p w:rsidR="00B4317C" w:rsidRPr="00AD5104" w:rsidRDefault="00B4317C" w:rsidP="00B4317C">
            <w:pPr>
              <w:widowControl/>
              <w:ind w:firstLine="0"/>
              <w:jc w:val="left"/>
              <w:rPr>
                <w:rFonts w:ascii="Tahoma" w:eastAsia="宋体" w:hAnsi="Tahoma" w:cs="Tahoma"/>
                <w:color w:val="5C606D"/>
                <w:kern w:val="0"/>
                <w:sz w:val="20"/>
                <w:szCs w:val="20"/>
              </w:rPr>
            </w:pPr>
            <w:r w:rsidRPr="008B2A9B">
              <w:rPr>
                <w:rFonts w:ascii="Tahoma" w:hAnsi="Tahoma" w:cs="Tahoma"/>
                <w:color w:val="5C606D"/>
                <w:sz w:val="20"/>
                <w:szCs w:val="20"/>
                <w:shd w:val="clear" w:color="auto" w:fill="FAFAFA"/>
              </w:rPr>
              <w:t>审计所有用户的行为和操作</w:t>
            </w:r>
          </w:p>
        </w:tc>
        <w:tc>
          <w:tcPr>
            <w:tcW w:w="6424" w:type="dxa"/>
            <w:tcBorders>
              <w:top w:val="nil"/>
              <w:left w:val="nil"/>
              <w:bottom w:val="single" w:sz="8" w:space="0" w:color="DDDDDD"/>
              <w:right w:val="single" w:sz="8" w:space="0" w:color="E7E7E7"/>
            </w:tcBorders>
            <w:shd w:val="clear" w:color="000000" w:fill="FAFAFA"/>
            <w:vAlign w:val="center"/>
            <w:hideMark/>
          </w:tcPr>
          <w:p w:rsidR="00B4317C" w:rsidRPr="00AD5104" w:rsidRDefault="00B4317C" w:rsidP="00241CA7">
            <w:pPr>
              <w:widowControl/>
              <w:ind w:firstLine="0"/>
              <w:jc w:val="left"/>
              <w:rPr>
                <w:rFonts w:ascii="Tahoma" w:eastAsia="宋体" w:hAnsi="Tahoma" w:cs="Tahoma"/>
                <w:color w:val="5C606D"/>
                <w:kern w:val="0"/>
                <w:sz w:val="20"/>
                <w:szCs w:val="20"/>
              </w:rPr>
            </w:pPr>
            <w:r w:rsidRPr="008B2A9B">
              <w:rPr>
                <w:rFonts w:ascii="Tahoma" w:hAnsi="Tahoma" w:cs="Tahoma"/>
                <w:color w:val="5C606D"/>
                <w:sz w:val="20"/>
                <w:szCs w:val="20"/>
                <w:shd w:val="clear" w:color="auto" w:fill="FAFAFA"/>
              </w:rPr>
              <w:t>应用应提供覆盖到每个用户的安全审计功能，对应用重要安全事件进行审计；审计内容应包括重要用户行为（包括：所有的登录访问、</w:t>
            </w:r>
            <w:r w:rsidRPr="008B2A9B">
              <w:rPr>
                <w:rFonts w:ascii="Tahoma" w:hAnsi="Tahoma" w:cs="Tahoma"/>
                <w:color w:val="5C606D"/>
                <w:sz w:val="20"/>
                <w:szCs w:val="20"/>
                <w:shd w:val="clear" w:color="auto" w:fill="FAFAFA"/>
              </w:rPr>
              <w:t>RDS</w:t>
            </w:r>
            <w:r w:rsidRPr="008B2A9B">
              <w:rPr>
                <w:rFonts w:ascii="Tahoma" w:hAnsi="Tahoma" w:cs="Tahoma"/>
                <w:color w:val="5C606D"/>
                <w:sz w:val="20"/>
                <w:szCs w:val="20"/>
                <w:shd w:val="clear" w:color="auto" w:fill="FAFAFA"/>
              </w:rPr>
              <w:t>的调用、</w:t>
            </w:r>
            <w:r w:rsidRPr="008B2A9B">
              <w:rPr>
                <w:rFonts w:ascii="Tahoma" w:hAnsi="Tahoma" w:cs="Tahoma"/>
                <w:color w:val="5C606D"/>
                <w:sz w:val="20"/>
                <w:szCs w:val="20"/>
                <w:shd w:val="clear" w:color="auto" w:fill="FAFAFA"/>
              </w:rPr>
              <w:t>TOP</w:t>
            </w:r>
            <w:r w:rsidRPr="008B2A9B">
              <w:rPr>
                <w:rFonts w:ascii="Tahoma" w:hAnsi="Tahoma" w:cs="Tahoma"/>
                <w:color w:val="5C606D"/>
                <w:sz w:val="20"/>
                <w:szCs w:val="20"/>
                <w:shd w:val="clear" w:color="auto" w:fill="FAFAFA"/>
              </w:rPr>
              <w:t>的调用、来自用户端的访问和订单的传递等）以及系统资源的异常使用和重要系统命令的使用等系统内重要的安全相关事件。</w:t>
            </w:r>
          </w:p>
        </w:tc>
      </w:tr>
      <w:tr w:rsidR="00B4317C" w:rsidRPr="008B2A9B" w:rsidTr="00B4317C">
        <w:trPr>
          <w:trHeight w:val="435"/>
        </w:trPr>
        <w:tc>
          <w:tcPr>
            <w:tcW w:w="1716" w:type="dxa"/>
            <w:tcBorders>
              <w:top w:val="nil"/>
              <w:left w:val="single" w:sz="8" w:space="0" w:color="E7E7E7"/>
              <w:bottom w:val="single" w:sz="8" w:space="0" w:color="DDDDDD"/>
              <w:right w:val="single" w:sz="8" w:space="0" w:color="DDDDDD"/>
            </w:tcBorders>
            <w:shd w:val="clear" w:color="000000" w:fill="FAFAFA"/>
            <w:vAlign w:val="center"/>
          </w:tcPr>
          <w:p w:rsidR="00B4317C" w:rsidRPr="00AD5104" w:rsidRDefault="00B4317C" w:rsidP="00B4317C">
            <w:pPr>
              <w:widowControl/>
              <w:ind w:firstLine="0"/>
              <w:jc w:val="left"/>
              <w:rPr>
                <w:rFonts w:ascii="Tahoma" w:hAnsi="Tahoma" w:cs="Tahoma"/>
                <w:color w:val="5C606D"/>
                <w:sz w:val="20"/>
                <w:szCs w:val="20"/>
                <w:shd w:val="clear" w:color="auto" w:fill="FAFAFA"/>
              </w:rPr>
            </w:pPr>
            <w:r w:rsidRPr="008B2A9B">
              <w:rPr>
                <w:rFonts w:ascii="Tahoma" w:hAnsi="Tahoma" w:cs="Tahoma"/>
                <w:color w:val="5C606D"/>
                <w:sz w:val="20"/>
                <w:szCs w:val="20"/>
                <w:shd w:val="clear" w:color="auto" w:fill="FFFFFF"/>
              </w:rPr>
              <w:t>日志存储保护</w:t>
            </w:r>
          </w:p>
        </w:tc>
        <w:tc>
          <w:tcPr>
            <w:tcW w:w="6424" w:type="dxa"/>
            <w:tcBorders>
              <w:top w:val="nil"/>
              <w:left w:val="nil"/>
              <w:bottom w:val="single" w:sz="8" w:space="0" w:color="DDDDDD"/>
              <w:right w:val="single" w:sz="8" w:space="0" w:color="E7E7E7"/>
            </w:tcBorders>
            <w:shd w:val="clear" w:color="000000" w:fill="FAFAFA"/>
            <w:vAlign w:val="center"/>
          </w:tcPr>
          <w:p w:rsidR="00B4317C" w:rsidRPr="00AD5104" w:rsidRDefault="00B4317C" w:rsidP="00241CA7">
            <w:pPr>
              <w:widowControl/>
              <w:ind w:firstLine="0"/>
              <w:jc w:val="left"/>
              <w:rPr>
                <w:rFonts w:ascii="Tahoma" w:hAnsi="Tahoma" w:cs="Tahoma"/>
                <w:color w:val="5C606D"/>
                <w:sz w:val="20"/>
                <w:szCs w:val="20"/>
                <w:shd w:val="clear" w:color="auto" w:fill="FAFAFA"/>
              </w:rPr>
            </w:pPr>
            <w:r w:rsidRPr="008B2A9B">
              <w:rPr>
                <w:rFonts w:ascii="Tahoma" w:hAnsi="Tahoma" w:cs="Tahoma"/>
                <w:color w:val="5C606D"/>
                <w:sz w:val="20"/>
                <w:szCs w:val="20"/>
                <w:shd w:val="clear" w:color="auto" w:fill="FFFFFF"/>
              </w:rPr>
              <w:t>应用应保护所存储的日志审计记录的完整性，避免其受到未预期的删除、修改或覆盖等。</w:t>
            </w:r>
          </w:p>
        </w:tc>
      </w:tr>
      <w:tr w:rsidR="00B4317C" w:rsidRPr="008B2A9B" w:rsidTr="00B4317C">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B4317C" w:rsidRPr="008B2A9B" w:rsidRDefault="00B4317C" w:rsidP="00B4317C">
            <w:pPr>
              <w:wordWrap w:val="0"/>
              <w:spacing w:line="375" w:lineRule="atLeast"/>
              <w:ind w:firstLine="0"/>
              <w:jc w:val="left"/>
              <w:rPr>
                <w:rFonts w:ascii="Segoe UI" w:eastAsia="宋体" w:hAnsi="Segoe UI" w:cs="Segoe UI"/>
                <w:color w:val="5C606D"/>
                <w:sz w:val="20"/>
                <w:szCs w:val="20"/>
              </w:rPr>
            </w:pPr>
            <w:r w:rsidRPr="008B2A9B">
              <w:rPr>
                <w:rFonts w:ascii="Tahoma" w:hAnsi="Tahoma" w:cs="Tahoma"/>
                <w:color w:val="5C606D"/>
                <w:sz w:val="20"/>
                <w:szCs w:val="20"/>
              </w:rPr>
              <w:t>日志保存期限</w:t>
            </w:r>
          </w:p>
        </w:tc>
        <w:tc>
          <w:tcPr>
            <w:tcW w:w="6424" w:type="dxa"/>
            <w:tcBorders>
              <w:top w:val="nil"/>
              <w:left w:val="nil"/>
              <w:bottom w:val="single" w:sz="8" w:space="0" w:color="DDDDDD"/>
              <w:right w:val="single" w:sz="8" w:space="0" w:color="E7E7E7"/>
            </w:tcBorders>
            <w:shd w:val="clear" w:color="000000" w:fill="FAFAFA"/>
          </w:tcPr>
          <w:p w:rsidR="00B4317C" w:rsidRPr="008B2A9B" w:rsidRDefault="00B4317C" w:rsidP="00B4317C">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应用应保存日志至少六个月。</w:t>
            </w:r>
          </w:p>
        </w:tc>
      </w:tr>
      <w:tr w:rsidR="00B4317C" w:rsidRPr="008B2A9B" w:rsidTr="00B4317C">
        <w:trPr>
          <w:trHeight w:val="435"/>
        </w:trPr>
        <w:tc>
          <w:tcPr>
            <w:tcW w:w="1716" w:type="dxa"/>
            <w:tcBorders>
              <w:top w:val="nil"/>
              <w:left w:val="single" w:sz="8" w:space="0" w:color="E7E7E7"/>
              <w:bottom w:val="single" w:sz="8" w:space="0" w:color="DDDDDD"/>
              <w:right w:val="single" w:sz="8" w:space="0" w:color="DDDDDD"/>
            </w:tcBorders>
            <w:shd w:val="clear" w:color="000000" w:fill="FAFAFA"/>
            <w:vAlign w:val="center"/>
          </w:tcPr>
          <w:p w:rsidR="00B4317C" w:rsidRPr="00AD5104" w:rsidRDefault="00B4317C" w:rsidP="00241CA7">
            <w:pPr>
              <w:widowControl/>
              <w:ind w:firstLine="0"/>
              <w:jc w:val="left"/>
              <w:rPr>
                <w:rFonts w:ascii="Tahoma" w:hAnsi="Tahoma" w:cs="Tahoma"/>
                <w:color w:val="5C606D"/>
                <w:sz w:val="20"/>
                <w:szCs w:val="20"/>
                <w:shd w:val="clear" w:color="auto" w:fill="FAFAFA"/>
              </w:rPr>
            </w:pPr>
            <w:r w:rsidRPr="008B2A9B">
              <w:rPr>
                <w:rFonts w:ascii="Tahoma" w:hAnsi="Tahoma" w:cs="Tahoma"/>
                <w:color w:val="5C606D"/>
                <w:sz w:val="20"/>
                <w:szCs w:val="20"/>
                <w:shd w:val="clear" w:color="auto" w:fill="FAFAFA"/>
              </w:rPr>
              <w:t>服务器端登录日志</w:t>
            </w:r>
          </w:p>
        </w:tc>
        <w:tc>
          <w:tcPr>
            <w:tcW w:w="6424" w:type="dxa"/>
            <w:tcBorders>
              <w:top w:val="nil"/>
              <w:left w:val="nil"/>
              <w:bottom w:val="single" w:sz="8" w:space="0" w:color="DDDDDD"/>
              <w:right w:val="single" w:sz="8" w:space="0" w:color="E7E7E7"/>
            </w:tcBorders>
            <w:shd w:val="clear" w:color="000000" w:fill="FAFAFA"/>
            <w:vAlign w:val="center"/>
          </w:tcPr>
          <w:p w:rsidR="00B4317C" w:rsidRPr="008B2A9B" w:rsidRDefault="00B4317C" w:rsidP="00B4317C">
            <w:pPr>
              <w:pStyle w:val="p1"/>
              <w:shd w:val="clear" w:color="auto" w:fill="FAFAFA"/>
              <w:wordWrap w:val="0"/>
              <w:spacing w:before="0" w:beforeAutospacing="0" w:after="150" w:afterAutospacing="0" w:line="360" w:lineRule="atLeast"/>
              <w:rPr>
                <w:rFonts w:ascii="Helvetica" w:hAnsi="Helvetica"/>
                <w:color w:val="3D4145"/>
                <w:sz w:val="20"/>
                <w:szCs w:val="20"/>
              </w:rPr>
            </w:pPr>
            <w:r w:rsidRPr="008B2A9B">
              <w:rPr>
                <w:rStyle w:val="s1"/>
                <w:rFonts w:ascii="Tahoma" w:hAnsi="Tahoma" w:cs="Tahoma"/>
                <w:color w:val="3D4145"/>
                <w:sz w:val="20"/>
                <w:szCs w:val="20"/>
              </w:rPr>
              <w:t>a)</w:t>
            </w:r>
            <w:r w:rsidRPr="008B2A9B">
              <w:rPr>
                <w:rFonts w:ascii="Tahoma" w:hAnsi="Tahoma" w:cs="Tahoma"/>
                <w:color w:val="3D4145"/>
                <w:sz w:val="20"/>
                <w:szCs w:val="20"/>
              </w:rPr>
              <w:t>应用应记录应用所有的登录日志，包括且不限于：</w:t>
            </w:r>
          </w:p>
          <w:p w:rsidR="00B4317C" w:rsidRPr="008B2A9B" w:rsidRDefault="00B4317C" w:rsidP="00B4317C">
            <w:pPr>
              <w:pStyle w:val="p1"/>
              <w:shd w:val="clear" w:color="auto" w:fill="FAFAFA"/>
              <w:wordWrap w:val="0"/>
              <w:spacing w:before="0" w:beforeAutospacing="0" w:after="150" w:afterAutospacing="0" w:line="360" w:lineRule="atLeast"/>
              <w:rPr>
                <w:rFonts w:ascii="Helvetica" w:hAnsi="Helvetica"/>
                <w:color w:val="3D4145"/>
                <w:sz w:val="20"/>
                <w:szCs w:val="20"/>
              </w:rPr>
            </w:pPr>
            <w:r w:rsidRPr="008B2A9B">
              <w:rPr>
                <w:rFonts w:ascii="Tahoma" w:hAnsi="Tahoma" w:cs="Tahoma"/>
                <w:color w:val="3D4145"/>
                <w:sz w:val="20"/>
                <w:szCs w:val="20"/>
              </w:rPr>
              <w:t>1</w:t>
            </w:r>
            <w:r w:rsidRPr="008B2A9B">
              <w:rPr>
                <w:rFonts w:ascii="Tahoma" w:hAnsi="Tahoma" w:cs="Tahoma"/>
                <w:color w:val="3D4145"/>
                <w:sz w:val="20"/>
                <w:szCs w:val="20"/>
              </w:rPr>
              <w:t>）用户登录应用的日志；</w:t>
            </w:r>
          </w:p>
          <w:p w:rsidR="00B4317C" w:rsidRPr="008B2A9B" w:rsidRDefault="00B4317C" w:rsidP="00B4317C">
            <w:pPr>
              <w:pStyle w:val="p1"/>
              <w:shd w:val="clear" w:color="auto" w:fill="FAFAFA"/>
              <w:wordWrap w:val="0"/>
              <w:spacing w:before="0" w:beforeAutospacing="0" w:after="150" w:afterAutospacing="0" w:line="360" w:lineRule="atLeast"/>
              <w:rPr>
                <w:rFonts w:ascii="Helvetica" w:hAnsi="Helvetica"/>
                <w:color w:val="3D4145"/>
                <w:sz w:val="20"/>
                <w:szCs w:val="20"/>
              </w:rPr>
            </w:pPr>
            <w:r w:rsidRPr="008B2A9B">
              <w:rPr>
                <w:rFonts w:ascii="Tahoma" w:hAnsi="Tahoma" w:cs="Tahoma"/>
                <w:color w:val="3D4145"/>
                <w:sz w:val="20"/>
                <w:szCs w:val="20"/>
              </w:rPr>
              <w:t>2</w:t>
            </w:r>
            <w:r w:rsidRPr="008B2A9B">
              <w:rPr>
                <w:rFonts w:ascii="Tahoma" w:hAnsi="Tahoma" w:cs="Tahoma"/>
                <w:color w:val="3D4145"/>
                <w:sz w:val="20"/>
                <w:szCs w:val="20"/>
              </w:rPr>
              <w:t>）应用管理员登录管理后台的登录日志；</w:t>
            </w:r>
          </w:p>
          <w:p w:rsidR="00B4317C" w:rsidRPr="008B2A9B" w:rsidRDefault="00B4317C" w:rsidP="00B4317C">
            <w:pPr>
              <w:pStyle w:val="p1"/>
              <w:shd w:val="clear" w:color="auto" w:fill="FAFAFA"/>
              <w:wordWrap w:val="0"/>
              <w:spacing w:before="0" w:beforeAutospacing="0" w:after="150" w:afterAutospacing="0" w:line="360" w:lineRule="atLeast"/>
              <w:rPr>
                <w:rFonts w:ascii="Helvetica" w:hAnsi="Helvetica"/>
                <w:color w:val="3D4145"/>
                <w:sz w:val="20"/>
                <w:szCs w:val="20"/>
              </w:rPr>
            </w:pPr>
            <w:r w:rsidRPr="008B2A9B">
              <w:rPr>
                <w:rFonts w:ascii="Tahoma" w:hAnsi="Tahoma" w:cs="Tahoma"/>
                <w:color w:val="3D4145"/>
                <w:sz w:val="20"/>
                <w:szCs w:val="20"/>
              </w:rPr>
              <w:t>3</w:t>
            </w:r>
            <w:r w:rsidRPr="008B2A9B">
              <w:rPr>
                <w:rFonts w:ascii="Tahoma" w:hAnsi="Tahoma" w:cs="Tahoma"/>
                <w:color w:val="3D4145"/>
                <w:sz w:val="20"/>
                <w:szCs w:val="20"/>
              </w:rPr>
              <w:t>）主机端进行的系统登录。</w:t>
            </w:r>
          </w:p>
          <w:p w:rsidR="00B4317C" w:rsidRPr="00AD5104" w:rsidRDefault="00B4317C" w:rsidP="00B4317C">
            <w:pPr>
              <w:pStyle w:val="p2"/>
              <w:shd w:val="clear" w:color="auto" w:fill="FAFAFA"/>
              <w:wordWrap w:val="0"/>
              <w:spacing w:before="0" w:beforeAutospacing="0" w:after="150" w:afterAutospacing="0" w:line="360" w:lineRule="atLeast"/>
              <w:rPr>
                <w:rFonts w:ascii="Helvetica" w:hAnsi="Helvetica"/>
                <w:color w:val="3D4145"/>
                <w:sz w:val="20"/>
                <w:szCs w:val="20"/>
              </w:rPr>
            </w:pPr>
            <w:r w:rsidRPr="008B2A9B">
              <w:rPr>
                <w:rStyle w:val="s1"/>
                <w:rFonts w:ascii="Tahoma" w:hAnsi="Tahoma" w:cs="Tahoma"/>
                <w:color w:val="3D4145"/>
                <w:sz w:val="20"/>
                <w:szCs w:val="20"/>
              </w:rPr>
              <w:t>b)</w:t>
            </w:r>
            <w:r w:rsidRPr="008B2A9B">
              <w:rPr>
                <w:rFonts w:ascii="Tahoma" w:hAnsi="Tahoma" w:cs="Tahoma"/>
                <w:color w:val="3D4145"/>
                <w:sz w:val="20"/>
                <w:szCs w:val="20"/>
              </w:rPr>
              <w:t>日志的内容应包括：时间、用户在开发者的自有账号、应用标识（</w:t>
            </w:r>
            <w:r w:rsidRPr="008B2A9B">
              <w:rPr>
                <w:rStyle w:val="s1"/>
                <w:rFonts w:ascii="Tahoma" w:hAnsi="Tahoma" w:cs="Tahoma"/>
                <w:color w:val="3D4145"/>
                <w:sz w:val="20"/>
                <w:szCs w:val="20"/>
              </w:rPr>
              <w:t>AppKey</w:t>
            </w:r>
            <w:r w:rsidRPr="008B2A9B">
              <w:rPr>
                <w:rFonts w:ascii="Tahoma" w:hAnsi="Tahoma" w:cs="Tahoma"/>
                <w:color w:val="3D4145"/>
                <w:sz w:val="20"/>
                <w:szCs w:val="20"/>
              </w:rPr>
              <w:t>）、应用名称、源</w:t>
            </w:r>
            <w:r w:rsidRPr="008B2A9B">
              <w:rPr>
                <w:rStyle w:val="s1"/>
                <w:rFonts w:ascii="Tahoma" w:hAnsi="Tahoma" w:cs="Tahoma"/>
                <w:color w:val="3D4145"/>
                <w:sz w:val="20"/>
                <w:szCs w:val="20"/>
              </w:rPr>
              <w:t>IP</w:t>
            </w:r>
            <w:r w:rsidRPr="008B2A9B">
              <w:rPr>
                <w:rFonts w:ascii="Tahoma" w:hAnsi="Tahoma" w:cs="Tahoma"/>
                <w:color w:val="3D4145"/>
                <w:sz w:val="20"/>
                <w:szCs w:val="20"/>
              </w:rPr>
              <w:t>和登录结果（成功或失败）等</w:t>
            </w:r>
          </w:p>
        </w:tc>
      </w:tr>
      <w:tr w:rsidR="00B4317C" w:rsidRPr="008B2A9B" w:rsidTr="00D75B84">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B4317C" w:rsidRPr="008B2A9B" w:rsidRDefault="00B4317C" w:rsidP="00B4317C">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lastRenderedPageBreak/>
              <w:t>服务器端调用</w:t>
            </w:r>
            <w:r w:rsidRPr="008B2A9B">
              <w:rPr>
                <w:rFonts w:ascii="Tahoma" w:hAnsi="Tahoma" w:cs="Tahoma" w:hint="eastAsia"/>
                <w:color w:val="5C606D"/>
                <w:sz w:val="20"/>
                <w:szCs w:val="20"/>
              </w:rPr>
              <w:t>C</w:t>
            </w:r>
            <w:r w:rsidRPr="008B2A9B">
              <w:rPr>
                <w:rFonts w:ascii="Tahoma" w:hAnsi="Tahoma" w:cs="Tahoma"/>
                <w:color w:val="5C606D"/>
                <w:sz w:val="20"/>
                <w:szCs w:val="20"/>
              </w:rPr>
              <w:t>OP</w:t>
            </w:r>
            <w:r w:rsidRPr="008B2A9B">
              <w:rPr>
                <w:rFonts w:ascii="Tahoma" w:hAnsi="Tahoma" w:cs="Tahoma"/>
                <w:color w:val="5C606D"/>
                <w:sz w:val="20"/>
                <w:szCs w:val="20"/>
              </w:rPr>
              <w:t>日志</w:t>
            </w:r>
          </w:p>
        </w:tc>
        <w:tc>
          <w:tcPr>
            <w:tcW w:w="6424" w:type="dxa"/>
            <w:tcBorders>
              <w:top w:val="nil"/>
              <w:left w:val="nil"/>
              <w:bottom w:val="single" w:sz="8" w:space="0" w:color="DDDDDD"/>
              <w:right w:val="single" w:sz="8" w:space="0" w:color="E7E7E7"/>
            </w:tcBorders>
            <w:shd w:val="clear" w:color="000000" w:fill="FAFAFA"/>
          </w:tcPr>
          <w:p w:rsidR="00B4317C" w:rsidRPr="008B2A9B" w:rsidRDefault="00B4317C">
            <w:pPr>
              <w:pStyle w:val="p1"/>
              <w:wordWrap w:val="0"/>
              <w:spacing w:before="0" w:beforeAutospacing="0" w:after="150" w:afterAutospacing="0" w:line="360" w:lineRule="atLeast"/>
              <w:rPr>
                <w:rFonts w:ascii="Helvetica" w:hAnsi="Helvetica" w:cs="Segoe UI"/>
                <w:color w:val="3D4145"/>
                <w:sz w:val="20"/>
                <w:szCs w:val="20"/>
              </w:rPr>
            </w:pPr>
            <w:r w:rsidRPr="008B2A9B">
              <w:rPr>
                <w:rStyle w:val="s1"/>
                <w:rFonts w:ascii="Tahoma" w:hAnsi="Tahoma" w:cs="Tahoma"/>
                <w:color w:val="3D4145"/>
                <w:sz w:val="20"/>
                <w:szCs w:val="20"/>
              </w:rPr>
              <w:t>a)</w:t>
            </w:r>
            <w:r w:rsidRPr="008B2A9B">
              <w:rPr>
                <w:rFonts w:ascii="Tahoma" w:hAnsi="Tahoma" w:cs="Tahoma"/>
                <w:color w:val="3D4145"/>
                <w:sz w:val="20"/>
                <w:szCs w:val="20"/>
              </w:rPr>
              <w:t>应用记录服务器端调用</w:t>
            </w:r>
            <w:r w:rsidRPr="008B2A9B">
              <w:rPr>
                <w:rStyle w:val="s1"/>
                <w:rFonts w:ascii="Tahoma" w:hAnsi="Tahoma" w:cs="Tahoma" w:hint="eastAsia"/>
                <w:color w:val="3D4145"/>
                <w:sz w:val="20"/>
                <w:szCs w:val="20"/>
              </w:rPr>
              <w:t>C</w:t>
            </w:r>
            <w:r w:rsidRPr="008B2A9B">
              <w:rPr>
                <w:rStyle w:val="s1"/>
                <w:rFonts w:ascii="Tahoma" w:hAnsi="Tahoma" w:cs="Tahoma"/>
                <w:color w:val="3D4145"/>
                <w:sz w:val="20"/>
                <w:szCs w:val="20"/>
              </w:rPr>
              <w:t>OP</w:t>
            </w:r>
            <w:r w:rsidRPr="008B2A9B">
              <w:rPr>
                <w:rFonts w:ascii="Tahoma" w:hAnsi="Tahoma" w:cs="Tahoma"/>
                <w:color w:val="3D4145"/>
                <w:sz w:val="20"/>
                <w:szCs w:val="20"/>
              </w:rPr>
              <w:t>的日志；</w:t>
            </w:r>
          </w:p>
          <w:p w:rsidR="00B4317C" w:rsidRPr="008B2A9B" w:rsidRDefault="00B4317C">
            <w:pPr>
              <w:pStyle w:val="p1"/>
              <w:wordWrap w:val="0"/>
              <w:spacing w:before="0" w:beforeAutospacing="0" w:after="150" w:afterAutospacing="0" w:line="360" w:lineRule="atLeast"/>
              <w:rPr>
                <w:rFonts w:ascii="Helvetica" w:hAnsi="Helvetica" w:cs="Segoe UI"/>
                <w:color w:val="3D4145"/>
                <w:sz w:val="20"/>
                <w:szCs w:val="20"/>
              </w:rPr>
            </w:pPr>
            <w:r w:rsidRPr="008B2A9B">
              <w:rPr>
                <w:rStyle w:val="s1"/>
                <w:rFonts w:ascii="Tahoma" w:hAnsi="Tahoma" w:cs="Tahoma"/>
                <w:color w:val="3D4145"/>
                <w:sz w:val="20"/>
                <w:szCs w:val="20"/>
              </w:rPr>
              <w:t>b)</w:t>
            </w:r>
            <w:r w:rsidRPr="008B2A9B">
              <w:rPr>
                <w:rFonts w:ascii="Tahoma" w:hAnsi="Tahoma" w:cs="Tahoma"/>
                <w:color w:val="3D4145"/>
                <w:sz w:val="20"/>
                <w:szCs w:val="20"/>
              </w:rPr>
              <w:t>日志的内容应包括：源</w:t>
            </w:r>
            <w:r w:rsidRPr="008B2A9B">
              <w:rPr>
                <w:rStyle w:val="s1"/>
                <w:rFonts w:ascii="Tahoma" w:hAnsi="Tahoma" w:cs="Tahoma"/>
                <w:color w:val="3D4145"/>
                <w:sz w:val="20"/>
                <w:szCs w:val="20"/>
              </w:rPr>
              <w:t>IP</w:t>
            </w:r>
            <w:r w:rsidRPr="008B2A9B">
              <w:rPr>
                <w:rFonts w:ascii="Tahoma" w:hAnsi="Tahoma" w:cs="Tahoma"/>
                <w:color w:val="3D4145"/>
                <w:sz w:val="20"/>
                <w:szCs w:val="20"/>
              </w:rPr>
              <w:t>、时间、用户在开发者的自有账号、应用标识（</w:t>
            </w:r>
            <w:r w:rsidRPr="008B2A9B">
              <w:rPr>
                <w:rStyle w:val="s1"/>
                <w:rFonts w:ascii="Tahoma" w:hAnsi="Tahoma" w:cs="Tahoma"/>
                <w:color w:val="3D4145"/>
                <w:sz w:val="20"/>
                <w:szCs w:val="20"/>
              </w:rPr>
              <w:t>AppKey</w:t>
            </w:r>
            <w:r w:rsidRPr="008B2A9B">
              <w:rPr>
                <w:rFonts w:ascii="Tahoma" w:hAnsi="Tahoma" w:cs="Tahoma"/>
                <w:color w:val="3D4145"/>
                <w:sz w:val="20"/>
                <w:szCs w:val="20"/>
              </w:rPr>
              <w:t>）、应用名称和用户调用</w:t>
            </w:r>
            <w:r w:rsidRPr="008B2A9B">
              <w:rPr>
                <w:rStyle w:val="s1"/>
                <w:rFonts w:ascii="Tahoma" w:hAnsi="Tahoma" w:cs="Tahoma" w:hint="eastAsia"/>
                <w:color w:val="3D4145"/>
                <w:sz w:val="20"/>
                <w:szCs w:val="20"/>
              </w:rPr>
              <w:t>C</w:t>
            </w:r>
            <w:r w:rsidRPr="008B2A9B">
              <w:rPr>
                <w:rStyle w:val="s1"/>
                <w:rFonts w:ascii="Tahoma" w:hAnsi="Tahoma" w:cs="Tahoma"/>
                <w:color w:val="3D4145"/>
                <w:sz w:val="20"/>
                <w:szCs w:val="20"/>
              </w:rPr>
              <w:t>OPAPI</w:t>
            </w:r>
            <w:r w:rsidRPr="008B2A9B">
              <w:rPr>
                <w:rFonts w:ascii="Tahoma" w:hAnsi="Tahoma" w:cs="Tahoma"/>
                <w:color w:val="3D4145"/>
                <w:sz w:val="20"/>
                <w:szCs w:val="20"/>
              </w:rPr>
              <w:t>的</w:t>
            </w:r>
            <w:r w:rsidRPr="008B2A9B">
              <w:rPr>
                <w:rStyle w:val="s1"/>
                <w:rFonts w:ascii="Tahoma" w:hAnsi="Tahoma" w:cs="Tahoma"/>
                <w:color w:val="3D4145"/>
                <w:sz w:val="20"/>
                <w:szCs w:val="20"/>
              </w:rPr>
              <w:t>URL</w:t>
            </w:r>
            <w:r w:rsidRPr="008B2A9B">
              <w:rPr>
                <w:rFonts w:ascii="Tahoma" w:hAnsi="Tahoma" w:cs="Tahoma"/>
                <w:color w:val="3D4145"/>
                <w:sz w:val="20"/>
                <w:szCs w:val="20"/>
              </w:rPr>
              <w:t>等。</w:t>
            </w:r>
          </w:p>
        </w:tc>
      </w:tr>
      <w:tr w:rsidR="00B4317C" w:rsidRPr="008B2A9B" w:rsidTr="00B4317C">
        <w:trPr>
          <w:trHeight w:val="435"/>
        </w:trPr>
        <w:tc>
          <w:tcPr>
            <w:tcW w:w="1716" w:type="dxa"/>
            <w:tcBorders>
              <w:top w:val="nil"/>
              <w:left w:val="single" w:sz="8" w:space="0" w:color="E7E7E7"/>
              <w:bottom w:val="single" w:sz="8" w:space="0" w:color="DDDDDD"/>
              <w:right w:val="single" w:sz="8" w:space="0" w:color="DDDDDD"/>
            </w:tcBorders>
            <w:shd w:val="clear" w:color="000000" w:fill="FAFAFA"/>
            <w:vAlign w:val="center"/>
          </w:tcPr>
          <w:p w:rsidR="00B4317C" w:rsidRPr="00AD5104" w:rsidRDefault="00B4317C" w:rsidP="00241CA7">
            <w:pPr>
              <w:widowControl/>
              <w:ind w:firstLine="0"/>
              <w:jc w:val="left"/>
              <w:rPr>
                <w:rFonts w:ascii="Tahoma" w:hAnsi="Tahoma" w:cs="Tahoma"/>
                <w:color w:val="5C606D"/>
                <w:sz w:val="20"/>
                <w:szCs w:val="20"/>
                <w:shd w:val="clear" w:color="auto" w:fill="FAFAFA"/>
              </w:rPr>
            </w:pPr>
          </w:p>
        </w:tc>
        <w:tc>
          <w:tcPr>
            <w:tcW w:w="6424" w:type="dxa"/>
            <w:tcBorders>
              <w:top w:val="nil"/>
              <w:left w:val="nil"/>
              <w:bottom w:val="single" w:sz="8" w:space="0" w:color="DDDDDD"/>
              <w:right w:val="single" w:sz="8" w:space="0" w:color="E7E7E7"/>
            </w:tcBorders>
            <w:shd w:val="clear" w:color="000000" w:fill="FAFAFA"/>
            <w:vAlign w:val="center"/>
          </w:tcPr>
          <w:p w:rsidR="00B4317C" w:rsidRPr="00AD5104" w:rsidRDefault="00B4317C" w:rsidP="00241CA7">
            <w:pPr>
              <w:widowControl/>
              <w:ind w:firstLine="0"/>
              <w:jc w:val="left"/>
              <w:rPr>
                <w:rFonts w:ascii="Tahoma" w:hAnsi="Tahoma" w:cs="Tahoma"/>
                <w:color w:val="5C606D"/>
                <w:sz w:val="20"/>
                <w:szCs w:val="20"/>
                <w:shd w:val="clear" w:color="auto" w:fill="FAFAFA"/>
              </w:rPr>
            </w:pPr>
          </w:p>
        </w:tc>
      </w:tr>
      <w:tr w:rsidR="00B4317C" w:rsidRPr="008B2A9B" w:rsidTr="00B4317C">
        <w:trPr>
          <w:trHeight w:val="435"/>
        </w:trPr>
        <w:tc>
          <w:tcPr>
            <w:tcW w:w="1716" w:type="dxa"/>
            <w:tcBorders>
              <w:top w:val="nil"/>
              <w:left w:val="single" w:sz="8" w:space="0" w:color="E7E7E7"/>
              <w:bottom w:val="single" w:sz="8" w:space="0" w:color="DDDDDD"/>
              <w:right w:val="single" w:sz="8" w:space="0" w:color="DDDDDD"/>
            </w:tcBorders>
            <w:shd w:val="clear" w:color="000000" w:fill="FAFAFA"/>
            <w:vAlign w:val="center"/>
          </w:tcPr>
          <w:p w:rsidR="00B4317C" w:rsidRPr="00AD5104" w:rsidRDefault="00B4317C" w:rsidP="00241CA7">
            <w:pPr>
              <w:widowControl/>
              <w:ind w:firstLine="0"/>
              <w:jc w:val="left"/>
              <w:rPr>
                <w:rFonts w:ascii="Tahoma" w:hAnsi="Tahoma" w:cs="Tahoma"/>
                <w:color w:val="5C606D"/>
                <w:sz w:val="20"/>
                <w:szCs w:val="20"/>
                <w:shd w:val="clear" w:color="auto" w:fill="FAFAFA"/>
              </w:rPr>
            </w:pPr>
          </w:p>
        </w:tc>
        <w:tc>
          <w:tcPr>
            <w:tcW w:w="6424" w:type="dxa"/>
            <w:tcBorders>
              <w:top w:val="nil"/>
              <w:left w:val="nil"/>
              <w:bottom w:val="single" w:sz="8" w:space="0" w:color="DDDDDD"/>
              <w:right w:val="single" w:sz="8" w:space="0" w:color="E7E7E7"/>
            </w:tcBorders>
            <w:shd w:val="clear" w:color="000000" w:fill="FAFAFA"/>
            <w:vAlign w:val="center"/>
          </w:tcPr>
          <w:p w:rsidR="00B4317C" w:rsidRPr="00AD5104" w:rsidRDefault="00B4317C" w:rsidP="00241CA7">
            <w:pPr>
              <w:widowControl/>
              <w:ind w:firstLine="0"/>
              <w:jc w:val="left"/>
              <w:rPr>
                <w:rFonts w:ascii="Tahoma" w:hAnsi="Tahoma" w:cs="Tahoma"/>
                <w:color w:val="5C606D"/>
                <w:sz w:val="20"/>
                <w:szCs w:val="20"/>
                <w:shd w:val="clear" w:color="auto" w:fill="FAFAFA"/>
              </w:rPr>
            </w:pPr>
          </w:p>
        </w:tc>
      </w:tr>
      <w:tr w:rsidR="00B4317C" w:rsidRPr="008B2A9B" w:rsidTr="00B4317C">
        <w:trPr>
          <w:trHeight w:val="435"/>
        </w:trPr>
        <w:tc>
          <w:tcPr>
            <w:tcW w:w="1716" w:type="dxa"/>
            <w:tcBorders>
              <w:top w:val="nil"/>
              <w:left w:val="single" w:sz="8" w:space="0" w:color="E7E7E7"/>
              <w:bottom w:val="single" w:sz="8" w:space="0" w:color="DDDDDD"/>
              <w:right w:val="single" w:sz="8" w:space="0" w:color="DDDDDD"/>
            </w:tcBorders>
            <w:shd w:val="clear" w:color="000000" w:fill="FAFAFA"/>
            <w:vAlign w:val="center"/>
          </w:tcPr>
          <w:p w:rsidR="00B4317C" w:rsidRPr="00AD5104" w:rsidRDefault="00B4317C" w:rsidP="00241CA7">
            <w:pPr>
              <w:widowControl/>
              <w:ind w:firstLine="0"/>
              <w:jc w:val="left"/>
              <w:rPr>
                <w:rFonts w:ascii="Tahoma" w:hAnsi="Tahoma" w:cs="Tahoma"/>
                <w:color w:val="5C606D"/>
                <w:sz w:val="20"/>
                <w:szCs w:val="20"/>
                <w:shd w:val="clear" w:color="auto" w:fill="FAFAFA"/>
              </w:rPr>
            </w:pPr>
          </w:p>
        </w:tc>
        <w:tc>
          <w:tcPr>
            <w:tcW w:w="6424" w:type="dxa"/>
            <w:tcBorders>
              <w:top w:val="nil"/>
              <w:left w:val="nil"/>
              <w:bottom w:val="single" w:sz="8" w:space="0" w:color="DDDDDD"/>
              <w:right w:val="single" w:sz="8" w:space="0" w:color="E7E7E7"/>
            </w:tcBorders>
            <w:shd w:val="clear" w:color="000000" w:fill="FAFAFA"/>
            <w:vAlign w:val="center"/>
          </w:tcPr>
          <w:p w:rsidR="00B4317C" w:rsidRPr="00AD5104" w:rsidRDefault="00B4317C" w:rsidP="00241CA7">
            <w:pPr>
              <w:widowControl/>
              <w:ind w:firstLine="0"/>
              <w:jc w:val="left"/>
              <w:rPr>
                <w:rFonts w:ascii="Tahoma" w:hAnsi="Tahoma" w:cs="Tahoma"/>
                <w:color w:val="5C606D"/>
                <w:sz w:val="20"/>
                <w:szCs w:val="20"/>
                <w:shd w:val="clear" w:color="auto" w:fill="FAFAFA"/>
              </w:rPr>
            </w:pPr>
          </w:p>
        </w:tc>
      </w:tr>
      <w:tr w:rsidR="00B4317C" w:rsidRPr="008B2A9B" w:rsidTr="00B4317C">
        <w:trPr>
          <w:trHeight w:val="435"/>
        </w:trPr>
        <w:tc>
          <w:tcPr>
            <w:tcW w:w="1716" w:type="dxa"/>
            <w:tcBorders>
              <w:top w:val="nil"/>
              <w:left w:val="single" w:sz="8" w:space="0" w:color="E7E7E7"/>
              <w:bottom w:val="single" w:sz="8" w:space="0" w:color="DDDDDD"/>
              <w:right w:val="single" w:sz="8" w:space="0" w:color="DDDDDD"/>
            </w:tcBorders>
            <w:shd w:val="clear" w:color="000000" w:fill="FAFAFA"/>
            <w:vAlign w:val="center"/>
          </w:tcPr>
          <w:p w:rsidR="00B4317C" w:rsidRPr="00AD5104" w:rsidRDefault="00B4317C" w:rsidP="00241CA7">
            <w:pPr>
              <w:widowControl/>
              <w:ind w:firstLine="0"/>
              <w:jc w:val="left"/>
              <w:rPr>
                <w:rFonts w:ascii="Tahoma" w:hAnsi="Tahoma" w:cs="Tahoma"/>
                <w:color w:val="5C606D"/>
                <w:sz w:val="20"/>
                <w:szCs w:val="20"/>
                <w:shd w:val="clear" w:color="auto" w:fill="FAFAFA"/>
              </w:rPr>
            </w:pPr>
          </w:p>
        </w:tc>
        <w:tc>
          <w:tcPr>
            <w:tcW w:w="6424" w:type="dxa"/>
            <w:tcBorders>
              <w:top w:val="nil"/>
              <w:left w:val="nil"/>
              <w:bottom w:val="single" w:sz="8" w:space="0" w:color="DDDDDD"/>
              <w:right w:val="single" w:sz="8" w:space="0" w:color="E7E7E7"/>
            </w:tcBorders>
            <w:shd w:val="clear" w:color="000000" w:fill="FAFAFA"/>
            <w:vAlign w:val="center"/>
          </w:tcPr>
          <w:p w:rsidR="00B4317C" w:rsidRPr="00AD5104" w:rsidRDefault="00B4317C" w:rsidP="00241CA7">
            <w:pPr>
              <w:widowControl/>
              <w:ind w:firstLine="0"/>
              <w:jc w:val="left"/>
              <w:rPr>
                <w:rFonts w:ascii="Tahoma" w:hAnsi="Tahoma" w:cs="Tahoma"/>
                <w:color w:val="5C606D"/>
                <w:sz w:val="20"/>
                <w:szCs w:val="20"/>
                <w:shd w:val="clear" w:color="auto" w:fill="FAFAFA"/>
              </w:rPr>
            </w:pPr>
          </w:p>
        </w:tc>
      </w:tr>
    </w:tbl>
    <w:p w:rsidR="00B4317C" w:rsidRPr="008B2A9B" w:rsidRDefault="00B4317C" w:rsidP="00B4317C">
      <w:pPr>
        <w:rPr>
          <w:sz w:val="20"/>
          <w:szCs w:val="20"/>
        </w:rPr>
      </w:pPr>
    </w:p>
    <w:p w:rsidR="00B4317C" w:rsidRPr="004D1D18" w:rsidRDefault="00B4317C" w:rsidP="004D1D18">
      <w:pPr>
        <w:pStyle w:val="2"/>
      </w:pPr>
      <w:bookmarkStart w:id="10" w:name="_Toc20436700"/>
      <w:r w:rsidRPr="004D1D18">
        <w:rPr>
          <w:rFonts w:hint="eastAsia"/>
        </w:rPr>
        <w:t>数据保护</w:t>
      </w:r>
      <w:bookmarkEnd w:id="10"/>
    </w:p>
    <w:p w:rsidR="008D32FB" w:rsidRPr="004D1D18" w:rsidRDefault="008D32FB" w:rsidP="004D1D18">
      <w:pPr>
        <w:pStyle w:val="3"/>
      </w:pPr>
      <w:bookmarkStart w:id="11" w:name="_Toc20436701"/>
      <w:r w:rsidRPr="004D1D18">
        <w:rPr>
          <w:rFonts w:hint="eastAsia"/>
        </w:rPr>
        <w:t>数据传输</w:t>
      </w:r>
      <w:bookmarkEnd w:id="11"/>
    </w:p>
    <w:tbl>
      <w:tblPr>
        <w:tblW w:w="8140" w:type="dxa"/>
        <w:tblInd w:w="93" w:type="dxa"/>
        <w:tblLook w:val="04A0" w:firstRow="1" w:lastRow="0" w:firstColumn="1" w:lastColumn="0" w:noHBand="0" w:noVBand="1"/>
      </w:tblPr>
      <w:tblGrid>
        <w:gridCol w:w="1716"/>
        <w:gridCol w:w="6424"/>
      </w:tblGrid>
      <w:tr w:rsidR="008D32FB" w:rsidRPr="008B2A9B" w:rsidTr="00241CA7">
        <w:trPr>
          <w:trHeight w:val="285"/>
        </w:trPr>
        <w:tc>
          <w:tcPr>
            <w:tcW w:w="1716" w:type="dxa"/>
            <w:tcBorders>
              <w:top w:val="single" w:sz="8" w:space="0" w:color="E7E7E7"/>
              <w:left w:val="single" w:sz="8" w:space="0" w:color="E7E7E7"/>
              <w:bottom w:val="single" w:sz="8" w:space="0" w:color="DDDDDD"/>
              <w:right w:val="single" w:sz="8" w:space="0" w:color="DDDDDD"/>
            </w:tcBorders>
            <w:shd w:val="clear" w:color="000000" w:fill="FFFFFF"/>
            <w:vAlign w:val="center"/>
            <w:hideMark/>
          </w:tcPr>
          <w:p w:rsidR="008D32FB" w:rsidRPr="00AD5104" w:rsidRDefault="008D32FB" w:rsidP="00241CA7">
            <w:pPr>
              <w:widowControl/>
              <w:ind w:firstLine="0"/>
              <w:jc w:val="left"/>
              <w:rPr>
                <w:rFonts w:ascii="Tahoma" w:eastAsia="宋体" w:hAnsi="Tahoma" w:cs="Tahoma"/>
                <w:color w:val="5C606D"/>
                <w:kern w:val="0"/>
                <w:sz w:val="20"/>
                <w:szCs w:val="20"/>
              </w:rPr>
            </w:pPr>
            <w:r w:rsidRPr="00AD5104">
              <w:rPr>
                <w:rFonts w:ascii="Tahoma" w:eastAsia="宋体" w:hAnsi="Tahoma" w:cs="Tahoma"/>
                <w:color w:val="5C606D"/>
                <w:kern w:val="0"/>
                <w:sz w:val="20"/>
                <w:szCs w:val="20"/>
              </w:rPr>
              <w:t>安全项</w:t>
            </w:r>
          </w:p>
        </w:tc>
        <w:tc>
          <w:tcPr>
            <w:tcW w:w="6424" w:type="dxa"/>
            <w:tcBorders>
              <w:top w:val="single" w:sz="8" w:space="0" w:color="E7E7E7"/>
              <w:left w:val="nil"/>
              <w:bottom w:val="single" w:sz="8" w:space="0" w:color="DDDDDD"/>
              <w:right w:val="single" w:sz="8" w:space="0" w:color="E7E7E7"/>
            </w:tcBorders>
            <w:shd w:val="clear" w:color="000000" w:fill="FFFFFF"/>
            <w:vAlign w:val="center"/>
            <w:hideMark/>
          </w:tcPr>
          <w:p w:rsidR="008D32FB" w:rsidRPr="00AD5104" w:rsidRDefault="008D32FB" w:rsidP="00241CA7">
            <w:pPr>
              <w:widowControl/>
              <w:ind w:firstLine="0"/>
              <w:jc w:val="left"/>
              <w:rPr>
                <w:rFonts w:ascii="Tahoma" w:eastAsia="宋体" w:hAnsi="Tahoma" w:cs="Tahoma"/>
                <w:color w:val="5C606D"/>
                <w:kern w:val="0"/>
                <w:sz w:val="20"/>
                <w:szCs w:val="20"/>
              </w:rPr>
            </w:pPr>
            <w:r w:rsidRPr="00AD5104">
              <w:rPr>
                <w:rFonts w:ascii="Tahoma" w:eastAsia="宋体" w:hAnsi="Tahoma" w:cs="Tahoma"/>
                <w:color w:val="5C606D"/>
                <w:kern w:val="0"/>
                <w:sz w:val="20"/>
                <w:szCs w:val="20"/>
              </w:rPr>
              <w:t>具体要求</w:t>
            </w:r>
          </w:p>
        </w:tc>
      </w:tr>
      <w:tr w:rsidR="008D32FB"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vAlign w:val="center"/>
            <w:hideMark/>
          </w:tcPr>
          <w:p w:rsidR="008D32FB" w:rsidRPr="00AD5104" w:rsidRDefault="008D32FB" w:rsidP="00241CA7">
            <w:pPr>
              <w:widowControl/>
              <w:ind w:firstLine="0"/>
              <w:jc w:val="left"/>
              <w:rPr>
                <w:rFonts w:ascii="Tahoma" w:eastAsia="宋体" w:hAnsi="Tahoma" w:cs="Tahoma"/>
                <w:color w:val="5C606D"/>
                <w:kern w:val="0"/>
                <w:sz w:val="20"/>
                <w:szCs w:val="20"/>
              </w:rPr>
            </w:pPr>
            <w:r w:rsidRPr="008B2A9B">
              <w:rPr>
                <w:rFonts w:ascii="Tahoma" w:hAnsi="Tahoma" w:cs="Tahoma"/>
                <w:color w:val="5C606D"/>
                <w:sz w:val="20"/>
                <w:szCs w:val="20"/>
                <w:shd w:val="clear" w:color="auto" w:fill="FAFAFA"/>
              </w:rPr>
              <w:t>传输加密</w:t>
            </w:r>
          </w:p>
        </w:tc>
        <w:tc>
          <w:tcPr>
            <w:tcW w:w="6424" w:type="dxa"/>
            <w:tcBorders>
              <w:top w:val="nil"/>
              <w:left w:val="nil"/>
              <w:bottom w:val="single" w:sz="8" w:space="0" w:color="DDDDDD"/>
              <w:right w:val="single" w:sz="8" w:space="0" w:color="E7E7E7"/>
            </w:tcBorders>
            <w:shd w:val="clear" w:color="000000" w:fill="FAFAFA"/>
            <w:vAlign w:val="center"/>
            <w:hideMark/>
          </w:tcPr>
          <w:p w:rsidR="008D32FB" w:rsidRPr="008D32FB" w:rsidRDefault="008D32FB" w:rsidP="008D32FB">
            <w:pPr>
              <w:widowControl/>
              <w:shd w:val="clear" w:color="auto" w:fill="FAFAFA"/>
              <w:wordWrap w:val="0"/>
              <w:spacing w:after="150" w:line="360" w:lineRule="atLeast"/>
              <w:ind w:firstLine="0"/>
              <w:jc w:val="left"/>
              <w:rPr>
                <w:rFonts w:ascii="Helvetica" w:eastAsia="宋体" w:hAnsi="Helvetica" w:cs="宋体"/>
                <w:color w:val="3D4145"/>
                <w:kern w:val="0"/>
                <w:sz w:val="20"/>
                <w:szCs w:val="20"/>
              </w:rPr>
            </w:pPr>
            <w:r w:rsidRPr="008B2A9B">
              <w:rPr>
                <w:rFonts w:ascii="Tahoma" w:eastAsia="宋体" w:hAnsi="Tahoma" w:cs="Tahoma"/>
                <w:color w:val="3D4145"/>
                <w:kern w:val="0"/>
                <w:sz w:val="20"/>
                <w:szCs w:val="20"/>
              </w:rPr>
              <w:t>a)</w:t>
            </w:r>
            <w:r w:rsidRPr="008D32FB">
              <w:rPr>
                <w:rFonts w:ascii="Tahoma" w:eastAsia="宋体" w:hAnsi="Tahoma" w:cs="Tahoma"/>
                <w:color w:val="3D4145"/>
                <w:kern w:val="0"/>
                <w:sz w:val="20"/>
                <w:szCs w:val="20"/>
              </w:rPr>
              <w:t>应用中涉及敏感数据（比如订单数据等）的传输必须进行加密传输，实现系统管理数据、鉴别信息和重要业务数据的传输保密性；</w:t>
            </w:r>
          </w:p>
          <w:p w:rsidR="008D32FB" w:rsidRPr="00AD5104" w:rsidRDefault="008D32FB" w:rsidP="008D32FB">
            <w:pPr>
              <w:widowControl/>
              <w:ind w:firstLine="0"/>
              <w:jc w:val="left"/>
              <w:rPr>
                <w:rFonts w:ascii="Tahoma" w:eastAsia="宋体" w:hAnsi="Tahoma" w:cs="Tahoma"/>
                <w:color w:val="5C606D"/>
                <w:kern w:val="0"/>
                <w:sz w:val="20"/>
                <w:szCs w:val="20"/>
              </w:rPr>
            </w:pPr>
            <w:r w:rsidRPr="008B2A9B">
              <w:rPr>
                <w:rFonts w:ascii="Tahoma" w:eastAsia="宋体" w:hAnsi="Tahoma" w:cs="Tahoma"/>
                <w:color w:val="5C606D"/>
                <w:kern w:val="0"/>
                <w:sz w:val="20"/>
                <w:szCs w:val="20"/>
                <w:shd w:val="clear" w:color="auto" w:fill="FAFAFA"/>
              </w:rPr>
              <w:t>b)</w:t>
            </w:r>
            <w:r w:rsidRPr="008B2A9B">
              <w:rPr>
                <w:rFonts w:ascii="Tahoma" w:eastAsia="宋体" w:hAnsi="Tahoma" w:cs="Tahoma"/>
                <w:color w:val="5C606D"/>
                <w:kern w:val="0"/>
                <w:sz w:val="20"/>
                <w:szCs w:val="20"/>
                <w:shd w:val="clear" w:color="auto" w:fill="FAFAFA"/>
              </w:rPr>
              <w:t>加密算法应使用</w:t>
            </w:r>
            <w:r w:rsidRPr="008B2A9B">
              <w:rPr>
                <w:rFonts w:ascii="Tahoma" w:eastAsia="宋体" w:hAnsi="Tahoma" w:cs="Tahoma"/>
                <w:color w:val="5C606D"/>
                <w:kern w:val="0"/>
                <w:sz w:val="20"/>
                <w:szCs w:val="20"/>
                <w:shd w:val="clear" w:color="auto" w:fill="FAFAFA"/>
              </w:rPr>
              <w:t>AES-128</w:t>
            </w:r>
            <w:r w:rsidRPr="008B2A9B">
              <w:rPr>
                <w:rFonts w:ascii="Tahoma" w:eastAsia="宋体" w:hAnsi="Tahoma" w:cs="Tahoma"/>
                <w:color w:val="5C606D"/>
                <w:kern w:val="0"/>
                <w:sz w:val="20"/>
                <w:szCs w:val="20"/>
                <w:shd w:val="clear" w:color="auto" w:fill="FAFAFA"/>
              </w:rPr>
              <w:t>位或以上强度。</w:t>
            </w:r>
          </w:p>
        </w:tc>
      </w:tr>
    </w:tbl>
    <w:p w:rsidR="008D32FB" w:rsidRPr="008B2A9B" w:rsidRDefault="008D32FB" w:rsidP="008D32FB">
      <w:pPr>
        <w:rPr>
          <w:sz w:val="20"/>
          <w:szCs w:val="20"/>
        </w:rPr>
      </w:pPr>
    </w:p>
    <w:p w:rsidR="00B4317C" w:rsidRPr="007343A7" w:rsidRDefault="00B4317C" w:rsidP="00B4317C">
      <w:pPr>
        <w:pStyle w:val="3"/>
      </w:pPr>
      <w:bookmarkStart w:id="12" w:name="_Toc20436702"/>
      <w:r w:rsidRPr="007343A7">
        <w:rPr>
          <w:rFonts w:hint="eastAsia"/>
        </w:rPr>
        <w:t>数据使用</w:t>
      </w:r>
      <w:bookmarkEnd w:id="12"/>
    </w:p>
    <w:tbl>
      <w:tblPr>
        <w:tblW w:w="8140" w:type="dxa"/>
        <w:tblInd w:w="93" w:type="dxa"/>
        <w:tblLook w:val="04A0" w:firstRow="1" w:lastRow="0" w:firstColumn="1" w:lastColumn="0" w:noHBand="0" w:noVBand="1"/>
      </w:tblPr>
      <w:tblGrid>
        <w:gridCol w:w="1716"/>
        <w:gridCol w:w="6424"/>
      </w:tblGrid>
      <w:tr w:rsidR="00B4317C" w:rsidRPr="008B2A9B" w:rsidTr="00241CA7">
        <w:trPr>
          <w:trHeight w:val="285"/>
        </w:trPr>
        <w:tc>
          <w:tcPr>
            <w:tcW w:w="1716" w:type="dxa"/>
            <w:tcBorders>
              <w:top w:val="single" w:sz="8" w:space="0" w:color="E7E7E7"/>
              <w:left w:val="single" w:sz="8" w:space="0" w:color="E7E7E7"/>
              <w:bottom w:val="single" w:sz="8" w:space="0" w:color="DDDDDD"/>
              <w:right w:val="single" w:sz="8" w:space="0" w:color="DDDDDD"/>
            </w:tcBorders>
            <w:shd w:val="clear" w:color="000000" w:fill="FFFFFF"/>
            <w:vAlign w:val="center"/>
            <w:hideMark/>
          </w:tcPr>
          <w:p w:rsidR="00B4317C" w:rsidRPr="00AD5104" w:rsidRDefault="00B4317C" w:rsidP="00241CA7">
            <w:pPr>
              <w:widowControl/>
              <w:ind w:firstLine="0"/>
              <w:jc w:val="left"/>
              <w:rPr>
                <w:rFonts w:ascii="Tahoma" w:eastAsia="宋体" w:hAnsi="Tahoma" w:cs="Tahoma"/>
                <w:color w:val="5C606D"/>
                <w:kern w:val="0"/>
                <w:sz w:val="20"/>
                <w:szCs w:val="20"/>
              </w:rPr>
            </w:pPr>
            <w:r w:rsidRPr="00AD5104">
              <w:rPr>
                <w:rFonts w:ascii="Tahoma" w:eastAsia="宋体" w:hAnsi="Tahoma" w:cs="Tahoma"/>
                <w:color w:val="5C606D"/>
                <w:kern w:val="0"/>
                <w:sz w:val="20"/>
                <w:szCs w:val="20"/>
              </w:rPr>
              <w:t>安全项</w:t>
            </w:r>
          </w:p>
        </w:tc>
        <w:tc>
          <w:tcPr>
            <w:tcW w:w="6424" w:type="dxa"/>
            <w:tcBorders>
              <w:top w:val="single" w:sz="8" w:space="0" w:color="E7E7E7"/>
              <w:left w:val="nil"/>
              <w:bottom w:val="single" w:sz="8" w:space="0" w:color="DDDDDD"/>
              <w:right w:val="single" w:sz="8" w:space="0" w:color="E7E7E7"/>
            </w:tcBorders>
            <w:shd w:val="clear" w:color="000000" w:fill="FFFFFF"/>
            <w:vAlign w:val="center"/>
            <w:hideMark/>
          </w:tcPr>
          <w:p w:rsidR="00B4317C" w:rsidRPr="00AD5104" w:rsidRDefault="00B4317C" w:rsidP="00241CA7">
            <w:pPr>
              <w:widowControl/>
              <w:ind w:firstLine="0"/>
              <w:jc w:val="left"/>
              <w:rPr>
                <w:rFonts w:ascii="Tahoma" w:eastAsia="宋体" w:hAnsi="Tahoma" w:cs="Tahoma"/>
                <w:color w:val="5C606D"/>
                <w:kern w:val="0"/>
                <w:sz w:val="20"/>
                <w:szCs w:val="20"/>
              </w:rPr>
            </w:pPr>
            <w:r w:rsidRPr="00AD5104">
              <w:rPr>
                <w:rFonts w:ascii="Tahoma" w:eastAsia="宋体" w:hAnsi="Tahoma" w:cs="Tahoma"/>
                <w:color w:val="5C606D"/>
                <w:kern w:val="0"/>
                <w:sz w:val="20"/>
                <w:szCs w:val="20"/>
              </w:rPr>
              <w:t>具体要求</w:t>
            </w:r>
          </w:p>
        </w:tc>
      </w:tr>
      <w:tr w:rsidR="00B4317C"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vAlign w:val="center"/>
            <w:hideMark/>
          </w:tcPr>
          <w:p w:rsidR="00B4317C" w:rsidRPr="00AD5104" w:rsidRDefault="00B4317C" w:rsidP="00241CA7">
            <w:pPr>
              <w:widowControl/>
              <w:ind w:firstLine="0"/>
              <w:jc w:val="left"/>
              <w:rPr>
                <w:rFonts w:ascii="Tahoma" w:eastAsia="宋体" w:hAnsi="Tahoma" w:cs="Tahoma"/>
                <w:color w:val="5C606D"/>
                <w:kern w:val="0"/>
                <w:sz w:val="20"/>
                <w:szCs w:val="20"/>
              </w:rPr>
            </w:pPr>
            <w:r w:rsidRPr="008B2A9B">
              <w:rPr>
                <w:rFonts w:ascii="Tahoma" w:hAnsi="Tahoma" w:cs="Tahoma"/>
                <w:color w:val="5C606D"/>
                <w:sz w:val="20"/>
                <w:szCs w:val="20"/>
                <w:shd w:val="clear" w:color="auto" w:fill="FAFAFA"/>
              </w:rPr>
              <w:t>数据处理</w:t>
            </w:r>
          </w:p>
        </w:tc>
        <w:tc>
          <w:tcPr>
            <w:tcW w:w="6424" w:type="dxa"/>
            <w:tcBorders>
              <w:top w:val="nil"/>
              <w:left w:val="nil"/>
              <w:bottom w:val="single" w:sz="8" w:space="0" w:color="DDDDDD"/>
              <w:right w:val="single" w:sz="8" w:space="0" w:color="E7E7E7"/>
            </w:tcBorders>
            <w:shd w:val="clear" w:color="000000" w:fill="FAFAFA"/>
            <w:vAlign w:val="center"/>
            <w:hideMark/>
          </w:tcPr>
          <w:p w:rsidR="00B4317C" w:rsidRPr="00AD5104" w:rsidRDefault="00B4317C" w:rsidP="00241CA7">
            <w:pPr>
              <w:widowControl/>
              <w:ind w:firstLine="0"/>
              <w:jc w:val="left"/>
              <w:rPr>
                <w:rFonts w:ascii="Tahoma" w:eastAsia="宋体" w:hAnsi="Tahoma" w:cs="Tahoma"/>
                <w:color w:val="5C606D"/>
                <w:kern w:val="0"/>
                <w:sz w:val="20"/>
                <w:szCs w:val="20"/>
              </w:rPr>
            </w:pPr>
            <w:r w:rsidRPr="008B2A9B">
              <w:rPr>
                <w:rFonts w:ascii="Tahoma" w:hAnsi="Tahoma" w:cs="Tahoma"/>
                <w:color w:val="3D4145"/>
                <w:sz w:val="20"/>
                <w:szCs w:val="20"/>
                <w:shd w:val="clear" w:color="auto" w:fill="FAFAFA"/>
              </w:rPr>
              <w:t>应用在对其敏感数据（比如订单</w:t>
            </w:r>
            <w:r w:rsidRPr="008B2A9B">
              <w:rPr>
                <w:rFonts w:ascii="Tahoma" w:hAnsi="Tahoma" w:cs="Tahoma" w:hint="eastAsia"/>
                <w:color w:val="3D4145"/>
                <w:sz w:val="20"/>
                <w:szCs w:val="20"/>
                <w:shd w:val="clear" w:color="auto" w:fill="FAFAFA"/>
              </w:rPr>
              <w:t>、费用</w:t>
            </w:r>
            <w:r w:rsidRPr="008B2A9B">
              <w:rPr>
                <w:rFonts w:ascii="Tahoma" w:hAnsi="Tahoma" w:cs="Tahoma"/>
                <w:color w:val="3D4145"/>
                <w:sz w:val="20"/>
                <w:szCs w:val="20"/>
                <w:shd w:val="clear" w:color="auto" w:fill="FAFAFA"/>
              </w:rPr>
              <w:t>数据等）进行后台的处理或计算时，其相关功能的组件和模块应部署</w:t>
            </w:r>
            <w:r w:rsidRPr="008B2A9B">
              <w:rPr>
                <w:rFonts w:ascii="Tahoma" w:hAnsi="Tahoma" w:cs="Tahoma" w:hint="eastAsia"/>
                <w:color w:val="3D4145"/>
                <w:sz w:val="20"/>
                <w:szCs w:val="20"/>
                <w:shd w:val="clear" w:color="auto" w:fill="FAFAFA"/>
              </w:rPr>
              <w:t>应符合《</w:t>
            </w:r>
            <w:r w:rsidRPr="008B2A9B">
              <w:rPr>
                <w:rFonts w:ascii="Tahoma" w:hAnsi="Tahoma" w:cs="Tahoma"/>
                <w:color w:val="3D4145"/>
                <w:sz w:val="20"/>
                <w:szCs w:val="20"/>
                <w:shd w:val="clear" w:color="auto" w:fill="FAFAFA"/>
              </w:rPr>
              <w:t>信息系统安全等级保护基本要求</w:t>
            </w:r>
            <w:r w:rsidRPr="008B2A9B">
              <w:rPr>
                <w:rFonts w:ascii="Tahoma" w:hAnsi="Tahoma" w:cs="Tahoma" w:hint="eastAsia"/>
                <w:color w:val="3D4145"/>
                <w:sz w:val="20"/>
                <w:szCs w:val="20"/>
                <w:shd w:val="clear" w:color="auto" w:fill="FAFAFA"/>
              </w:rPr>
              <w:t>》</w:t>
            </w:r>
            <w:r w:rsidRPr="008B2A9B">
              <w:rPr>
                <w:rFonts w:ascii="Tahoma" w:hAnsi="Tahoma" w:cs="Tahoma"/>
                <w:color w:val="3D4145"/>
                <w:sz w:val="20"/>
                <w:szCs w:val="20"/>
                <w:shd w:val="clear" w:color="auto" w:fill="FAFAFA"/>
              </w:rPr>
              <w:t>。</w:t>
            </w:r>
          </w:p>
        </w:tc>
      </w:tr>
      <w:tr w:rsidR="00B4317C"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vAlign w:val="center"/>
          </w:tcPr>
          <w:p w:rsidR="00B4317C" w:rsidRPr="00AD5104" w:rsidRDefault="00B4317C" w:rsidP="00241CA7">
            <w:pPr>
              <w:widowControl/>
              <w:ind w:firstLine="0"/>
              <w:jc w:val="left"/>
              <w:rPr>
                <w:rFonts w:ascii="Tahoma" w:hAnsi="Tahoma" w:cs="Tahoma"/>
                <w:color w:val="5C606D"/>
                <w:sz w:val="20"/>
                <w:szCs w:val="20"/>
                <w:shd w:val="clear" w:color="auto" w:fill="FAFAFA"/>
              </w:rPr>
            </w:pPr>
            <w:r w:rsidRPr="008B2A9B">
              <w:rPr>
                <w:rFonts w:ascii="Tahoma" w:hAnsi="Tahoma" w:cs="Tahoma"/>
                <w:color w:val="5C606D"/>
                <w:sz w:val="20"/>
                <w:szCs w:val="20"/>
                <w:shd w:val="clear" w:color="auto" w:fill="FFFFFF"/>
              </w:rPr>
              <w:t>数据展示</w:t>
            </w:r>
          </w:p>
        </w:tc>
        <w:tc>
          <w:tcPr>
            <w:tcW w:w="6424" w:type="dxa"/>
            <w:tcBorders>
              <w:top w:val="nil"/>
              <w:left w:val="nil"/>
              <w:bottom w:val="single" w:sz="8" w:space="0" w:color="DDDDDD"/>
              <w:right w:val="single" w:sz="8" w:space="0" w:color="E7E7E7"/>
            </w:tcBorders>
            <w:shd w:val="clear" w:color="000000" w:fill="FAFAFA"/>
            <w:vAlign w:val="center"/>
          </w:tcPr>
          <w:p w:rsidR="00B4317C" w:rsidRPr="00B4317C" w:rsidRDefault="00B4317C" w:rsidP="00B4317C">
            <w:pPr>
              <w:widowControl/>
              <w:shd w:val="clear" w:color="auto" w:fill="FFFFFF"/>
              <w:wordWrap w:val="0"/>
              <w:spacing w:after="150" w:line="360" w:lineRule="atLeast"/>
              <w:ind w:firstLine="0"/>
              <w:jc w:val="left"/>
              <w:rPr>
                <w:rFonts w:ascii="Helvetica" w:eastAsia="宋体" w:hAnsi="Helvetica" w:cs="宋体"/>
                <w:color w:val="3D4145"/>
                <w:kern w:val="0"/>
                <w:sz w:val="20"/>
                <w:szCs w:val="20"/>
              </w:rPr>
            </w:pPr>
            <w:r w:rsidRPr="008B2A9B">
              <w:rPr>
                <w:rFonts w:ascii="Tahoma" w:eastAsia="宋体" w:hAnsi="Tahoma" w:cs="Tahoma"/>
                <w:color w:val="3D4145"/>
                <w:kern w:val="0"/>
                <w:sz w:val="20"/>
                <w:szCs w:val="20"/>
              </w:rPr>
              <w:t>应用应对涉及敏感数据（比如电话号码、邮箱</w:t>
            </w:r>
            <w:r w:rsidRPr="00B4317C">
              <w:rPr>
                <w:rFonts w:ascii="Tahoma" w:eastAsia="宋体" w:hAnsi="Tahoma" w:cs="Tahoma"/>
                <w:color w:val="3D4145"/>
                <w:kern w:val="0"/>
                <w:sz w:val="20"/>
                <w:szCs w:val="20"/>
              </w:rPr>
              <w:t>等）的展示，进行脱敏处理（模糊化、匿名处理等）。</w:t>
            </w:r>
          </w:p>
          <w:p w:rsidR="00B4317C" w:rsidRPr="00B4317C" w:rsidRDefault="00B4317C" w:rsidP="00B4317C">
            <w:pPr>
              <w:widowControl/>
              <w:shd w:val="clear" w:color="auto" w:fill="FFFFFF"/>
              <w:wordWrap w:val="0"/>
              <w:spacing w:after="150" w:line="360" w:lineRule="atLeast"/>
              <w:ind w:firstLine="0"/>
              <w:jc w:val="left"/>
              <w:rPr>
                <w:rFonts w:ascii="Helvetica" w:eastAsia="宋体" w:hAnsi="Helvetica" w:cs="宋体"/>
                <w:color w:val="3D4145"/>
                <w:kern w:val="0"/>
                <w:sz w:val="20"/>
                <w:szCs w:val="20"/>
              </w:rPr>
            </w:pPr>
            <w:r w:rsidRPr="00B4317C">
              <w:rPr>
                <w:rFonts w:ascii="Tahoma" w:eastAsia="宋体" w:hAnsi="Tahoma" w:cs="Tahoma"/>
                <w:color w:val="3D4145"/>
                <w:kern w:val="0"/>
                <w:sz w:val="20"/>
                <w:szCs w:val="20"/>
              </w:rPr>
              <w:t>建议的脱敏方案：</w:t>
            </w:r>
          </w:p>
          <w:p w:rsidR="00B4317C" w:rsidRPr="00B4317C" w:rsidRDefault="00B4317C" w:rsidP="00B4317C">
            <w:pPr>
              <w:widowControl/>
              <w:shd w:val="clear" w:color="auto" w:fill="FFFFFF"/>
              <w:wordWrap w:val="0"/>
              <w:spacing w:after="150" w:line="360" w:lineRule="atLeast"/>
              <w:ind w:firstLine="0"/>
              <w:jc w:val="left"/>
              <w:rPr>
                <w:rFonts w:ascii="Helvetica" w:eastAsia="宋体" w:hAnsi="Helvetica" w:cs="宋体"/>
                <w:color w:val="3D4145"/>
                <w:kern w:val="0"/>
                <w:sz w:val="20"/>
                <w:szCs w:val="20"/>
              </w:rPr>
            </w:pPr>
            <w:r w:rsidRPr="00B4317C">
              <w:rPr>
                <w:rFonts w:ascii="Tahoma" w:eastAsia="宋体" w:hAnsi="Tahoma" w:cs="Tahoma"/>
                <w:color w:val="3D4145"/>
                <w:kern w:val="0"/>
                <w:sz w:val="20"/>
                <w:szCs w:val="20"/>
              </w:rPr>
              <w:t>a)</w:t>
            </w:r>
            <w:r w:rsidRPr="00B4317C">
              <w:rPr>
                <w:rFonts w:ascii="Tahoma" w:eastAsia="宋体" w:hAnsi="Tahoma" w:cs="Tahoma"/>
                <w:color w:val="3D4145"/>
                <w:kern w:val="0"/>
                <w:sz w:val="20"/>
                <w:szCs w:val="20"/>
              </w:rPr>
              <w:t>【手机号】显示</w:t>
            </w:r>
            <w:r w:rsidRPr="00B4317C">
              <w:rPr>
                <w:rFonts w:ascii="Tahoma" w:eastAsia="宋体" w:hAnsi="Tahoma" w:cs="Tahoma"/>
                <w:color w:val="3D4145"/>
                <w:kern w:val="0"/>
                <w:sz w:val="20"/>
                <w:szCs w:val="20"/>
              </w:rPr>
              <w:t>*+</w:t>
            </w:r>
            <w:r w:rsidRPr="00B4317C">
              <w:rPr>
                <w:rFonts w:ascii="Tahoma" w:eastAsia="宋体" w:hAnsi="Tahoma" w:cs="Tahoma"/>
                <w:color w:val="3D4145"/>
                <w:kern w:val="0"/>
                <w:sz w:val="20"/>
                <w:szCs w:val="20"/>
              </w:rPr>
              <w:t>后</w:t>
            </w:r>
            <w:r w:rsidRPr="00B4317C">
              <w:rPr>
                <w:rFonts w:ascii="Tahoma" w:eastAsia="宋体" w:hAnsi="Tahoma" w:cs="Tahoma"/>
                <w:color w:val="3D4145"/>
                <w:kern w:val="0"/>
                <w:sz w:val="20"/>
                <w:szCs w:val="20"/>
              </w:rPr>
              <w:t>4</w:t>
            </w:r>
            <w:r w:rsidRPr="00B4317C">
              <w:rPr>
                <w:rFonts w:ascii="Tahoma" w:eastAsia="宋体" w:hAnsi="Tahoma" w:cs="Tahoma"/>
                <w:color w:val="3D4145"/>
                <w:kern w:val="0"/>
                <w:sz w:val="20"/>
                <w:szCs w:val="20"/>
              </w:rPr>
              <w:t>位。如：</w:t>
            </w:r>
            <w:r w:rsidRPr="00B4317C">
              <w:rPr>
                <w:rFonts w:ascii="Tahoma" w:eastAsia="宋体" w:hAnsi="Tahoma" w:cs="Tahoma"/>
                <w:color w:val="3D4145"/>
                <w:kern w:val="0"/>
                <w:sz w:val="20"/>
                <w:szCs w:val="20"/>
              </w:rPr>
              <w:t>******1050</w:t>
            </w:r>
            <w:r w:rsidRPr="00B4317C">
              <w:rPr>
                <w:rFonts w:ascii="Tahoma" w:eastAsia="宋体" w:hAnsi="Tahoma" w:cs="Tahoma"/>
                <w:color w:val="3D4145"/>
                <w:kern w:val="0"/>
                <w:sz w:val="20"/>
                <w:szCs w:val="20"/>
              </w:rPr>
              <w:t>；</w:t>
            </w:r>
          </w:p>
          <w:p w:rsidR="00B4317C" w:rsidRPr="00B4317C" w:rsidRDefault="00B4317C" w:rsidP="00B4317C">
            <w:pPr>
              <w:widowControl/>
              <w:shd w:val="clear" w:color="auto" w:fill="FFFFFF"/>
              <w:wordWrap w:val="0"/>
              <w:spacing w:after="150" w:line="360" w:lineRule="atLeast"/>
              <w:ind w:firstLine="0"/>
              <w:jc w:val="left"/>
              <w:rPr>
                <w:rFonts w:ascii="Helvetica" w:eastAsia="宋体" w:hAnsi="Helvetica" w:cs="宋体"/>
                <w:color w:val="3D4145"/>
                <w:kern w:val="0"/>
                <w:sz w:val="20"/>
                <w:szCs w:val="20"/>
              </w:rPr>
            </w:pPr>
            <w:r w:rsidRPr="00B4317C">
              <w:rPr>
                <w:rFonts w:ascii="Tahoma" w:eastAsia="宋体" w:hAnsi="Tahoma" w:cs="Tahoma"/>
                <w:color w:val="3D4145"/>
                <w:kern w:val="0"/>
                <w:sz w:val="20"/>
                <w:szCs w:val="20"/>
              </w:rPr>
              <w:t>b)</w:t>
            </w:r>
            <w:r w:rsidRPr="00B4317C">
              <w:rPr>
                <w:rFonts w:ascii="Tahoma" w:eastAsia="宋体" w:hAnsi="Tahoma" w:cs="Tahoma"/>
                <w:color w:val="3D4145"/>
                <w:kern w:val="0"/>
                <w:sz w:val="20"/>
                <w:szCs w:val="20"/>
              </w:rPr>
              <w:t>【固定号码】显示区号和后三位，如</w:t>
            </w:r>
            <w:r w:rsidRPr="00B4317C">
              <w:rPr>
                <w:rFonts w:ascii="Tahoma" w:eastAsia="宋体" w:hAnsi="Tahoma" w:cs="Tahoma"/>
                <w:color w:val="3D4145"/>
                <w:kern w:val="0"/>
                <w:sz w:val="20"/>
                <w:szCs w:val="20"/>
              </w:rPr>
              <w:t>0571-*****123</w:t>
            </w:r>
            <w:r w:rsidRPr="00B4317C">
              <w:rPr>
                <w:rFonts w:ascii="Tahoma" w:eastAsia="宋体" w:hAnsi="Tahoma" w:cs="Tahoma"/>
                <w:color w:val="3D4145"/>
                <w:kern w:val="0"/>
                <w:sz w:val="20"/>
                <w:szCs w:val="20"/>
              </w:rPr>
              <w:t>；</w:t>
            </w:r>
          </w:p>
          <w:p w:rsidR="00B4317C" w:rsidRPr="00B4317C" w:rsidRDefault="00B4317C" w:rsidP="00B4317C">
            <w:pPr>
              <w:widowControl/>
              <w:shd w:val="clear" w:color="auto" w:fill="FFFFFF"/>
              <w:wordWrap w:val="0"/>
              <w:spacing w:after="150" w:line="360" w:lineRule="atLeast"/>
              <w:ind w:firstLine="0"/>
              <w:jc w:val="left"/>
              <w:rPr>
                <w:rFonts w:ascii="Helvetica" w:eastAsia="宋体" w:hAnsi="Helvetica" w:cs="宋体"/>
                <w:color w:val="3D4145"/>
                <w:kern w:val="0"/>
                <w:sz w:val="20"/>
                <w:szCs w:val="20"/>
              </w:rPr>
            </w:pPr>
            <w:r w:rsidRPr="00B4317C">
              <w:rPr>
                <w:rFonts w:ascii="Tahoma" w:eastAsia="宋体" w:hAnsi="Tahoma" w:cs="Tahoma"/>
                <w:color w:val="3D4145"/>
                <w:kern w:val="0"/>
                <w:sz w:val="20"/>
                <w:szCs w:val="20"/>
              </w:rPr>
              <w:t>c)</w:t>
            </w:r>
            <w:r w:rsidRPr="00B4317C">
              <w:rPr>
                <w:rFonts w:ascii="Tahoma" w:eastAsia="宋体" w:hAnsi="Tahoma" w:cs="Tahoma"/>
                <w:color w:val="3D4145"/>
                <w:kern w:val="0"/>
                <w:sz w:val="20"/>
                <w:szCs w:val="20"/>
              </w:rPr>
              <w:t>【邮箱】</w:t>
            </w:r>
            <w:r w:rsidRPr="00B4317C">
              <w:rPr>
                <w:rFonts w:ascii="Tahoma" w:eastAsia="宋体" w:hAnsi="Tahoma" w:cs="Tahoma"/>
                <w:color w:val="3D4145"/>
                <w:kern w:val="0"/>
                <w:sz w:val="20"/>
                <w:szCs w:val="20"/>
              </w:rPr>
              <w:t>@</w:t>
            </w:r>
            <w:r w:rsidRPr="00B4317C">
              <w:rPr>
                <w:rFonts w:ascii="Tahoma" w:eastAsia="宋体" w:hAnsi="Tahoma" w:cs="Tahoma"/>
                <w:color w:val="3D4145"/>
                <w:kern w:val="0"/>
                <w:sz w:val="20"/>
                <w:szCs w:val="20"/>
              </w:rPr>
              <w:t>前面的字符如果大于或等于</w:t>
            </w:r>
            <w:r w:rsidRPr="00B4317C">
              <w:rPr>
                <w:rFonts w:ascii="Tahoma" w:eastAsia="宋体" w:hAnsi="Tahoma" w:cs="Tahoma"/>
                <w:color w:val="3D4145"/>
                <w:kern w:val="0"/>
                <w:sz w:val="20"/>
                <w:szCs w:val="20"/>
              </w:rPr>
              <w:t>3</w:t>
            </w:r>
            <w:r w:rsidRPr="00B4317C">
              <w:rPr>
                <w:rFonts w:ascii="Tahoma" w:eastAsia="宋体" w:hAnsi="Tahoma" w:cs="Tahoma"/>
                <w:color w:val="3D4145"/>
                <w:kern w:val="0"/>
                <w:sz w:val="20"/>
                <w:szCs w:val="20"/>
              </w:rPr>
              <w:t>个字符，</w:t>
            </w:r>
            <w:r w:rsidRPr="00B4317C">
              <w:rPr>
                <w:rFonts w:ascii="Tahoma" w:eastAsia="宋体" w:hAnsi="Tahoma" w:cs="Tahoma"/>
                <w:color w:val="3D4145"/>
                <w:kern w:val="0"/>
                <w:sz w:val="20"/>
                <w:szCs w:val="20"/>
              </w:rPr>
              <w:t>@</w:t>
            </w:r>
            <w:r w:rsidRPr="00B4317C">
              <w:rPr>
                <w:rFonts w:ascii="Tahoma" w:eastAsia="宋体" w:hAnsi="Tahoma" w:cs="Tahoma"/>
                <w:color w:val="3D4145"/>
                <w:kern w:val="0"/>
                <w:sz w:val="20"/>
                <w:szCs w:val="20"/>
              </w:rPr>
              <w:t>前面的字符只显示其前</w:t>
            </w:r>
            <w:r w:rsidRPr="00B4317C">
              <w:rPr>
                <w:rFonts w:ascii="Tahoma" w:eastAsia="宋体" w:hAnsi="Tahoma" w:cs="Tahoma"/>
                <w:color w:val="3D4145"/>
                <w:kern w:val="0"/>
                <w:sz w:val="20"/>
                <w:szCs w:val="20"/>
              </w:rPr>
              <w:t>3</w:t>
            </w:r>
            <w:r w:rsidRPr="00B4317C">
              <w:rPr>
                <w:rFonts w:ascii="Tahoma" w:eastAsia="宋体" w:hAnsi="Tahoma" w:cs="Tahoma"/>
                <w:color w:val="3D4145"/>
                <w:kern w:val="0"/>
                <w:sz w:val="20"/>
                <w:szCs w:val="20"/>
              </w:rPr>
              <w:t>位且再增加</w:t>
            </w:r>
            <w:r w:rsidRPr="00B4317C">
              <w:rPr>
                <w:rFonts w:ascii="Tahoma" w:eastAsia="宋体" w:hAnsi="Tahoma" w:cs="Tahoma"/>
                <w:color w:val="3D4145"/>
                <w:kern w:val="0"/>
                <w:sz w:val="20"/>
                <w:szCs w:val="20"/>
              </w:rPr>
              <w:t>2</w:t>
            </w:r>
            <w:r w:rsidRPr="00B4317C">
              <w:rPr>
                <w:rFonts w:ascii="Tahoma" w:eastAsia="宋体" w:hAnsi="Tahoma" w:cs="Tahoma"/>
                <w:color w:val="3D4145"/>
                <w:kern w:val="0"/>
                <w:sz w:val="20"/>
                <w:szCs w:val="20"/>
              </w:rPr>
              <w:t>个</w:t>
            </w:r>
            <w:r w:rsidRPr="00B4317C">
              <w:rPr>
                <w:rFonts w:ascii="Tahoma" w:eastAsia="宋体" w:hAnsi="Tahoma" w:cs="Tahoma"/>
                <w:color w:val="3D4145"/>
                <w:kern w:val="0"/>
                <w:sz w:val="20"/>
                <w:szCs w:val="20"/>
              </w:rPr>
              <w:t>*,</w:t>
            </w:r>
            <w:r w:rsidRPr="00B4317C">
              <w:rPr>
                <w:rFonts w:ascii="Tahoma" w:eastAsia="宋体" w:hAnsi="Tahoma" w:cs="Tahoma"/>
                <w:color w:val="3D4145"/>
                <w:kern w:val="0"/>
                <w:sz w:val="20"/>
                <w:szCs w:val="20"/>
              </w:rPr>
              <w:t>并且</w:t>
            </w:r>
            <w:r w:rsidRPr="00B4317C">
              <w:rPr>
                <w:rFonts w:ascii="Tahoma" w:eastAsia="宋体" w:hAnsi="Tahoma" w:cs="Tahoma"/>
                <w:color w:val="3D4145"/>
                <w:kern w:val="0"/>
                <w:sz w:val="20"/>
                <w:szCs w:val="20"/>
              </w:rPr>
              <w:t>@</w:t>
            </w:r>
            <w:r w:rsidRPr="00B4317C">
              <w:rPr>
                <w:rFonts w:ascii="Tahoma" w:eastAsia="宋体" w:hAnsi="Tahoma" w:cs="Tahoma"/>
                <w:color w:val="3D4145"/>
                <w:kern w:val="0"/>
                <w:sz w:val="20"/>
                <w:szCs w:val="20"/>
              </w:rPr>
              <w:t>后面显示其第</w:t>
            </w:r>
            <w:r w:rsidRPr="00B4317C">
              <w:rPr>
                <w:rFonts w:ascii="Tahoma" w:eastAsia="宋体" w:hAnsi="Tahoma" w:cs="Tahoma"/>
                <w:color w:val="3D4145"/>
                <w:kern w:val="0"/>
                <w:sz w:val="20"/>
                <w:szCs w:val="20"/>
              </w:rPr>
              <w:t>1</w:t>
            </w:r>
            <w:r w:rsidRPr="00B4317C">
              <w:rPr>
                <w:rFonts w:ascii="Tahoma" w:eastAsia="宋体" w:hAnsi="Tahoma" w:cs="Tahoma"/>
                <w:color w:val="3D4145"/>
                <w:kern w:val="0"/>
                <w:sz w:val="20"/>
                <w:szCs w:val="20"/>
              </w:rPr>
              <w:t>个字符、</w:t>
            </w:r>
            <w:r w:rsidRPr="00B4317C">
              <w:rPr>
                <w:rFonts w:ascii="Tahoma" w:eastAsia="宋体" w:hAnsi="Tahoma" w:cs="Tahoma"/>
                <w:color w:val="3D4145"/>
                <w:kern w:val="0"/>
                <w:sz w:val="20"/>
                <w:szCs w:val="20"/>
              </w:rPr>
              <w:t>‘.’</w:t>
            </w:r>
            <w:r w:rsidRPr="00B4317C">
              <w:rPr>
                <w:rFonts w:ascii="Tahoma" w:eastAsia="宋体" w:hAnsi="Tahoma" w:cs="Tahoma"/>
                <w:color w:val="3D4145"/>
                <w:kern w:val="0"/>
                <w:sz w:val="20"/>
                <w:szCs w:val="20"/>
              </w:rPr>
              <w:t>分隔符及其后面的字符，但其中间其他字符都统一替换成</w:t>
            </w:r>
            <w:r w:rsidRPr="00B4317C">
              <w:rPr>
                <w:rFonts w:ascii="Tahoma" w:eastAsia="宋体" w:hAnsi="Tahoma" w:cs="Tahoma"/>
                <w:color w:val="3D4145"/>
                <w:kern w:val="0"/>
                <w:sz w:val="20"/>
                <w:szCs w:val="20"/>
              </w:rPr>
              <w:t>2</w:t>
            </w:r>
            <w:r w:rsidRPr="00B4317C">
              <w:rPr>
                <w:rFonts w:ascii="Tahoma" w:eastAsia="宋体" w:hAnsi="Tahoma" w:cs="Tahoma"/>
                <w:color w:val="3D4145"/>
                <w:kern w:val="0"/>
                <w:sz w:val="20"/>
                <w:szCs w:val="20"/>
              </w:rPr>
              <w:t>个</w:t>
            </w:r>
            <w:r w:rsidRPr="00B4317C">
              <w:rPr>
                <w:rFonts w:ascii="Tahoma" w:eastAsia="宋体" w:hAnsi="Tahoma" w:cs="Tahoma"/>
                <w:color w:val="3D4145"/>
                <w:kern w:val="0"/>
                <w:sz w:val="20"/>
                <w:szCs w:val="20"/>
              </w:rPr>
              <w:t>*</w:t>
            </w:r>
            <w:r w:rsidRPr="00B4317C">
              <w:rPr>
                <w:rFonts w:ascii="Tahoma" w:eastAsia="宋体" w:hAnsi="Tahoma" w:cs="Tahoma"/>
                <w:color w:val="3D4145"/>
                <w:kern w:val="0"/>
                <w:sz w:val="20"/>
                <w:szCs w:val="20"/>
              </w:rPr>
              <w:t>，例如：</w:t>
            </w:r>
            <w:r w:rsidRPr="00B4317C">
              <w:rPr>
                <w:rFonts w:ascii="Tahoma" w:eastAsia="宋体" w:hAnsi="Tahoma" w:cs="Tahoma"/>
                <w:color w:val="3D4145"/>
                <w:kern w:val="0"/>
                <w:sz w:val="20"/>
                <w:szCs w:val="20"/>
              </w:rPr>
              <w:t>con**@1**.com</w:t>
            </w:r>
            <w:r w:rsidRPr="00B4317C">
              <w:rPr>
                <w:rFonts w:ascii="Tahoma" w:eastAsia="宋体" w:hAnsi="Tahoma" w:cs="Tahoma"/>
                <w:color w:val="3D4145"/>
                <w:kern w:val="0"/>
                <w:sz w:val="20"/>
                <w:szCs w:val="20"/>
              </w:rPr>
              <w:t>；如果少于三位，</w:t>
            </w:r>
            <w:r w:rsidRPr="00B4317C">
              <w:rPr>
                <w:rFonts w:ascii="Tahoma" w:eastAsia="宋体" w:hAnsi="Tahoma" w:cs="Tahoma"/>
                <w:color w:val="3D4145"/>
                <w:kern w:val="0"/>
                <w:sz w:val="20"/>
                <w:szCs w:val="20"/>
              </w:rPr>
              <w:t>@</w:t>
            </w:r>
            <w:r w:rsidRPr="00B4317C">
              <w:rPr>
                <w:rFonts w:ascii="Tahoma" w:eastAsia="宋体" w:hAnsi="Tahoma" w:cs="Tahoma"/>
                <w:color w:val="3D4145"/>
                <w:kern w:val="0"/>
                <w:sz w:val="20"/>
                <w:szCs w:val="20"/>
              </w:rPr>
              <w:t>前面的字符全部显示且再增加</w:t>
            </w:r>
            <w:r w:rsidRPr="00B4317C">
              <w:rPr>
                <w:rFonts w:ascii="Tahoma" w:eastAsia="宋体" w:hAnsi="Tahoma" w:cs="Tahoma"/>
                <w:color w:val="3D4145"/>
                <w:kern w:val="0"/>
                <w:sz w:val="20"/>
                <w:szCs w:val="20"/>
              </w:rPr>
              <w:t>2</w:t>
            </w:r>
            <w:r w:rsidRPr="00B4317C">
              <w:rPr>
                <w:rFonts w:ascii="Tahoma" w:eastAsia="宋体" w:hAnsi="Tahoma" w:cs="Tahoma"/>
                <w:color w:val="3D4145"/>
                <w:kern w:val="0"/>
                <w:sz w:val="20"/>
                <w:szCs w:val="20"/>
              </w:rPr>
              <w:t>个</w:t>
            </w:r>
            <w:r w:rsidRPr="00B4317C">
              <w:rPr>
                <w:rFonts w:ascii="Tahoma" w:eastAsia="宋体" w:hAnsi="Tahoma" w:cs="Tahoma"/>
                <w:color w:val="3D4145"/>
                <w:kern w:val="0"/>
                <w:sz w:val="20"/>
                <w:szCs w:val="20"/>
              </w:rPr>
              <w:t>*</w:t>
            </w:r>
            <w:r w:rsidRPr="00B4317C">
              <w:rPr>
                <w:rFonts w:ascii="Tahoma" w:eastAsia="宋体" w:hAnsi="Tahoma" w:cs="Tahoma"/>
                <w:color w:val="3D4145"/>
                <w:kern w:val="0"/>
                <w:sz w:val="20"/>
                <w:szCs w:val="20"/>
              </w:rPr>
              <w:t>，并且</w:t>
            </w:r>
            <w:r w:rsidRPr="00B4317C">
              <w:rPr>
                <w:rFonts w:ascii="Tahoma" w:eastAsia="宋体" w:hAnsi="Tahoma" w:cs="Tahoma"/>
                <w:color w:val="3D4145"/>
                <w:kern w:val="0"/>
                <w:sz w:val="20"/>
                <w:szCs w:val="20"/>
              </w:rPr>
              <w:t>@</w:t>
            </w:r>
            <w:r w:rsidRPr="00B4317C">
              <w:rPr>
                <w:rFonts w:ascii="Tahoma" w:eastAsia="宋体" w:hAnsi="Tahoma" w:cs="Tahoma"/>
                <w:color w:val="3D4145"/>
                <w:kern w:val="0"/>
                <w:sz w:val="20"/>
                <w:szCs w:val="20"/>
              </w:rPr>
              <w:t>后面显示其第</w:t>
            </w:r>
            <w:r w:rsidRPr="00B4317C">
              <w:rPr>
                <w:rFonts w:ascii="Tahoma" w:eastAsia="宋体" w:hAnsi="Tahoma" w:cs="Tahoma"/>
                <w:color w:val="3D4145"/>
                <w:kern w:val="0"/>
                <w:sz w:val="20"/>
                <w:szCs w:val="20"/>
              </w:rPr>
              <w:t>1</w:t>
            </w:r>
            <w:r w:rsidRPr="00B4317C">
              <w:rPr>
                <w:rFonts w:ascii="Tahoma" w:eastAsia="宋体" w:hAnsi="Tahoma" w:cs="Tahoma"/>
                <w:color w:val="3D4145"/>
                <w:kern w:val="0"/>
                <w:sz w:val="20"/>
                <w:szCs w:val="20"/>
              </w:rPr>
              <w:t>个字符、</w:t>
            </w:r>
            <w:r w:rsidRPr="00B4317C">
              <w:rPr>
                <w:rFonts w:ascii="Tahoma" w:eastAsia="宋体" w:hAnsi="Tahoma" w:cs="Tahoma"/>
                <w:color w:val="3D4145"/>
                <w:kern w:val="0"/>
                <w:sz w:val="20"/>
                <w:szCs w:val="20"/>
              </w:rPr>
              <w:t>‘.’</w:t>
            </w:r>
            <w:r w:rsidRPr="00B4317C">
              <w:rPr>
                <w:rFonts w:ascii="Tahoma" w:eastAsia="宋体" w:hAnsi="Tahoma" w:cs="Tahoma"/>
                <w:color w:val="3D4145"/>
                <w:kern w:val="0"/>
                <w:sz w:val="20"/>
                <w:szCs w:val="20"/>
              </w:rPr>
              <w:t>分隔符及其后面的字符，但其中间其他字符都统一替换成</w:t>
            </w:r>
            <w:r w:rsidRPr="00B4317C">
              <w:rPr>
                <w:rFonts w:ascii="Tahoma" w:eastAsia="宋体" w:hAnsi="Tahoma" w:cs="Tahoma"/>
                <w:color w:val="3D4145"/>
                <w:kern w:val="0"/>
                <w:sz w:val="20"/>
                <w:szCs w:val="20"/>
              </w:rPr>
              <w:t>2</w:t>
            </w:r>
            <w:r w:rsidRPr="00B4317C">
              <w:rPr>
                <w:rFonts w:ascii="Tahoma" w:eastAsia="宋体" w:hAnsi="Tahoma" w:cs="Tahoma"/>
                <w:color w:val="3D4145"/>
                <w:kern w:val="0"/>
                <w:sz w:val="20"/>
                <w:szCs w:val="20"/>
              </w:rPr>
              <w:t>个</w:t>
            </w:r>
            <w:r w:rsidRPr="00B4317C">
              <w:rPr>
                <w:rFonts w:ascii="Tahoma" w:eastAsia="宋体" w:hAnsi="Tahoma" w:cs="Tahoma"/>
                <w:color w:val="3D4145"/>
                <w:kern w:val="0"/>
                <w:sz w:val="20"/>
                <w:szCs w:val="20"/>
              </w:rPr>
              <w:t>*</w:t>
            </w:r>
            <w:r w:rsidRPr="00B4317C">
              <w:rPr>
                <w:rFonts w:ascii="Tahoma" w:eastAsia="宋体" w:hAnsi="Tahoma" w:cs="Tahoma"/>
                <w:color w:val="3D4145"/>
                <w:kern w:val="0"/>
                <w:sz w:val="20"/>
                <w:szCs w:val="20"/>
              </w:rPr>
              <w:t>，例如</w:t>
            </w:r>
            <w:r w:rsidRPr="00B4317C">
              <w:rPr>
                <w:rFonts w:ascii="Tahoma" w:eastAsia="宋体" w:hAnsi="Tahoma" w:cs="Tahoma"/>
                <w:color w:val="3D4145"/>
                <w:kern w:val="0"/>
                <w:sz w:val="20"/>
                <w:szCs w:val="20"/>
              </w:rPr>
              <w:t>tt@163.com</w:t>
            </w:r>
            <w:r w:rsidRPr="00B4317C">
              <w:rPr>
                <w:rFonts w:ascii="Tahoma" w:eastAsia="宋体" w:hAnsi="Tahoma" w:cs="Tahoma"/>
                <w:color w:val="3D4145"/>
                <w:kern w:val="0"/>
                <w:sz w:val="20"/>
                <w:szCs w:val="20"/>
              </w:rPr>
              <w:t>则显示为</w:t>
            </w:r>
            <w:r w:rsidRPr="00B4317C">
              <w:rPr>
                <w:rFonts w:ascii="Tahoma" w:eastAsia="宋体" w:hAnsi="Tahoma" w:cs="Tahoma"/>
                <w:color w:val="3D4145"/>
                <w:kern w:val="0"/>
                <w:sz w:val="20"/>
                <w:szCs w:val="20"/>
              </w:rPr>
              <w:t>tt**@1**.com</w:t>
            </w:r>
            <w:r w:rsidRPr="00B4317C">
              <w:rPr>
                <w:rFonts w:ascii="Tahoma" w:eastAsia="宋体" w:hAnsi="Tahoma" w:cs="Tahoma"/>
                <w:color w:val="3D4145"/>
                <w:kern w:val="0"/>
                <w:sz w:val="20"/>
                <w:szCs w:val="20"/>
              </w:rPr>
              <w:t>；</w:t>
            </w:r>
          </w:p>
          <w:p w:rsidR="00B4317C" w:rsidRPr="00AD5104" w:rsidRDefault="00B4317C" w:rsidP="004D191B">
            <w:pPr>
              <w:widowControl/>
              <w:shd w:val="clear" w:color="auto" w:fill="FFFFFF"/>
              <w:wordWrap w:val="0"/>
              <w:spacing w:after="150" w:line="360" w:lineRule="atLeast"/>
              <w:ind w:firstLine="0"/>
              <w:jc w:val="left"/>
              <w:rPr>
                <w:rFonts w:ascii="Helvetica" w:eastAsia="宋体" w:hAnsi="Helvetica" w:cs="宋体"/>
                <w:color w:val="3D4145"/>
                <w:kern w:val="0"/>
                <w:sz w:val="20"/>
                <w:szCs w:val="20"/>
              </w:rPr>
            </w:pPr>
            <w:r w:rsidRPr="00B4317C">
              <w:rPr>
                <w:rFonts w:ascii="Tahoma" w:eastAsia="宋体" w:hAnsi="Tahoma" w:cs="Tahoma"/>
                <w:color w:val="3D4145"/>
                <w:kern w:val="0"/>
                <w:sz w:val="20"/>
                <w:szCs w:val="20"/>
              </w:rPr>
              <w:t>d)</w:t>
            </w:r>
            <w:r w:rsidR="004D191B" w:rsidRPr="00B4317C">
              <w:rPr>
                <w:rFonts w:ascii="Tahoma" w:eastAsia="宋体" w:hAnsi="Tahoma" w:cs="Tahoma"/>
                <w:color w:val="3D4145"/>
                <w:kern w:val="0"/>
                <w:sz w:val="20"/>
                <w:szCs w:val="20"/>
              </w:rPr>
              <w:t>【</w:t>
            </w:r>
            <w:r w:rsidR="004D191B" w:rsidRPr="008B2A9B">
              <w:rPr>
                <w:rFonts w:ascii="Tahoma" w:eastAsia="宋体" w:hAnsi="Tahoma" w:cs="Tahoma" w:hint="eastAsia"/>
                <w:color w:val="3D4145"/>
                <w:kern w:val="0"/>
                <w:sz w:val="20"/>
                <w:szCs w:val="20"/>
              </w:rPr>
              <w:t>客户名称</w:t>
            </w:r>
            <w:r w:rsidRPr="00B4317C">
              <w:rPr>
                <w:rFonts w:ascii="Tahoma" w:eastAsia="宋体" w:hAnsi="Tahoma" w:cs="Tahoma"/>
                <w:color w:val="3D4145"/>
                <w:kern w:val="0"/>
                <w:sz w:val="20"/>
                <w:szCs w:val="20"/>
              </w:rPr>
              <w:t>】显示首</w:t>
            </w:r>
            <w:r w:rsidRPr="00B4317C">
              <w:rPr>
                <w:rFonts w:ascii="Tahoma" w:eastAsia="宋体" w:hAnsi="Tahoma" w:cs="Tahoma"/>
                <w:color w:val="3D4145"/>
                <w:kern w:val="0"/>
                <w:sz w:val="20"/>
                <w:szCs w:val="20"/>
              </w:rPr>
              <w:t>/</w:t>
            </w:r>
            <w:r w:rsidRPr="00B4317C">
              <w:rPr>
                <w:rFonts w:ascii="Tahoma" w:eastAsia="宋体" w:hAnsi="Tahoma" w:cs="Tahoma"/>
                <w:color w:val="3D4145"/>
                <w:kern w:val="0"/>
                <w:sz w:val="20"/>
                <w:szCs w:val="20"/>
              </w:rPr>
              <w:t>尾各</w:t>
            </w:r>
            <w:r w:rsidR="004D191B" w:rsidRPr="008B2A9B">
              <w:rPr>
                <w:rFonts w:ascii="Tahoma" w:eastAsia="宋体" w:hAnsi="Tahoma" w:cs="Tahoma" w:hint="eastAsia"/>
                <w:color w:val="3D4145"/>
                <w:kern w:val="0"/>
                <w:sz w:val="20"/>
                <w:szCs w:val="20"/>
              </w:rPr>
              <w:t>2</w:t>
            </w:r>
            <w:r w:rsidRPr="00B4317C">
              <w:rPr>
                <w:rFonts w:ascii="Tahoma" w:eastAsia="宋体" w:hAnsi="Tahoma" w:cs="Tahoma"/>
                <w:color w:val="3D4145"/>
                <w:kern w:val="0"/>
                <w:sz w:val="20"/>
                <w:szCs w:val="20"/>
              </w:rPr>
              <w:t>位，中间加</w:t>
            </w:r>
            <w:r w:rsidRPr="00B4317C">
              <w:rPr>
                <w:rFonts w:ascii="Tahoma" w:eastAsia="宋体" w:hAnsi="Tahoma" w:cs="Tahoma"/>
                <w:color w:val="3D4145"/>
                <w:kern w:val="0"/>
                <w:sz w:val="20"/>
                <w:szCs w:val="20"/>
              </w:rPr>
              <w:t>*</w:t>
            </w:r>
            <w:r w:rsidRPr="00B4317C">
              <w:rPr>
                <w:rFonts w:ascii="Tahoma" w:eastAsia="宋体" w:hAnsi="Tahoma" w:cs="Tahoma"/>
                <w:color w:val="3D4145"/>
                <w:kern w:val="0"/>
                <w:sz w:val="20"/>
                <w:szCs w:val="20"/>
              </w:rPr>
              <w:t>例如：</w:t>
            </w:r>
            <w:r w:rsidR="004D191B" w:rsidRPr="008B2A9B">
              <w:rPr>
                <w:rFonts w:ascii="Tahoma" w:eastAsia="宋体" w:hAnsi="Tahoma" w:cs="Tahoma" w:hint="eastAsia"/>
                <w:color w:val="3D4145"/>
                <w:kern w:val="0"/>
                <w:sz w:val="20"/>
                <w:szCs w:val="20"/>
              </w:rPr>
              <w:t>Ki</w:t>
            </w:r>
            <w:r w:rsidR="004D191B" w:rsidRPr="008B2A9B">
              <w:rPr>
                <w:rFonts w:ascii="Tahoma" w:eastAsia="宋体" w:hAnsi="Tahoma" w:cs="Tahoma"/>
                <w:color w:val="3D4145"/>
                <w:kern w:val="0"/>
                <w:sz w:val="20"/>
                <w:szCs w:val="20"/>
              </w:rPr>
              <w:t>*</w:t>
            </w:r>
            <w:r w:rsidR="004D191B" w:rsidRPr="008B2A9B">
              <w:rPr>
                <w:rFonts w:ascii="Tahoma" w:eastAsia="宋体" w:hAnsi="Tahoma" w:cs="Tahoma" w:hint="eastAsia"/>
                <w:color w:val="3D4145"/>
                <w:kern w:val="0"/>
                <w:sz w:val="20"/>
                <w:szCs w:val="20"/>
              </w:rPr>
              <w:t>ny</w:t>
            </w:r>
            <w:r w:rsidRPr="00B4317C">
              <w:rPr>
                <w:rFonts w:ascii="Tahoma" w:eastAsia="宋体" w:hAnsi="Tahoma" w:cs="Tahoma"/>
                <w:color w:val="3D4145"/>
                <w:kern w:val="0"/>
                <w:sz w:val="20"/>
                <w:szCs w:val="20"/>
              </w:rPr>
              <w:t>；</w:t>
            </w:r>
          </w:p>
        </w:tc>
      </w:tr>
    </w:tbl>
    <w:p w:rsidR="00B4317C" w:rsidRPr="008B2A9B" w:rsidRDefault="00B4317C" w:rsidP="00B4317C">
      <w:pPr>
        <w:rPr>
          <w:sz w:val="20"/>
          <w:szCs w:val="20"/>
        </w:rPr>
      </w:pPr>
    </w:p>
    <w:p w:rsidR="00463E65" w:rsidRPr="008B2A9B" w:rsidRDefault="00463E65" w:rsidP="00BB6664">
      <w:pPr>
        <w:pStyle w:val="1"/>
      </w:pPr>
      <w:bookmarkStart w:id="13" w:name="_Toc20436703"/>
      <w:r w:rsidRPr="008B2A9B">
        <w:t>用户使用的安全风险告知</w:t>
      </w:r>
      <w:bookmarkEnd w:id="13"/>
    </w:p>
    <w:p w:rsidR="00463E65" w:rsidRPr="008B2A9B" w:rsidRDefault="00463E65" w:rsidP="00B4317C">
      <w:pPr>
        <w:rPr>
          <w:rFonts w:ascii="Helvetica" w:hAnsi="Helvetica"/>
          <w:color w:val="3D4145"/>
          <w:sz w:val="20"/>
          <w:szCs w:val="20"/>
          <w:shd w:val="clear" w:color="auto" w:fill="FFFFFF"/>
        </w:rPr>
      </w:pPr>
      <w:r w:rsidRPr="008B2A9B">
        <w:rPr>
          <w:rFonts w:ascii="Helvetica" w:hAnsi="Helvetica"/>
          <w:color w:val="3D4145"/>
          <w:sz w:val="20"/>
          <w:szCs w:val="20"/>
          <w:shd w:val="clear" w:color="auto" w:fill="FFFFFF"/>
        </w:rPr>
        <w:t>本部分是对开发者应用在被使用的过程中，用户应知晓和注意的相关安全风险所提出的安全要求，包括：通过用户手册和系统提示的途径告知用户如何有效地使用应用的安全功能，以及用户应注意和避免的不良使用行为。</w:t>
      </w:r>
    </w:p>
    <w:tbl>
      <w:tblPr>
        <w:tblW w:w="8140" w:type="dxa"/>
        <w:tblInd w:w="93" w:type="dxa"/>
        <w:tblLook w:val="04A0" w:firstRow="1" w:lastRow="0" w:firstColumn="1" w:lastColumn="0" w:noHBand="0" w:noVBand="1"/>
      </w:tblPr>
      <w:tblGrid>
        <w:gridCol w:w="1716"/>
        <w:gridCol w:w="6424"/>
      </w:tblGrid>
      <w:tr w:rsidR="00463E65" w:rsidRPr="008B2A9B" w:rsidTr="00241CA7">
        <w:trPr>
          <w:trHeight w:val="285"/>
        </w:trPr>
        <w:tc>
          <w:tcPr>
            <w:tcW w:w="1716" w:type="dxa"/>
            <w:tcBorders>
              <w:top w:val="single" w:sz="8" w:space="0" w:color="E7E7E7"/>
              <w:left w:val="single" w:sz="8" w:space="0" w:color="E7E7E7"/>
              <w:bottom w:val="single" w:sz="8" w:space="0" w:color="DDDDDD"/>
              <w:right w:val="single" w:sz="8" w:space="0" w:color="DDDDDD"/>
            </w:tcBorders>
            <w:shd w:val="clear" w:color="000000" w:fill="FFFFFF"/>
            <w:vAlign w:val="center"/>
            <w:hideMark/>
          </w:tcPr>
          <w:p w:rsidR="00463E65" w:rsidRPr="00AD5104" w:rsidRDefault="00463E65" w:rsidP="00241CA7">
            <w:pPr>
              <w:widowControl/>
              <w:ind w:firstLine="0"/>
              <w:jc w:val="left"/>
              <w:rPr>
                <w:rFonts w:ascii="Tahoma" w:eastAsia="宋体" w:hAnsi="Tahoma" w:cs="Tahoma"/>
                <w:color w:val="5C606D"/>
                <w:kern w:val="0"/>
                <w:sz w:val="20"/>
                <w:szCs w:val="20"/>
              </w:rPr>
            </w:pPr>
            <w:r w:rsidRPr="00AD5104">
              <w:rPr>
                <w:rFonts w:ascii="Tahoma" w:eastAsia="宋体" w:hAnsi="Tahoma" w:cs="Tahoma"/>
                <w:color w:val="5C606D"/>
                <w:kern w:val="0"/>
                <w:sz w:val="20"/>
                <w:szCs w:val="20"/>
              </w:rPr>
              <w:t>安全项</w:t>
            </w:r>
          </w:p>
        </w:tc>
        <w:tc>
          <w:tcPr>
            <w:tcW w:w="6424" w:type="dxa"/>
            <w:tcBorders>
              <w:top w:val="single" w:sz="8" w:space="0" w:color="E7E7E7"/>
              <w:left w:val="nil"/>
              <w:bottom w:val="single" w:sz="8" w:space="0" w:color="DDDDDD"/>
              <w:right w:val="single" w:sz="8" w:space="0" w:color="E7E7E7"/>
            </w:tcBorders>
            <w:shd w:val="clear" w:color="000000" w:fill="FFFFFF"/>
            <w:vAlign w:val="center"/>
            <w:hideMark/>
          </w:tcPr>
          <w:p w:rsidR="00463E65" w:rsidRPr="00AD5104" w:rsidRDefault="00463E65" w:rsidP="00241CA7">
            <w:pPr>
              <w:widowControl/>
              <w:ind w:firstLine="0"/>
              <w:jc w:val="left"/>
              <w:rPr>
                <w:rFonts w:ascii="Tahoma" w:eastAsia="宋体" w:hAnsi="Tahoma" w:cs="Tahoma"/>
                <w:color w:val="5C606D"/>
                <w:kern w:val="0"/>
                <w:sz w:val="20"/>
                <w:szCs w:val="20"/>
              </w:rPr>
            </w:pPr>
            <w:r w:rsidRPr="00AD5104">
              <w:rPr>
                <w:rFonts w:ascii="Tahoma" w:eastAsia="宋体" w:hAnsi="Tahoma" w:cs="Tahoma"/>
                <w:color w:val="5C606D"/>
                <w:kern w:val="0"/>
                <w:sz w:val="20"/>
                <w:szCs w:val="20"/>
              </w:rPr>
              <w:t>具体要求</w:t>
            </w:r>
          </w:p>
        </w:tc>
      </w:tr>
      <w:tr w:rsidR="00463E65"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vAlign w:val="center"/>
            <w:hideMark/>
          </w:tcPr>
          <w:p w:rsidR="00463E65" w:rsidRPr="00AD5104" w:rsidRDefault="00463E65" w:rsidP="00241CA7">
            <w:pPr>
              <w:widowControl/>
              <w:ind w:firstLine="0"/>
              <w:jc w:val="left"/>
              <w:rPr>
                <w:rFonts w:ascii="Tahoma" w:eastAsia="宋体" w:hAnsi="Tahoma" w:cs="Tahoma"/>
                <w:color w:val="5C606D"/>
                <w:kern w:val="0"/>
                <w:sz w:val="20"/>
                <w:szCs w:val="20"/>
              </w:rPr>
            </w:pPr>
            <w:r w:rsidRPr="008B2A9B">
              <w:rPr>
                <w:rFonts w:ascii="Tahoma" w:hAnsi="Tahoma" w:cs="Tahoma"/>
                <w:color w:val="5C606D"/>
                <w:sz w:val="20"/>
                <w:szCs w:val="20"/>
                <w:shd w:val="clear" w:color="auto" w:fill="FAFAFA"/>
              </w:rPr>
              <w:t>安全功能介绍</w:t>
            </w:r>
          </w:p>
        </w:tc>
        <w:tc>
          <w:tcPr>
            <w:tcW w:w="6424" w:type="dxa"/>
            <w:tcBorders>
              <w:top w:val="nil"/>
              <w:left w:val="nil"/>
              <w:bottom w:val="single" w:sz="8" w:space="0" w:color="DDDDDD"/>
              <w:right w:val="single" w:sz="8" w:space="0" w:color="E7E7E7"/>
            </w:tcBorders>
            <w:shd w:val="clear" w:color="000000" w:fill="FAFAFA"/>
            <w:vAlign w:val="center"/>
            <w:hideMark/>
          </w:tcPr>
          <w:p w:rsidR="00463E65" w:rsidRPr="00AD5104" w:rsidRDefault="00463E65" w:rsidP="00241CA7">
            <w:pPr>
              <w:widowControl/>
              <w:ind w:firstLine="0"/>
              <w:jc w:val="left"/>
              <w:rPr>
                <w:rFonts w:ascii="Tahoma" w:eastAsia="宋体" w:hAnsi="Tahoma" w:cs="Tahoma"/>
                <w:color w:val="5C606D"/>
                <w:kern w:val="0"/>
                <w:sz w:val="20"/>
                <w:szCs w:val="20"/>
              </w:rPr>
            </w:pPr>
            <w:r w:rsidRPr="008B2A9B">
              <w:rPr>
                <w:rFonts w:ascii="Tahoma" w:hAnsi="Tahoma" w:cs="Tahoma"/>
                <w:color w:val="5C606D"/>
                <w:sz w:val="20"/>
                <w:szCs w:val="20"/>
                <w:shd w:val="clear" w:color="auto" w:fill="FAFAFA"/>
              </w:rPr>
              <w:t>对于应用的商家用户，开发者应提供详尽全面的操作指导文档（如帮助文件和纸质文档），便于用户查询，用于指导用户使用或配置开发者提供的应用的安全功能。在文档中应写</w:t>
            </w:r>
            <w:r w:rsidRPr="008B2A9B">
              <w:rPr>
                <w:rFonts w:ascii="Segoe UI" w:hAnsi="Segoe UI" w:cs="Segoe UI"/>
                <w:color w:val="5C606D"/>
                <w:sz w:val="20"/>
                <w:szCs w:val="20"/>
                <w:shd w:val="clear" w:color="auto" w:fill="FAFAFA"/>
              </w:rPr>
              <w:t>明应用中所提供的安全功能介绍，对于用户影响系统安全性的操作（如修改口令、配置权限等），在操作时应明确提示相关的风险；对于会影响应用正常运行的关键配置项和操作，</w:t>
            </w:r>
            <w:r w:rsidRPr="008B2A9B">
              <w:rPr>
                <w:rFonts w:ascii="Tahoma" w:hAnsi="Tahoma" w:cs="Tahoma"/>
                <w:color w:val="5C606D"/>
                <w:sz w:val="20"/>
                <w:szCs w:val="20"/>
                <w:shd w:val="clear" w:color="auto" w:fill="FAFAFA"/>
              </w:rPr>
              <w:t>文档中也应用警告标志标示，并明示其可能的影响。</w:t>
            </w:r>
          </w:p>
        </w:tc>
      </w:tr>
      <w:tr w:rsidR="00463E65"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vAlign w:val="center"/>
          </w:tcPr>
          <w:p w:rsidR="00463E65" w:rsidRPr="00AD5104" w:rsidRDefault="00463E65" w:rsidP="00241CA7">
            <w:pPr>
              <w:widowControl/>
              <w:ind w:firstLine="0"/>
              <w:jc w:val="left"/>
              <w:rPr>
                <w:rFonts w:ascii="Tahoma" w:hAnsi="Tahoma" w:cs="Tahoma"/>
                <w:color w:val="5C606D"/>
                <w:sz w:val="20"/>
                <w:szCs w:val="20"/>
                <w:shd w:val="clear" w:color="auto" w:fill="FAFAFA"/>
              </w:rPr>
            </w:pPr>
            <w:r w:rsidRPr="008B2A9B">
              <w:rPr>
                <w:rFonts w:ascii="Tahoma" w:hAnsi="Tahoma" w:cs="Tahoma"/>
                <w:color w:val="5C606D"/>
                <w:sz w:val="20"/>
                <w:szCs w:val="20"/>
                <w:shd w:val="clear" w:color="auto" w:fill="FFFFFF"/>
              </w:rPr>
              <w:t>应用间的数据交互</w:t>
            </w:r>
          </w:p>
        </w:tc>
        <w:tc>
          <w:tcPr>
            <w:tcW w:w="6424" w:type="dxa"/>
            <w:tcBorders>
              <w:top w:val="nil"/>
              <w:left w:val="nil"/>
              <w:bottom w:val="single" w:sz="8" w:space="0" w:color="DDDDDD"/>
              <w:right w:val="single" w:sz="8" w:space="0" w:color="E7E7E7"/>
            </w:tcBorders>
            <w:shd w:val="clear" w:color="000000" w:fill="FAFAFA"/>
            <w:vAlign w:val="center"/>
          </w:tcPr>
          <w:p w:rsidR="00463E65" w:rsidRPr="00463E65" w:rsidRDefault="00463E65" w:rsidP="00463E65">
            <w:pPr>
              <w:widowControl/>
              <w:shd w:val="clear" w:color="auto" w:fill="FFFFFF"/>
              <w:wordWrap w:val="0"/>
              <w:spacing w:after="150" w:line="360" w:lineRule="atLeast"/>
              <w:ind w:firstLine="0"/>
              <w:jc w:val="left"/>
              <w:rPr>
                <w:rFonts w:ascii="Helvetica" w:eastAsia="宋体" w:hAnsi="Helvetica" w:cs="宋体"/>
                <w:color w:val="3D4145"/>
                <w:kern w:val="0"/>
                <w:sz w:val="20"/>
                <w:szCs w:val="20"/>
              </w:rPr>
            </w:pPr>
            <w:r w:rsidRPr="00463E65">
              <w:rPr>
                <w:rFonts w:ascii="Helvetica" w:eastAsia="宋体" w:hAnsi="Helvetica" w:cs="宋体"/>
                <w:color w:val="3D4145"/>
                <w:kern w:val="0"/>
                <w:sz w:val="20"/>
                <w:szCs w:val="20"/>
              </w:rPr>
              <w:t>a)</w:t>
            </w:r>
            <w:r w:rsidRPr="00463E65">
              <w:rPr>
                <w:rFonts w:ascii="Helvetica" w:eastAsia="宋体" w:hAnsi="Helvetica" w:cs="宋体"/>
                <w:color w:val="3D4145"/>
                <w:kern w:val="0"/>
                <w:sz w:val="20"/>
                <w:szCs w:val="20"/>
              </w:rPr>
              <w:t>开发者应告知用户对口令进行安全保护，包括：检验口令强度并提示用户设置强口令、设定口令修改默认时期，到期提示修改口令、口令不得存储在本地；</w:t>
            </w:r>
          </w:p>
          <w:p w:rsidR="00463E65" w:rsidRPr="00463E65" w:rsidRDefault="00463E65" w:rsidP="00463E65">
            <w:pPr>
              <w:widowControl/>
              <w:shd w:val="clear" w:color="auto" w:fill="FFFFFF"/>
              <w:wordWrap w:val="0"/>
              <w:spacing w:after="150" w:line="360" w:lineRule="atLeast"/>
              <w:ind w:firstLine="0"/>
              <w:jc w:val="left"/>
              <w:rPr>
                <w:rFonts w:ascii="Helvetica" w:eastAsia="宋体" w:hAnsi="Helvetica" w:cs="宋体"/>
                <w:color w:val="3D4145"/>
                <w:kern w:val="0"/>
                <w:sz w:val="20"/>
                <w:szCs w:val="20"/>
              </w:rPr>
            </w:pPr>
            <w:r w:rsidRPr="00463E65">
              <w:rPr>
                <w:rFonts w:ascii="Tahoma" w:eastAsia="宋体" w:hAnsi="Tahoma" w:cs="Tahoma"/>
                <w:color w:val="3D4145"/>
                <w:kern w:val="0"/>
                <w:sz w:val="20"/>
                <w:szCs w:val="20"/>
              </w:rPr>
              <w:t>b)</w:t>
            </w:r>
            <w:r w:rsidRPr="00463E65">
              <w:rPr>
                <w:rFonts w:ascii="Tahoma" w:eastAsia="宋体" w:hAnsi="Tahoma" w:cs="Tahoma"/>
                <w:color w:val="3D4145"/>
                <w:kern w:val="0"/>
                <w:sz w:val="20"/>
                <w:szCs w:val="20"/>
              </w:rPr>
              <w:t>开发者应告知用户终端的安全使用需要注意的不安全的日常使用行为和基本安全建议：包括：屏保的安全设置、操作系统的及时升级、防病毒软件的有效安装、主机防火墙的正确配置、应用软件的下载与安装；</w:t>
            </w:r>
          </w:p>
          <w:p w:rsidR="00463E65" w:rsidRPr="00463E65" w:rsidRDefault="00463E65" w:rsidP="00463E65">
            <w:pPr>
              <w:widowControl/>
              <w:shd w:val="clear" w:color="auto" w:fill="FFFFFF"/>
              <w:wordWrap w:val="0"/>
              <w:spacing w:after="150" w:line="360" w:lineRule="atLeast"/>
              <w:ind w:firstLine="0"/>
              <w:jc w:val="left"/>
              <w:rPr>
                <w:rFonts w:ascii="Helvetica" w:eastAsia="宋体" w:hAnsi="Helvetica" w:cs="宋体"/>
                <w:color w:val="3D4145"/>
                <w:kern w:val="0"/>
                <w:sz w:val="20"/>
                <w:szCs w:val="20"/>
              </w:rPr>
            </w:pPr>
            <w:r w:rsidRPr="00463E65">
              <w:rPr>
                <w:rFonts w:ascii="Tahoma" w:eastAsia="宋体" w:hAnsi="Tahoma" w:cs="Tahoma"/>
                <w:color w:val="3D4145"/>
                <w:kern w:val="0"/>
                <w:sz w:val="20"/>
                <w:szCs w:val="20"/>
              </w:rPr>
              <w:t>c)</w:t>
            </w:r>
            <w:r w:rsidRPr="00463E65">
              <w:rPr>
                <w:rFonts w:ascii="Tahoma" w:eastAsia="宋体" w:hAnsi="Tahoma" w:cs="Tahoma"/>
                <w:color w:val="3D4145"/>
                <w:kern w:val="0"/>
                <w:sz w:val="20"/>
                <w:szCs w:val="20"/>
              </w:rPr>
              <w:t>开发者应告知用户移动终端的安全使用，包括：设置屏幕解锁口令或图案、防病毒软件的有效安装等；</w:t>
            </w:r>
          </w:p>
          <w:p w:rsidR="00463E65" w:rsidRPr="00463E65" w:rsidRDefault="00463E65" w:rsidP="00463E65">
            <w:pPr>
              <w:widowControl/>
              <w:shd w:val="clear" w:color="auto" w:fill="FFFFFF"/>
              <w:wordWrap w:val="0"/>
              <w:spacing w:after="150" w:line="360" w:lineRule="atLeast"/>
              <w:ind w:firstLine="0"/>
              <w:jc w:val="left"/>
              <w:rPr>
                <w:rFonts w:ascii="Helvetica" w:eastAsia="宋体" w:hAnsi="Helvetica" w:cs="宋体"/>
                <w:color w:val="3D4145"/>
                <w:kern w:val="0"/>
                <w:sz w:val="20"/>
                <w:szCs w:val="20"/>
              </w:rPr>
            </w:pPr>
            <w:r w:rsidRPr="00463E65">
              <w:rPr>
                <w:rFonts w:ascii="Tahoma" w:eastAsia="宋体" w:hAnsi="Tahoma" w:cs="Tahoma"/>
                <w:color w:val="3D4145"/>
                <w:kern w:val="0"/>
                <w:sz w:val="20"/>
                <w:szCs w:val="20"/>
              </w:rPr>
              <w:t>d)</w:t>
            </w:r>
            <w:r w:rsidRPr="00463E65">
              <w:rPr>
                <w:rFonts w:ascii="Tahoma" w:eastAsia="宋体" w:hAnsi="Tahoma" w:cs="Tahoma"/>
                <w:color w:val="3D4145"/>
                <w:kern w:val="0"/>
                <w:sz w:val="20"/>
                <w:szCs w:val="20"/>
              </w:rPr>
              <w:t>开发者应告知用户移动介质的安全管理，包括：</w:t>
            </w:r>
            <w:r w:rsidRPr="00463E65">
              <w:rPr>
                <w:rFonts w:ascii="Tahoma" w:eastAsia="宋体" w:hAnsi="Tahoma" w:cs="Tahoma"/>
                <w:color w:val="3D4145"/>
                <w:kern w:val="0"/>
                <w:sz w:val="20"/>
                <w:szCs w:val="20"/>
              </w:rPr>
              <w:t>U</w:t>
            </w:r>
            <w:r w:rsidRPr="00463E65">
              <w:rPr>
                <w:rFonts w:ascii="Tahoma" w:eastAsia="宋体" w:hAnsi="Tahoma" w:cs="Tahoma"/>
                <w:color w:val="3D4145"/>
                <w:kern w:val="0"/>
                <w:sz w:val="20"/>
                <w:szCs w:val="20"/>
              </w:rPr>
              <w:t>盾、</w:t>
            </w:r>
            <w:r w:rsidRPr="00463E65">
              <w:rPr>
                <w:rFonts w:ascii="Tahoma" w:eastAsia="宋体" w:hAnsi="Tahoma" w:cs="Tahoma"/>
                <w:color w:val="3D4145"/>
                <w:kern w:val="0"/>
                <w:sz w:val="20"/>
                <w:szCs w:val="20"/>
              </w:rPr>
              <w:t>U</w:t>
            </w:r>
            <w:r w:rsidRPr="00463E65">
              <w:rPr>
                <w:rFonts w:ascii="Tahoma" w:eastAsia="宋体" w:hAnsi="Tahoma" w:cs="Tahoma"/>
                <w:color w:val="3D4145"/>
                <w:kern w:val="0"/>
                <w:sz w:val="20"/>
                <w:szCs w:val="20"/>
              </w:rPr>
              <w:t>盘、移动硬盘的安全存放，设置用户口令等；</w:t>
            </w:r>
          </w:p>
          <w:p w:rsidR="00463E65" w:rsidRPr="00463E65" w:rsidRDefault="00463E65" w:rsidP="00463E65">
            <w:pPr>
              <w:widowControl/>
              <w:shd w:val="clear" w:color="auto" w:fill="FFFFFF"/>
              <w:wordWrap w:val="0"/>
              <w:spacing w:after="150" w:line="360" w:lineRule="atLeast"/>
              <w:ind w:firstLine="0"/>
              <w:jc w:val="left"/>
              <w:rPr>
                <w:rFonts w:ascii="Helvetica" w:eastAsia="宋体" w:hAnsi="Helvetica" w:cs="宋体"/>
                <w:color w:val="3D4145"/>
                <w:kern w:val="0"/>
                <w:sz w:val="20"/>
                <w:szCs w:val="20"/>
              </w:rPr>
            </w:pPr>
            <w:r w:rsidRPr="00463E65">
              <w:rPr>
                <w:rFonts w:ascii="Tahoma" w:eastAsia="宋体" w:hAnsi="Tahoma" w:cs="Tahoma"/>
                <w:color w:val="3D4145"/>
                <w:kern w:val="0"/>
                <w:sz w:val="20"/>
                <w:szCs w:val="20"/>
              </w:rPr>
              <w:t>e)</w:t>
            </w:r>
            <w:r w:rsidRPr="00463E65">
              <w:rPr>
                <w:rFonts w:ascii="Tahoma" w:eastAsia="宋体" w:hAnsi="Tahoma" w:cs="Tahoma"/>
                <w:color w:val="3D4145"/>
                <w:kern w:val="0"/>
                <w:sz w:val="20"/>
                <w:szCs w:val="20"/>
              </w:rPr>
              <w:t>开发者应告知用户互联网的安全访问的注意事项，包括：无线上网、浏览上网、电子邮件、社交网络、即时通信、网上交易等方面；</w:t>
            </w:r>
          </w:p>
          <w:p w:rsidR="00463E65" w:rsidRPr="00463E65" w:rsidRDefault="00463E65" w:rsidP="00463E65">
            <w:pPr>
              <w:widowControl/>
              <w:shd w:val="clear" w:color="auto" w:fill="FFFFFF"/>
              <w:wordWrap w:val="0"/>
              <w:spacing w:after="150" w:line="360" w:lineRule="atLeast"/>
              <w:ind w:firstLine="0"/>
              <w:jc w:val="left"/>
              <w:rPr>
                <w:rFonts w:ascii="Helvetica" w:eastAsia="宋体" w:hAnsi="Helvetica" w:cs="宋体"/>
                <w:color w:val="3D4145"/>
                <w:kern w:val="0"/>
                <w:sz w:val="20"/>
                <w:szCs w:val="20"/>
              </w:rPr>
            </w:pPr>
            <w:r w:rsidRPr="00463E65">
              <w:rPr>
                <w:rFonts w:ascii="Tahoma" w:eastAsia="宋体" w:hAnsi="Tahoma" w:cs="Tahoma"/>
                <w:color w:val="3D4145"/>
                <w:kern w:val="0"/>
                <w:sz w:val="20"/>
                <w:szCs w:val="20"/>
              </w:rPr>
              <w:t>f)</w:t>
            </w:r>
            <w:r w:rsidRPr="00463E65">
              <w:rPr>
                <w:rFonts w:ascii="Tahoma" w:eastAsia="宋体" w:hAnsi="Tahoma" w:cs="Tahoma"/>
                <w:color w:val="3D4145"/>
                <w:kern w:val="0"/>
                <w:sz w:val="20"/>
                <w:szCs w:val="20"/>
              </w:rPr>
              <w:t>开发者应告知用户防止基于社会工程的欺诈，包括：</w:t>
            </w:r>
          </w:p>
          <w:p w:rsidR="00463E65" w:rsidRPr="00463E65" w:rsidRDefault="00463E65" w:rsidP="00463E65">
            <w:pPr>
              <w:widowControl/>
              <w:numPr>
                <w:ilvl w:val="0"/>
                <w:numId w:val="42"/>
              </w:numPr>
              <w:shd w:val="clear" w:color="auto" w:fill="FFFFFF"/>
              <w:spacing w:line="420" w:lineRule="atLeast"/>
              <w:ind w:left="0"/>
              <w:jc w:val="left"/>
              <w:rPr>
                <w:rFonts w:ascii="Segoe UI" w:eastAsia="宋体" w:hAnsi="Segoe UI" w:cs="Segoe UI"/>
                <w:color w:val="5C606D"/>
                <w:kern w:val="0"/>
                <w:sz w:val="20"/>
                <w:szCs w:val="20"/>
              </w:rPr>
            </w:pPr>
            <w:r w:rsidRPr="00463E65">
              <w:rPr>
                <w:rFonts w:ascii="Tahoma" w:eastAsia="宋体" w:hAnsi="Tahoma" w:cs="Tahoma"/>
                <w:color w:val="5C606D"/>
                <w:kern w:val="0"/>
                <w:sz w:val="20"/>
                <w:szCs w:val="20"/>
              </w:rPr>
              <w:t>基于人：物理的非授权访问呢；</w:t>
            </w:r>
          </w:p>
          <w:p w:rsidR="00463E65" w:rsidRPr="00463E65" w:rsidRDefault="00463E65" w:rsidP="00463E65">
            <w:pPr>
              <w:widowControl/>
              <w:numPr>
                <w:ilvl w:val="0"/>
                <w:numId w:val="42"/>
              </w:numPr>
              <w:shd w:val="clear" w:color="auto" w:fill="FFFFFF"/>
              <w:spacing w:line="420" w:lineRule="atLeast"/>
              <w:ind w:left="0"/>
              <w:jc w:val="left"/>
              <w:rPr>
                <w:rFonts w:ascii="Segoe UI" w:eastAsia="宋体" w:hAnsi="Segoe UI" w:cs="Segoe UI"/>
                <w:color w:val="5C606D"/>
                <w:kern w:val="0"/>
                <w:sz w:val="20"/>
                <w:szCs w:val="20"/>
              </w:rPr>
            </w:pPr>
            <w:r w:rsidRPr="00463E65">
              <w:rPr>
                <w:rFonts w:ascii="Tahoma" w:eastAsia="宋体" w:hAnsi="Tahoma" w:cs="Tahoma"/>
                <w:color w:val="5C606D"/>
                <w:kern w:val="0"/>
                <w:sz w:val="20"/>
                <w:szCs w:val="20"/>
              </w:rPr>
              <w:t>基于电话：呼叫者电话的欺骗；</w:t>
            </w:r>
          </w:p>
          <w:p w:rsidR="00463E65" w:rsidRPr="00463E65" w:rsidRDefault="00463E65" w:rsidP="00463E65">
            <w:pPr>
              <w:widowControl/>
              <w:numPr>
                <w:ilvl w:val="0"/>
                <w:numId w:val="42"/>
              </w:numPr>
              <w:shd w:val="clear" w:color="auto" w:fill="FFFFFF"/>
              <w:spacing w:line="420" w:lineRule="atLeast"/>
              <w:ind w:left="0"/>
              <w:jc w:val="left"/>
              <w:rPr>
                <w:rFonts w:ascii="Segoe UI" w:eastAsia="宋体" w:hAnsi="Segoe UI" w:cs="Segoe UI"/>
                <w:color w:val="5C606D"/>
                <w:kern w:val="0"/>
                <w:sz w:val="20"/>
                <w:szCs w:val="20"/>
              </w:rPr>
            </w:pPr>
            <w:r w:rsidRPr="00463E65">
              <w:rPr>
                <w:rFonts w:ascii="Tahoma" w:eastAsia="宋体" w:hAnsi="Tahoma" w:cs="Tahoma"/>
                <w:color w:val="5C606D"/>
                <w:kern w:val="0"/>
                <w:sz w:val="20"/>
                <w:szCs w:val="20"/>
              </w:rPr>
              <w:t>基于电子邮件：钓鱼攻击、</w:t>
            </w:r>
            <w:r w:rsidRPr="00463E65">
              <w:rPr>
                <w:rFonts w:ascii="Tahoma" w:eastAsia="宋体" w:hAnsi="Tahoma" w:cs="Tahoma"/>
                <w:color w:val="5C606D"/>
                <w:kern w:val="0"/>
                <w:sz w:val="20"/>
                <w:szCs w:val="20"/>
              </w:rPr>
              <w:t>Email</w:t>
            </w:r>
            <w:r w:rsidRPr="00463E65">
              <w:rPr>
                <w:rFonts w:ascii="Tahoma" w:eastAsia="宋体" w:hAnsi="Tahoma" w:cs="Tahoma"/>
                <w:color w:val="5C606D"/>
                <w:kern w:val="0"/>
                <w:sz w:val="20"/>
                <w:szCs w:val="20"/>
              </w:rPr>
              <w:t>地址欺骗；</w:t>
            </w:r>
          </w:p>
          <w:p w:rsidR="00463E65" w:rsidRPr="00AD5104" w:rsidRDefault="00463E65" w:rsidP="00463E65">
            <w:pPr>
              <w:widowControl/>
              <w:numPr>
                <w:ilvl w:val="0"/>
                <w:numId w:val="42"/>
              </w:numPr>
              <w:shd w:val="clear" w:color="auto" w:fill="FFFFFF"/>
              <w:spacing w:line="420" w:lineRule="atLeast"/>
              <w:ind w:left="0"/>
              <w:jc w:val="left"/>
              <w:rPr>
                <w:rFonts w:ascii="Segoe UI" w:eastAsia="宋体" w:hAnsi="Segoe UI" w:cs="Segoe UI"/>
                <w:color w:val="5C606D"/>
                <w:kern w:val="0"/>
                <w:sz w:val="20"/>
                <w:szCs w:val="20"/>
              </w:rPr>
            </w:pPr>
            <w:r w:rsidRPr="00463E65">
              <w:rPr>
                <w:rFonts w:ascii="Tahoma" w:eastAsia="宋体" w:hAnsi="Tahoma" w:cs="Tahoma"/>
                <w:color w:val="5C606D"/>
                <w:kern w:val="0"/>
                <w:sz w:val="20"/>
                <w:szCs w:val="20"/>
              </w:rPr>
              <w:t>基于即时通信软件：通过</w:t>
            </w:r>
            <w:r w:rsidRPr="00463E65">
              <w:rPr>
                <w:rFonts w:ascii="Tahoma" w:eastAsia="宋体" w:hAnsi="Tahoma" w:cs="Tahoma"/>
                <w:color w:val="5C606D"/>
                <w:kern w:val="0"/>
                <w:sz w:val="20"/>
                <w:szCs w:val="20"/>
              </w:rPr>
              <w:t>QQ</w:t>
            </w:r>
            <w:r w:rsidRPr="00463E65">
              <w:rPr>
                <w:rFonts w:ascii="Tahoma" w:eastAsia="宋体" w:hAnsi="Tahoma" w:cs="Tahoma"/>
                <w:color w:val="5C606D"/>
                <w:kern w:val="0"/>
                <w:sz w:val="20"/>
                <w:szCs w:val="20"/>
              </w:rPr>
              <w:t>、微信等的欺骗</w:t>
            </w:r>
            <w:r w:rsidRPr="008B2A9B">
              <w:rPr>
                <w:rFonts w:ascii="Tahoma" w:eastAsia="宋体" w:hAnsi="Tahoma" w:cs="Tahoma" w:hint="eastAsia"/>
                <w:color w:val="5C606D"/>
                <w:kern w:val="0"/>
                <w:sz w:val="20"/>
                <w:szCs w:val="20"/>
              </w:rPr>
              <w:t>；</w:t>
            </w:r>
          </w:p>
        </w:tc>
      </w:tr>
    </w:tbl>
    <w:p w:rsidR="00463E65" w:rsidRPr="008B2A9B" w:rsidRDefault="00463E65" w:rsidP="00B4317C">
      <w:pPr>
        <w:rPr>
          <w:sz w:val="20"/>
          <w:szCs w:val="20"/>
        </w:rPr>
      </w:pPr>
    </w:p>
    <w:p w:rsidR="00463E65" w:rsidRPr="00BB6664" w:rsidRDefault="00463E65" w:rsidP="00BB6664">
      <w:pPr>
        <w:pStyle w:val="2"/>
      </w:pPr>
      <w:bookmarkStart w:id="14" w:name="_Toc20436704"/>
      <w:r w:rsidRPr="00BB6664">
        <w:t>系统提示</w:t>
      </w:r>
      <w:bookmarkEnd w:id="14"/>
    </w:p>
    <w:tbl>
      <w:tblPr>
        <w:tblW w:w="8140" w:type="dxa"/>
        <w:tblInd w:w="93" w:type="dxa"/>
        <w:tblLook w:val="04A0" w:firstRow="1" w:lastRow="0" w:firstColumn="1" w:lastColumn="0" w:noHBand="0" w:noVBand="1"/>
      </w:tblPr>
      <w:tblGrid>
        <w:gridCol w:w="1716"/>
        <w:gridCol w:w="6424"/>
      </w:tblGrid>
      <w:tr w:rsidR="00463E65" w:rsidRPr="008B2A9B" w:rsidTr="00241CA7">
        <w:trPr>
          <w:trHeight w:val="285"/>
        </w:trPr>
        <w:tc>
          <w:tcPr>
            <w:tcW w:w="1716" w:type="dxa"/>
            <w:tcBorders>
              <w:top w:val="single" w:sz="8" w:space="0" w:color="E7E7E7"/>
              <w:left w:val="single" w:sz="8" w:space="0" w:color="E7E7E7"/>
              <w:bottom w:val="single" w:sz="8" w:space="0" w:color="DDDDDD"/>
              <w:right w:val="single" w:sz="8" w:space="0" w:color="DDDDDD"/>
            </w:tcBorders>
            <w:shd w:val="clear" w:color="000000" w:fill="FFFFFF"/>
            <w:vAlign w:val="center"/>
            <w:hideMark/>
          </w:tcPr>
          <w:p w:rsidR="00463E65" w:rsidRPr="00AD5104" w:rsidRDefault="00463E65" w:rsidP="00241CA7">
            <w:pPr>
              <w:widowControl/>
              <w:ind w:firstLine="0"/>
              <w:jc w:val="left"/>
              <w:rPr>
                <w:rFonts w:ascii="Tahoma" w:eastAsia="宋体" w:hAnsi="Tahoma" w:cs="Tahoma"/>
                <w:color w:val="5C606D"/>
                <w:kern w:val="0"/>
                <w:sz w:val="20"/>
                <w:szCs w:val="20"/>
              </w:rPr>
            </w:pPr>
            <w:r w:rsidRPr="00AD5104">
              <w:rPr>
                <w:rFonts w:ascii="Tahoma" w:eastAsia="宋体" w:hAnsi="Tahoma" w:cs="Tahoma"/>
                <w:color w:val="5C606D"/>
                <w:kern w:val="0"/>
                <w:sz w:val="20"/>
                <w:szCs w:val="20"/>
              </w:rPr>
              <w:t>安全项</w:t>
            </w:r>
          </w:p>
        </w:tc>
        <w:tc>
          <w:tcPr>
            <w:tcW w:w="6424" w:type="dxa"/>
            <w:tcBorders>
              <w:top w:val="single" w:sz="8" w:space="0" w:color="E7E7E7"/>
              <w:left w:val="nil"/>
              <w:bottom w:val="single" w:sz="8" w:space="0" w:color="DDDDDD"/>
              <w:right w:val="single" w:sz="8" w:space="0" w:color="E7E7E7"/>
            </w:tcBorders>
            <w:shd w:val="clear" w:color="000000" w:fill="FFFFFF"/>
            <w:vAlign w:val="center"/>
            <w:hideMark/>
          </w:tcPr>
          <w:p w:rsidR="00463E65" w:rsidRPr="00AD5104" w:rsidRDefault="00463E65" w:rsidP="00241CA7">
            <w:pPr>
              <w:widowControl/>
              <w:ind w:firstLine="0"/>
              <w:jc w:val="left"/>
              <w:rPr>
                <w:rFonts w:ascii="Tahoma" w:eastAsia="宋体" w:hAnsi="Tahoma" w:cs="Tahoma"/>
                <w:color w:val="5C606D"/>
                <w:kern w:val="0"/>
                <w:sz w:val="20"/>
                <w:szCs w:val="20"/>
              </w:rPr>
            </w:pPr>
            <w:r w:rsidRPr="00AD5104">
              <w:rPr>
                <w:rFonts w:ascii="Tahoma" w:eastAsia="宋体" w:hAnsi="Tahoma" w:cs="Tahoma"/>
                <w:color w:val="5C606D"/>
                <w:kern w:val="0"/>
                <w:sz w:val="20"/>
                <w:szCs w:val="20"/>
              </w:rPr>
              <w:t>具体要求</w:t>
            </w:r>
          </w:p>
        </w:tc>
      </w:tr>
      <w:tr w:rsidR="00463E65" w:rsidRPr="008B2A9B" w:rsidTr="002A7580">
        <w:trPr>
          <w:trHeight w:val="435"/>
        </w:trPr>
        <w:tc>
          <w:tcPr>
            <w:tcW w:w="1716" w:type="dxa"/>
            <w:tcBorders>
              <w:top w:val="nil"/>
              <w:left w:val="single" w:sz="8" w:space="0" w:color="E7E7E7"/>
              <w:bottom w:val="single" w:sz="8" w:space="0" w:color="DDDDDD"/>
              <w:right w:val="single" w:sz="8" w:space="0" w:color="DDDDDD"/>
            </w:tcBorders>
            <w:shd w:val="clear" w:color="000000" w:fill="FAFAFA"/>
            <w:hideMark/>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使用风险提示</w:t>
            </w:r>
          </w:p>
        </w:tc>
        <w:tc>
          <w:tcPr>
            <w:tcW w:w="6424" w:type="dxa"/>
            <w:tcBorders>
              <w:top w:val="nil"/>
              <w:left w:val="nil"/>
              <w:bottom w:val="single" w:sz="8" w:space="0" w:color="DDDDDD"/>
              <w:right w:val="single" w:sz="8" w:space="0" w:color="E7E7E7"/>
            </w:tcBorders>
            <w:shd w:val="clear" w:color="000000" w:fill="FAFAFA"/>
            <w:hideMark/>
          </w:tcPr>
          <w:p w:rsidR="00463E65" w:rsidRPr="008B2A9B" w:rsidRDefault="00463E65" w:rsidP="00262202">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应用应在合适的界面提示用户使用应用时的安全风险及学习安全指南的建议，至少应包括：不开启云盾的风险、口令被盗的风险、使用默认账</w:t>
            </w:r>
            <w:r w:rsidRPr="008B2A9B">
              <w:rPr>
                <w:rFonts w:ascii="Tahoma" w:hAnsi="Tahoma" w:cs="Tahoma"/>
                <w:color w:val="5C606D"/>
                <w:sz w:val="20"/>
                <w:szCs w:val="20"/>
              </w:rPr>
              <w:lastRenderedPageBreak/>
              <w:t>号的风险、使用共享账号的风险。</w:t>
            </w:r>
          </w:p>
        </w:tc>
      </w:tr>
      <w:tr w:rsidR="00463E65" w:rsidRPr="008B2A9B" w:rsidTr="002A7580">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lastRenderedPageBreak/>
              <w:t>终端风险提示</w:t>
            </w:r>
          </w:p>
        </w:tc>
        <w:tc>
          <w:tcPr>
            <w:tcW w:w="6424" w:type="dxa"/>
            <w:tcBorders>
              <w:top w:val="nil"/>
              <w:left w:val="nil"/>
              <w:bottom w:val="single" w:sz="8" w:space="0" w:color="DDDDDD"/>
              <w:right w:val="single" w:sz="8" w:space="0" w:color="E7E7E7"/>
            </w:tcBorders>
            <w:shd w:val="clear" w:color="000000" w:fill="FAFAFA"/>
          </w:tcPr>
          <w:p w:rsidR="00463E65" w:rsidRPr="008B2A9B" w:rsidRDefault="00463E65">
            <w:pPr>
              <w:pStyle w:val="p1"/>
              <w:wordWrap w:val="0"/>
              <w:spacing w:before="0" w:beforeAutospacing="0" w:after="150" w:afterAutospacing="0" w:line="360" w:lineRule="atLeast"/>
              <w:rPr>
                <w:rFonts w:ascii="Helvetica" w:hAnsi="Helvetica" w:cs="Segoe UI"/>
                <w:color w:val="3D4145"/>
                <w:sz w:val="20"/>
                <w:szCs w:val="20"/>
              </w:rPr>
            </w:pPr>
            <w:r w:rsidRPr="008B2A9B">
              <w:rPr>
                <w:rFonts w:ascii="Tahoma" w:hAnsi="Tahoma" w:cs="Tahoma"/>
                <w:color w:val="3D4145"/>
                <w:sz w:val="20"/>
                <w:szCs w:val="20"/>
              </w:rPr>
              <w:t>应用应在合适的界面提示用户终端安全方面的风险及学习安全指南的建议，至少应包括：病毒感染的风险、不及时安装补丁的风险、使用访客账号的风险、使用默认账号的风险、不进行口令保护的风险、不设置屏幕保护的风险。</w:t>
            </w:r>
          </w:p>
        </w:tc>
      </w:tr>
    </w:tbl>
    <w:p w:rsidR="00463E65" w:rsidRPr="008B2A9B" w:rsidRDefault="00463E65" w:rsidP="00B4317C">
      <w:pPr>
        <w:rPr>
          <w:sz w:val="20"/>
          <w:szCs w:val="20"/>
        </w:rPr>
      </w:pPr>
    </w:p>
    <w:p w:rsidR="00463E65" w:rsidRPr="00BB6664" w:rsidRDefault="00463E65" w:rsidP="00BB6664">
      <w:pPr>
        <w:pStyle w:val="1"/>
      </w:pPr>
      <w:bookmarkStart w:id="15" w:name="_Toc20436705"/>
      <w:r w:rsidRPr="00BB6664">
        <w:t>开发者运营的安全管理保障</w:t>
      </w:r>
      <w:bookmarkEnd w:id="15"/>
    </w:p>
    <w:p w:rsidR="00463E65" w:rsidRPr="008B2A9B" w:rsidRDefault="00463E65" w:rsidP="00463E65">
      <w:pPr>
        <w:rPr>
          <w:rFonts w:ascii="Helvetica" w:hAnsi="Helvetica"/>
          <w:color w:val="3D4145"/>
          <w:sz w:val="20"/>
          <w:szCs w:val="20"/>
          <w:shd w:val="clear" w:color="auto" w:fill="FFFFFF"/>
        </w:rPr>
      </w:pPr>
      <w:r w:rsidRPr="008B2A9B">
        <w:rPr>
          <w:rFonts w:ascii="Helvetica" w:hAnsi="Helvetica"/>
          <w:color w:val="3D4145"/>
          <w:sz w:val="20"/>
          <w:szCs w:val="20"/>
          <w:shd w:val="clear" w:color="auto" w:fill="FFFFFF"/>
        </w:rPr>
        <w:t>本部分是对开发者在开发者应用的开发和运营中应进行的安全管理所提出的安全要求，包括：应用开发过程的安全管理，相关的安全漏洞管理以及日常运维中的安全保障</w:t>
      </w:r>
      <w:r w:rsidRPr="008B2A9B">
        <w:rPr>
          <w:rFonts w:ascii="Helvetica" w:hAnsi="Helvetica" w:hint="eastAsia"/>
          <w:color w:val="3D4145"/>
          <w:sz w:val="20"/>
          <w:szCs w:val="20"/>
          <w:shd w:val="clear" w:color="auto" w:fill="FFFFFF"/>
        </w:rPr>
        <w:t>。</w:t>
      </w:r>
    </w:p>
    <w:p w:rsidR="00463E65" w:rsidRPr="00BB6664" w:rsidRDefault="00463E65" w:rsidP="00BB6664">
      <w:pPr>
        <w:pStyle w:val="2"/>
      </w:pPr>
      <w:bookmarkStart w:id="16" w:name="_Toc20436706"/>
      <w:r w:rsidRPr="00BB6664">
        <w:rPr>
          <w:rFonts w:hint="eastAsia"/>
        </w:rPr>
        <w:t>开发管理</w:t>
      </w:r>
      <w:bookmarkEnd w:id="16"/>
    </w:p>
    <w:tbl>
      <w:tblPr>
        <w:tblW w:w="8140" w:type="dxa"/>
        <w:tblInd w:w="93" w:type="dxa"/>
        <w:tblLook w:val="04A0" w:firstRow="1" w:lastRow="0" w:firstColumn="1" w:lastColumn="0" w:noHBand="0" w:noVBand="1"/>
      </w:tblPr>
      <w:tblGrid>
        <w:gridCol w:w="1716"/>
        <w:gridCol w:w="6424"/>
      </w:tblGrid>
      <w:tr w:rsidR="00463E65" w:rsidRPr="008B2A9B" w:rsidTr="00241CA7">
        <w:trPr>
          <w:trHeight w:val="285"/>
        </w:trPr>
        <w:tc>
          <w:tcPr>
            <w:tcW w:w="1716" w:type="dxa"/>
            <w:tcBorders>
              <w:top w:val="single" w:sz="8" w:space="0" w:color="E7E7E7"/>
              <w:left w:val="single" w:sz="8" w:space="0" w:color="E7E7E7"/>
              <w:bottom w:val="single" w:sz="8" w:space="0" w:color="DDDDDD"/>
              <w:right w:val="single" w:sz="8" w:space="0" w:color="DDDDDD"/>
            </w:tcBorders>
            <w:shd w:val="clear" w:color="000000" w:fill="FFFFFF"/>
            <w:vAlign w:val="center"/>
            <w:hideMark/>
          </w:tcPr>
          <w:p w:rsidR="00463E65" w:rsidRPr="00AD5104" w:rsidRDefault="00463E65" w:rsidP="00241CA7">
            <w:pPr>
              <w:widowControl/>
              <w:ind w:firstLine="0"/>
              <w:jc w:val="left"/>
              <w:rPr>
                <w:rFonts w:ascii="Tahoma" w:eastAsia="宋体" w:hAnsi="Tahoma" w:cs="Tahoma"/>
                <w:color w:val="5C606D"/>
                <w:kern w:val="0"/>
                <w:sz w:val="20"/>
                <w:szCs w:val="20"/>
              </w:rPr>
            </w:pPr>
            <w:r w:rsidRPr="00AD5104">
              <w:rPr>
                <w:rFonts w:ascii="Tahoma" w:eastAsia="宋体" w:hAnsi="Tahoma" w:cs="Tahoma"/>
                <w:color w:val="5C606D"/>
                <w:kern w:val="0"/>
                <w:sz w:val="20"/>
                <w:szCs w:val="20"/>
              </w:rPr>
              <w:t>安全项</w:t>
            </w:r>
          </w:p>
        </w:tc>
        <w:tc>
          <w:tcPr>
            <w:tcW w:w="6424" w:type="dxa"/>
            <w:tcBorders>
              <w:top w:val="single" w:sz="8" w:space="0" w:color="E7E7E7"/>
              <w:left w:val="nil"/>
              <w:bottom w:val="single" w:sz="8" w:space="0" w:color="DDDDDD"/>
              <w:right w:val="single" w:sz="8" w:space="0" w:color="E7E7E7"/>
            </w:tcBorders>
            <w:shd w:val="clear" w:color="000000" w:fill="FFFFFF"/>
            <w:vAlign w:val="center"/>
            <w:hideMark/>
          </w:tcPr>
          <w:p w:rsidR="00463E65" w:rsidRPr="00AD5104" w:rsidRDefault="00463E65" w:rsidP="00241CA7">
            <w:pPr>
              <w:widowControl/>
              <w:ind w:firstLine="0"/>
              <w:jc w:val="left"/>
              <w:rPr>
                <w:rFonts w:ascii="Tahoma" w:eastAsia="宋体" w:hAnsi="Tahoma" w:cs="Tahoma"/>
                <w:color w:val="5C606D"/>
                <w:kern w:val="0"/>
                <w:sz w:val="20"/>
                <w:szCs w:val="20"/>
              </w:rPr>
            </w:pPr>
            <w:r w:rsidRPr="00AD5104">
              <w:rPr>
                <w:rFonts w:ascii="Tahoma" w:eastAsia="宋体" w:hAnsi="Tahoma" w:cs="Tahoma"/>
                <w:color w:val="5C606D"/>
                <w:kern w:val="0"/>
                <w:sz w:val="20"/>
                <w:szCs w:val="20"/>
              </w:rPr>
              <w:t>具体要求</w:t>
            </w:r>
          </w:p>
        </w:tc>
      </w:tr>
      <w:tr w:rsidR="00463E65"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hideMark/>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使用风险提示</w:t>
            </w:r>
          </w:p>
        </w:tc>
        <w:tc>
          <w:tcPr>
            <w:tcW w:w="6424" w:type="dxa"/>
            <w:tcBorders>
              <w:top w:val="nil"/>
              <w:left w:val="nil"/>
              <w:bottom w:val="single" w:sz="8" w:space="0" w:color="DDDDDD"/>
              <w:right w:val="single" w:sz="8" w:space="0" w:color="E7E7E7"/>
            </w:tcBorders>
            <w:shd w:val="clear" w:color="000000" w:fill="FAFAFA"/>
            <w:hideMark/>
          </w:tcPr>
          <w:p w:rsidR="00463E65" w:rsidRPr="008B2A9B" w:rsidRDefault="00463E65">
            <w:pPr>
              <w:wordWrap w:val="0"/>
              <w:spacing w:line="375" w:lineRule="atLeast"/>
              <w:rPr>
                <w:rFonts w:ascii="Segoe UI" w:eastAsia="宋体" w:hAnsi="Segoe UI" w:cs="Segoe UI"/>
                <w:color w:val="5C606D"/>
                <w:sz w:val="20"/>
                <w:szCs w:val="20"/>
              </w:rPr>
            </w:pPr>
            <w:r w:rsidRPr="008B2A9B">
              <w:rPr>
                <w:rFonts w:ascii="Tahoma" w:hAnsi="Tahoma" w:cs="Tahoma"/>
                <w:color w:val="5C606D"/>
                <w:sz w:val="20"/>
                <w:szCs w:val="20"/>
              </w:rPr>
              <w:t>应用应在合适的界面提示用户使用应用时的安全风险及学习安全指南的建议，至少应包括：不开启云盾的风险、口令被盗的风险、使用默认账号的风险、使用共享账号的风险。</w:t>
            </w:r>
          </w:p>
        </w:tc>
      </w:tr>
      <w:tr w:rsidR="00463E65"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终端风险提示</w:t>
            </w:r>
          </w:p>
        </w:tc>
        <w:tc>
          <w:tcPr>
            <w:tcW w:w="6424" w:type="dxa"/>
            <w:tcBorders>
              <w:top w:val="nil"/>
              <w:left w:val="nil"/>
              <w:bottom w:val="single" w:sz="8" w:space="0" w:color="DDDDDD"/>
              <w:right w:val="single" w:sz="8" w:space="0" w:color="E7E7E7"/>
            </w:tcBorders>
            <w:shd w:val="clear" w:color="000000" w:fill="FAFAFA"/>
          </w:tcPr>
          <w:p w:rsidR="00463E65" w:rsidRPr="008B2A9B" w:rsidRDefault="00463E65">
            <w:pPr>
              <w:pStyle w:val="p1"/>
              <w:wordWrap w:val="0"/>
              <w:spacing w:before="0" w:beforeAutospacing="0" w:after="150" w:afterAutospacing="0" w:line="360" w:lineRule="atLeast"/>
              <w:rPr>
                <w:rFonts w:ascii="Helvetica" w:hAnsi="Helvetica" w:cs="Segoe UI"/>
                <w:color w:val="3D4145"/>
                <w:sz w:val="20"/>
                <w:szCs w:val="20"/>
              </w:rPr>
            </w:pPr>
            <w:r w:rsidRPr="008B2A9B">
              <w:rPr>
                <w:rFonts w:ascii="Tahoma" w:hAnsi="Tahoma" w:cs="Tahoma"/>
                <w:color w:val="3D4145"/>
                <w:sz w:val="20"/>
                <w:szCs w:val="20"/>
              </w:rPr>
              <w:t>应用应在合适的界面提示用户终端安全方面的风险及学习安全指南的建议，至少应包括：病毒感染的风险、不及时安装补丁的风险、使用访客账号的风险、使用默认账号的风险、不进行口令保护的风险、不设置屏幕保护的风险。</w:t>
            </w:r>
          </w:p>
        </w:tc>
      </w:tr>
    </w:tbl>
    <w:p w:rsidR="00463E65" w:rsidRPr="008B2A9B" w:rsidRDefault="00463E65" w:rsidP="00463E65">
      <w:pPr>
        <w:rPr>
          <w:rFonts w:ascii="Helvetica" w:hAnsi="Helvetica"/>
          <w:color w:val="3D4145"/>
          <w:sz w:val="20"/>
          <w:szCs w:val="20"/>
          <w:shd w:val="clear" w:color="auto" w:fill="FFFFFF"/>
        </w:rPr>
      </w:pPr>
    </w:p>
    <w:p w:rsidR="00463E65" w:rsidRPr="00BB6664" w:rsidRDefault="00463E65" w:rsidP="00BB6664">
      <w:pPr>
        <w:pStyle w:val="2"/>
      </w:pPr>
      <w:bookmarkStart w:id="17" w:name="_Toc20436707"/>
      <w:r w:rsidRPr="00BB6664">
        <w:rPr>
          <w:rFonts w:hint="eastAsia"/>
        </w:rPr>
        <w:t>漏洞管理</w:t>
      </w:r>
      <w:bookmarkEnd w:id="17"/>
    </w:p>
    <w:tbl>
      <w:tblPr>
        <w:tblW w:w="8140" w:type="dxa"/>
        <w:tblInd w:w="93" w:type="dxa"/>
        <w:tblLook w:val="04A0" w:firstRow="1" w:lastRow="0" w:firstColumn="1" w:lastColumn="0" w:noHBand="0" w:noVBand="1"/>
      </w:tblPr>
      <w:tblGrid>
        <w:gridCol w:w="1716"/>
        <w:gridCol w:w="6424"/>
      </w:tblGrid>
      <w:tr w:rsidR="00463E65" w:rsidRPr="008B2A9B" w:rsidTr="00241CA7">
        <w:trPr>
          <w:trHeight w:val="285"/>
        </w:trPr>
        <w:tc>
          <w:tcPr>
            <w:tcW w:w="1716" w:type="dxa"/>
            <w:tcBorders>
              <w:top w:val="single" w:sz="8" w:space="0" w:color="E7E7E7"/>
              <w:left w:val="single" w:sz="8" w:space="0" w:color="E7E7E7"/>
              <w:bottom w:val="single" w:sz="8" w:space="0" w:color="DDDDDD"/>
              <w:right w:val="single" w:sz="8" w:space="0" w:color="DDDDDD"/>
            </w:tcBorders>
            <w:shd w:val="clear" w:color="000000" w:fill="FFFFFF"/>
            <w:vAlign w:val="center"/>
            <w:hideMark/>
          </w:tcPr>
          <w:p w:rsidR="00463E65" w:rsidRPr="00AD5104" w:rsidRDefault="00463E65" w:rsidP="00241CA7">
            <w:pPr>
              <w:widowControl/>
              <w:ind w:firstLine="0"/>
              <w:jc w:val="left"/>
              <w:rPr>
                <w:rFonts w:ascii="Tahoma" w:eastAsia="宋体" w:hAnsi="Tahoma" w:cs="Tahoma"/>
                <w:color w:val="5C606D"/>
                <w:kern w:val="0"/>
                <w:sz w:val="20"/>
                <w:szCs w:val="20"/>
              </w:rPr>
            </w:pPr>
            <w:r w:rsidRPr="00AD5104">
              <w:rPr>
                <w:rFonts w:ascii="Tahoma" w:eastAsia="宋体" w:hAnsi="Tahoma" w:cs="Tahoma"/>
                <w:color w:val="5C606D"/>
                <w:kern w:val="0"/>
                <w:sz w:val="20"/>
                <w:szCs w:val="20"/>
              </w:rPr>
              <w:t>安全项</w:t>
            </w:r>
          </w:p>
        </w:tc>
        <w:tc>
          <w:tcPr>
            <w:tcW w:w="6424" w:type="dxa"/>
            <w:tcBorders>
              <w:top w:val="single" w:sz="8" w:space="0" w:color="E7E7E7"/>
              <w:left w:val="nil"/>
              <w:bottom w:val="single" w:sz="8" w:space="0" w:color="DDDDDD"/>
              <w:right w:val="single" w:sz="8" w:space="0" w:color="E7E7E7"/>
            </w:tcBorders>
            <w:shd w:val="clear" w:color="000000" w:fill="FFFFFF"/>
            <w:vAlign w:val="center"/>
            <w:hideMark/>
          </w:tcPr>
          <w:p w:rsidR="00463E65" w:rsidRPr="00AD5104" w:rsidRDefault="00463E65" w:rsidP="00241CA7">
            <w:pPr>
              <w:widowControl/>
              <w:ind w:firstLine="0"/>
              <w:jc w:val="left"/>
              <w:rPr>
                <w:rFonts w:ascii="Tahoma" w:eastAsia="宋体" w:hAnsi="Tahoma" w:cs="Tahoma"/>
                <w:color w:val="5C606D"/>
                <w:kern w:val="0"/>
                <w:sz w:val="20"/>
                <w:szCs w:val="20"/>
              </w:rPr>
            </w:pPr>
            <w:r w:rsidRPr="00AD5104">
              <w:rPr>
                <w:rFonts w:ascii="Tahoma" w:eastAsia="宋体" w:hAnsi="Tahoma" w:cs="Tahoma"/>
                <w:color w:val="5C606D"/>
                <w:kern w:val="0"/>
                <w:sz w:val="20"/>
                <w:szCs w:val="20"/>
              </w:rPr>
              <w:t>具体要求</w:t>
            </w:r>
          </w:p>
        </w:tc>
      </w:tr>
      <w:tr w:rsidR="00463E65"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hideMark/>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漏洞扫描</w:t>
            </w:r>
          </w:p>
        </w:tc>
        <w:tc>
          <w:tcPr>
            <w:tcW w:w="6424" w:type="dxa"/>
            <w:tcBorders>
              <w:top w:val="nil"/>
              <w:left w:val="nil"/>
              <w:bottom w:val="single" w:sz="8" w:space="0" w:color="DDDDDD"/>
              <w:right w:val="single" w:sz="8" w:space="0" w:color="E7E7E7"/>
            </w:tcBorders>
            <w:shd w:val="clear" w:color="000000" w:fill="FAFAFA"/>
            <w:hideMark/>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在应用上线运行前，开发者应对前后台系统执行漏洞扫描，保证上线应用不存在漏洞，并将扫描结果提交给</w:t>
            </w:r>
            <w:r w:rsidRPr="008B2A9B">
              <w:rPr>
                <w:rFonts w:ascii="Tahoma" w:hAnsi="Tahoma" w:cs="Tahoma" w:hint="eastAsia"/>
                <w:color w:val="5C606D"/>
                <w:sz w:val="20"/>
                <w:szCs w:val="20"/>
              </w:rPr>
              <w:t>中远海运集运</w:t>
            </w:r>
            <w:r w:rsidRPr="008B2A9B">
              <w:rPr>
                <w:rFonts w:ascii="Tahoma" w:hAnsi="Tahoma" w:cs="Tahoma"/>
                <w:color w:val="5C606D"/>
                <w:sz w:val="20"/>
                <w:szCs w:val="20"/>
              </w:rPr>
              <w:t>。</w:t>
            </w:r>
          </w:p>
        </w:tc>
      </w:tr>
      <w:tr w:rsidR="00463E65"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漏洞修复</w:t>
            </w:r>
          </w:p>
        </w:tc>
        <w:tc>
          <w:tcPr>
            <w:tcW w:w="6424" w:type="dxa"/>
            <w:tcBorders>
              <w:top w:val="nil"/>
              <w:left w:val="nil"/>
              <w:bottom w:val="single" w:sz="8" w:space="0" w:color="DDDDDD"/>
              <w:right w:val="single" w:sz="8" w:space="0" w:color="E7E7E7"/>
            </w:tcBorders>
            <w:shd w:val="clear" w:color="000000" w:fill="FAFAFA"/>
          </w:tcPr>
          <w:p w:rsidR="00463E65" w:rsidRPr="008B2A9B" w:rsidRDefault="00463E65">
            <w:pPr>
              <w:pStyle w:val="p1"/>
              <w:wordWrap w:val="0"/>
              <w:spacing w:before="0" w:beforeAutospacing="0" w:after="150" w:afterAutospacing="0" w:line="360" w:lineRule="atLeast"/>
              <w:rPr>
                <w:rFonts w:ascii="Helvetica" w:hAnsi="Helvetica" w:cs="Segoe UI"/>
                <w:color w:val="3D4145"/>
                <w:sz w:val="20"/>
                <w:szCs w:val="20"/>
              </w:rPr>
            </w:pPr>
            <w:r w:rsidRPr="008B2A9B">
              <w:rPr>
                <w:rFonts w:ascii="Tahoma" w:hAnsi="Tahoma" w:cs="Tahoma"/>
                <w:color w:val="3D4145"/>
                <w:sz w:val="20"/>
                <w:szCs w:val="20"/>
              </w:rPr>
              <w:t>开发者应对漏洞进行跟踪管理，要求高危漏洞</w:t>
            </w:r>
            <w:r w:rsidRPr="008B2A9B">
              <w:rPr>
                <w:rFonts w:ascii="Tahoma" w:hAnsi="Tahoma" w:cs="Tahoma"/>
                <w:color w:val="3D4145"/>
                <w:sz w:val="20"/>
                <w:szCs w:val="20"/>
              </w:rPr>
              <w:t>24</w:t>
            </w:r>
            <w:r w:rsidRPr="008B2A9B">
              <w:rPr>
                <w:rFonts w:ascii="Tahoma" w:hAnsi="Tahoma" w:cs="Tahoma"/>
                <w:color w:val="3D4145"/>
                <w:sz w:val="20"/>
                <w:szCs w:val="20"/>
              </w:rPr>
              <w:t>小时内修复，中危漏洞</w:t>
            </w:r>
            <w:r w:rsidRPr="008B2A9B">
              <w:rPr>
                <w:rFonts w:ascii="Tahoma" w:hAnsi="Tahoma" w:cs="Tahoma"/>
                <w:color w:val="3D4145"/>
                <w:sz w:val="20"/>
                <w:szCs w:val="20"/>
              </w:rPr>
              <w:t>3</w:t>
            </w:r>
            <w:r w:rsidRPr="008B2A9B">
              <w:rPr>
                <w:rFonts w:ascii="Tahoma" w:hAnsi="Tahoma" w:cs="Tahoma"/>
                <w:color w:val="3D4145"/>
                <w:sz w:val="20"/>
                <w:szCs w:val="20"/>
              </w:rPr>
              <w:t>天修复，低危漏洞</w:t>
            </w:r>
            <w:r w:rsidRPr="008B2A9B">
              <w:rPr>
                <w:rFonts w:ascii="Tahoma" w:hAnsi="Tahoma" w:cs="Tahoma"/>
                <w:color w:val="3D4145"/>
                <w:sz w:val="20"/>
                <w:szCs w:val="20"/>
              </w:rPr>
              <w:t>7</w:t>
            </w:r>
            <w:r w:rsidRPr="008B2A9B">
              <w:rPr>
                <w:rFonts w:ascii="Tahoma" w:hAnsi="Tahoma" w:cs="Tahoma"/>
                <w:color w:val="3D4145"/>
                <w:sz w:val="20"/>
                <w:szCs w:val="20"/>
              </w:rPr>
              <w:t>天修复。</w:t>
            </w:r>
          </w:p>
        </w:tc>
      </w:tr>
      <w:tr w:rsidR="00463E65" w:rsidRPr="008B2A9B" w:rsidTr="00463E65">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渗透测试</w:t>
            </w:r>
          </w:p>
        </w:tc>
        <w:tc>
          <w:tcPr>
            <w:tcW w:w="6424" w:type="dxa"/>
            <w:tcBorders>
              <w:top w:val="nil"/>
              <w:left w:val="nil"/>
              <w:bottom w:val="single" w:sz="8" w:space="0" w:color="DDDDDD"/>
              <w:right w:val="single" w:sz="8" w:space="0" w:color="E7E7E7"/>
            </w:tcBorders>
            <w:shd w:val="clear" w:color="000000" w:fill="FAFAFA"/>
          </w:tcPr>
          <w:p w:rsidR="00463E65" w:rsidRPr="008B2A9B" w:rsidRDefault="00463E65">
            <w:pPr>
              <w:pStyle w:val="p1"/>
              <w:wordWrap w:val="0"/>
              <w:spacing w:before="0" w:beforeAutospacing="0" w:after="150" w:afterAutospacing="0" w:line="360" w:lineRule="atLeast"/>
              <w:rPr>
                <w:rFonts w:ascii="Helvetica" w:hAnsi="Helvetica" w:cs="Segoe UI"/>
                <w:color w:val="3D4145"/>
                <w:sz w:val="20"/>
                <w:szCs w:val="20"/>
              </w:rPr>
            </w:pPr>
            <w:r w:rsidRPr="008B2A9B">
              <w:rPr>
                <w:rFonts w:ascii="Tahoma" w:hAnsi="Tahoma" w:cs="Tahoma"/>
                <w:color w:val="3D4145"/>
                <w:sz w:val="20"/>
                <w:szCs w:val="20"/>
              </w:rPr>
              <w:t>开发者应提供给</w:t>
            </w:r>
            <w:r w:rsidRPr="008B2A9B">
              <w:rPr>
                <w:rFonts w:ascii="Tahoma" w:hAnsi="Tahoma" w:cs="Tahoma" w:hint="eastAsia"/>
                <w:color w:val="5C606D"/>
                <w:sz w:val="20"/>
                <w:szCs w:val="20"/>
              </w:rPr>
              <w:t>中远海运集运</w:t>
            </w:r>
            <w:r w:rsidRPr="008B2A9B">
              <w:rPr>
                <w:rFonts w:ascii="Tahoma" w:hAnsi="Tahoma" w:cs="Tahoma"/>
                <w:color w:val="3D4145"/>
                <w:sz w:val="20"/>
                <w:szCs w:val="20"/>
              </w:rPr>
              <w:t>渗透测试报告，所评测应用应通过</w:t>
            </w:r>
            <w:r w:rsidRPr="008B2A9B">
              <w:rPr>
                <w:rFonts w:ascii="Tahoma" w:hAnsi="Tahoma" w:cs="Tahoma" w:hint="eastAsia"/>
                <w:color w:val="5C606D"/>
                <w:sz w:val="20"/>
                <w:szCs w:val="20"/>
              </w:rPr>
              <w:t>中远海运集运</w:t>
            </w:r>
            <w:r w:rsidRPr="008B2A9B">
              <w:rPr>
                <w:rFonts w:ascii="Tahoma" w:hAnsi="Tahoma" w:cs="Tahoma"/>
                <w:color w:val="3D4145"/>
                <w:sz w:val="20"/>
                <w:szCs w:val="20"/>
              </w:rPr>
              <w:t>开放平台上线审核安全测试</w:t>
            </w:r>
            <w:r w:rsidRPr="008B2A9B">
              <w:rPr>
                <w:rFonts w:ascii="Tahoma" w:hAnsi="Tahoma" w:cs="Tahoma"/>
                <w:color w:val="3D4145"/>
                <w:sz w:val="20"/>
                <w:szCs w:val="20"/>
              </w:rPr>
              <w:t>/</w:t>
            </w:r>
            <w:r w:rsidRPr="008B2A9B">
              <w:rPr>
                <w:rFonts w:ascii="Tahoma" w:hAnsi="Tahoma" w:cs="Tahoma"/>
                <w:color w:val="3D4145"/>
                <w:sz w:val="20"/>
                <w:szCs w:val="20"/>
              </w:rPr>
              <w:t>渗透测试。上线应用不可存在如下漏洞：命令执行漏洞、用户信息泄露、代码执行漏洞、上传漏洞、</w:t>
            </w:r>
            <w:r w:rsidRPr="008B2A9B">
              <w:rPr>
                <w:rFonts w:ascii="Tahoma" w:hAnsi="Tahoma" w:cs="Tahoma"/>
                <w:color w:val="3D4145"/>
                <w:sz w:val="20"/>
                <w:szCs w:val="20"/>
              </w:rPr>
              <w:t>SQL</w:t>
            </w:r>
            <w:r w:rsidRPr="008B2A9B">
              <w:rPr>
                <w:rFonts w:ascii="Tahoma" w:hAnsi="Tahoma" w:cs="Tahoma"/>
                <w:color w:val="3D4145"/>
                <w:sz w:val="20"/>
                <w:szCs w:val="20"/>
              </w:rPr>
              <w:t>注入、权限漏洞、跨站脚本漏洞、</w:t>
            </w:r>
            <w:r w:rsidRPr="008B2A9B">
              <w:rPr>
                <w:rFonts w:ascii="Tahoma" w:hAnsi="Tahoma" w:cs="Tahoma"/>
                <w:color w:val="3D4145"/>
                <w:sz w:val="20"/>
                <w:szCs w:val="20"/>
              </w:rPr>
              <w:t>CSRF</w:t>
            </w:r>
            <w:r w:rsidRPr="008B2A9B">
              <w:rPr>
                <w:rFonts w:ascii="Tahoma" w:hAnsi="Tahoma" w:cs="Tahoma"/>
                <w:color w:val="3D4145"/>
                <w:sz w:val="20"/>
                <w:szCs w:val="20"/>
              </w:rPr>
              <w:t>漏洞、</w:t>
            </w:r>
            <w:r w:rsidRPr="008B2A9B">
              <w:rPr>
                <w:rFonts w:ascii="Tahoma" w:hAnsi="Tahoma" w:cs="Tahoma"/>
                <w:color w:val="3D4145"/>
                <w:sz w:val="20"/>
                <w:szCs w:val="20"/>
              </w:rPr>
              <w:t>URL</w:t>
            </w:r>
            <w:r w:rsidRPr="008B2A9B">
              <w:rPr>
                <w:rFonts w:ascii="Tahoma" w:hAnsi="Tahoma" w:cs="Tahoma"/>
                <w:color w:val="3D4145"/>
                <w:sz w:val="20"/>
                <w:szCs w:val="20"/>
              </w:rPr>
              <w:t>跳转漏洞。该测试需由</w:t>
            </w:r>
            <w:r w:rsidRPr="008B2A9B">
              <w:rPr>
                <w:rFonts w:ascii="Tahoma" w:hAnsi="Tahoma" w:cs="Tahoma" w:hint="eastAsia"/>
                <w:color w:val="5C606D"/>
                <w:sz w:val="20"/>
                <w:szCs w:val="20"/>
              </w:rPr>
              <w:t>中远海运集运</w:t>
            </w:r>
            <w:r w:rsidRPr="008B2A9B">
              <w:rPr>
                <w:rFonts w:ascii="Tahoma" w:hAnsi="Tahoma" w:cs="Tahoma"/>
                <w:color w:val="3D4145"/>
                <w:sz w:val="20"/>
                <w:szCs w:val="20"/>
              </w:rPr>
              <w:t>或</w:t>
            </w:r>
            <w:r w:rsidRPr="008B2A9B">
              <w:rPr>
                <w:rFonts w:ascii="Tahoma" w:hAnsi="Tahoma" w:cs="Tahoma" w:hint="eastAsia"/>
                <w:color w:val="5C606D"/>
                <w:sz w:val="20"/>
                <w:szCs w:val="20"/>
              </w:rPr>
              <w:t>中远海运集运</w:t>
            </w:r>
            <w:r w:rsidRPr="008B2A9B">
              <w:rPr>
                <w:rFonts w:ascii="Tahoma" w:hAnsi="Tahoma" w:cs="Tahoma"/>
                <w:color w:val="3D4145"/>
                <w:sz w:val="20"/>
                <w:szCs w:val="20"/>
              </w:rPr>
              <w:t>授权的独立第三方独立进行。针对</w:t>
            </w:r>
            <w:r w:rsidRPr="008B2A9B">
              <w:rPr>
                <w:rFonts w:ascii="Tahoma" w:hAnsi="Tahoma" w:cs="Tahoma"/>
                <w:color w:val="3D4145"/>
                <w:sz w:val="20"/>
                <w:szCs w:val="20"/>
              </w:rPr>
              <w:t>BS</w:t>
            </w:r>
            <w:r w:rsidRPr="008B2A9B">
              <w:rPr>
                <w:rFonts w:ascii="Tahoma" w:hAnsi="Tahoma" w:cs="Tahoma"/>
                <w:color w:val="3D4145"/>
                <w:sz w:val="20"/>
                <w:szCs w:val="20"/>
              </w:rPr>
              <w:t>架构及有</w:t>
            </w:r>
            <w:r w:rsidRPr="008B2A9B">
              <w:rPr>
                <w:rFonts w:ascii="Tahoma" w:hAnsi="Tahoma" w:cs="Tahoma"/>
                <w:color w:val="3D4145"/>
                <w:sz w:val="20"/>
                <w:szCs w:val="20"/>
              </w:rPr>
              <w:t>WEB</w:t>
            </w:r>
            <w:r w:rsidRPr="008B2A9B">
              <w:rPr>
                <w:rFonts w:ascii="Tahoma" w:hAnsi="Tahoma" w:cs="Tahoma"/>
                <w:color w:val="3D4145"/>
                <w:sz w:val="20"/>
                <w:szCs w:val="20"/>
              </w:rPr>
              <w:t>服务的</w:t>
            </w:r>
            <w:r w:rsidRPr="008B2A9B">
              <w:rPr>
                <w:rFonts w:ascii="Tahoma" w:hAnsi="Tahoma" w:cs="Tahoma"/>
                <w:color w:val="3D4145"/>
                <w:sz w:val="20"/>
                <w:szCs w:val="20"/>
              </w:rPr>
              <w:t>CS</w:t>
            </w:r>
            <w:r w:rsidRPr="008B2A9B">
              <w:rPr>
                <w:rFonts w:ascii="Tahoma" w:hAnsi="Tahoma" w:cs="Tahoma"/>
                <w:color w:val="3D4145"/>
                <w:sz w:val="20"/>
                <w:szCs w:val="20"/>
              </w:rPr>
              <w:t>架构，</w:t>
            </w:r>
            <w:r w:rsidRPr="008B2A9B">
              <w:rPr>
                <w:rFonts w:ascii="Tahoma" w:hAnsi="Tahoma" w:cs="Tahoma" w:hint="eastAsia"/>
                <w:color w:val="5C606D"/>
                <w:sz w:val="20"/>
                <w:szCs w:val="20"/>
              </w:rPr>
              <w:t>中远海运集运</w:t>
            </w:r>
            <w:r w:rsidRPr="008B2A9B">
              <w:rPr>
                <w:rFonts w:ascii="Tahoma" w:hAnsi="Tahoma" w:cs="Tahoma"/>
                <w:color w:val="3D4145"/>
                <w:sz w:val="20"/>
                <w:szCs w:val="20"/>
              </w:rPr>
              <w:t>安全工程师可以帮助进行针对系统的渗透测试。</w:t>
            </w:r>
          </w:p>
        </w:tc>
      </w:tr>
      <w:tr w:rsidR="00463E65" w:rsidRPr="008B2A9B" w:rsidTr="00463E65">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漏洞信息通报</w:t>
            </w:r>
          </w:p>
        </w:tc>
        <w:tc>
          <w:tcPr>
            <w:tcW w:w="6424" w:type="dxa"/>
            <w:tcBorders>
              <w:top w:val="nil"/>
              <w:left w:val="nil"/>
              <w:bottom w:val="single" w:sz="8" w:space="0" w:color="DDDDDD"/>
              <w:right w:val="single" w:sz="8" w:space="0" w:color="E7E7E7"/>
            </w:tcBorders>
            <w:shd w:val="clear" w:color="000000" w:fill="FAFAFA"/>
          </w:tcPr>
          <w:p w:rsidR="00463E65" w:rsidRPr="008B2A9B" w:rsidRDefault="00463E65">
            <w:pPr>
              <w:pStyle w:val="afc"/>
              <w:wordWrap w:val="0"/>
              <w:spacing w:beforeAutospacing="0" w:after="150" w:line="360" w:lineRule="atLeast"/>
              <w:rPr>
                <w:rFonts w:ascii="Helvetica" w:hAnsi="Helvetica" w:cs="Segoe UI"/>
                <w:color w:val="3D4145"/>
                <w:sz w:val="20"/>
                <w:szCs w:val="20"/>
              </w:rPr>
            </w:pPr>
            <w:r w:rsidRPr="008B2A9B">
              <w:rPr>
                <w:rFonts w:ascii="Tahoma" w:hAnsi="Tahoma" w:cs="Tahoma"/>
                <w:color w:val="3D4145"/>
                <w:sz w:val="20"/>
                <w:szCs w:val="20"/>
              </w:rPr>
              <w:t>a)</w:t>
            </w:r>
            <w:r w:rsidRPr="008B2A9B">
              <w:rPr>
                <w:rFonts w:ascii="Tahoma" w:hAnsi="Tahoma" w:cs="Tahoma"/>
                <w:color w:val="3D4145"/>
                <w:sz w:val="20"/>
                <w:szCs w:val="20"/>
              </w:rPr>
              <w:t>开发者发现</w:t>
            </w:r>
            <w:r w:rsidRPr="008B2A9B">
              <w:rPr>
                <w:rFonts w:ascii="Tahoma" w:hAnsi="Tahoma" w:cs="Tahoma" w:hint="eastAsia"/>
                <w:color w:val="5C606D"/>
                <w:sz w:val="20"/>
                <w:szCs w:val="20"/>
              </w:rPr>
              <w:t>中远海运集运</w:t>
            </w:r>
            <w:r w:rsidRPr="008B2A9B">
              <w:rPr>
                <w:rFonts w:ascii="Tahoma" w:hAnsi="Tahoma" w:cs="Tahoma"/>
                <w:color w:val="3D4145"/>
                <w:sz w:val="20"/>
                <w:szCs w:val="20"/>
              </w:rPr>
              <w:t>平台存在缺陷时，应及时向</w:t>
            </w:r>
            <w:r w:rsidRPr="008B2A9B">
              <w:rPr>
                <w:rFonts w:ascii="Tahoma" w:hAnsi="Tahoma" w:cs="Tahoma" w:hint="eastAsia"/>
                <w:color w:val="5C606D"/>
                <w:sz w:val="20"/>
                <w:szCs w:val="20"/>
              </w:rPr>
              <w:t>中远海运集运</w:t>
            </w:r>
            <w:r w:rsidRPr="008B2A9B">
              <w:rPr>
                <w:rFonts w:ascii="Tahoma" w:hAnsi="Tahoma" w:cs="Tahoma"/>
                <w:color w:val="3D4145"/>
                <w:sz w:val="20"/>
                <w:szCs w:val="20"/>
              </w:rPr>
              <w:t>通</w:t>
            </w:r>
            <w:r w:rsidRPr="008B2A9B">
              <w:rPr>
                <w:rFonts w:ascii="Tahoma" w:hAnsi="Tahoma" w:cs="Tahoma"/>
                <w:color w:val="3D4145"/>
                <w:sz w:val="20"/>
                <w:szCs w:val="20"/>
              </w:rPr>
              <w:lastRenderedPageBreak/>
              <w:t>报。任何情况下，均不应隐瞒或恶意利用；</w:t>
            </w:r>
          </w:p>
          <w:p w:rsidR="00463E65" w:rsidRPr="008B2A9B" w:rsidRDefault="00463E65">
            <w:pPr>
              <w:pStyle w:val="afc"/>
              <w:wordWrap w:val="0"/>
              <w:spacing w:beforeAutospacing="0" w:after="150" w:line="360" w:lineRule="atLeast"/>
              <w:rPr>
                <w:rFonts w:ascii="Helvetica" w:hAnsi="Helvetica" w:cs="Segoe UI"/>
                <w:color w:val="3D4145"/>
                <w:sz w:val="20"/>
                <w:szCs w:val="20"/>
              </w:rPr>
            </w:pPr>
            <w:r w:rsidRPr="008B2A9B">
              <w:rPr>
                <w:rFonts w:ascii="Tahoma" w:hAnsi="Tahoma" w:cs="Tahoma"/>
                <w:color w:val="3D4145"/>
                <w:sz w:val="20"/>
                <w:szCs w:val="20"/>
              </w:rPr>
              <w:t>b)</w:t>
            </w:r>
            <w:r w:rsidRPr="008B2A9B">
              <w:rPr>
                <w:rFonts w:ascii="Tahoma" w:hAnsi="Tahoma" w:cs="Tahoma"/>
                <w:color w:val="3D4145"/>
                <w:sz w:val="20"/>
                <w:szCs w:val="20"/>
              </w:rPr>
              <w:t>开发者发现自研应用、操作系统及所用到的相关第三方应用程序</w:t>
            </w:r>
            <w:r w:rsidRPr="008B2A9B">
              <w:rPr>
                <w:rFonts w:ascii="Tahoma" w:hAnsi="Tahoma" w:cs="Tahoma"/>
                <w:color w:val="3D4145"/>
                <w:sz w:val="20"/>
                <w:szCs w:val="20"/>
              </w:rPr>
              <w:t>/</w:t>
            </w:r>
            <w:r w:rsidRPr="008B2A9B">
              <w:rPr>
                <w:rFonts w:ascii="Tahoma" w:hAnsi="Tahoma" w:cs="Tahoma"/>
                <w:color w:val="3D4145"/>
                <w:sz w:val="20"/>
                <w:szCs w:val="20"/>
              </w:rPr>
              <w:t>代码组件中存在安全漏洞时，应及时向</w:t>
            </w:r>
            <w:r w:rsidRPr="008B2A9B">
              <w:rPr>
                <w:rFonts w:ascii="Tahoma" w:hAnsi="Tahoma" w:cs="Tahoma" w:hint="eastAsia"/>
                <w:color w:val="5C606D"/>
                <w:sz w:val="20"/>
                <w:szCs w:val="20"/>
              </w:rPr>
              <w:t>中远海运集运</w:t>
            </w:r>
            <w:r w:rsidRPr="008B2A9B">
              <w:rPr>
                <w:rFonts w:ascii="Tahoma" w:hAnsi="Tahoma" w:cs="Tahoma"/>
                <w:color w:val="3D4145"/>
                <w:sz w:val="20"/>
                <w:szCs w:val="20"/>
              </w:rPr>
              <w:t>通报。任何情况下，均不应在生产环境下尝试验证弱点。</w:t>
            </w:r>
          </w:p>
        </w:tc>
      </w:tr>
    </w:tbl>
    <w:p w:rsidR="00463E65" w:rsidRPr="008B2A9B" w:rsidRDefault="00463E65" w:rsidP="00463E65">
      <w:pPr>
        <w:rPr>
          <w:rFonts w:ascii="Helvetica" w:hAnsi="Helvetica"/>
          <w:color w:val="3D4145"/>
          <w:sz w:val="20"/>
          <w:szCs w:val="20"/>
          <w:shd w:val="clear" w:color="auto" w:fill="FFFFFF"/>
        </w:rPr>
      </w:pPr>
    </w:p>
    <w:p w:rsidR="00463E65" w:rsidRPr="00BB6664" w:rsidRDefault="00463E65" w:rsidP="00BB6664">
      <w:pPr>
        <w:pStyle w:val="2"/>
      </w:pPr>
      <w:bookmarkStart w:id="18" w:name="_Toc20436708"/>
      <w:r w:rsidRPr="00BB6664">
        <w:t>运维保障</w:t>
      </w:r>
      <w:bookmarkEnd w:id="18"/>
    </w:p>
    <w:tbl>
      <w:tblPr>
        <w:tblW w:w="8140" w:type="dxa"/>
        <w:tblInd w:w="93" w:type="dxa"/>
        <w:tblLook w:val="04A0" w:firstRow="1" w:lastRow="0" w:firstColumn="1" w:lastColumn="0" w:noHBand="0" w:noVBand="1"/>
      </w:tblPr>
      <w:tblGrid>
        <w:gridCol w:w="1716"/>
        <w:gridCol w:w="6424"/>
      </w:tblGrid>
      <w:tr w:rsidR="00463E65" w:rsidRPr="008B2A9B" w:rsidTr="00241CA7">
        <w:trPr>
          <w:trHeight w:val="285"/>
        </w:trPr>
        <w:tc>
          <w:tcPr>
            <w:tcW w:w="1716" w:type="dxa"/>
            <w:tcBorders>
              <w:top w:val="single" w:sz="8" w:space="0" w:color="E7E7E7"/>
              <w:left w:val="single" w:sz="8" w:space="0" w:color="E7E7E7"/>
              <w:bottom w:val="single" w:sz="8" w:space="0" w:color="DDDDDD"/>
              <w:right w:val="single" w:sz="8" w:space="0" w:color="DDDDDD"/>
            </w:tcBorders>
            <w:shd w:val="clear" w:color="000000" w:fill="FFFFFF"/>
            <w:vAlign w:val="center"/>
            <w:hideMark/>
          </w:tcPr>
          <w:p w:rsidR="00463E65" w:rsidRPr="00AD5104" w:rsidRDefault="00463E65" w:rsidP="00241CA7">
            <w:pPr>
              <w:widowControl/>
              <w:ind w:firstLine="0"/>
              <w:jc w:val="left"/>
              <w:rPr>
                <w:rFonts w:ascii="Tahoma" w:eastAsia="宋体" w:hAnsi="Tahoma" w:cs="Tahoma"/>
                <w:color w:val="5C606D"/>
                <w:kern w:val="0"/>
                <w:sz w:val="20"/>
                <w:szCs w:val="20"/>
              </w:rPr>
            </w:pPr>
            <w:r w:rsidRPr="00AD5104">
              <w:rPr>
                <w:rFonts w:ascii="Tahoma" w:eastAsia="宋体" w:hAnsi="Tahoma" w:cs="Tahoma"/>
                <w:color w:val="5C606D"/>
                <w:kern w:val="0"/>
                <w:sz w:val="20"/>
                <w:szCs w:val="20"/>
              </w:rPr>
              <w:t>安全项</w:t>
            </w:r>
          </w:p>
        </w:tc>
        <w:tc>
          <w:tcPr>
            <w:tcW w:w="6424" w:type="dxa"/>
            <w:tcBorders>
              <w:top w:val="single" w:sz="8" w:space="0" w:color="E7E7E7"/>
              <w:left w:val="nil"/>
              <w:bottom w:val="single" w:sz="8" w:space="0" w:color="DDDDDD"/>
              <w:right w:val="single" w:sz="8" w:space="0" w:color="E7E7E7"/>
            </w:tcBorders>
            <w:shd w:val="clear" w:color="000000" w:fill="FFFFFF"/>
            <w:vAlign w:val="center"/>
            <w:hideMark/>
          </w:tcPr>
          <w:p w:rsidR="00463E65" w:rsidRPr="00AD5104" w:rsidRDefault="00463E65" w:rsidP="00241CA7">
            <w:pPr>
              <w:widowControl/>
              <w:ind w:firstLine="0"/>
              <w:jc w:val="left"/>
              <w:rPr>
                <w:rFonts w:ascii="Tahoma" w:eastAsia="宋体" w:hAnsi="Tahoma" w:cs="Tahoma"/>
                <w:color w:val="5C606D"/>
                <w:kern w:val="0"/>
                <w:sz w:val="20"/>
                <w:szCs w:val="20"/>
              </w:rPr>
            </w:pPr>
            <w:r w:rsidRPr="00AD5104">
              <w:rPr>
                <w:rFonts w:ascii="Tahoma" w:eastAsia="宋体" w:hAnsi="Tahoma" w:cs="Tahoma"/>
                <w:color w:val="5C606D"/>
                <w:kern w:val="0"/>
                <w:sz w:val="20"/>
                <w:szCs w:val="20"/>
              </w:rPr>
              <w:t>具体要求</w:t>
            </w:r>
          </w:p>
        </w:tc>
      </w:tr>
      <w:tr w:rsidR="00463E65" w:rsidRPr="008B2A9B" w:rsidTr="00463E65">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安全职责明确</w:t>
            </w:r>
          </w:p>
        </w:tc>
        <w:tc>
          <w:tcPr>
            <w:tcW w:w="6424" w:type="dxa"/>
            <w:tcBorders>
              <w:top w:val="nil"/>
              <w:left w:val="nil"/>
              <w:bottom w:val="single" w:sz="8" w:space="0" w:color="DDDDDD"/>
              <w:right w:val="single" w:sz="8" w:space="0" w:color="E7E7E7"/>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开发者应将相关人员（开发、测试、运维、管理等）的安全职责向中远海运集运进行报备。</w:t>
            </w:r>
          </w:p>
        </w:tc>
      </w:tr>
      <w:tr w:rsidR="00463E65"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安全专职负责人</w:t>
            </w:r>
          </w:p>
        </w:tc>
        <w:tc>
          <w:tcPr>
            <w:tcW w:w="6424" w:type="dxa"/>
            <w:tcBorders>
              <w:top w:val="nil"/>
              <w:left w:val="nil"/>
              <w:bottom w:val="single" w:sz="8" w:space="0" w:color="DDDDDD"/>
              <w:right w:val="single" w:sz="8" w:space="0" w:color="E7E7E7"/>
            </w:tcBorders>
            <w:shd w:val="clear" w:color="000000" w:fill="FAFAFA"/>
          </w:tcPr>
          <w:p w:rsidR="00463E65" w:rsidRPr="008B2A9B" w:rsidRDefault="00463E65">
            <w:pPr>
              <w:pStyle w:val="p1"/>
              <w:wordWrap w:val="0"/>
              <w:spacing w:before="0" w:beforeAutospacing="0" w:after="150" w:afterAutospacing="0" w:line="360" w:lineRule="atLeast"/>
              <w:rPr>
                <w:rFonts w:ascii="Helvetica" w:hAnsi="Helvetica" w:cs="Segoe UI"/>
                <w:color w:val="3D4145"/>
                <w:sz w:val="20"/>
                <w:szCs w:val="20"/>
              </w:rPr>
            </w:pPr>
            <w:r w:rsidRPr="008B2A9B">
              <w:rPr>
                <w:rFonts w:ascii="Tahoma" w:hAnsi="Tahoma" w:cs="Tahoma"/>
                <w:color w:val="3D4145"/>
                <w:sz w:val="20"/>
                <w:szCs w:val="20"/>
              </w:rPr>
              <w:t>开发者应指定专职的安全负责人作为与</w:t>
            </w:r>
            <w:r w:rsidRPr="008B2A9B">
              <w:rPr>
                <w:rFonts w:ascii="Tahoma" w:hAnsi="Tahoma" w:cs="Tahoma" w:hint="eastAsia"/>
                <w:color w:val="5C606D"/>
                <w:sz w:val="20"/>
                <w:szCs w:val="20"/>
              </w:rPr>
              <w:t>中远海运集运</w:t>
            </w:r>
            <w:r w:rsidRPr="008B2A9B">
              <w:rPr>
                <w:rFonts w:ascii="Tahoma" w:hAnsi="Tahoma" w:cs="Tahoma"/>
                <w:color w:val="3D4145"/>
                <w:sz w:val="20"/>
                <w:szCs w:val="20"/>
              </w:rPr>
              <w:t>安全团队的安全接口人，并且在御城河平台上设置安全负责人，定期保持安全联络和沟通。</w:t>
            </w:r>
          </w:p>
        </w:tc>
      </w:tr>
      <w:tr w:rsidR="00463E65"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安全意识教育</w:t>
            </w:r>
          </w:p>
        </w:tc>
        <w:tc>
          <w:tcPr>
            <w:tcW w:w="6424" w:type="dxa"/>
            <w:tcBorders>
              <w:top w:val="nil"/>
              <w:left w:val="nil"/>
              <w:bottom w:val="single" w:sz="8" w:space="0" w:color="DDDDDD"/>
              <w:right w:val="single" w:sz="8" w:space="0" w:color="E7E7E7"/>
            </w:tcBorders>
            <w:shd w:val="clear" w:color="000000" w:fill="FAFAFA"/>
          </w:tcPr>
          <w:p w:rsidR="00463E65" w:rsidRPr="008B2A9B" w:rsidRDefault="00463E65">
            <w:pPr>
              <w:pStyle w:val="p1"/>
              <w:wordWrap w:val="0"/>
              <w:spacing w:before="0" w:beforeAutospacing="0" w:after="150" w:afterAutospacing="0" w:line="360" w:lineRule="atLeast"/>
              <w:rPr>
                <w:rFonts w:ascii="Helvetica" w:hAnsi="Helvetica" w:cs="Segoe UI"/>
                <w:color w:val="3D4145"/>
                <w:sz w:val="20"/>
                <w:szCs w:val="20"/>
              </w:rPr>
            </w:pPr>
            <w:r w:rsidRPr="008B2A9B">
              <w:rPr>
                <w:rFonts w:ascii="Tahoma" w:hAnsi="Tahoma" w:cs="Tahoma"/>
                <w:color w:val="3D4145"/>
                <w:sz w:val="20"/>
                <w:szCs w:val="20"/>
              </w:rPr>
              <w:t>开发者应对相关人员（开发、测试、运维、管理等）每年进行至少一次的安全意识教育，并对对安全教育和培训的情况和结果进行记录并归档保存。</w:t>
            </w:r>
          </w:p>
        </w:tc>
      </w:tr>
      <w:tr w:rsidR="00463E65" w:rsidRPr="008B2A9B" w:rsidTr="00241CA7">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安全制度学习</w:t>
            </w:r>
          </w:p>
        </w:tc>
        <w:tc>
          <w:tcPr>
            <w:tcW w:w="6424" w:type="dxa"/>
            <w:tcBorders>
              <w:top w:val="nil"/>
              <w:left w:val="nil"/>
              <w:bottom w:val="single" w:sz="8" w:space="0" w:color="DDDDDD"/>
              <w:right w:val="single" w:sz="8" w:space="0" w:color="E7E7E7"/>
            </w:tcBorders>
            <w:shd w:val="clear" w:color="000000" w:fill="FAFAFA"/>
          </w:tcPr>
          <w:p w:rsidR="00463E65" w:rsidRPr="008B2A9B" w:rsidRDefault="00463E65" w:rsidP="00463E65">
            <w:pPr>
              <w:wordWrap w:val="0"/>
              <w:spacing w:line="375" w:lineRule="atLeast"/>
              <w:ind w:firstLine="0"/>
              <w:rPr>
                <w:rFonts w:ascii="Segoe UI" w:hAnsi="Segoe UI" w:cs="Segoe UI"/>
                <w:color w:val="5C606D"/>
                <w:sz w:val="20"/>
                <w:szCs w:val="20"/>
              </w:rPr>
            </w:pPr>
            <w:r w:rsidRPr="008B2A9B">
              <w:rPr>
                <w:rFonts w:ascii="Tahoma" w:hAnsi="Tahoma" w:cs="Tahoma"/>
                <w:color w:val="5C606D"/>
                <w:sz w:val="20"/>
                <w:szCs w:val="20"/>
              </w:rPr>
              <w:t>开发者应建立和文档化其必要的安全制度和操作流程，并要求相关人员（开发、测试、运维、管理等）每年至少一次确认自己已经阅读并了解公司的安全要求和制度流程。</w:t>
            </w:r>
          </w:p>
        </w:tc>
      </w:tr>
      <w:tr w:rsidR="00463E65" w:rsidRPr="008B2A9B" w:rsidTr="00463E65">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安全责任书</w:t>
            </w:r>
          </w:p>
        </w:tc>
        <w:tc>
          <w:tcPr>
            <w:tcW w:w="6424" w:type="dxa"/>
            <w:tcBorders>
              <w:top w:val="nil"/>
              <w:left w:val="nil"/>
              <w:bottom w:val="single" w:sz="8" w:space="0" w:color="DDDDDD"/>
              <w:right w:val="single" w:sz="8" w:space="0" w:color="E7E7E7"/>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开发者的相关人员（开发、测试、运维、管理等）应签订数据安全责任书。</w:t>
            </w:r>
          </w:p>
        </w:tc>
      </w:tr>
      <w:tr w:rsidR="00463E65" w:rsidRPr="008B2A9B" w:rsidTr="00463E65">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安全自查</w:t>
            </w:r>
          </w:p>
        </w:tc>
        <w:tc>
          <w:tcPr>
            <w:tcW w:w="6424" w:type="dxa"/>
            <w:tcBorders>
              <w:top w:val="nil"/>
              <w:left w:val="nil"/>
              <w:bottom w:val="single" w:sz="8" w:space="0" w:color="DDDDDD"/>
              <w:right w:val="single" w:sz="8" w:space="0" w:color="E7E7E7"/>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开发者应至少每年执行一次安全自查，并在环境发生重大变更时（例如收购、合并、迁址等）不定期地对线上应用执行安全评估，根据安全评估执行相应操作（如补丁管理、软件升级、系统加固等），并将该安全评估结果和安全整改情况通报给中远海运集运相关的接口人。</w:t>
            </w:r>
          </w:p>
        </w:tc>
      </w:tr>
      <w:tr w:rsidR="00463E65" w:rsidRPr="008B2A9B" w:rsidTr="00463E65">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风险处置</w:t>
            </w:r>
          </w:p>
        </w:tc>
        <w:tc>
          <w:tcPr>
            <w:tcW w:w="6424" w:type="dxa"/>
            <w:tcBorders>
              <w:top w:val="nil"/>
              <w:left w:val="nil"/>
              <w:bottom w:val="single" w:sz="8" w:space="0" w:color="DDDDDD"/>
              <w:right w:val="single" w:sz="8" w:space="0" w:color="E7E7E7"/>
            </w:tcBorders>
            <w:shd w:val="clear" w:color="000000" w:fill="FAFAFA"/>
          </w:tcPr>
          <w:p w:rsidR="00463E65" w:rsidRPr="008B2A9B" w:rsidRDefault="00463E65">
            <w:pPr>
              <w:pStyle w:val="p1"/>
              <w:wordWrap w:val="0"/>
              <w:spacing w:before="0" w:beforeAutospacing="0" w:after="150" w:afterAutospacing="0" w:line="360" w:lineRule="atLeast"/>
              <w:rPr>
                <w:rFonts w:ascii="Helvetica" w:hAnsi="Helvetica" w:cs="Segoe UI"/>
                <w:color w:val="3D4145"/>
                <w:sz w:val="20"/>
                <w:szCs w:val="20"/>
              </w:rPr>
            </w:pPr>
            <w:r w:rsidRPr="008B2A9B">
              <w:rPr>
                <w:rStyle w:val="s1"/>
                <w:rFonts w:ascii="Tahoma" w:hAnsi="Tahoma" w:cs="Tahoma"/>
                <w:color w:val="3D4145"/>
                <w:sz w:val="20"/>
                <w:szCs w:val="20"/>
              </w:rPr>
              <w:t>a)</w:t>
            </w:r>
            <w:r w:rsidRPr="008B2A9B">
              <w:rPr>
                <w:rFonts w:ascii="Tahoma" w:hAnsi="Tahoma" w:cs="Tahoma"/>
                <w:color w:val="3D4145"/>
                <w:sz w:val="20"/>
                <w:szCs w:val="20"/>
              </w:rPr>
              <w:t>开发者应及时、有效地配合中远海运集运日常的服务排查，不应做出屏蔽</w:t>
            </w:r>
            <w:r w:rsidRPr="008B2A9B">
              <w:rPr>
                <w:rFonts w:ascii="Tahoma" w:hAnsi="Tahoma" w:cs="Tahoma" w:hint="eastAsia"/>
                <w:color w:val="3D4145"/>
                <w:sz w:val="20"/>
                <w:szCs w:val="20"/>
              </w:rPr>
              <w:t>中远海运集运</w:t>
            </w:r>
            <w:r w:rsidRPr="008B2A9B">
              <w:rPr>
                <w:rStyle w:val="s1"/>
                <w:rFonts w:ascii="Tahoma" w:hAnsi="Tahoma" w:cs="Tahoma"/>
                <w:color w:val="3D4145"/>
                <w:sz w:val="20"/>
                <w:szCs w:val="20"/>
              </w:rPr>
              <w:t>IP</w:t>
            </w:r>
            <w:r w:rsidRPr="008B2A9B">
              <w:rPr>
                <w:rFonts w:ascii="Tahoma" w:hAnsi="Tahoma" w:cs="Tahoma"/>
                <w:color w:val="3D4145"/>
                <w:sz w:val="20"/>
                <w:szCs w:val="20"/>
              </w:rPr>
              <w:t>等恶意行为；</w:t>
            </w:r>
          </w:p>
          <w:p w:rsidR="00463E65" w:rsidRPr="008B2A9B" w:rsidRDefault="00463E65">
            <w:pPr>
              <w:pStyle w:val="p2"/>
              <w:wordWrap w:val="0"/>
              <w:spacing w:before="0" w:beforeAutospacing="0" w:after="150" w:afterAutospacing="0" w:line="360" w:lineRule="atLeast"/>
              <w:rPr>
                <w:rFonts w:ascii="Helvetica" w:hAnsi="Helvetica" w:cs="Segoe UI"/>
                <w:color w:val="3D4145"/>
                <w:sz w:val="20"/>
                <w:szCs w:val="20"/>
              </w:rPr>
            </w:pPr>
            <w:r w:rsidRPr="008B2A9B">
              <w:rPr>
                <w:rStyle w:val="s1"/>
                <w:rFonts w:ascii="Tahoma" w:hAnsi="Tahoma" w:cs="Tahoma"/>
                <w:color w:val="3D4145"/>
                <w:sz w:val="20"/>
                <w:szCs w:val="20"/>
              </w:rPr>
              <w:t>b)</w:t>
            </w:r>
            <w:r w:rsidRPr="008B2A9B">
              <w:rPr>
                <w:rFonts w:ascii="Tahoma" w:hAnsi="Tahoma" w:cs="Tahoma"/>
                <w:color w:val="3D4145"/>
                <w:sz w:val="20"/>
                <w:szCs w:val="20"/>
              </w:rPr>
              <w:t>由</w:t>
            </w:r>
            <w:r w:rsidRPr="008B2A9B">
              <w:rPr>
                <w:rFonts w:ascii="Tahoma" w:hAnsi="Tahoma" w:cs="Tahoma" w:hint="eastAsia"/>
                <w:color w:val="3D4145"/>
                <w:sz w:val="20"/>
                <w:szCs w:val="20"/>
              </w:rPr>
              <w:t>安全扫描和渗透测试发现的</w:t>
            </w:r>
            <w:r w:rsidRPr="008B2A9B">
              <w:rPr>
                <w:rFonts w:ascii="Tahoma" w:hAnsi="Tahoma" w:cs="Tahoma"/>
                <w:color w:val="3D4145"/>
                <w:sz w:val="20"/>
                <w:szCs w:val="20"/>
              </w:rPr>
              <w:t>各类安全风险，应在其规定的时间内完成处置，包括：高危风险的处置应在</w:t>
            </w:r>
            <w:r w:rsidRPr="008B2A9B">
              <w:rPr>
                <w:rStyle w:val="s1"/>
                <w:rFonts w:ascii="Tahoma" w:hAnsi="Tahoma" w:cs="Tahoma"/>
                <w:color w:val="3D4145"/>
                <w:sz w:val="20"/>
                <w:szCs w:val="20"/>
              </w:rPr>
              <w:t>24</w:t>
            </w:r>
            <w:r w:rsidRPr="008B2A9B">
              <w:rPr>
                <w:rFonts w:ascii="Tahoma" w:hAnsi="Tahoma" w:cs="Tahoma"/>
                <w:color w:val="3D4145"/>
                <w:sz w:val="20"/>
                <w:szCs w:val="20"/>
              </w:rPr>
              <w:t>小时内完成，中危风险的处置应在</w:t>
            </w:r>
            <w:r w:rsidRPr="008B2A9B">
              <w:rPr>
                <w:rStyle w:val="s1"/>
                <w:rFonts w:ascii="Tahoma" w:hAnsi="Tahoma" w:cs="Tahoma"/>
                <w:color w:val="3D4145"/>
                <w:sz w:val="20"/>
                <w:szCs w:val="20"/>
              </w:rPr>
              <w:t>3</w:t>
            </w:r>
            <w:r w:rsidRPr="008B2A9B">
              <w:rPr>
                <w:rFonts w:ascii="Tahoma" w:hAnsi="Tahoma" w:cs="Tahoma"/>
                <w:color w:val="3D4145"/>
                <w:sz w:val="20"/>
                <w:szCs w:val="20"/>
              </w:rPr>
              <w:t>天内完成，低危风险的处置应在</w:t>
            </w:r>
            <w:r w:rsidRPr="008B2A9B">
              <w:rPr>
                <w:rStyle w:val="s1"/>
                <w:rFonts w:ascii="Tahoma" w:hAnsi="Tahoma" w:cs="Tahoma"/>
                <w:color w:val="3D4145"/>
                <w:sz w:val="20"/>
                <w:szCs w:val="20"/>
              </w:rPr>
              <w:t>7</w:t>
            </w:r>
            <w:r w:rsidRPr="008B2A9B">
              <w:rPr>
                <w:rFonts w:ascii="Tahoma" w:hAnsi="Tahoma" w:cs="Tahoma"/>
                <w:color w:val="3D4145"/>
                <w:sz w:val="20"/>
                <w:szCs w:val="20"/>
              </w:rPr>
              <w:t>内完成。</w:t>
            </w:r>
          </w:p>
        </w:tc>
      </w:tr>
      <w:tr w:rsidR="00463E65" w:rsidRPr="008B2A9B" w:rsidTr="00463E65">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服务和端口开放</w:t>
            </w:r>
          </w:p>
        </w:tc>
        <w:tc>
          <w:tcPr>
            <w:tcW w:w="6424" w:type="dxa"/>
            <w:tcBorders>
              <w:top w:val="nil"/>
              <w:left w:val="nil"/>
              <w:bottom w:val="single" w:sz="8" w:space="0" w:color="DDDDDD"/>
              <w:right w:val="single" w:sz="8" w:space="0" w:color="E7E7E7"/>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应用（含前后台）应附有详细的列表，列明应用所必须使用的系统服务和通信端口，且应仅开放应用运行所必须的系统服务和通信端口。</w:t>
            </w:r>
          </w:p>
        </w:tc>
      </w:tr>
      <w:tr w:rsidR="00463E65" w:rsidRPr="008B2A9B" w:rsidTr="00463E65">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t>变更管理</w:t>
            </w:r>
          </w:p>
        </w:tc>
        <w:tc>
          <w:tcPr>
            <w:tcW w:w="6424" w:type="dxa"/>
            <w:tcBorders>
              <w:top w:val="nil"/>
              <w:left w:val="nil"/>
              <w:bottom w:val="single" w:sz="8" w:space="0" w:color="DDDDDD"/>
              <w:right w:val="single" w:sz="8" w:space="0" w:color="E7E7E7"/>
            </w:tcBorders>
            <w:shd w:val="clear" w:color="000000" w:fill="FAFAFA"/>
          </w:tcPr>
          <w:p w:rsidR="00463E65" w:rsidRPr="008B2A9B" w:rsidRDefault="00463E65" w:rsidP="00463E65">
            <w:pPr>
              <w:wordWrap w:val="0"/>
              <w:spacing w:line="375" w:lineRule="atLeast"/>
              <w:ind w:firstLine="0"/>
              <w:rPr>
                <w:rFonts w:ascii="Segoe UI" w:hAnsi="Segoe UI" w:cs="Segoe UI"/>
                <w:color w:val="5C606D"/>
                <w:sz w:val="20"/>
                <w:szCs w:val="20"/>
              </w:rPr>
            </w:pPr>
            <w:r w:rsidRPr="008B2A9B">
              <w:rPr>
                <w:rFonts w:ascii="Tahoma" w:hAnsi="Tahoma" w:cs="Tahoma"/>
                <w:color w:val="5C606D"/>
                <w:sz w:val="20"/>
                <w:szCs w:val="20"/>
              </w:rPr>
              <w:t>a)</w:t>
            </w:r>
            <w:r w:rsidRPr="008B2A9B">
              <w:rPr>
                <w:rFonts w:ascii="Tahoma" w:hAnsi="Tahoma" w:cs="Tahoma"/>
                <w:color w:val="5C606D"/>
                <w:sz w:val="20"/>
                <w:szCs w:val="20"/>
              </w:rPr>
              <w:t>开发者应识别应用开发和运维中的主要变更需求，并制定相关的变更方案；</w:t>
            </w:r>
          </w:p>
          <w:p w:rsidR="00463E65" w:rsidRPr="008B2A9B" w:rsidRDefault="00463E65">
            <w:pPr>
              <w:pStyle w:val="p1"/>
              <w:wordWrap w:val="0"/>
              <w:spacing w:before="0" w:beforeAutospacing="0" w:after="150" w:afterAutospacing="0" w:line="360" w:lineRule="atLeast"/>
              <w:rPr>
                <w:rFonts w:ascii="Helvetica" w:hAnsi="Helvetica" w:cs="Segoe UI"/>
                <w:color w:val="3D4145"/>
                <w:sz w:val="20"/>
                <w:szCs w:val="20"/>
              </w:rPr>
            </w:pPr>
            <w:r w:rsidRPr="008B2A9B">
              <w:rPr>
                <w:rStyle w:val="s1"/>
                <w:rFonts w:ascii="Tahoma" w:hAnsi="Tahoma" w:cs="Tahoma"/>
                <w:color w:val="3D4145"/>
                <w:sz w:val="20"/>
                <w:szCs w:val="20"/>
              </w:rPr>
              <w:t>b)</w:t>
            </w:r>
            <w:r w:rsidRPr="008B2A9B">
              <w:rPr>
                <w:rFonts w:ascii="Tahoma" w:hAnsi="Tahoma" w:cs="Tahoma"/>
                <w:color w:val="3D4145"/>
                <w:sz w:val="20"/>
                <w:szCs w:val="20"/>
              </w:rPr>
              <w:t>开发者应建立相关的变更流程和审批机制；</w:t>
            </w:r>
          </w:p>
          <w:p w:rsidR="00463E65" w:rsidRPr="008B2A9B" w:rsidRDefault="00463E65">
            <w:pPr>
              <w:pStyle w:val="p2"/>
              <w:wordWrap w:val="0"/>
              <w:spacing w:before="0" w:beforeAutospacing="0" w:after="150" w:afterAutospacing="0" w:line="360" w:lineRule="atLeast"/>
              <w:rPr>
                <w:rFonts w:ascii="Helvetica" w:hAnsi="Helvetica" w:cs="Segoe UI"/>
                <w:color w:val="3D4145"/>
                <w:sz w:val="20"/>
                <w:szCs w:val="20"/>
              </w:rPr>
            </w:pPr>
            <w:r w:rsidRPr="008B2A9B">
              <w:rPr>
                <w:rStyle w:val="s1"/>
                <w:rFonts w:ascii="Tahoma" w:hAnsi="Tahoma" w:cs="Tahoma"/>
                <w:color w:val="3D4145"/>
                <w:sz w:val="20"/>
                <w:szCs w:val="20"/>
              </w:rPr>
              <w:t>c)</w:t>
            </w:r>
            <w:r w:rsidRPr="008B2A9B">
              <w:rPr>
                <w:rFonts w:ascii="Tahoma" w:hAnsi="Tahoma" w:cs="Tahoma"/>
                <w:color w:val="3D4145"/>
                <w:sz w:val="20"/>
                <w:szCs w:val="20"/>
              </w:rPr>
              <w:t>当相关系统变更时，开发者应向所有相关人员（开发、测试、运维、</w:t>
            </w:r>
            <w:r w:rsidRPr="008B2A9B">
              <w:rPr>
                <w:rFonts w:ascii="Tahoma" w:hAnsi="Tahoma" w:cs="Tahoma"/>
                <w:color w:val="3D4145"/>
                <w:sz w:val="20"/>
                <w:szCs w:val="20"/>
              </w:rPr>
              <w:lastRenderedPageBreak/>
              <w:t>管理等）通告；实施变更时，必须进行记录且应妥善保存这些记录。</w:t>
            </w:r>
          </w:p>
        </w:tc>
      </w:tr>
      <w:tr w:rsidR="00463E65" w:rsidRPr="008B2A9B" w:rsidTr="00463E65">
        <w:trPr>
          <w:trHeight w:val="435"/>
        </w:trPr>
        <w:tc>
          <w:tcPr>
            <w:tcW w:w="1716" w:type="dxa"/>
            <w:tcBorders>
              <w:top w:val="nil"/>
              <w:left w:val="single" w:sz="8" w:space="0" w:color="E7E7E7"/>
              <w:bottom w:val="single" w:sz="8" w:space="0" w:color="DDDDDD"/>
              <w:right w:val="single" w:sz="8" w:space="0" w:color="DDDDDD"/>
            </w:tcBorders>
            <w:shd w:val="clear" w:color="000000" w:fill="FAFAFA"/>
          </w:tcPr>
          <w:p w:rsidR="00463E65" w:rsidRPr="008B2A9B" w:rsidRDefault="00463E65" w:rsidP="00463E65">
            <w:pPr>
              <w:wordWrap w:val="0"/>
              <w:spacing w:line="375" w:lineRule="atLeast"/>
              <w:ind w:firstLine="0"/>
              <w:rPr>
                <w:rFonts w:ascii="Segoe UI" w:eastAsia="宋体" w:hAnsi="Segoe UI" w:cs="Segoe UI"/>
                <w:color w:val="5C606D"/>
                <w:sz w:val="20"/>
                <w:szCs w:val="20"/>
              </w:rPr>
            </w:pPr>
            <w:r w:rsidRPr="008B2A9B">
              <w:rPr>
                <w:rFonts w:ascii="Tahoma" w:hAnsi="Tahoma" w:cs="Tahoma"/>
                <w:color w:val="5C606D"/>
                <w:sz w:val="20"/>
                <w:szCs w:val="20"/>
              </w:rPr>
              <w:lastRenderedPageBreak/>
              <w:t>应急响应</w:t>
            </w:r>
          </w:p>
        </w:tc>
        <w:tc>
          <w:tcPr>
            <w:tcW w:w="6424" w:type="dxa"/>
            <w:tcBorders>
              <w:top w:val="nil"/>
              <w:left w:val="nil"/>
              <w:bottom w:val="single" w:sz="8" w:space="0" w:color="DDDDDD"/>
              <w:right w:val="single" w:sz="8" w:space="0" w:color="E7E7E7"/>
            </w:tcBorders>
            <w:shd w:val="clear" w:color="000000" w:fill="FAFAFA"/>
          </w:tcPr>
          <w:p w:rsidR="00463E65" w:rsidRPr="008B2A9B" w:rsidRDefault="00463E65">
            <w:pPr>
              <w:pStyle w:val="p1"/>
              <w:wordWrap w:val="0"/>
              <w:spacing w:before="0" w:beforeAutospacing="0" w:after="150" w:afterAutospacing="0" w:line="360" w:lineRule="atLeast"/>
              <w:rPr>
                <w:rFonts w:ascii="Helvetica" w:hAnsi="Helvetica" w:cs="Segoe UI"/>
                <w:color w:val="3D4145"/>
                <w:sz w:val="20"/>
                <w:szCs w:val="20"/>
              </w:rPr>
            </w:pPr>
            <w:r w:rsidRPr="008B2A9B">
              <w:rPr>
                <w:rStyle w:val="s1"/>
                <w:rFonts w:ascii="Tahoma" w:hAnsi="Tahoma" w:cs="Tahoma"/>
                <w:color w:val="3D4145"/>
                <w:sz w:val="20"/>
                <w:szCs w:val="20"/>
              </w:rPr>
              <w:t>a)</w:t>
            </w:r>
            <w:r w:rsidRPr="008B2A9B">
              <w:rPr>
                <w:rFonts w:ascii="Tahoma" w:hAnsi="Tahoma" w:cs="Tahoma"/>
                <w:color w:val="3D4145"/>
                <w:sz w:val="20"/>
                <w:szCs w:val="20"/>
              </w:rPr>
              <w:t>开发者应制定安全事件报告和处置管理制度，明确安全事件的现场处理、事件报告和后期恢复的角色职能及处理流程；</w:t>
            </w:r>
          </w:p>
          <w:p w:rsidR="00463E65" w:rsidRPr="008B2A9B" w:rsidRDefault="00463E65">
            <w:pPr>
              <w:pStyle w:val="p1"/>
              <w:wordWrap w:val="0"/>
              <w:spacing w:before="0" w:beforeAutospacing="0" w:after="150" w:afterAutospacing="0" w:line="360" w:lineRule="atLeast"/>
              <w:rPr>
                <w:rFonts w:ascii="Helvetica" w:hAnsi="Helvetica" w:cs="Segoe UI"/>
                <w:color w:val="3D4145"/>
                <w:sz w:val="20"/>
                <w:szCs w:val="20"/>
              </w:rPr>
            </w:pPr>
            <w:r w:rsidRPr="008B2A9B">
              <w:rPr>
                <w:rStyle w:val="s1"/>
                <w:rFonts w:ascii="Tahoma" w:hAnsi="Tahoma" w:cs="Tahoma"/>
                <w:color w:val="3D4145"/>
                <w:sz w:val="20"/>
                <w:szCs w:val="20"/>
              </w:rPr>
              <w:t>b)</w:t>
            </w:r>
            <w:r w:rsidRPr="008B2A9B">
              <w:rPr>
                <w:rFonts w:ascii="Tahoma" w:hAnsi="Tahoma" w:cs="Tahoma"/>
                <w:color w:val="3D4145"/>
                <w:sz w:val="20"/>
                <w:szCs w:val="20"/>
              </w:rPr>
              <w:t>开发者应建立负责线上应急响应的团队，明确安全事件响应的角色和责任人员</w:t>
            </w:r>
            <w:r w:rsidRPr="008B2A9B">
              <w:rPr>
                <w:rStyle w:val="s1"/>
                <w:rFonts w:ascii="Tahoma" w:hAnsi="Tahoma" w:cs="Tahoma"/>
                <w:color w:val="3D4145"/>
                <w:sz w:val="20"/>
                <w:szCs w:val="20"/>
              </w:rPr>
              <w:t>/</w:t>
            </w:r>
            <w:r w:rsidRPr="008B2A9B">
              <w:rPr>
                <w:rFonts w:ascii="Tahoma" w:hAnsi="Tahoma" w:cs="Tahoma"/>
                <w:color w:val="3D4145"/>
                <w:sz w:val="20"/>
                <w:szCs w:val="20"/>
              </w:rPr>
              <w:t>组织；</w:t>
            </w:r>
          </w:p>
          <w:p w:rsidR="00463E65" w:rsidRPr="008B2A9B" w:rsidRDefault="00463E65">
            <w:pPr>
              <w:pStyle w:val="p1"/>
              <w:wordWrap w:val="0"/>
              <w:spacing w:before="0" w:beforeAutospacing="0" w:after="150" w:afterAutospacing="0" w:line="360" w:lineRule="atLeast"/>
              <w:rPr>
                <w:rFonts w:ascii="Helvetica" w:hAnsi="Helvetica" w:cs="Segoe UI"/>
                <w:color w:val="3D4145"/>
                <w:sz w:val="20"/>
                <w:szCs w:val="20"/>
              </w:rPr>
            </w:pPr>
            <w:r w:rsidRPr="008B2A9B">
              <w:rPr>
                <w:rStyle w:val="s1"/>
                <w:rFonts w:ascii="Tahoma" w:hAnsi="Tahoma" w:cs="Tahoma"/>
                <w:color w:val="3D4145"/>
                <w:sz w:val="20"/>
                <w:szCs w:val="20"/>
              </w:rPr>
              <w:t>c)</w:t>
            </w:r>
            <w:r w:rsidRPr="008B2A9B">
              <w:rPr>
                <w:rFonts w:ascii="Tahoma" w:hAnsi="Tahoma" w:cs="Tahoma"/>
                <w:color w:val="3D4145"/>
                <w:sz w:val="20"/>
                <w:szCs w:val="20"/>
              </w:rPr>
              <w:t>开发者应制定有</w:t>
            </w:r>
            <w:r w:rsidRPr="008B2A9B">
              <w:rPr>
                <w:rStyle w:val="s1"/>
                <w:rFonts w:ascii="Tahoma" w:hAnsi="Tahoma" w:cs="Tahoma"/>
                <w:color w:val="3D4145"/>
                <w:sz w:val="20"/>
                <w:szCs w:val="20"/>
              </w:rPr>
              <w:t>7X24</w:t>
            </w:r>
            <w:r w:rsidRPr="008B2A9B">
              <w:rPr>
                <w:rFonts w:ascii="Tahoma" w:hAnsi="Tahoma" w:cs="Tahoma"/>
                <w:color w:val="3D4145"/>
                <w:sz w:val="20"/>
                <w:szCs w:val="20"/>
              </w:rPr>
              <w:t>应急响应计划（突发安全事件预案），并定期演练；</w:t>
            </w:r>
          </w:p>
          <w:p w:rsidR="00463E65" w:rsidRPr="008B2A9B" w:rsidRDefault="00463E65">
            <w:pPr>
              <w:pStyle w:val="p1"/>
              <w:wordWrap w:val="0"/>
              <w:spacing w:before="0" w:beforeAutospacing="0" w:after="150" w:afterAutospacing="0" w:line="360" w:lineRule="atLeast"/>
              <w:rPr>
                <w:rFonts w:ascii="Helvetica" w:hAnsi="Helvetica" w:cs="Segoe UI"/>
                <w:color w:val="3D4145"/>
                <w:sz w:val="20"/>
                <w:szCs w:val="20"/>
              </w:rPr>
            </w:pPr>
            <w:r w:rsidRPr="008B2A9B">
              <w:rPr>
                <w:rStyle w:val="s1"/>
                <w:rFonts w:ascii="Tahoma" w:hAnsi="Tahoma" w:cs="Tahoma"/>
                <w:color w:val="3D4145"/>
                <w:sz w:val="20"/>
                <w:szCs w:val="20"/>
              </w:rPr>
              <w:t>d)</w:t>
            </w:r>
            <w:r w:rsidRPr="008B2A9B">
              <w:rPr>
                <w:rFonts w:ascii="Tahoma" w:hAnsi="Tahoma" w:cs="Tahoma"/>
                <w:color w:val="3D4145"/>
                <w:sz w:val="20"/>
                <w:szCs w:val="20"/>
              </w:rPr>
              <w:t>开发者应监控相关软件程序的安全漏洞和威胁情报，及时修复应用及相关支撑系统的安全漏洞；</w:t>
            </w:r>
          </w:p>
          <w:p w:rsidR="00463E65" w:rsidRPr="008B2A9B" w:rsidRDefault="00463E65">
            <w:pPr>
              <w:pStyle w:val="p2"/>
              <w:wordWrap w:val="0"/>
              <w:spacing w:before="0" w:beforeAutospacing="0" w:after="150" w:afterAutospacing="0" w:line="360" w:lineRule="atLeast"/>
              <w:rPr>
                <w:rFonts w:ascii="Helvetica" w:hAnsi="Helvetica" w:cs="Segoe UI"/>
                <w:color w:val="3D4145"/>
                <w:sz w:val="20"/>
                <w:szCs w:val="20"/>
              </w:rPr>
            </w:pPr>
            <w:r w:rsidRPr="008B2A9B">
              <w:rPr>
                <w:rStyle w:val="s1"/>
                <w:rFonts w:ascii="Tahoma" w:hAnsi="Tahoma" w:cs="Tahoma"/>
                <w:color w:val="3D4145"/>
                <w:sz w:val="20"/>
                <w:szCs w:val="20"/>
              </w:rPr>
              <w:t>e)</w:t>
            </w:r>
            <w:r w:rsidRPr="008B2A9B">
              <w:rPr>
                <w:rFonts w:ascii="Tahoma" w:hAnsi="Tahoma" w:cs="Tahoma"/>
                <w:color w:val="3D4145"/>
                <w:sz w:val="20"/>
                <w:szCs w:val="20"/>
              </w:rPr>
              <w:t>开发者应记录和保存所有报告中的安全弱点和可疑事件，分析事件原因，监督事态发展，并采取措施避免安全事件发生</w:t>
            </w:r>
            <w:r w:rsidRPr="008B2A9B">
              <w:rPr>
                <w:rFonts w:ascii="Tahoma" w:hAnsi="Tahoma" w:cs="Tahoma"/>
                <w:color w:val="3D4145"/>
                <w:sz w:val="20"/>
                <w:szCs w:val="20"/>
              </w:rPr>
              <w:t>;</w:t>
            </w:r>
          </w:p>
        </w:tc>
      </w:tr>
    </w:tbl>
    <w:p w:rsidR="00463E65" w:rsidRPr="008B2A9B" w:rsidRDefault="00463E65" w:rsidP="00463E65">
      <w:pPr>
        <w:rPr>
          <w:rFonts w:ascii="Helvetica" w:hAnsi="Helvetica"/>
          <w:color w:val="3D4145"/>
          <w:sz w:val="20"/>
          <w:szCs w:val="20"/>
          <w:shd w:val="clear" w:color="auto" w:fill="FFFFFF"/>
        </w:rPr>
      </w:pPr>
    </w:p>
    <w:p w:rsidR="00463E65" w:rsidRDefault="00463E65" w:rsidP="00463E65">
      <w:pPr>
        <w:rPr>
          <w:rFonts w:ascii="Helvetica" w:hAnsi="Helvetica"/>
          <w:color w:val="3D4145"/>
          <w:szCs w:val="21"/>
          <w:shd w:val="clear" w:color="auto" w:fill="FFFFFF"/>
        </w:rPr>
      </w:pPr>
    </w:p>
    <w:p w:rsidR="00CE0B12" w:rsidRPr="00463E65" w:rsidRDefault="00CE0B12" w:rsidP="00463E65">
      <w:pPr>
        <w:rPr>
          <w:rFonts w:ascii="Helvetica" w:hAnsi="Helvetica"/>
          <w:color w:val="3D4145"/>
          <w:szCs w:val="21"/>
          <w:shd w:val="clear" w:color="auto" w:fill="FFFFFF"/>
        </w:rPr>
      </w:pPr>
    </w:p>
    <w:sectPr w:rsidR="00CE0B12" w:rsidRPr="00463E65" w:rsidSect="00DD76BD">
      <w:footerReference w:type="default" r:id="rId10"/>
      <w:footerReference w:type="first" r:id="rId11"/>
      <w:footnotePr>
        <w:numFmt w:val="decimalEnclosedCircleChinese"/>
      </w:footnotePr>
      <w:type w:val="continuous"/>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4981" w:rsidRDefault="00D14981" w:rsidP="003C30F3">
      <w:r>
        <w:separator/>
      </w:r>
    </w:p>
  </w:endnote>
  <w:endnote w:type="continuationSeparator" w:id="0">
    <w:p w:rsidR="00D14981" w:rsidRDefault="00D14981" w:rsidP="003C3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 w:name="Futura Bk">
    <w:altName w:val="Century Gothic"/>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709532"/>
      <w:docPartObj>
        <w:docPartGallery w:val="Page Numbers (Bottom of Page)"/>
        <w:docPartUnique/>
      </w:docPartObj>
    </w:sdtPr>
    <w:sdtEndPr/>
    <w:sdtContent>
      <w:sdt>
        <w:sdtPr>
          <w:id w:val="-1669238322"/>
          <w:docPartObj>
            <w:docPartGallery w:val="Page Numbers (Top of Page)"/>
            <w:docPartUnique/>
          </w:docPartObj>
        </w:sdtPr>
        <w:sdtEndPr/>
        <w:sdtContent>
          <w:p w:rsidR="004A3792" w:rsidRDefault="004A3792" w:rsidP="00662F68">
            <w:pPr>
              <w:pStyle w:val="a9"/>
              <w:ind w:firstLine="0"/>
              <w:jc w:val="center"/>
              <w:rPr>
                <w:lang w:val="zh-CN"/>
              </w:rPr>
            </w:pPr>
            <w:r w:rsidRPr="00662F68">
              <w:rPr>
                <w:rFonts w:hint="eastAsia"/>
                <w:lang w:val="zh-CN"/>
              </w:rPr>
              <w:t>上海外高桥保税区富特西一路</w:t>
            </w:r>
            <w:r w:rsidRPr="00662F68">
              <w:rPr>
                <w:rFonts w:hint="eastAsia"/>
                <w:lang w:val="zh-CN"/>
              </w:rPr>
              <w:t>117</w:t>
            </w:r>
            <w:r w:rsidRPr="00662F68">
              <w:rPr>
                <w:rFonts w:hint="eastAsia"/>
                <w:lang w:val="zh-CN"/>
              </w:rPr>
              <w:t>号邮编：</w:t>
            </w:r>
            <w:r w:rsidRPr="00662F68">
              <w:rPr>
                <w:rFonts w:hint="eastAsia"/>
                <w:lang w:val="zh-CN"/>
              </w:rPr>
              <w:t>200131</w:t>
            </w:r>
            <w:r w:rsidRPr="00662F68">
              <w:rPr>
                <w:rFonts w:hint="eastAsia"/>
                <w:lang w:val="zh-CN"/>
              </w:rPr>
              <w:t>电话：</w:t>
            </w:r>
            <w:r w:rsidRPr="00662F68">
              <w:rPr>
                <w:rFonts w:hint="eastAsia"/>
                <w:lang w:val="zh-CN"/>
              </w:rPr>
              <w:t>86-21-35124888</w:t>
            </w:r>
            <w:r w:rsidRPr="00662F68">
              <w:rPr>
                <w:rFonts w:hint="eastAsia"/>
                <w:lang w:val="zh-CN"/>
              </w:rPr>
              <w:t>传真：</w:t>
            </w:r>
            <w:r w:rsidRPr="00662F68">
              <w:rPr>
                <w:rFonts w:hint="eastAsia"/>
                <w:lang w:val="zh-CN"/>
              </w:rPr>
              <w:t>86-21-58680366</w:t>
            </w:r>
          </w:p>
          <w:p w:rsidR="004A3792" w:rsidRDefault="004A3792" w:rsidP="00D33E67">
            <w:pPr>
              <w:pStyle w:val="a9"/>
              <w:jc w:val="center"/>
            </w:pPr>
            <w:r>
              <w:rPr>
                <w:sz w:val="24"/>
                <w:szCs w:val="24"/>
              </w:rPr>
              <w:fldChar w:fldCharType="begin"/>
            </w:r>
            <w:r>
              <w:instrText>PAGE</w:instrText>
            </w:r>
            <w:r>
              <w:rPr>
                <w:sz w:val="24"/>
                <w:szCs w:val="24"/>
              </w:rPr>
              <w:fldChar w:fldCharType="separate"/>
            </w:r>
            <w:r w:rsidR="0038063B">
              <w:rPr>
                <w:noProof/>
              </w:rPr>
              <w:t>3</w:t>
            </w:r>
            <w:r>
              <w:rPr>
                <w:sz w:val="24"/>
                <w:szCs w:val="24"/>
              </w:rPr>
              <w:fldChar w:fldCharType="end"/>
            </w:r>
            <w:r>
              <w:rPr>
                <w:lang w:val="zh-CN"/>
              </w:rPr>
              <w:t>/</w:t>
            </w:r>
            <w:r>
              <w:rPr>
                <w:sz w:val="24"/>
                <w:szCs w:val="24"/>
              </w:rPr>
              <w:fldChar w:fldCharType="begin"/>
            </w:r>
            <w:r>
              <w:instrText>NUMPAGES</w:instrText>
            </w:r>
            <w:r>
              <w:rPr>
                <w:sz w:val="24"/>
                <w:szCs w:val="24"/>
              </w:rPr>
              <w:fldChar w:fldCharType="separate"/>
            </w:r>
            <w:r w:rsidR="0038063B">
              <w:rPr>
                <w:noProof/>
              </w:rPr>
              <w:t>11</w:t>
            </w:r>
            <w:r>
              <w:rPr>
                <w:sz w:val="24"/>
                <w:szCs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792" w:rsidRDefault="004A3792">
    <w:pPr>
      <w:pStyle w:val="a9"/>
    </w:pPr>
    <w:r w:rsidRPr="00A05143">
      <w:rPr>
        <w:rFonts w:hint="eastAsia"/>
      </w:rPr>
      <w:t>上海外高桥保税区富特西一路</w:t>
    </w:r>
    <w:r w:rsidRPr="00A05143">
      <w:rPr>
        <w:rFonts w:hint="eastAsia"/>
      </w:rPr>
      <w:t>117</w:t>
    </w:r>
    <w:r w:rsidRPr="00A05143">
      <w:rPr>
        <w:rFonts w:hint="eastAsia"/>
      </w:rPr>
      <w:t>号邮编：</w:t>
    </w:r>
    <w:r w:rsidRPr="00A05143">
      <w:rPr>
        <w:rFonts w:hint="eastAsia"/>
      </w:rPr>
      <w:t>200131</w:t>
    </w:r>
    <w:r w:rsidRPr="00A05143">
      <w:rPr>
        <w:rFonts w:hint="eastAsia"/>
      </w:rPr>
      <w:t>电话：</w:t>
    </w:r>
    <w:r w:rsidRPr="00A05143">
      <w:rPr>
        <w:rFonts w:hint="eastAsia"/>
      </w:rPr>
      <w:t>86-21-35124888</w:t>
    </w:r>
    <w:r w:rsidRPr="00A05143">
      <w:rPr>
        <w:rFonts w:hint="eastAsia"/>
      </w:rPr>
      <w:t>传真：</w:t>
    </w:r>
    <w:r w:rsidRPr="00A05143">
      <w:rPr>
        <w:rFonts w:hint="eastAsia"/>
      </w:rPr>
      <w:t>86-21-58680366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4981" w:rsidRDefault="00D14981" w:rsidP="003C30F3">
      <w:r>
        <w:separator/>
      </w:r>
    </w:p>
  </w:footnote>
  <w:footnote w:type="continuationSeparator" w:id="0">
    <w:p w:rsidR="00D14981" w:rsidRDefault="00D14981" w:rsidP="003C30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22E08"/>
    <w:multiLevelType w:val="multilevel"/>
    <w:tmpl w:val="236E9E96"/>
    <w:lvl w:ilvl="0">
      <w:start w:val="1"/>
      <w:numFmt w:val="decimal"/>
      <w:pStyle w:val="1"/>
      <w:lvlText w:val="%1"/>
      <w:lvlJc w:val="left"/>
      <w:pPr>
        <w:ind w:left="432" w:hanging="432"/>
      </w:pPr>
    </w:lvl>
    <w:lvl w:ilvl="1">
      <w:start w:val="1"/>
      <w:numFmt w:val="decimal"/>
      <w:pStyle w:val="2"/>
      <w:lvlText w:val="%1.%2"/>
      <w:lvlJc w:val="left"/>
      <w:pPr>
        <w:ind w:left="576" w:hanging="576"/>
      </w:pPr>
      <w:rPr>
        <w:rFonts w:ascii="Tahoma" w:hAnsi="Tahoma"/>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2492D5A"/>
    <w:multiLevelType w:val="multilevel"/>
    <w:tmpl w:val="36026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106403"/>
    <w:multiLevelType w:val="hybridMultilevel"/>
    <w:tmpl w:val="E7A8B8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72B12E2"/>
    <w:multiLevelType w:val="multilevel"/>
    <w:tmpl w:val="3CE8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355D4"/>
    <w:multiLevelType w:val="multilevel"/>
    <w:tmpl w:val="ED3227E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8D79E5"/>
    <w:multiLevelType w:val="hybridMultilevel"/>
    <w:tmpl w:val="381E61EC"/>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CDD5171"/>
    <w:multiLevelType w:val="multilevel"/>
    <w:tmpl w:val="6AEC8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921DB7"/>
    <w:multiLevelType w:val="hybridMultilevel"/>
    <w:tmpl w:val="7616B14A"/>
    <w:lvl w:ilvl="0" w:tplc="5D00250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ECB1194"/>
    <w:multiLevelType w:val="hybridMultilevel"/>
    <w:tmpl w:val="2FCE3F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65C18AF"/>
    <w:multiLevelType w:val="hybridMultilevel"/>
    <w:tmpl w:val="C6600086"/>
    <w:lvl w:ilvl="0" w:tplc="3566E8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6675813"/>
    <w:multiLevelType w:val="hybridMultilevel"/>
    <w:tmpl w:val="2B944D92"/>
    <w:lvl w:ilvl="0" w:tplc="5D00250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6B463C14"/>
    <w:multiLevelType w:val="hybridMultilevel"/>
    <w:tmpl w:val="38E4FA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71231B05"/>
    <w:multiLevelType w:val="hybridMultilevel"/>
    <w:tmpl w:val="7180C278"/>
    <w:lvl w:ilvl="0" w:tplc="5D00250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73A84EE7"/>
    <w:multiLevelType w:val="multilevel"/>
    <w:tmpl w:val="8154F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0"/>
  </w:num>
  <w:num w:numId="4">
    <w:abstractNumId w:val="7"/>
  </w:num>
  <w:num w:numId="5">
    <w:abstractNumId w:val="0"/>
  </w:num>
  <w:num w:numId="6">
    <w:abstractNumId w:val="0"/>
  </w:num>
  <w:num w:numId="7">
    <w:abstractNumId w:val="2"/>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2"/>
  </w:num>
  <w:num w:numId="20">
    <w:abstractNumId w:val="0"/>
  </w:num>
  <w:num w:numId="21">
    <w:abstractNumId w:val="0"/>
  </w:num>
  <w:num w:numId="22">
    <w:abstractNumId w:val="0"/>
  </w:num>
  <w:num w:numId="23">
    <w:abstractNumId w:val="0"/>
  </w:num>
  <w:num w:numId="24">
    <w:abstractNumId w:val="0"/>
  </w:num>
  <w:num w:numId="25">
    <w:abstractNumId w:val="0"/>
  </w:num>
  <w:num w:numId="26">
    <w:abstractNumId w:val="9"/>
  </w:num>
  <w:num w:numId="27">
    <w:abstractNumId w:val="1"/>
  </w:num>
  <w:num w:numId="28">
    <w:abstractNumId w:val="11"/>
  </w:num>
  <w:num w:numId="29">
    <w:abstractNumId w:val="0"/>
  </w:num>
  <w:num w:numId="30">
    <w:abstractNumId w:val="0"/>
  </w:num>
  <w:num w:numId="31">
    <w:abstractNumId w:val="13"/>
  </w:num>
  <w:num w:numId="32">
    <w:abstractNumId w:val="4"/>
  </w:num>
  <w:num w:numId="33">
    <w:abstractNumId w:val="0"/>
  </w:num>
  <w:num w:numId="34">
    <w:abstractNumId w:val="6"/>
  </w:num>
  <w:num w:numId="35">
    <w:abstractNumId w:val="0"/>
  </w:num>
  <w:num w:numId="36">
    <w:abstractNumId w:val="0"/>
  </w:num>
  <w:num w:numId="37">
    <w:abstractNumId w:val="0"/>
  </w:num>
  <w:num w:numId="38">
    <w:abstractNumId w:val="8"/>
  </w:num>
  <w:num w:numId="39">
    <w:abstractNumId w:val="0"/>
  </w:num>
  <w:num w:numId="40">
    <w:abstractNumId w:val="0"/>
  </w:num>
  <w:num w:numId="41">
    <w:abstractNumId w:val="0"/>
  </w:num>
  <w:num w:numId="42">
    <w:abstractNumId w:val="3"/>
  </w:num>
  <w:num w:numId="43">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EF7"/>
    <w:rsid w:val="000011F8"/>
    <w:rsid w:val="00001268"/>
    <w:rsid w:val="000022DC"/>
    <w:rsid w:val="000025C8"/>
    <w:rsid w:val="00002823"/>
    <w:rsid w:val="000028FE"/>
    <w:rsid w:val="0000299A"/>
    <w:rsid w:val="000030EE"/>
    <w:rsid w:val="000033B0"/>
    <w:rsid w:val="00003627"/>
    <w:rsid w:val="00003912"/>
    <w:rsid w:val="00004F95"/>
    <w:rsid w:val="000050C2"/>
    <w:rsid w:val="00005EA3"/>
    <w:rsid w:val="00006F23"/>
    <w:rsid w:val="00010111"/>
    <w:rsid w:val="00010884"/>
    <w:rsid w:val="00010AE5"/>
    <w:rsid w:val="00010F02"/>
    <w:rsid w:val="00011441"/>
    <w:rsid w:val="000122E2"/>
    <w:rsid w:val="0001231D"/>
    <w:rsid w:val="000123AF"/>
    <w:rsid w:val="000125AC"/>
    <w:rsid w:val="0001276B"/>
    <w:rsid w:val="00012779"/>
    <w:rsid w:val="00012BE0"/>
    <w:rsid w:val="000137A2"/>
    <w:rsid w:val="00013E73"/>
    <w:rsid w:val="000140CA"/>
    <w:rsid w:val="000142F9"/>
    <w:rsid w:val="000143DB"/>
    <w:rsid w:val="00015A94"/>
    <w:rsid w:val="0001683B"/>
    <w:rsid w:val="000170EC"/>
    <w:rsid w:val="0002136F"/>
    <w:rsid w:val="000213CD"/>
    <w:rsid w:val="000215A0"/>
    <w:rsid w:val="0002173D"/>
    <w:rsid w:val="000217FF"/>
    <w:rsid w:val="00021ACB"/>
    <w:rsid w:val="0002284A"/>
    <w:rsid w:val="00022B7D"/>
    <w:rsid w:val="00023154"/>
    <w:rsid w:val="00024078"/>
    <w:rsid w:val="0002484B"/>
    <w:rsid w:val="00024A25"/>
    <w:rsid w:val="00025DDD"/>
    <w:rsid w:val="00026096"/>
    <w:rsid w:val="0002617B"/>
    <w:rsid w:val="00026EE0"/>
    <w:rsid w:val="0002752E"/>
    <w:rsid w:val="000304CB"/>
    <w:rsid w:val="0003052E"/>
    <w:rsid w:val="00030586"/>
    <w:rsid w:val="0003082A"/>
    <w:rsid w:val="00030933"/>
    <w:rsid w:val="00030A62"/>
    <w:rsid w:val="00030C11"/>
    <w:rsid w:val="00030CEF"/>
    <w:rsid w:val="000315BB"/>
    <w:rsid w:val="00032875"/>
    <w:rsid w:val="00032A5B"/>
    <w:rsid w:val="00033ECE"/>
    <w:rsid w:val="00034857"/>
    <w:rsid w:val="0003498C"/>
    <w:rsid w:val="00034AC7"/>
    <w:rsid w:val="00035000"/>
    <w:rsid w:val="0003578E"/>
    <w:rsid w:val="00035B64"/>
    <w:rsid w:val="00035C02"/>
    <w:rsid w:val="00036889"/>
    <w:rsid w:val="00036A1F"/>
    <w:rsid w:val="00036BBD"/>
    <w:rsid w:val="00036EDB"/>
    <w:rsid w:val="000379CB"/>
    <w:rsid w:val="00037CC8"/>
    <w:rsid w:val="00037FF8"/>
    <w:rsid w:val="000404AB"/>
    <w:rsid w:val="0004171A"/>
    <w:rsid w:val="00041770"/>
    <w:rsid w:val="00042501"/>
    <w:rsid w:val="000429E6"/>
    <w:rsid w:val="00042C67"/>
    <w:rsid w:val="00042D2E"/>
    <w:rsid w:val="00043AA5"/>
    <w:rsid w:val="00043E09"/>
    <w:rsid w:val="0004423F"/>
    <w:rsid w:val="000442A5"/>
    <w:rsid w:val="0004452C"/>
    <w:rsid w:val="000447C6"/>
    <w:rsid w:val="0004508A"/>
    <w:rsid w:val="000454A5"/>
    <w:rsid w:val="00045B45"/>
    <w:rsid w:val="00045DA9"/>
    <w:rsid w:val="000460C9"/>
    <w:rsid w:val="000460E1"/>
    <w:rsid w:val="00046165"/>
    <w:rsid w:val="00047833"/>
    <w:rsid w:val="000512EC"/>
    <w:rsid w:val="00051430"/>
    <w:rsid w:val="00051EA1"/>
    <w:rsid w:val="000522A3"/>
    <w:rsid w:val="0005255E"/>
    <w:rsid w:val="000527B8"/>
    <w:rsid w:val="0005297C"/>
    <w:rsid w:val="00052BDC"/>
    <w:rsid w:val="00053293"/>
    <w:rsid w:val="000535D7"/>
    <w:rsid w:val="00053708"/>
    <w:rsid w:val="000555E6"/>
    <w:rsid w:val="00055AC1"/>
    <w:rsid w:val="00056F73"/>
    <w:rsid w:val="00057D0A"/>
    <w:rsid w:val="00060275"/>
    <w:rsid w:val="000610A7"/>
    <w:rsid w:val="00061302"/>
    <w:rsid w:val="00061F23"/>
    <w:rsid w:val="0006307D"/>
    <w:rsid w:val="000632C6"/>
    <w:rsid w:val="00063476"/>
    <w:rsid w:val="0006395F"/>
    <w:rsid w:val="00063A66"/>
    <w:rsid w:val="00064A07"/>
    <w:rsid w:val="00065030"/>
    <w:rsid w:val="00066A9E"/>
    <w:rsid w:val="00066EFD"/>
    <w:rsid w:val="000677B7"/>
    <w:rsid w:val="00067B55"/>
    <w:rsid w:val="00070937"/>
    <w:rsid w:val="00070F7C"/>
    <w:rsid w:val="0007158F"/>
    <w:rsid w:val="000715BC"/>
    <w:rsid w:val="00071A5D"/>
    <w:rsid w:val="00072BE3"/>
    <w:rsid w:val="000739E6"/>
    <w:rsid w:val="00074142"/>
    <w:rsid w:val="00074221"/>
    <w:rsid w:val="00074473"/>
    <w:rsid w:val="000748CD"/>
    <w:rsid w:val="00074FF2"/>
    <w:rsid w:val="000750AE"/>
    <w:rsid w:val="0007514C"/>
    <w:rsid w:val="000757AC"/>
    <w:rsid w:val="00075BF8"/>
    <w:rsid w:val="00075CD3"/>
    <w:rsid w:val="000766EB"/>
    <w:rsid w:val="000767C9"/>
    <w:rsid w:val="0007687C"/>
    <w:rsid w:val="00076FA0"/>
    <w:rsid w:val="00077671"/>
    <w:rsid w:val="00080078"/>
    <w:rsid w:val="000804F1"/>
    <w:rsid w:val="000806B7"/>
    <w:rsid w:val="00080BD6"/>
    <w:rsid w:val="00080E4B"/>
    <w:rsid w:val="000815B3"/>
    <w:rsid w:val="0008163B"/>
    <w:rsid w:val="00081DA9"/>
    <w:rsid w:val="00081E5C"/>
    <w:rsid w:val="000820F1"/>
    <w:rsid w:val="00082A6D"/>
    <w:rsid w:val="00083325"/>
    <w:rsid w:val="00084214"/>
    <w:rsid w:val="0008436C"/>
    <w:rsid w:val="00084DF9"/>
    <w:rsid w:val="0008557A"/>
    <w:rsid w:val="00085698"/>
    <w:rsid w:val="00085EAF"/>
    <w:rsid w:val="00086A48"/>
    <w:rsid w:val="000879B4"/>
    <w:rsid w:val="00087F85"/>
    <w:rsid w:val="000902B4"/>
    <w:rsid w:val="00090D53"/>
    <w:rsid w:val="000916EA"/>
    <w:rsid w:val="0009188C"/>
    <w:rsid w:val="00091EB7"/>
    <w:rsid w:val="000923CC"/>
    <w:rsid w:val="00092950"/>
    <w:rsid w:val="00093063"/>
    <w:rsid w:val="000930D6"/>
    <w:rsid w:val="0009356F"/>
    <w:rsid w:val="00093B78"/>
    <w:rsid w:val="00093C41"/>
    <w:rsid w:val="00093CFB"/>
    <w:rsid w:val="0009448C"/>
    <w:rsid w:val="000944B8"/>
    <w:rsid w:val="00094B18"/>
    <w:rsid w:val="00094B83"/>
    <w:rsid w:val="00095469"/>
    <w:rsid w:val="00095D88"/>
    <w:rsid w:val="00095EE8"/>
    <w:rsid w:val="00095F37"/>
    <w:rsid w:val="00096354"/>
    <w:rsid w:val="000967F7"/>
    <w:rsid w:val="00097313"/>
    <w:rsid w:val="00097700"/>
    <w:rsid w:val="000979CB"/>
    <w:rsid w:val="00097B51"/>
    <w:rsid w:val="00097C50"/>
    <w:rsid w:val="000A02C7"/>
    <w:rsid w:val="000A072C"/>
    <w:rsid w:val="000A095C"/>
    <w:rsid w:val="000A0A95"/>
    <w:rsid w:val="000A1F1E"/>
    <w:rsid w:val="000A20B6"/>
    <w:rsid w:val="000A2FC2"/>
    <w:rsid w:val="000A2FCE"/>
    <w:rsid w:val="000A302F"/>
    <w:rsid w:val="000A30CD"/>
    <w:rsid w:val="000A3530"/>
    <w:rsid w:val="000A3E08"/>
    <w:rsid w:val="000A44EB"/>
    <w:rsid w:val="000A4526"/>
    <w:rsid w:val="000A45C0"/>
    <w:rsid w:val="000A468D"/>
    <w:rsid w:val="000A5FB9"/>
    <w:rsid w:val="000A7584"/>
    <w:rsid w:val="000A7A00"/>
    <w:rsid w:val="000A7DE9"/>
    <w:rsid w:val="000B0D47"/>
    <w:rsid w:val="000B0F45"/>
    <w:rsid w:val="000B376F"/>
    <w:rsid w:val="000B3827"/>
    <w:rsid w:val="000B3A5B"/>
    <w:rsid w:val="000B4021"/>
    <w:rsid w:val="000B404F"/>
    <w:rsid w:val="000B42CD"/>
    <w:rsid w:val="000B4750"/>
    <w:rsid w:val="000B49E1"/>
    <w:rsid w:val="000B4E08"/>
    <w:rsid w:val="000B5048"/>
    <w:rsid w:val="000B5078"/>
    <w:rsid w:val="000B51EE"/>
    <w:rsid w:val="000B5393"/>
    <w:rsid w:val="000B545B"/>
    <w:rsid w:val="000B5DEC"/>
    <w:rsid w:val="000B6A09"/>
    <w:rsid w:val="000B7030"/>
    <w:rsid w:val="000B7208"/>
    <w:rsid w:val="000C01B7"/>
    <w:rsid w:val="000C0B25"/>
    <w:rsid w:val="000C0C8C"/>
    <w:rsid w:val="000C0CFD"/>
    <w:rsid w:val="000C0DD8"/>
    <w:rsid w:val="000C1452"/>
    <w:rsid w:val="000C1BC8"/>
    <w:rsid w:val="000C2547"/>
    <w:rsid w:val="000C28A6"/>
    <w:rsid w:val="000C2BD6"/>
    <w:rsid w:val="000C3A01"/>
    <w:rsid w:val="000C4163"/>
    <w:rsid w:val="000C417A"/>
    <w:rsid w:val="000C4585"/>
    <w:rsid w:val="000C4CB4"/>
    <w:rsid w:val="000C4CBA"/>
    <w:rsid w:val="000C561B"/>
    <w:rsid w:val="000C6226"/>
    <w:rsid w:val="000C6244"/>
    <w:rsid w:val="000C6A0C"/>
    <w:rsid w:val="000C6AA4"/>
    <w:rsid w:val="000C6AAF"/>
    <w:rsid w:val="000C6CDA"/>
    <w:rsid w:val="000C6E00"/>
    <w:rsid w:val="000C7697"/>
    <w:rsid w:val="000C79BB"/>
    <w:rsid w:val="000D1D4D"/>
    <w:rsid w:val="000D1EAF"/>
    <w:rsid w:val="000D248B"/>
    <w:rsid w:val="000D2566"/>
    <w:rsid w:val="000D27DB"/>
    <w:rsid w:val="000D2A89"/>
    <w:rsid w:val="000D2B91"/>
    <w:rsid w:val="000D3072"/>
    <w:rsid w:val="000D3077"/>
    <w:rsid w:val="000D3B93"/>
    <w:rsid w:val="000D3E23"/>
    <w:rsid w:val="000D4B95"/>
    <w:rsid w:val="000D4BCF"/>
    <w:rsid w:val="000D529C"/>
    <w:rsid w:val="000D54A0"/>
    <w:rsid w:val="000D597E"/>
    <w:rsid w:val="000D5A32"/>
    <w:rsid w:val="000D5CB4"/>
    <w:rsid w:val="000D63EF"/>
    <w:rsid w:val="000D646D"/>
    <w:rsid w:val="000D771C"/>
    <w:rsid w:val="000D78A5"/>
    <w:rsid w:val="000E038D"/>
    <w:rsid w:val="000E09CF"/>
    <w:rsid w:val="000E1993"/>
    <w:rsid w:val="000E245C"/>
    <w:rsid w:val="000E2772"/>
    <w:rsid w:val="000E49EC"/>
    <w:rsid w:val="000E4A36"/>
    <w:rsid w:val="000E5440"/>
    <w:rsid w:val="000E56C8"/>
    <w:rsid w:val="000E5A84"/>
    <w:rsid w:val="000E5AB0"/>
    <w:rsid w:val="000E6232"/>
    <w:rsid w:val="000E6F1A"/>
    <w:rsid w:val="000E6F1B"/>
    <w:rsid w:val="000E7371"/>
    <w:rsid w:val="000E7EE8"/>
    <w:rsid w:val="000F024E"/>
    <w:rsid w:val="000F070A"/>
    <w:rsid w:val="000F0C47"/>
    <w:rsid w:val="000F194F"/>
    <w:rsid w:val="000F1FF6"/>
    <w:rsid w:val="000F2490"/>
    <w:rsid w:val="000F27FC"/>
    <w:rsid w:val="000F364A"/>
    <w:rsid w:val="000F3B75"/>
    <w:rsid w:val="000F4EA6"/>
    <w:rsid w:val="000F531D"/>
    <w:rsid w:val="000F596E"/>
    <w:rsid w:val="000F607B"/>
    <w:rsid w:val="000F6320"/>
    <w:rsid w:val="000F7B6F"/>
    <w:rsid w:val="000F7EE7"/>
    <w:rsid w:val="001004A0"/>
    <w:rsid w:val="00101D8D"/>
    <w:rsid w:val="001024C9"/>
    <w:rsid w:val="001039C0"/>
    <w:rsid w:val="00104551"/>
    <w:rsid w:val="00104D1B"/>
    <w:rsid w:val="00104F34"/>
    <w:rsid w:val="00106595"/>
    <w:rsid w:val="00106751"/>
    <w:rsid w:val="00106F17"/>
    <w:rsid w:val="001073F1"/>
    <w:rsid w:val="00107767"/>
    <w:rsid w:val="00107911"/>
    <w:rsid w:val="00110392"/>
    <w:rsid w:val="00110F2E"/>
    <w:rsid w:val="00111181"/>
    <w:rsid w:val="00111910"/>
    <w:rsid w:val="001119BD"/>
    <w:rsid w:val="00111CBD"/>
    <w:rsid w:val="00111CCB"/>
    <w:rsid w:val="00111E0E"/>
    <w:rsid w:val="0011273C"/>
    <w:rsid w:val="00112E13"/>
    <w:rsid w:val="00112E39"/>
    <w:rsid w:val="00113089"/>
    <w:rsid w:val="00113108"/>
    <w:rsid w:val="001133FC"/>
    <w:rsid w:val="0011429A"/>
    <w:rsid w:val="001143D3"/>
    <w:rsid w:val="001143DC"/>
    <w:rsid w:val="00114D3B"/>
    <w:rsid w:val="00114D71"/>
    <w:rsid w:val="00115333"/>
    <w:rsid w:val="00115D27"/>
    <w:rsid w:val="00115EBE"/>
    <w:rsid w:val="00115FAA"/>
    <w:rsid w:val="001161CD"/>
    <w:rsid w:val="00116DB3"/>
    <w:rsid w:val="001175F7"/>
    <w:rsid w:val="00117686"/>
    <w:rsid w:val="00117AF5"/>
    <w:rsid w:val="00117C79"/>
    <w:rsid w:val="0012078E"/>
    <w:rsid w:val="00120C20"/>
    <w:rsid w:val="00120E26"/>
    <w:rsid w:val="001214EB"/>
    <w:rsid w:val="00121622"/>
    <w:rsid w:val="001218CA"/>
    <w:rsid w:val="00122253"/>
    <w:rsid w:val="001222BB"/>
    <w:rsid w:val="00122773"/>
    <w:rsid w:val="00122CFA"/>
    <w:rsid w:val="00123285"/>
    <w:rsid w:val="00123C8C"/>
    <w:rsid w:val="00123D05"/>
    <w:rsid w:val="00123DA3"/>
    <w:rsid w:val="00124916"/>
    <w:rsid w:val="00124998"/>
    <w:rsid w:val="00125475"/>
    <w:rsid w:val="0012591D"/>
    <w:rsid w:val="00125B0C"/>
    <w:rsid w:val="00125DE9"/>
    <w:rsid w:val="00125F02"/>
    <w:rsid w:val="001263B0"/>
    <w:rsid w:val="001264F6"/>
    <w:rsid w:val="0012660A"/>
    <w:rsid w:val="00126B0D"/>
    <w:rsid w:val="00127430"/>
    <w:rsid w:val="00127590"/>
    <w:rsid w:val="001309D6"/>
    <w:rsid w:val="00130A65"/>
    <w:rsid w:val="00130D77"/>
    <w:rsid w:val="0013102C"/>
    <w:rsid w:val="00131BFF"/>
    <w:rsid w:val="001322F9"/>
    <w:rsid w:val="0013262A"/>
    <w:rsid w:val="00132B40"/>
    <w:rsid w:val="001341A6"/>
    <w:rsid w:val="00134774"/>
    <w:rsid w:val="00134B37"/>
    <w:rsid w:val="00134C9F"/>
    <w:rsid w:val="00135070"/>
    <w:rsid w:val="0013554E"/>
    <w:rsid w:val="00135657"/>
    <w:rsid w:val="00135712"/>
    <w:rsid w:val="0013577B"/>
    <w:rsid w:val="00136393"/>
    <w:rsid w:val="001368D8"/>
    <w:rsid w:val="00136EA2"/>
    <w:rsid w:val="00136F17"/>
    <w:rsid w:val="00136F1A"/>
    <w:rsid w:val="00137AF3"/>
    <w:rsid w:val="00137B91"/>
    <w:rsid w:val="00140DCC"/>
    <w:rsid w:val="001410C2"/>
    <w:rsid w:val="00141220"/>
    <w:rsid w:val="001421C7"/>
    <w:rsid w:val="0014258E"/>
    <w:rsid w:val="00142E0E"/>
    <w:rsid w:val="00142EB9"/>
    <w:rsid w:val="001432E5"/>
    <w:rsid w:val="001434D0"/>
    <w:rsid w:val="00143772"/>
    <w:rsid w:val="00145317"/>
    <w:rsid w:val="00145FC3"/>
    <w:rsid w:val="0014622F"/>
    <w:rsid w:val="0014623F"/>
    <w:rsid w:val="001464B0"/>
    <w:rsid w:val="00146886"/>
    <w:rsid w:val="00146E39"/>
    <w:rsid w:val="00146F80"/>
    <w:rsid w:val="001479FE"/>
    <w:rsid w:val="00147A65"/>
    <w:rsid w:val="001500C2"/>
    <w:rsid w:val="001502B7"/>
    <w:rsid w:val="00150B6B"/>
    <w:rsid w:val="00151416"/>
    <w:rsid w:val="00151B07"/>
    <w:rsid w:val="00151BF6"/>
    <w:rsid w:val="0015303B"/>
    <w:rsid w:val="00153191"/>
    <w:rsid w:val="00153DFE"/>
    <w:rsid w:val="00154562"/>
    <w:rsid w:val="00154DC7"/>
    <w:rsid w:val="001560A9"/>
    <w:rsid w:val="00156E58"/>
    <w:rsid w:val="00157CCD"/>
    <w:rsid w:val="00157ED8"/>
    <w:rsid w:val="001604C3"/>
    <w:rsid w:val="0016054D"/>
    <w:rsid w:val="0016074D"/>
    <w:rsid w:val="00160870"/>
    <w:rsid w:val="00161468"/>
    <w:rsid w:val="001615E0"/>
    <w:rsid w:val="00161AC4"/>
    <w:rsid w:val="00161B1E"/>
    <w:rsid w:val="0016244E"/>
    <w:rsid w:val="00162932"/>
    <w:rsid w:val="00162A24"/>
    <w:rsid w:val="00162ADD"/>
    <w:rsid w:val="00162BDB"/>
    <w:rsid w:val="00162F36"/>
    <w:rsid w:val="001638DF"/>
    <w:rsid w:val="00163C78"/>
    <w:rsid w:val="00164414"/>
    <w:rsid w:val="001655EA"/>
    <w:rsid w:val="00165D34"/>
    <w:rsid w:val="00165DAD"/>
    <w:rsid w:val="001665E3"/>
    <w:rsid w:val="00166D94"/>
    <w:rsid w:val="00166EA6"/>
    <w:rsid w:val="00167659"/>
    <w:rsid w:val="001676F3"/>
    <w:rsid w:val="00167B25"/>
    <w:rsid w:val="00170085"/>
    <w:rsid w:val="001702A8"/>
    <w:rsid w:val="001709F5"/>
    <w:rsid w:val="00170B67"/>
    <w:rsid w:val="0017101B"/>
    <w:rsid w:val="001710F5"/>
    <w:rsid w:val="001717C0"/>
    <w:rsid w:val="00171CFE"/>
    <w:rsid w:val="00171E46"/>
    <w:rsid w:val="00172256"/>
    <w:rsid w:val="001726A8"/>
    <w:rsid w:val="0017279E"/>
    <w:rsid w:val="00172C2B"/>
    <w:rsid w:val="00172D8A"/>
    <w:rsid w:val="00173F72"/>
    <w:rsid w:val="001742E1"/>
    <w:rsid w:val="0017570C"/>
    <w:rsid w:val="00175959"/>
    <w:rsid w:val="00175A8D"/>
    <w:rsid w:val="00175F50"/>
    <w:rsid w:val="001765C7"/>
    <w:rsid w:val="00176B31"/>
    <w:rsid w:val="0017779B"/>
    <w:rsid w:val="001801DD"/>
    <w:rsid w:val="0018026B"/>
    <w:rsid w:val="00180631"/>
    <w:rsid w:val="001809EA"/>
    <w:rsid w:val="00180A02"/>
    <w:rsid w:val="00180F51"/>
    <w:rsid w:val="001811A7"/>
    <w:rsid w:val="001818EE"/>
    <w:rsid w:val="001819BB"/>
    <w:rsid w:val="00181C83"/>
    <w:rsid w:val="00181FB6"/>
    <w:rsid w:val="001823C2"/>
    <w:rsid w:val="0018255A"/>
    <w:rsid w:val="00182ACF"/>
    <w:rsid w:val="00182CED"/>
    <w:rsid w:val="00182D24"/>
    <w:rsid w:val="00182DBA"/>
    <w:rsid w:val="00183196"/>
    <w:rsid w:val="00183207"/>
    <w:rsid w:val="00184136"/>
    <w:rsid w:val="0018442E"/>
    <w:rsid w:val="00184C0D"/>
    <w:rsid w:val="00184DCD"/>
    <w:rsid w:val="0018612E"/>
    <w:rsid w:val="00186698"/>
    <w:rsid w:val="00186CBE"/>
    <w:rsid w:val="00187123"/>
    <w:rsid w:val="0018770C"/>
    <w:rsid w:val="001877B9"/>
    <w:rsid w:val="00187B15"/>
    <w:rsid w:val="00187B2F"/>
    <w:rsid w:val="00190109"/>
    <w:rsid w:val="001908B2"/>
    <w:rsid w:val="001908C2"/>
    <w:rsid w:val="00190975"/>
    <w:rsid w:val="001918AB"/>
    <w:rsid w:val="00191A14"/>
    <w:rsid w:val="00192047"/>
    <w:rsid w:val="001921E3"/>
    <w:rsid w:val="00192773"/>
    <w:rsid w:val="00192955"/>
    <w:rsid w:val="00192FC1"/>
    <w:rsid w:val="00193346"/>
    <w:rsid w:val="00193848"/>
    <w:rsid w:val="0019391C"/>
    <w:rsid w:val="00193938"/>
    <w:rsid w:val="00193C7E"/>
    <w:rsid w:val="00193CB0"/>
    <w:rsid w:val="00193D81"/>
    <w:rsid w:val="001953BE"/>
    <w:rsid w:val="00195714"/>
    <w:rsid w:val="0019595B"/>
    <w:rsid w:val="00195FEE"/>
    <w:rsid w:val="001960F7"/>
    <w:rsid w:val="001961D1"/>
    <w:rsid w:val="00196587"/>
    <w:rsid w:val="00196997"/>
    <w:rsid w:val="00196A3F"/>
    <w:rsid w:val="001975C1"/>
    <w:rsid w:val="00197641"/>
    <w:rsid w:val="00197BC8"/>
    <w:rsid w:val="00197D79"/>
    <w:rsid w:val="001A0335"/>
    <w:rsid w:val="001A0718"/>
    <w:rsid w:val="001A088E"/>
    <w:rsid w:val="001A1357"/>
    <w:rsid w:val="001A1BE0"/>
    <w:rsid w:val="001A1CD0"/>
    <w:rsid w:val="001A2202"/>
    <w:rsid w:val="001A243C"/>
    <w:rsid w:val="001A262A"/>
    <w:rsid w:val="001A2A29"/>
    <w:rsid w:val="001A2EA0"/>
    <w:rsid w:val="001A3E42"/>
    <w:rsid w:val="001A3F70"/>
    <w:rsid w:val="001A44E8"/>
    <w:rsid w:val="001A4729"/>
    <w:rsid w:val="001A4F33"/>
    <w:rsid w:val="001A4F3F"/>
    <w:rsid w:val="001A4FBD"/>
    <w:rsid w:val="001A653F"/>
    <w:rsid w:val="001A6B91"/>
    <w:rsid w:val="001A6BF7"/>
    <w:rsid w:val="001A7337"/>
    <w:rsid w:val="001A7E28"/>
    <w:rsid w:val="001B064A"/>
    <w:rsid w:val="001B0B87"/>
    <w:rsid w:val="001B105C"/>
    <w:rsid w:val="001B1388"/>
    <w:rsid w:val="001B1461"/>
    <w:rsid w:val="001B27DF"/>
    <w:rsid w:val="001B28FA"/>
    <w:rsid w:val="001B3EE2"/>
    <w:rsid w:val="001B5204"/>
    <w:rsid w:val="001B53C7"/>
    <w:rsid w:val="001B5765"/>
    <w:rsid w:val="001B590E"/>
    <w:rsid w:val="001B5A7C"/>
    <w:rsid w:val="001B5E28"/>
    <w:rsid w:val="001B6025"/>
    <w:rsid w:val="001B6D36"/>
    <w:rsid w:val="001B6E67"/>
    <w:rsid w:val="001B7CBA"/>
    <w:rsid w:val="001C0C4D"/>
    <w:rsid w:val="001C1332"/>
    <w:rsid w:val="001C1464"/>
    <w:rsid w:val="001C1ECC"/>
    <w:rsid w:val="001C2360"/>
    <w:rsid w:val="001C3380"/>
    <w:rsid w:val="001C41C5"/>
    <w:rsid w:val="001C459D"/>
    <w:rsid w:val="001C46D6"/>
    <w:rsid w:val="001C4969"/>
    <w:rsid w:val="001C4DAA"/>
    <w:rsid w:val="001C51E3"/>
    <w:rsid w:val="001C53D0"/>
    <w:rsid w:val="001C5580"/>
    <w:rsid w:val="001C589B"/>
    <w:rsid w:val="001C58A6"/>
    <w:rsid w:val="001C59DC"/>
    <w:rsid w:val="001C634D"/>
    <w:rsid w:val="001C65C0"/>
    <w:rsid w:val="001C7668"/>
    <w:rsid w:val="001C7F99"/>
    <w:rsid w:val="001D0C73"/>
    <w:rsid w:val="001D1B2B"/>
    <w:rsid w:val="001D216E"/>
    <w:rsid w:val="001D375A"/>
    <w:rsid w:val="001D3D79"/>
    <w:rsid w:val="001D3ED3"/>
    <w:rsid w:val="001D40DE"/>
    <w:rsid w:val="001D4228"/>
    <w:rsid w:val="001D4549"/>
    <w:rsid w:val="001D5001"/>
    <w:rsid w:val="001D56CA"/>
    <w:rsid w:val="001D6000"/>
    <w:rsid w:val="001D6EDB"/>
    <w:rsid w:val="001D7C5F"/>
    <w:rsid w:val="001E17C3"/>
    <w:rsid w:val="001E1AA9"/>
    <w:rsid w:val="001E23E1"/>
    <w:rsid w:val="001E292A"/>
    <w:rsid w:val="001E299F"/>
    <w:rsid w:val="001E2E47"/>
    <w:rsid w:val="001E317F"/>
    <w:rsid w:val="001E3665"/>
    <w:rsid w:val="001E4101"/>
    <w:rsid w:val="001E51C2"/>
    <w:rsid w:val="001E5CE2"/>
    <w:rsid w:val="001E5DDF"/>
    <w:rsid w:val="001E6182"/>
    <w:rsid w:val="001E61BB"/>
    <w:rsid w:val="001E63FB"/>
    <w:rsid w:val="001E6E2A"/>
    <w:rsid w:val="001E74EE"/>
    <w:rsid w:val="001E7500"/>
    <w:rsid w:val="001F12C9"/>
    <w:rsid w:val="001F1870"/>
    <w:rsid w:val="001F20F2"/>
    <w:rsid w:val="001F278D"/>
    <w:rsid w:val="001F3EF3"/>
    <w:rsid w:val="001F4A06"/>
    <w:rsid w:val="001F4D75"/>
    <w:rsid w:val="001F6704"/>
    <w:rsid w:val="001F68D4"/>
    <w:rsid w:val="001F6DB4"/>
    <w:rsid w:val="001F72EC"/>
    <w:rsid w:val="001F739A"/>
    <w:rsid w:val="001F74AC"/>
    <w:rsid w:val="00201033"/>
    <w:rsid w:val="0020146E"/>
    <w:rsid w:val="0020152B"/>
    <w:rsid w:val="00201740"/>
    <w:rsid w:val="00201D4D"/>
    <w:rsid w:val="00201EC5"/>
    <w:rsid w:val="00202BA8"/>
    <w:rsid w:val="00202DE8"/>
    <w:rsid w:val="00202EFB"/>
    <w:rsid w:val="0020320A"/>
    <w:rsid w:val="002040C1"/>
    <w:rsid w:val="00204361"/>
    <w:rsid w:val="00204797"/>
    <w:rsid w:val="00204A1B"/>
    <w:rsid w:val="002052A5"/>
    <w:rsid w:val="0020552A"/>
    <w:rsid w:val="002059DF"/>
    <w:rsid w:val="00206F32"/>
    <w:rsid w:val="00207E22"/>
    <w:rsid w:val="00207F21"/>
    <w:rsid w:val="00207F28"/>
    <w:rsid w:val="00210D58"/>
    <w:rsid w:val="00210E5C"/>
    <w:rsid w:val="00211541"/>
    <w:rsid w:val="00211568"/>
    <w:rsid w:val="002118D8"/>
    <w:rsid w:val="00212224"/>
    <w:rsid w:val="0021295A"/>
    <w:rsid w:val="00213B40"/>
    <w:rsid w:val="00214D00"/>
    <w:rsid w:val="00214EF1"/>
    <w:rsid w:val="002156B9"/>
    <w:rsid w:val="002157D2"/>
    <w:rsid w:val="00217959"/>
    <w:rsid w:val="0022170F"/>
    <w:rsid w:val="0022171E"/>
    <w:rsid w:val="002218D7"/>
    <w:rsid w:val="00221E05"/>
    <w:rsid w:val="00222EF2"/>
    <w:rsid w:val="00223A08"/>
    <w:rsid w:val="00224189"/>
    <w:rsid w:val="00224C56"/>
    <w:rsid w:val="00224F70"/>
    <w:rsid w:val="002262C4"/>
    <w:rsid w:val="002267B5"/>
    <w:rsid w:val="00226F4C"/>
    <w:rsid w:val="00227920"/>
    <w:rsid w:val="002300D6"/>
    <w:rsid w:val="0023029B"/>
    <w:rsid w:val="00230345"/>
    <w:rsid w:val="00230512"/>
    <w:rsid w:val="00230606"/>
    <w:rsid w:val="0023141D"/>
    <w:rsid w:val="00231A7E"/>
    <w:rsid w:val="00231BF9"/>
    <w:rsid w:val="002329D4"/>
    <w:rsid w:val="00232A19"/>
    <w:rsid w:val="00232DAD"/>
    <w:rsid w:val="00232ED7"/>
    <w:rsid w:val="0023345F"/>
    <w:rsid w:val="0023393D"/>
    <w:rsid w:val="00233AFA"/>
    <w:rsid w:val="00235689"/>
    <w:rsid w:val="0023575A"/>
    <w:rsid w:val="00235771"/>
    <w:rsid w:val="00235FD6"/>
    <w:rsid w:val="002363D4"/>
    <w:rsid w:val="00236BA4"/>
    <w:rsid w:val="00236F2D"/>
    <w:rsid w:val="0023721D"/>
    <w:rsid w:val="00237988"/>
    <w:rsid w:val="002379FF"/>
    <w:rsid w:val="00237E8B"/>
    <w:rsid w:val="00240686"/>
    <w:rsid w:val="00240D01"/>
    <w:rsid w:val="00241564"/>
    <w:rsid w:val="002415D3"/>
    <w:rsid w:val="00241823"/>
    <w:rsid w:val="0024201B"/>
    <w:rsid w:val="0024219F"/>
    <w:rsid w:val="002422BD"/>
    <w:rsid w:val="002429F1"/>
    <w:rsid w:val="00242C38"/>
    <w:rsid w:val="00243ABF"/>
    <w:rsid w:val="00243BF5"/>
    <w:rsid w:val="00244978"/>
    <w:rsid w:val="002449CF"/>
    <w:rsid w:val="00245CF5"/>
    <w:rsid w:val="00245D64"/>
    <w:rsid w:val="00245F04"/>
    <w:rsid w:val="00246BAF"/>
    <w:rsid w:val="00246E6F"/>
    <w:rsid w:val="00246EFF"/>
    <w:rsid w:val="0024703C"/>
    <w:rsid w:val="002478C6"/>
    <w:rsid w:val="00247F45"/>
    <w:rsid w:val="0025009E"/>
    <w:rsid w:val="00251EF6"/>
    <w:rsid w:val="00252356"/>
    <w:rsid w:val="0025298E"/>
    <w:rsid w:val="0025315C"/>
    <w:rsid w:val="00253E18"/>
    <w:rsid w:val="0025458D"/>
    <w:rsid w:val="00254971"/>
    <w:rsid w:val="00254ADD"/>
    <w:rsid w:val="002550AE"/>
    <w:rsid w:val="00255132"/>
    <w:rsid w:val="00255224"/>
    <w:rsid w:val="002554F5"/>
    <w:rsid w:val="00255EC3"/>
    <w:rsid w:val="00256005"/>
    <w:rsid w:val="00256393"/>
    <w:rsid w:val="00257185"/>
    <w:rsid w:val="00260203"/>
    <w:rsid w:val="00260372"/>
    <w:rsid w:val="00260642"/>
    <w:rsid w:val="00260751"/>
    <w:rsid w:val="00261DBF"/>
    <w:rsid w:val="00261F74"/>
    <w:rsid w:val="00262202"/>
    <w:rsid w:val="00262AD8"/>
    <w:rsid w:val="002638C3"/>
    <w:rsid w:val="00264C4B"/>
    <w:rsid w:val="00264E98"/>
    <w:rsid w:val="00265E29"/>
    <w:rsid w:val="00266A49"/>
    <w:rsid w:val="00266F2A"/>
    <w:rsid w:val="002670CE"/>
    <w:rsid w:val="00271590"/>
    <w:rsid w:val="00271FEA"/>
    <w:rsid w:val="00272D51"/>
    <w:rsid w:val="002730F3"/>
    <w:rsid w:val="002737EC"/>
    <w:rsid w:val="002740D3"/>
    <w:rsid w:val="00274649"/>
    <w:rsid w:val="00274ED7"/>
    <w:rsid w:val="00275446"/>
    <w:rsid w:val="00276AE9"/>
    <w:rsid w:val="002770EB"/>
    <w:rsid w:val="00277252"/>
    <w:rsid w:val="002779B5"/>
    <w:rsid w:val="00277A55"/>
    <w:rsid w:val="00280603"/>
    <w:rsid w:val="0028070C"/>
    <w:rsid w:val="00280A2C"/>
    <w:rsid w:val="00280B70"/>
    <w:rsid w:val="00280BEE"/>
    <w:rsid w:val="00280CC9"/>
    <w:rsid w:val="00280DB1"/>
    <w:rsid w:val="002814EE"/>
    <w:rsid w:val="00281848"/>
    <w:rsid w:val="00282346"/>
    <w:rsid w:val="00282489"/>
    <w:rsid w:val="002839D6"/>
    <w:rsid w:val="00283CD5"/>
    <w:rsid w:val="00284190"/>
    <w:rsid w:val="00284680"/>
    <w:rsid w:val="00285475"/>
    <w:rsid w:val="00285710"/>
    <w:rsid w:val="00285810"/>
    <w:rsid w:val="00285FA1"/>
    <w:rsid w:val="0028646B"/>
    <w:rsid w:val="00286671"/>
    <w:rsid w:val="00286A10"/>
    <w:rsid w:val="00286B07"/>
    <w:rsid w:val="00286C99"/>
    <w:rsid w:val="00287C87"/>
    <w:rsid w:val="00290A23"/>
    <w:rsid w:val="00290C94"/>
    <w:rsid w:val="00291439"/>
    <w:rsid w:val="0029175D"/>
    <w:rsid w:val="00291BE5"/>
    <w:rsid w:val="00291DFD"/>
    <w:rsid w:val="00292F53"/>
    <w:rsid w:val="0029361F"/>
    <w:rsid w:val="00294502"/>
    <w:rsid w:val="00294FD1"/>
    <w:rsid w:val="002952AC"/>
    <w:rsid w:val="0029564D"/>
    <w:rsid w:val="002956B3"/>
    <w:rsid w:val="00295DB5"/>
    <w:rsid w:val="00295F0F"/>
    <w:rsid w:val="00296CA0"/>
    <w:rsid w:val="00296D43"/>
    <w:rsid w:val="002973CB"/>
    <w:rsid w:val="0029756B"/>
    <w:rsid w:val="00297C1D"/>
    <w:rsid w:val="00297D0E"/>
    <w:rsid w:val="00297DF9"/>
    <w:rsid w:val="00297E63"/>
    <w:rsid w:val="002A0606"/>
    <w:rsid w:val="002A1044"/>
    <w:rsid w:val="002A11A2"/>
    <w:rsid w:val="002A1DAE"/>
    <w:rsid w:val="002A3245"/>
    <w:rsid w:val="002A32A3"/>
    <w:rsid w:val="002A37E5"/>
    <w:rsid w:val="002A383C"/>
    <w:rsid w:val="002A3847"/>
    <w:rsid w:val="002A3E2B"/>
    <w:rsid w:val="002A3F82"/>
    <w:rsid w:val="002A482F"/>
    <w:rsid w:val="002A51FB"/>
    <w:rsid w:val="002A5595"/>
    <w:rsid w:val="002A5A1C"/>
    <w:rsid w:val="002A5DD5"/>
    <w:rsid w:val="002A6860"/>
    <w:rsid w:val="002A6B87"/>
    <w:rsid w:val="002A6E09"/>
    <w:rsid w:val="002A7535"/>
    <w:rsid w:val="002B04C5"/>
    <w:rsid w:val="002B0962"/>
    <w:rsid w:val="002B1B69"/>
    <w:rsid w:val="002B2DD7"/>
    <w:rsid w:val="002B3CAA"/>
    <w:rsid w:val="002B3FE8"/>
    <w:rsid w:val="002B42C6"/>
    <w:rsid w:val="002B5101"/>
    <w:rsid w:val="002B51F7"/>
    <w:rsid w:val="002B535E"/>
    <w:rsid w:val="002B5941"/>
    <w:rsid w:val="002B6514"/>
    <w:rsid w:val="002B6C97"/>
    <w:rsid w:val="002B6F40"/>
    <w:rsid w:val="002B79EC"/>
    <w:rsid w:val="002C0040"/>
    <w:rsid w:val="002C00AB"/>
    <w:rsid w:val="002C04CF"/>
    <w:rsid w:val="002C0B24"/>
    <w:rsid w:val="002C116C"/>
    <w:rsid w:val="002C130F"/>
    <w:rsid w:val="002C28B1"/>
    <w:rsid w:val="002C2B94"/>
    <w:rsid w:val="002C2BC0"/>
    <w:rsid w:val="002C2C71"/>
    <w:rsid w:val="002C2D97"/>
    <w:rsid w:val="002C2E82"/>
    <w:rsid w:val="002C2F6D"/>
    <w:rsid w:val="002C3834"/>
    <w:rsid w:val="002C3C4B"/>
    <w:rsid w:val="002C3E62"/>
    <w:rsid w:val="002C3FE6"/>
    <w:rsid w:val="002C4116"/>
    <w:rsid w:val="002C4E02"/>
    <w:rsid w:val="002C52B8"/>
    <w:rsid w:val="002C6F97"/>
    <w:rsid w:val="002C7854"/>
    <w:rsid w:val="002D0037"/>
    <w:rsid w:val="002D0D9E"/>
    <w:rsid w:val="002D11B7"/>
    <w:rsid w:val="002D2284"/>
    <w:rsid w:val="002D25A3"/>
    <w:rsid w:val="002D287E"/>
    <w:rsid w:val="002D2F2B"/>
    <w:rsid w:val="002D32CD"/>
    <w:rsid w:val="002D36F9"/>
    <w:rsid w:val="002D3EBE"/>
    <w:rsid w:val="002D426D"/>
    <w:rsid w:val="002D49BE"/>
    <w:rsid w:val="002D51B7"/>
    <w:rsid w:val="002D526A"/>
    <w:rsid w:val="002D5FFC"/>
    <w:rsid w:val="002D60F9"/>
    <w:rsid w:val="002D6662"/>
    <w:rsid w:val="002D6D7B"/>
    <w:rsid w:val="002D6F15"/>
    <w:rsid w:val="002D76E6"/>
    <w:rsid w:val="002D7FC4"/>
    <w:rsid w:val="002E1159"/>
    <w:rsid w:val="002E11F1"/>
    <w:rsid w:val="002E1399"/>
    <w:rsid w:val="002E14B1"/>
    <w:rsid w:val="002E1983"/>
    <w:rsid w:val="002E1A43"/>
    <w:rsid w:val="002E1B97"/>
    <w:rsid w:val="002E2112"/>
    <w:rsid w:val="002E218C"/>
    <w:rsid w:val="002E2A8E"/>
    <w:rsid w:val="002E2BF0"/>
    <w:rsid w:val="002E2D85"/>
    <w:rsid w:val="002E2E0C"/>
    <w:rsid w:val="002E3DAE"/>
    <w:rsid w:val="002E3FC2"/>
    <w:rsid w:val="002E4030"/>
    <w:rsid w:val="002E4476"/>
    <w:rsid w:val="002E468E"/>
    <w:rsid w:val="002E5324"/>
    <w:rsid w:val="002E5C7E"/>
    <w:rsid w:val="002E5CC7"/>
    <w:rsid w:val="002E5CCB"/>
    <w:rsid w:val="002E60DB"/>
    <w:rsid w:val="002E6529"/>
    <w:rsid w:val="002E6871"/>
    <w:rsid w:val="002E6D69"/>
    <w:rsid w:val="002F022A"/>
    <w:rsid w:val="002F10F7"/>
    <w:rsid w:val="002F1174"/>
    <w:rsid w:val="002F122C"/>
    <w:rsid w:val="002F15A3"/>
    <w:rsid w:val="002F191F"/>
    <w:rsid w:val="002F1D55"/>
    <w:rsid w:val="002F294D"/>
    <w:rsid w:val="002F2EF3"/>
    <w:rsid w:val="002F46E4"/>
    <w:rsid w:val="002F4B51"/>
    <w:rsid w:val="002F5088"/>
    <w:rsid w:val="002F5351"/>
    <w:rsid w:val="002F5534"/>
    <w:rsid w:val="002F5B7D"/>
    <w:rsid w:val="002F5CB6"/>
    <w:rsid w:val="002F5D3E"/>
    <w:rsid w:val="002F64E7"/>
    <w:rsid w:val="002F699B"/>
    <w:rsid w:val="002F745B"/>
    <w:rsid w:val="002F787E"/>
    <w:rsid w:val="002F7C7E"/>
    <w:rsid w:val="00300F79"/>
    <w:rsid w:val="00301C0C"/>
    <w:rsid w:val="003028F1"/>
    <w:rsid w:val="00302E58"/>
    <w:rsid w:val="00303107"/>
    <w:rsid w:val="0030331A"/>
    <w:rsid w:val="00303BD7"/>
    <w:rsid w:val="00303DBE"/>
    <w:rsid w:val="003045E6"/>
    <w:rsid w:val="00304B64"/>
    <w:rsid w:val="0030505E"/>
    <w:rsid w:val="00305437"/>
    <w:rsid w:val="0030545F"/>
    <w:rsid w:val="003067AF"/>
    <w:rsid w:val="00306997"/>
    <w:rsid w:val="00306B73"/>
    <w:rsid w:val="00306E78"/>
    <w:rsid w:val="0030741E"/>
    <w:rsid w:val="0030745A"/>
    <w:rsid w:val="003077EE"/>
    <w:rsid w:val="00307974"/>
    <w:rsid w:val="003114FA"/>
    <w:rsid w:val="00311506"/>
    <w:rsid w:val="00311587"/>
    <w:rsid w:val="00311ED3"/>
    <w:rsid w:val="00311F0B"/>
    <w:rsid w:val="00311F3E"/>
    <w:rsid w:val="0031227B"/>
    <w:rsid w:val="003128E3"/>
    <w:rsid w:val="00313150"/>
    <w:rsid w:val="003131C2"/>
    <w:rsid w:val="003132BA"/>
    <w:rsid w:val="0031391B"/>
    <w:rsid w:val="0031424E"/>
    <w:rsid w:val="00314FAD"/>
    <w:rsid w:val="0031503D"/>
    <w:rsid w:val="003153DC"/>
    <w:rsid w:val="003157A7"/>
    <w:rsid w:val="003160D3"/>
    <w:rsid w:val="003160EA"/>
    <w:rsid w:val="0031610F"/>
    <w:rsid w:val="003167C8"/>
    <w:rsid w:val="00316B5C"/>
    <w:rsid w:val="003170FC"/>
    <w:rsid w:val="0031718A"/>
    <w:rsid w:val="00317666"/>
    <w:rsid w:val="00320F19"/>
    <w:rsid w:val="003214BB"/>
    <w:rsid w:val="003216AA"/>
    <w:rsid w:val="00321B2F"/>
    <w:rsid w:val="00321DB7"/>
    <w:rsid w:val="00323795"/>
    <w:rsid w:val="00323AD0"/>
    <w:rsid w:val="00323EDE"/>
    <w:rsid w:val="003243E8"/>
    <w:rsid w:val="003244DF"/>
    <w:rsid w:val="00324651"/>
    <w:rsid w:val="00324A4B"/>
    <w:rsid w:val="00325B03"/>
    <w:rsid w:val="00325EED"/>
    <w:rsid w:val="00327201"/>
    <w:rsid w:val="003275EB"/>
    <w:rsid w:val="00330127"/>
    <w:rsid w:val="0033035A"/>
    <w:rsid w:val="003317B2"/>
    <w:rsid w:val="003319B4"/>
    <w:rsid w:val="00332C58"/>
    <w:rsid w:val="00333E37"/>
    <w:rsid w:val="00334112"/>
    <w:rsid w:val="00334606"/>
    <w:rsid w:val="003347CD"/>
    <w:rsid w:val="00334C3C"/>
    <w:rsid w:val="003356C0"/>
    <w:rsid w:val="0033575E"/>
    <w:rsid w:val="00335820"/>
    <w:rsid w:val="00335976"/>
    <w:rsid w:val="00336E13"/>
    <w:rsid w:val="00336F34"/>
    <w:rsid w:val="00337386"/>
    <w:rsid w:val="003377D2"/>
    <w:rsid w:val="00337E06"/>
    <w:rsid w:val="00340DE3"/>
    <w:rsid w:val="00340E76"/>
    <w:rsid w:val="00341B65"/>
    <w:rsid w:val="00343998"/>
    <w:rsid w:val="00344348"/>
    <w:rsid w:val="0034451F"/>
    <w:rsid w:val="00344FB1"/>
    <w:rsid w:val="0034514B"/>
    <w:rsid w:val="0034535A"/>
    <w:rsid w:val="00345365"/>
    <w:rsid w:val="003460D8"/>
    <w:rsid w:val="00346258"/>
    <w:rsid w:val="0034660E"/>
    <w:rsid w:val="0034670B"/>
    <w:rsid w:val="0034694D"/>
    <w:rsid w:val="00347B5E"/>
    <w:rsid w:val="00350B1A"/>
    <w:rsid w:val="00350D1E"/>
    <w:rsid w:val="00351FC3"/>
    <w:rsid w:val="0035222F"/>
    <w:rsid w:val="00352761"/>
    <w:rsid w:val="00352C01"/>
    <w:rsid w:val="003551BD"/>
    <w:rsid w:val="0035571E"/>
    <w:rsid w:val="00355942"/>
    <w:rsid w:val="00355BD3"/>
    <w:rsid w:val="00356238"/>
    <w:rsid w:val="003566E8"/>
    <w:rsid w:val="003568EC"/>
    <w:rsid w:val="00356F9F"/>
    <w:rsid w:val="003579C8"/>
    <w:rsid w:val="00357D9D"/>
    <w:rsid w:val="00357DF5"/>
    <w:rsid w:val="00360517"/>
    <w:rsid w:val="00360618"/>
    <w:rsid w:val="00360C35"/>
    <w:rsid w:val="00360C80"/>
    <w:rsid w:val="003618DC"/>
    <w:rsid w:val="00361B58"/>
    <w:rsid w:val="003631EF"/>
    <w:rsid w:val="00363BBF"/>
    <w:rsid w:val="0036405A"/>
    <w:rsid w:val="0036414C"/>
    <w:rsid w:val="00364466"/>
    <w:rsid w:val="00364FD8"/>
    <w:rsid w:val="00365089"/>
    <w:rsid w:val="003662E5"/>
    <w:rsid w:val="003663C5"/>
    <w:rsid w:val="0036647A"/>
    <w:rsid w:val="00366867"/>
    <w:rsid w:val="00366A2F"/>
    <w:rsid w:val="00366D08"/>
    <w:rsid w:val="00367253"/>
    <w:rsid w:val="0036745B"/>
    <w:rsid w:val="00367702"/>
    <w:rsid w:val="003700AE"/>
    <w:rsid w:val="003708BC"/>
    <w:rsid w:val="00370AD9"/>
    <w:rsid w:val="00370FD6"/>
    <w:rsid w:val="00371459"/>
    <w:rsid w:val="0037148F"/>
    <w:rsid w:val="00371E2F"/>
    <w:rsid w:val="00372584"/>
    <w:rsid w:val="003729E1"/>
    <w:rsid w:val="00372B1B"/>
    <w:rsid w:val="00372B55"/>
    <w:rsid w:val="003731B8"/>
    <w:rsid w:val="003732DE"/>
    <w:rsid w:val="00373BE6"/>
    <w:rsid w:val="00374737"/>
    <w:rsid w:val="00375413"/>
    <w:rsid w:val="00375F73"/>
    <w:rsid w:val="003760DC"/>
    <w:rsid w:val="0037639B"/>
    <w:rsid w:val="00376E31"/>
    <w:rsid w:val="003772D5"/>
    <w:rsid w:val="00377456"/>
    <w:rsid w:val="00377809"/>
    <w:rsid w:val="00377B5F"/>
    <w:rsid w:val="0038063B"/>
    <w:rsid w:val="003816A2"/>
    <w:rsid w:val="00381DD7"/>
    <w:rsid w:val="00381FF7"/>
    <w:rsid w:val="003829DB"/>
    <w:rsid w:val="00382B85"/>
    <w:rsid w:val="003831A9"/>
    <w:rsid w:val="003833DA"/>
    <w:rsid w:val="003834A1"/>
    <w:rsid w:val="003835A6"/>
    <w:rsid w:val="00383666"/>
    <w:rsid w:val="0038376B"/>
    <w:rsid w:val="00385635"/>
    <w:rsid w:val="003856DC"/>
    <w:rsid w:val="00385BF7"/>
    <w:rsid w:val="003864C1"/>
    <w:rsid w:val="00386947"/>
    <w:rsid w:val="00386DDF"/>
    <w:rsid w:val="003872E1"/>
    <w:rsid w:val="003902F8"/>
    <w:rsid w:val="00391012"/>
    <w:rsid w:val="00391707"/>
    <w:rsid w:val="003919D0"/>
    <w:rsid w:val="003920C8"/>
    <w:rsid w:val="003924B7"/>
    <w:rsid w:val="003934A2"/>
    <w:rsid w:val="00393A95"/>
    <w:rsid w:val="00393C82"/>
    <w:rsid w:val="003947A0"/>
    <w:rsid w:val="00395886"/>
    <w:rsid w:val="00395FBE"/>
    <w:rsid w:val="0039663D"/>
    <w:rsid w:val="00396677"/>
    <w:rsid w:val="00396AFA"/>
    <w:rsid w:val="00396D5A"/>
    <w:rsid w:val="00396EB6"/>
    <w:rsid w:val="003973C7"/>
    <w:rsid w:val="003975E9"/>
    <w:rsid w:val="003975FD"/>
    <w:rsid w:val="00397C60"/>
    <w:rsid w:val="00397CBD"/>
    <w:rsid w:val="00397F1C"/>
    <w:rsid w:val="00397FC6"/>
    <w:rsid w:val="003A02AE"/>
    <w:rsid w:val="003A099A"/>
    <w:rsid w:val="003A0BCF"/>
    <w:rsid w:val="003A1C22"/>
    <w:rsid w:val="003A1C80"/>
    <w:rsid w:val="003A269E"/>
    <w:rsid w:val="003A2792"/>
    <w:rsid w:val="003A2CD6"/>
    <w:rsid w:val="003A2D01"/>
    <w:rsid w:val="003A4921"/>
    <w:rsid w:val="003A5CD8"/>
    <w:rsid w:val="003A5D76"/>
    <w:rsid w:val="003A6841"/>
    <w:rsid w:val="003A6D68"/>
    <w:rsid w:val="003A70DF"/>
    <w:rsid w:val="003A712A"/>
    <w:rsid w:val="003A7C29"/>
    <w:rsid w:val="003A7EFC"/>
    <w:rsid w:val="003B0B9F"/>
    <w:rsid w:val="003B0E16"/>
    <w:rsid w:val="003B0F54"/>
    <w:rsid w:val="003B1BD2"/>
    <w:rsid w:val="003B1EF7"/>
    <w:rsid w:val="003B20A9"/>
    <w:rsid w:val="003B230A"/>
    <w:rsid w:val="003B2A1F"/>
    <w:rsid w:val="003B305D"/>
    <w:rsid w:val="003B308C"/>
    <w:rsid w:val="003B3818"/>
    <w:rsid w:val="003B421F"/>
    <w:rsid w:val="003B44C9"/>
    <w:rsid w:val="003B50FB"/>
    <w:rsid w:val="003B520D"/>
    <w:rsid w:val="003B56CE"/>
    <w:rsid w:val="003B5846"/>
    <w:rsid w:val="003B5866"/>
    <w:rsid w:val="003B5874"/>
    <w:rsid w:val="003B5B9F"/>
    <w:rsid w:val="003B602B"/>
    <w:rsid w:val="003B60D1"/>
    <w:rsid w:val="003B6595"/>
    <w:rsid w:val="003B6EFD"/>
    <w:rsid w:val="003B73FA"/>
    <w:rsid w:val="003B7E77"/>
    <w:rsid w:val="003C003C"/>
    <w:rsid w:val="003C02EE"/>
    <w:rsid w:val="003C0498"/>
    <w:rsid w:val="003C1281"/>
    <w:rsid w:val="003C1462"/>
    <w:rsid w:val="003C15A3"/>
    <w:rsid w:val="003C17FD"/>
    <w:rsid w:val="003C1A29"/>
    <w:rsid w:val="003C1B27"/>
    <w:rsid w:val="003C282F"/>
    <w:rsid w:val="003C2D79"/>
    <w:rsid w:val="003C30F3"/>
    <w:rsid w:val="003C3EEE"/>
    <w:rsid w:val="003C4762"/>
    <w:rsid w:val="003C53EA"/>
    <w:rsid w:val="003C56B8"/>
    <w:rsid w:val="003C6229"/>
    <w:rsid w:val="003C6286"/>
    <w:rsid w:val="003C6961"/>
    <w:rsid w:val="003C6D60"/>
    <w:rsid w:val="003C727C"/>
    <w:rsid w:val="003C76CC"/>
    <w:rsid w:val="003D0244"/>
    <w:rsid w:val="003D0397"/>
    <w:rsid w:val="003D0735"/>
    <w:rsid w:val="003D0B4E"/>
    <w:rsid w:val="003D1B61"/>
    <w:rsid w:val="003D218E"/>
    <w:rsid w:val="003D2BEA"/>
    <w:rsid w:val="003D2E40"/>
    <w:rsid w:val="003D33B9"/>
    <w:rsid w:val="003D3FFC"/>
    <w:rsid w:val="003D4311"/>
    <w:rsid w:val="003D52D7"/>
    <w:rsid w:val="003D5E32"/>
    <w:rsid w:val="003D631A"/>
    <w:rsid w:val="003D6378"/>
    <w:rsid w:val="003D6584"/>
    <w:rsid w:val="003D66CC"/>
    <w:rsid w:val="003D69C3"/>
    <w:rsid w:val="003D69FF"/>
    <w:rsid w:val="003D6F05"/>
    <w:rsid w:val="003D7BDB"/>
    <w:rsid w:val="003D7C6A"/>
    <w:rsid w:val="003D7F27"/>
    <w:rsid w:val="003E10DE"/>
    <w:rsid w:val="003E384B"/>
    <w:rsid w:val="003E3F14"/>
    <w:rsid w:val="003E4A4E"/>
    <w:rsid w:val="003E4DA5"/>
    <w:rsid w:val="003E4DD8"/>
    <w:rsid w:val="003E5A62"/>
    <w:rsid w:val="003E634B"/>
    <w:rsid w:val="003E669D"/>
    <w:rsid w:val="003E687A"/>
    <w:rsid w:val="003E6981"/>
    <w:rsid w:val="003E6A4E"/>
    <w:rsid w:val="003E74AF"/>
    <w:rsid w:val="003E7613"/>
    <w:rsid w:val="003F0613"/>
    <w:rsid w:val="003F09B3"/>
    <w:rsid w:val="003F0D5D"/>
    <w:rsid w:val="003F1261"/>
    <w:rsid w:val="003F1E64"/>
    <w:rsid w:val="003F1EDB"/>
    <w:rsid w:val="003F256D"/>
    <w:rsid w:val="003F2A80"/>
    <w:rsid w:val="003F2A99"/>
    <w:rsid w:val="003F3376"/>
    <w:rsid w:val="003F38DE"/>
    <w:rsid w:val="003F3FDB"/>
    <w:rsid w:val="003F4472"/>
    <w:rsid w:val="003F4583"/>
    <w:rsid w:val="003F4BB4"/>
    <w:rsid w:val="003F4E48"/>
    <w:rsid w:val="003F53B7"/>
    <w:rsid w:val="003F599A"/>
    <w:rsid w:val="003F5A1F"/>
    <w:rsid w:val="003F5BCC"/>
    <w:rsid w:val="003F6141"/>
    <w:rsid w:val="003F62A5"/>
    <w:rsid w:val="003F666C"/>
    <w:rsid w:val="003F694C"/>
    <w:rsid w:val="0040001A"/>
    <w:rsid w:val="0040048C"/>
    <w:rsid w:val="00400732"/>
    <w:rsid w:val="00401594"/>
    <w:rsid w:val="004015C3"/>
    <w:rsid w:val="004028E8"/>
    <w:rsid w:val="00402B70"/>
    <w:rsid w:val="00403928"/>
    <w:rsid w:val="004039C5"/>
    <w:rsid w:val="00403EBD"/>
    <w:rsid w:val="00403F76"/>
    <w:rsid w:val="0040587B"/>
    <w:rsid w:val="004058CF"/>
    <w:rsid w:val="0040606E"/>
    <w:rsid w:val="00406BD5"/>
    <w:rsid w:val="004100DC"/>
    <w:rsid w:val="0041019A"/>
    <w:rsid w:val="004109A2"/>
    <w:rsid w:val="004116EE"/>
    <w:rsid w:val="004120C5"/>
    <w:rsid w:val="00413319"/>
    <w:rsid w:val="00413436"/>
    <w:rsid w:val="00413441"/>
    <w:rsid w:val="0041381B"/>
    <w:rsid w:val="00413BB5"/>
    <w:rsid w:val="00413C20"/>
    <w:rsid w:val="00413E2F"/>
    <w:rsid w:val="00414485"/>
    <w:rsid w:val="004145A3"/>
    <w:rsid w:val="00415436"/>
    <w:rsid w:val="00415742"/>
    <w:rsid w:val="0041589F"/>
    <w:rsid w:val="00415982"/>
    <w:rsid w:val="00415CAB"/>
    <w:rsid w:val="0041614A"/>
    <w:rsid w:val="00416374"/>
    <w:rsid w:val="00416569"/>
    <w:rsid w:val="00417038"/>
    <w:rsid w:val="004174A2"/>
    <w:rsid w:val="00417934"/>
    <w:rsid w:val="0041797C"/>
    <w:rsid w:val="004179B9"/>
    <w:rsid w:val="00417AF8"/>
    <w:rsid w:val="004200BA"/>
    <w:rsid w:val="0042060D"/>
    <w:rsid w:val="0042079D"/>
    <w:rsid w:val="00420945"/>
    <w:rsid w:val="004209C8"/>
    <w:rsid w:val="004211D9"/>
    <w:rsid w:val="00421D4C"/>
    <w:rsid w:val="00422B59"/>
    <w:rsid w:val="004235C7"/>
    <w:rsid w:val="00423CC3"/>
    <w:rsid w:val="00423F46"/>
    <w:rsid w:val="004240F9"/>
    <w:rsid w:val="00424537"/>
    <w:rsid w:val="004259DC"/>
    <w:rsid w:val="00426013"/>
    <w:rsid w:val="004260D0"/>
    <w:rsid w:val="00426AD8"/>
    <w:rsid w:val="004271B2"/>
    <w:rsid w:val="0043061F"/>
    <w:rsid w:val="00430733"/>
    <w:rsid w:val="004307A7"/>
    <w:rsid w:val="00430C22"/>
    <w:rsid w:val="00430D21"/>
    <w:rsid w:val="00431A9A"/>
    <w:rsid w:val="00431E1E"/>
    <w:rsid w:val="0043377B"/>
    <w:rsid w:val="00433C20"/>
    <w:rsid w:val="00434AC3"/>
    <w:rsid w:val="004352AC"/>
    <w:rsid w:val="00435832"/>
    <w:rsid w:val="00435D80"/>
    <w:rsid w:val="00436357"/>
    <w:rsid w:val="00436E29"/>
    <w:rsid w:val="0043726C"/>
    <w:rsid w:val="00437D21"/>
    <w:rsid w:val="0044046F"/>
    <w:rsid w:val="004414D2"/>
    <w:rsid w:val="004419C5"/>
    <w:rsid w:val="0044245C"/>
    <w:rsid w:val="0044371A"/>
    <w:rsid w:val="0044396F"/>
    <w:rsid w:val="00444142"/>
    <w:rsid w:val="0044445E"/>
    <w:rsid w:val="00444E9E"/>
    <w:rsid w:val="00445140"/>
    <w:rsid w:val="00446038"/>
    <w:rsid w:val="0044610D"/>
    <w:rsid w:val="00447209"/>
    <w:rsid w:val="00447376"/>
    <w:rsid w:val="0044777D"/>
    <w:rsid w:val="00447A91"/>
    <w:rsid w:val="00447B7B"/>
    <w:rsid w:val="00450045"/>
    <w:rsid w:val="0045068B"/>
    <w:rsid w:val="0045080D"/>
    <w:rsid w:val="00450835"/>
    <w:rsid w:val="00450A0E"/>
    <w:rsid w:val="00450A96"/>
    <w:rsid w:val="004523E0"/>
    <w:rsid w:val="00452AEC"/>
    <w:rsid w:val="00453058"/>
    <w:rsid w:val="00453072"/>
    <w:rsid w:val="0045340F"/>
    <w:rsid w:val="004539C1"/>
    <w:rsid w:val="00453ACA"/>
    <w:rsid w:val="00454125"/>
    <w:rsid w:val="004541FB"/>
    <w:rsid w:val="00454F5B"/>
    <w:rsid w:val="0045501D"/>
    <w:rsid w:val="004551AF"/>
    <w:rsid w:val="00455228"/>
    <w:rsid w:val="00455A6B"/>
    <w:rsid w:val="00456174"/>
    <w:rsid w:val="00456381"/>
    <w:rsid w:val="00456547"/>
    <w:rsid w:val="0045761B"/>
    <w:rsid w:val="004579FE"/>
    <w:rsid w:val="004600C9"/>
    <w:rsid w:val="00460843"/>
    <w:rsid w:val="00461814"/>
    <w:rsid w:val="004625F4"/>
    <w:rsid w:val="004628D0"/>
    <w:rsid w:val="00462928"/>
    <w:rsid w:val="00462DE2"/>
    <w:rsid w:val="00462FDD"/>
    <w:rsid w:val="00463007"/>
    <w:rsid w:val="004631F5"/>
    <w:rsid w:val="00463617"/>
    <w:rsid w:val="00463E65"/>
    <w:rsid w:val="004640F4"/>
    <w:rsid w:val="00464C9B"/>
    <w:rsid w:val="00465C78"/>
    <w:rsid w:val="0046611F"/>
    <w:rsid w:val="00466756"/>
    <w:rsid w:val="004671A2"/>
    <w:rsid w:val="00467852"/>
    <w:rsid w:val="004702B1"/>
    <w:rsid w:val="004709B5"/>
    <w:rsid w:val="00470F72"/>
    <w:rsid w:val="0047101A"/>
    <w:rsid w:val="004711A5"/>
    <w:rsid w:val="00471216"/>
    <w:rsid w:val="0047147F"/>
    <w:rsid w:val="00471484"/>
    <w:rsid w:val="0047227F"/>
    <w:rsid w:val="00472294"/>
    <w:rsid w:val="004731E4"/>
    <w:rsid w:val="004739D1"/>
    <w:rsid w:val="00473E55"/>
    <w:rsid w:val="0047534F"/>
    <w:rsid w:val="004757ED"/>
    <w:rsid w:val="00475D77"/>
    <w:rsid w:val="00475EA6"/>
    <w:rsid w:val="004763A6"/>
    <w:rsid w:val="0047668D"/>
    <w:rsid w:val="00476786"/>
    <w:rsid w:val="004777F5"/>
    <w:rsid w:val="00477A8A"/>
    <w:rsid w:val="00480C25"/>
    <w:rsid w:val="00480F39"/>
    <w:rsid w:val="00481383"/>
    <w:rsid w:val="004815F8"/>
    <w:rsid w:val="00482AFC"/>
    <w:rsid w:val="0048354D"/>
    <w:rsid w:val="00483AC8"/>
    <w:rsid w:val="00483B12"/>
    <w:rsid w:val="00483BB7"/>
    <w:rsid w:val="00484AAB"/>
    <w:rsid w:val="00484AD1"/>
    <w:rsid w:val="00484AF1"/>
    <w:rsid w:val="004852A3"/>
    <w:rsid w:val="00485451"/>
    <w:rsid w:val="004856A5"/>
    <w:rsid w:val="004865B1"/>
    <w:rsid w:val="004865FC"/>
    <w:rsid w:val="004867E0"/>
    <w:rsid w:val="00486A2E"/>
    <w:rsid w:val="00490631"/>
    <w:rsid w:val="00490F4B"/>
    <w:rsid w:val="00490F71"/>
    <w:rsid w:val="0049101D"/>
    <w:rsid w:val="004911BC"/>
    <w:rsid w:val="00491719"/>
    <w:rsid w:val="00491AC0"/>
    <w:rsid w:val="0049262E"/>
    <w:rsid w:val="00492730"/>
    <w:rsid w:val="00492836"/>
    <w:rsid w:val="00492A57"/>
    <w:rsid w:val="00492D34"/>
    <w:rsid w:val="00492FF6"/>
    <w:rsid w:val="004933AD"/>
    <w:rsid w:val="00493624"/>
    <w:rsid w:val="00493695"/>
    <w:rsid w:val="004937D2"/>
    <w:rsid w:val="00493844"/>
    <w:rsid w:val="00495736"/>
    <w:rsid w:val="00495A29"/>
    <w:rsid w:val="00495C72"/>
    <w:rsid w:val="00496280"/>
    <w:rsid w:val="004969E5"/>
    <w:rsid w:val="00497763"/>
    <w:rsid w:val="004A069C"/>
    <w:rsid w:val="004A0966"/>
    <w:rsid w:val="004A1905"/>
    <w:rsid w:val="004A1D5B"/>
    <w:rsid w:val="004A2963"/>
    <w:rsid w:val="004A355E"/>
    <w:rsid w:val="004A3792"/>
    <w:rsid w:val="004A485F"/>
    <w:rsid w:val="004A4914"/>
    <w:rsid w:val="004A4BD4"/>
    <w:rsid w:val="004A4E4F"/>
    <w:rsid w:val="004A57E1"/>
    <w:rsid w:val="004A69C9"/>
    <w:rsid w:val="004A6DA7"/>
    <w:rsid w:val="004A6DA8"/>
    <w:rsid w:val="004A6EFC"/>
    <w:rsid w:val="004B0A94"/>
    <w:rsid w:val="004B1090"/>
    <w:rsid w:val="004B180D"/>
    <w:rsid w:val="004B253D"/>
    <w:rsid w:val="004B276A"/>
    <w:rsid w:val="004B29D0"/>
    <w:rsid w:val="004B2B38"/>
    <w:rsid w:val="004B2EF9"/>
    <w:rsid w:val="004B397A"/>
    <w:rsid w:val="004B3A4D"/>
    <w:rsid w:val="004B3B52"/>
    <w:rsid w:val="004B49E7"/>
    <w:rsid w:val="004B54C3"/>
    <w:rsid w:val="004B5EA0"/>
    <w:rsid w:val="004B6260"/>
    <w:rsid w:val="004B640C"/>
    <w:rsid w:val="004B683A"/>
    <w:rsid w:val="004B6A32"/>
    <w:rsid w:val="004B7BD6"/>
    <w:rsid w:val="004C02D6"/>
    <w:rsid w:val="004C0732"/>
    <w:rsid w:val="004C15E6"/>
    <w:rsid w:val="004C1DA3"/>
    <w:rsid w:val="004C221A"/>
    <w:rsid w:val="004C2B68"/>
    <w:rsid w:val="004C2CA5"/>
    <w:rsid w:val="004C3153"/>
    <w:rsid w:val="004C3B1E"/>
    <w:rsid w:val="004C3D32"/>
    <w:rsid w:val="004C497C"/>
    <w:rsid w:val="004C49C6"/>
    <w:rsid w:val="004C4BD4"/>
    <w:rsid w:val="004C4C88"/>
    <w:rsid w:val="004C55E6"/>
    <w:rsid w:val="004C58C4"/>
    <w:rsid w:val="004C6132"/>
    <w:rsid w:val="004C70D8"/>
    <w:rsid w:val="004C7544"/>
    <w:rsid w:val="004C767C"/>
    <w:rsid w:val="004C7CF5"/>
    <w:rsid w:val="004D0088"/>
    <w:rsid w:val="004D15F0"/>
    <w:rsid w:val="004D17A7"/>
    <w:rsid w:val="004D18EB"/>
    <w:rsid w:val="004D191B"/>
    <w:rsid w:val="004D1B19"/>
    <w:rsid w:val="004D1D18"/>
    <w:rsid w:val="004D20AE"/>
    <w:rsid w:val="004D2873"/>
    <w:rsid w:val="004D28E2"/>
    <w:rsid w:val="004D2B5D"/>
    <w:rsid w:val="004D2BAC"/>
    <w:rsid w:val="004D2EBF"/>
    <w:rsid w:val="004D34B4"/>
    <w:rsid w:val="004D367B"/>
    <w:rsid w:val="004D41E5"/>
    <w:rsid w:val="004D4831"/>
    <w:rsid w:val="004D5CBD"/>
    <w:rsid w:val="004D61B1"/>
    <w:rsid w:val="004D6390"/>
    <w:rsid w:val="004D7057"/>
    <w:rsid w:val="004D73EA"/>
    <w:rsid w:val="004D793F"/>
    <w:rsid w:val="004D7A34"/>
    <w:rsid w:val="004D7ED0"/>
    <w:rsid w:val="004E00B2"/>
    <w:rsid w:val="004E0463"/>
    <w:rsid w:val="004E0CFA"/>
    <w:rsid w:val="004E0EE3"/>
    <w:rsid w:val="004E1431"/>
    <w:rsid w:val="004E149A"/>
    <w:rsid w:val="004E1538"/>
    <w:rsid w:val="004E15B9"/>
    <w:rsid w:val="004E16F8"/>
    <w:rsid w:val="004E1C2A"/>
    <w:rsid w:val="004E22DC"/>
    <w:rsid w:val="004E25FF"/>
    <w:rsid w:val="004E2E07"/>
    <w:rsid w:val="004E3030"/>
    <w:rsid w:val="004E3CAA"/>
    <w:rsid w:val="004E3E90"/>
    <w:rsid w:val="004E4ECB"/>
    <w:rsid w:val="004E508F"/>
    <w:rsid w:val="004E51B2"/>
    <w:rsid w:val="004E53B8"/>
    <w:rsid w:val="004E5DFA"/>
    <w:rsid w:val="004E60B2"/>
    <w:rsid w:val="004E616D"/>
    <w:rsid w:val="004E63F4"/>
    <w:rsid w:val="004E6C1B"/>
    <w:rsid w:val="004E7017"/>
    <w:rsid w:val="004E70A2"/>
    <w:rsid w:val="004E749D"/>
    <w:rsid w:val="004E7595"/>
    <w:rsid w:val="004F0BA9"/>
    <w:rsid w:val="004F0DCF"/>
    <w:rsid w:val="004F1BB5"/>
    <w:rsid w:val="004F1E35"/>
    <w:rsid w:val="004F216F"/>
    <w:rsid w:val="004F230C"/>
    <w:rsid w:val="004F38AC"/>
    <w:rsid w:val="004F411F"/>
    <w:rsid w:val="004F42CF"/>
    <w:rsid w:val="004F459A"/>
    <w:rsid w:val="004F4DAB"/>
    <w:rsid w:val="004F4FFD"/>
    <w:rsid w:val="004F6023"/>
    <w:rsid w:val="004F604B"/>
    <w:rsid w:val="004F6090"/>
    <w:rsid w:val="004F6775"/>
    <w:rsid w:val="004F6A5F"/>
    <w:rsid w:val="004F6AF5"/>
    <w:rsid w:val="004F6C75"/>
    <w:rsid w:val="004F72DA"/>
    <w:rsid w:val="00500803"/>
    <w:rsid w:val="00500AC7"/>
    <w:rsid w:val="00500CCC"/>
    <w:rsid w:val="00500D47"/>
    <w:rsid w:val="00500ED9"/>
    <w:rsid w:val="005028BF"/>
    <w:rsid w:val="00504033"/>
    <w:rsid w:val="00504399"/>
    <w:rsid w:val="00504D3C"/>
    <w:rsid w:val="00505697"/>
    <w:rsid w:val="00505777"/>
    <w:rsid w:val="00505D34"/>
    <w:rsid w:val="00505E98"/>
    <w:rsid w:val="00506CF8"/>
    <w:rsid w:val="00506D7C"/>
    <w:rsid w:val="00510548"/>
    <w:rsid w:val="00510CB8"/>
    <w:rsid w:val="00511053"/>
    <w:rsid w:val="00512DD2"/>
    <w:rsid w:val="00513089"/>
    <w:rsid w:val="00513382"/>
    <w:rsid w:val="00513C41"/>
    <w:rsid w:val="00514337"/>
    <w:rsid w:val="005143F0"/>
    <w:rsid w:val="00514534"/>
    <w:rsid w:val="00514CF1"/>
    <w:rsid w:val="0051549A"/>
    <w:rsid w:val="005155D5"/>
    <w:rsid w:val="00515C92"/>
    <w:rsid w:val="00517293"/>
    <w:rsid w:val="00520707"/>
    <w:rsid w:val="00520A55"/>
    <w:rsid w:val="00520B17"/>
    <w:rsid w:val="00520DFC"/>
    <w:rsid w:val="00521F94"/>
    <w:rsid w:val="0052259F"/>
    <w:rsid w:val="005225D6"/>
    <w:rsid w:val="00522602"/>
    <w:rsid w:val="00522A2D"/>
    <w:rsid w:val="00522B34"/>
    <w:rsid w:val="005236D2"/>
    <w:rsid w:val="0052396E"/>
    <w:rsid w:val="00523E1A"/>
    <w:rsid w:val="00523E29"/>
    <w:rsid w:val="005242D4"/>
    <w:rsid w:val="00524463"/>
    <w:rsid w:val="00524620"/>
    <w:rsid w:val="0052483F"/>
    <w:rsid w:val="005249CB"/>
    <w:rsid w:val="00525866"/>
    <w:rsid w:val="00526094"/>
    <w:rsid w:val="005261FB"/>
    <w:rsid w:val="0052629A"/>
    <w:rsid w:val="00526C0C"/>
    <w:rsid w:val="00527397"/>
    <w:rsid w:val="00527902"/>
    <w:rsid w:val="00527DDE"/>
    <w:rsid w:val="00527E64"/>
    <w:rsid w:val="00530177"/>
    <w:rsid w:val="005309F5"/>
    <w:rsid w:val="00530CCB"/>
    <w:rsid w:val="00530DCA"/>
    <w:rsid w:val="005311CC"/>
    <w:rsid w:val="005319F9"/>
    <w:rsid w:val="00532225"/>
    <w:rsid w:val="00532ADA"/>
    <w:rsid w:val="005330C4"/>
    <w:rsid w:val="00533524"/>
    <w:rsid w:val="0053377A"/>
    <w:rsid w:val="00533E65"/>
    <w:rsid w:val="00534C77"/>
    <w:rsid w:val="00534E51"/>
    <w:rsid w:val="005357CA"/>
    <w:rsid w:val="00535CB5"/>
    <w:rsid w:val="005362BC"/>
    <w:rsid w:val="005368BC"/>
    <w:rsid w:val="00537887"/>
    <w:rsid w:val="00537AF2"/>
    <w:rsid w:val="00537FD6"/>
    <w:rsid w:val="00540A99"/>
    <w:rsid w:val="00541029"/>
    <w:rsid w:val="00541385"/>
    <w:rsid w:val="00541FEC"/>
    <w:rsid w:val="00542F70"/>
    <w:rsid w:val="00542FAB"/>
    <w:rsid w:val="0054303A"/>
    <w:rsid w:val="00543D92"/>
    <w:rsid w:val="00544985"/>
    <w:rsid w:val="00545545"/>
    <w:rsid w:val="00545823"/>
    <w:rsid w:val="00545A5B"/>
    <w:rsid w:val="00545C8C"/>
    <w:rsid w:val="0054630F"/>
    <w:rsid w:val="005463A3"/>
    <w:rsid w:val="005468BC"/>
    <w:rsid w:val="00546E25"/>
    <w:rsid w:val="00547D4B"/>
    <w:rsid w:val="00551FC9"/>
    <w:rsid w:val="005520BC"/>
    <w:rsid w:val="005521A5"/>
    <w:rsid w:val="005522FE"/>
    <w:rsid w:val="00552618"/>
    <w:rsid w:val="00552700"/>
    <w:rsid w:val="00552828"/>
    <w:rsid w:val="00552868"/>
    <w:rsid w:val="00552869"/>
    <w:rsid w:val="00552DB5"/>
    <w:rsid w:val="00552E71"/>
    <w:rsid w:val="00553027"/>
    <w:rsid w:val="005533C9"/>
    <w:rsid w:val="0055357A"/>
    <w:rsid w:val="00554517"/>
    <w:rsid w:val="00554B20"/>
    <w:rsid w:val="0055524F"/>
    <w:rsid w:val="00555866"/>
    <w:rsid w:val="005560EF"/>
    <w:rsid w:val="00556185"/>
    <w:rsid w:val="00556488"/>
    <w:rsid w:val="005568CE"/>
    <w:rsid w:val="005569FA"/>
    <w:rsid w:val="005570DE"/>
    <w:rsid w:val="005576A5"/>
    <w:rsid w:val="0055773C"/>
    <w:rsid w:val="00557E1E"/>
    <w:rsid w:val="00560CC5"/>
    <w:rsid w:val="005614BC"/>
    <w:rsid w:val="00561C50"/>
    <w:rsid w:val="00561F25"/>
    <w:rsid w:val="00562787"/>
    <w:rsid w:val="005631C5"/>
    <w:rsid w:val="00563445"/>
    <w:rsid w:val="00563B82"/>
    <w:rsid w:val="005641DF"/>
    <w:rsid w:val="005642BE"/>
    <w:rsid w:val="00564530"/>
    <w:rsid w:val="0056493C"/>
    <w:rsid w:val="00565862"/>
    <w:rsid w:val="00565CB0"/>
    <w:rsid w:val="00565CE5"/>
    <w:rsid w:val="00565FC3"/>
    <w:rsid w:val="00566090"/>
    <w:rsid w:val="00566202"/>
    <w:rsid w:val="00566636"/>
    <w:rsid w:val="00566AAC"/>
    <w:rsid w:val="005673EE"/>
    <w:rsid w:val="00567A8A"/>
    <w:rsid w:val="00570685"/>
    <w:rsid w:val="00570980"/>
    <w:rsid w:val="00570CDF"/>
    <w:rsid w:val="00571BF6"/>
    <w:rsid w:val="00571E10"/>
    <w:rsid w:val="00571EC0"/>
    <w:rsid w:val="00572BE0"/>
    <w:rsid w:val="005732A7"/>
    <w:rsid w:val="0057361B"/>
    <w:rsid w:val="005739F4"/>
    <w:rsid w:val="00573C05"/>
    <w:rsid w:val="005744A0"/>
    <w:rsid w:val="00574D80"/>
    <w:rsid w:val="0057544C"/>
    <w:rsid w:val="0057593E"/>
    <w:rsid w:val="00575ADC"/>
    <w:rsid w:val="00575BBF"/>
    <w:rsid w:val="00575F3E"/>
    <w:rsid w:val="00576252"/>
    <w:rsid w:val="00576505"/>
    <w:rsid w:val="0057661B"/>
    <w:rsid w:val="0057674F"/>
    <w:rsid w:val="005767BA"/>
    <w:rsid w:val="00576D40"/>
    <w:rsid w:val="00576E07"/>
    <w:rsid w:val="00577987"/>
    <w:rsid w:val="0058014D"/>
    <w:rsid w:val="005807B1"/>
    <w:rsid w:val="00580EE6"/>
    <w:rsid w:val="00580FBE"/>
    <w:rsid w:val="00580FC6"/>
    <w:rsid w:val="00581422"/>
    <w:rsid w:val="0058171B"/>
    <w:rsid w:val="00581D60"/>
    <w:rsid w:val="0058211F"/>
    <w:rsid w:val="00583AC8"/>
    <w:rsid w:val="00583B75"/>
    <w:rsid w:val="005841D0"/>
    <w:rsid w:val="00584609"/>
    <w:rsid w:val="00584FC2"/>
    <w:rsid w:val="00586052"/>
    <w:rsid w:val="00586386"/>
    <w:rsid w:val="00586DB6"/>
    <w:rsid w:val="00587B81"/>
    <w:rsid w:val="0059016C"/>
    <w:rsid w:val="00590465"/>
    <w:rsid w:val="0059166F"/>
    <w:rsid w:val="00591869"/>
    <w:rsid w:val="00591E45"/>
    <w:rsid w:val="00592356"/>
    <w:rsid w:val="00592468"/>
    <w:rsid w:val="005924B5"/>
    <w:rsid w:val="00592908"/>
    <w:rsid w:val="00592C06"/>
    <w:rsid w:val="0059364B"/>
    <w:rsid w:val="005936E1"/>
    <w:rsid w:val="005937F2"/>
    <w:rsid w:val="005940A1"/>
    <w:rsid w:val="005946A4"/>
    <w:rsid w:val="00594A4E"/>
    <w:rsid w:val="005962EE"/>
    <w:rsid w:val="00596A4D"/>
    <w:rsid w:val="00596DAF"/>
    <w:rsid w:val="00597573"/>
    <w:rsid w:val="00597AE7"/>
    <w:rsid w:val="00597D79"/>
    <w:rsid w:val="00597DAA"/>
    <w:rsid w:val="005A02EC"/>
    <w:rsid w:val="005A041B"/>
    <w:rsid w:val="005A0792"/>
    <w:rsid w:val="005A0C81"/>
    <w:rsid w:val="005A0F74"/>
    <w:rsid w:val="005A102A"/>
    <w:rsid w:val="005A1271"/>
    <w:rsid w:val="005A13AA"/>
    <w:rsid w:val="005A2446"/>
    <w:rsid w:val="005A304D"/>
    <w:rsid w:val="005A32DB"/>
    <w:rsid w:val="005A3D9E"/>
    <w:rsid w:val="005A40FD"/>
    <w:rsid w:val="005A4124"/>
    <w:rsid w:val="005A4246"/>
    <w:rsid w:val="005A44C6"/>
    <w:rsid w:val="005A45FE"/>
    <w:rsid w:val="005A46D2"/>
    <w:rsid w:val="005A513C"/>
    <w:rsid w:val="005A5499"/>
    <w:rsid w:val="005A5A31"/>
    <w:rsid w:val="005A5B03"/>
    <w:rsid w:val="005A5B13"/>
    <w:rsid w:val="005A61B0"/>
    <w:rsid w:val="005A633C"/>
    <w:rsid w:val="005A6432"/>
    <w:rsid w:val="005A6C50"/>
    <w:rsid w:val="005A6C9B"/>
    <w:rsid w:val="005A6DCC"/>
    <w:rsid w:val="005A73BD"/>
    <w:rsid w:val="005A75CE"/>
    <w:rsid w:val="005A75F8"/>
    <w:rsid w:val="005B0041"/>
    <w:rsid w:val="005B0909"/>
    <w:rsid w:val="005B0A1D"/>
    <w:rsid w:val="005B1C54"/>
    <w:rsid w:val="005B21A1"/>
    <w:rsid w:val="005B2356"/>
    <w:rsid w:val="005B3014"/>
    <w:rsid w:val="005B32DE"/>
    <w:rsid w:val="005B39E1"/>
    <w:rsid w:val="005B3B77"/>
    <w:rsid w:val="005B3E1C"/>
    <w:rsid w:val="005B4075"/>
    <w:rsid w:val="005B419A"/>
    <w:rsid w:val="005B5707"/>
    <w:rsid w:val="005B57E7"/>
    <w:rsid w:val="005B6168"/>
    <w:rsid w:val="005B650E"/>
    <w:rsid w:val="005B7DC2"/>
    <w:rsid w:val="005C0573"/>
    <w:rsid w:val="005C07E0"/>
    <w:rsid w:val="005C0D41"/>
    <w:rsid w:val="005C2F65"/>
    <w:rsid w:val="005C34EA"/>
    <w:rsid w:val="005C3DAA"/>
    <w:rsid w:val="005C4406"/>
    <w:rsid w:val="005C4D74"/>
    <w:rsid w:val="005C589D"/>
    <w:rsid w:val="005C5F1A"/>
    <w:rsid w:val="005C5FAB"/>
    <w:rsid w:val="005C67B3"/>
    <w:rsid w:val="005C6854"/>
    <w:rsid w:val="005C6BD9"/>
    <w:rsid w:val="005C6DFB"/>
    <w:rsid w:val="005C6E1A"/>
    <w:rsid w:val="005C71B2"/>
    <w:rsid w:val="005C73E9"/>
    <w:rsid w:val="005C7B6E"/>
    <w:rsid w:val="005C7C70"/>
    <w:rsid w:val="005D040D"/>
    <w:rsid w:val="005D0425"/>
    <w:rsid w:val="005D074A"/>
    <w:rsid w:val="005D0E42"/>
    <w:rsid w:val="005D22D0"/>
    <w:rsid w:val="005D4973"/>
    <w:rsid w:val="005D4DFD"/>
    <w:rsid w:val="005D534B"/>
    <w:rsid w:val="005D5820"/>
    <w:rsid w:val="005D609A"/>
    <w:rsid w:val="005D6478"/>
    <w:rsid w:val="005D66A0"/>
    <w:rsid w:val="005D6777"/>
    <w:rsid w:val="005D7515"/>
    <w:rsid w:val="005D7C34"/>
    <w:rsid w:val="005D7F77"/>
    <w:rsid w:val="005E00F6"/>
    <w:rsid w:val="005E04E1"/>
    <w:rsid w:val="005E0FB3"/>
    <w:rsid w:val="005E1A60"/>
    <w:rsid w:val="005E2D94"/>
    <w:rsid w:val="005E31B5"/>
    <w:rsid w:val="005E4BF1"/>
    <w:rsid w:val="005E5077"/>
    <w:rsid w:val="005E549A"/>
    <w:rsid w:val="005E6028"/>
    <w:rsid w:val="005E60FE"/>
    <w:rsid w:val="005E6282"/>
    <w:rsid w:val="005E6904"/>
    <w:rsid w:val="005E6A88"/>
    <w:rsid w:val="005E72D5"/>
    <w:rsid w:val="005F07EF"/>
    <w:rsid w:val="005F1C02"/>
    <w:rsid w:val="005F282C"/>
    <w:rsid w:val="005F2E60"/>
    <w:rsid w:val="005F311D"/>
    <w:rsid w:val="005F33BE"/>
    <w:rsid w:val="005F373B"/>
    <w:rsid w:val="005F3848"/>
    <w:rsid w:val="005F5050"/>
    <w:rsid w:val="005F5A72"/>
    <w:rsid w:val="005F5C4E"/>
    <w:rsid w:val="005F6619"/>
    <w:rsid w:val="005F69DE"/>
    <w:rsid w:val="005F6A0A"/>
    <w:rsid w:val="005F7E73"/>
    <w:rsid w:val="0060024B"/>
    <w:rsid w:val="00600385"/>
    <w:rsid w:val="00600DE2"/>
    <w:rsid w:val="00600E20"/>
    <w:rsid w:val="00601193"/>
    <w:rsid w:val="006015A2"/>
    <w:rsid w:val="0060175D"/>
    <w:rsid w:val="00601790"/>
    <w:rsid w:val="00601DD5"/>
    <w:rsid w:val="00602A43"/>
    <w:rsid w:val="00603D3E"/>
    <w:rsid w:val="00603F01"/>
    <w:rsid w:val="00605642"/>
    <w:rsid w:val="0060627C"/>
    <w:rsid w:val="00606EBB"/>
    <w:rsid w:val="00610777"/>
    <w:rsid w:val="006108E4"/>
    <w:rsid w:val="006114D1"/>
    <w:rsid w:val="00611605"/>
    <w:rsid w:val="00611A91"/>
    <w:rsid w:val="006120A5"/>
    <w:rsid w:val="006124DC"/>
    <w:rsid w:val="00612AA7"/>
    <w:rsid w:val="0061303C"/>
    <w:rsid w:val="00613125"/>
    <w:rsid w:val="00613533"/>
    <w:rsid w:val="00613EE2"/>
    <w:rsid w:val="00615870"/>
    <w:rsid w:val="00616109"/>
    <w:rsid w:val="00616432"/>
    <w:rsid w:val="006166FC"/>
    <w:rsid w:val="0061670F"/>
    <w:rsid w:val="0061682B"/>
    <w:rsid w:val="00616A8D"/>
    <w:rsid w:val="00616F3D"/>
    <w:rsid w:val="00616F7C"/>
    <w:rsid w:val="00617495"/>
    <w:rsid w:val="00617569"/>
    <w:rsid w:val="00617898"/>
    <w:rsid w:val="00617916"/>
    <w:rsid w:val="00617D63"/>
    <w:rsid w:val="006202EB"/>
    <w:rsid w:val="00620885"/>
    <w:rsid w:val="006208EA"/>
    <w:rsid w:val="00620A85"/>
    <w:rsid w:val="00620EB3"/>
    <w:rsid w:val="006215DB"/>
    <w:rsid w:val="00621C0A"/>
    <w:rsid w:val="00623827"/>
    <w:rsid w:val="00623F25"/>
    <w:rsid w:val="006241BC"/>
    <w:rsid w:val="006241C4"/>
    <w:rsid w:val="00625339"/>
    <w:rsid w:val="00625585"/>
    <w:rsid w:val="006257EA"/>
    <w:rsid w:val="00625C3D"/>
    <w:rsid w:val="00626387"/>
    <w:rsid w:val="00626665"/>
    <w:rsid w:val="0062690A"/>
    <w:rsid w:val="00626AC7"/>
    <w:rsid w:val="00626BB1"/>
    <w:rsid w:val="00626E5F"/>
    <w:rsid w:val="0062758B"/>
    <w:rsid w:val="006312E5"/>
    <w:rsid w:val="006312ED"/>
    <w:rsid w:val="006315A3"/>
    <w:rsid w:val="00631B71"/>
    <w:rsid w:val="006325F4"/>
    <w:rsid w:val="006335B6"/>
    <w:rsid w:val="00633862"/>
    <w:rsid w:val="00634D3F"/>
    <w:rsid w:val="00634FDA"/>
    <w:rsid w:val="006350DD"/>
    <w:rsid w:val="00635215"/>
    <w:rsid w:val="006353EA"/>
    <w:rsid w:val="006359B1"/>
    <w:rsid w:val="00635E6B"/>
    <w:rsid w:val="0063717B"/>
    <w:rsid w:val="00637386"/>
    <w:rsid w:val="006373FF"/>
    <w:rsid w:val="006376F1"/>
    <w:rsid w:val="006377F4"/>
    <w:rsid w:val="00640209"/>
    <w:rsid w:val="00641667"/>
    <w:rsid w:val="00642B07"/>
    <w:rsid w:val="00642C4A"/>
    <w:rsid w:val="006431BE"/>
    <w:rsid w:val="00643402"/>
    <w:rsid w:val="00644DBF"/>
    <w:rsid w:val="00645094"/>
    <w:rsid w:val="0064509F"/>
    <w:rsid w:val="00645489"/>
    <w:rsid w:val="0064578D"/>
    <w:rsid w:val="00646388"/>
    <w:rsid w:val="00646528"/>
    <w:rsid w:val="00646912"/>
    <w:rsid w:val="00646D30"/>
    <w:rsid w:val="00647159"/>
    <w:rsid w:val="006472CD"/>
    <w:rsid w:val="00647F1C"/>
    <w:rsid w:val="00650636"/>
    <w:rsid w:val="00650A38"/>
    <w:rsid w:val="00651451"/>
    <w:rsid w:val="00651486"/>
    <w:rsid w:val="006516E2"/>
    <w:rsid w:val="0065246D"/>
    <w:rsid w:val="0065278D"/>
    <w:rsid w:val="006555EC"/>
    <w:rsid w:val="00656225"/>
    <w:rsid w:val="0065649F"/>
    <w:rsid w:val="00656BC4"/>
    <w:rsid w:val="00656BD9"/>
    <w:rsid w:val="00656D8E"/>
    <w:rsid w:val="00657FAE"/>
    <w:rsid w:val="00660221"/>
    <w:rsid w:val="00660BDA"/>
    <w:rsid w:val="00660F59"/>
    <w:rsid w:val="006611A3"/>
    <w:rsid w:val="0066149B"/>
    <w:rsid w:val="00661AE4"/>
    <w:rsid w:val="00661C09"/>
    <w:rsid w:val="006622F4"/>
    <w:rsid w:val="0066293F"/>
    <w:rsid w:val="00662B92"/>
    <w:rsid w:val="00662F68"/>
    <w:rsid w:val="0066339B"/>
    <w:rsid w:val="006642D2"/>
    <w:rsid w:val="00664C1E"/>
    <w:rsid w:val="00664F14"/>
    <w:rsid w:val="0066523E"/>
    <w:rsid w:val="006666CB"/>
    <w:rsid w:val="0066778E"/>
    <w:rsid w:val="006678D4"/>
    <w:rsid w:val="00667D5A"/>
    <w:rsid w:val="0067002E"/>
    <w:rsid w:val="0067033E"/>
    <w:rsid w:val="00670857"/>
    <w:rsid w:val="006709D2"/>
    <w:rsid w:val="00670BE0"/>
    <w:rsid w:val="006711C5"/>
    <w:rsid w:val="0067208F"/>
    <w:rsid w:val="006727EE"/>
    <w:rsid w:val="006729FF"/>
    <w:rsid w:val="00672BD5"/>
    <w:rsid w:val="0067345F"/>
    <w:rsid w:val="00673756"/>
    <w:rsid w:val="00673D1C"/>
    <w:rsid w:val="0067465A"/>
    <w:rsid w:val="006747BF"/>
    <w:rsid w:val="006748FD"/>
    <w:rsid w:val="00675107"/>
    <w:rsid w:val="00675836"/>
    <w:rsid w:val="00675BBA"/>
    <w:rsid w:val="00675BC8"/>
    <w:rsid w:val="00676443"/>
    <w:rsid w:val="00676EBF"/>
    <w:rsid w:val="00677B07"/>
    <w:rsid w:val="006803E0"/>
    <w:rsid w:val="00680486"/>
    <w:rsid w:val="00680533"/>
    <w:rsid w:val="00680BED"/>
    <w:rsid w:val="006810E0"/>
    <w:rsid w:val="00681D5D"/>
    <w:rsid w:val="0068205B"/>
    <w:rsid w:val="00682454"/>
    <w:rsid w:val="006829AE"/>
    <w:rsid w:val="00683413"/>
    <w:rsid w:val="00683BEC"/>
    <w:rsid w:val="00683C85"/>
    <w:rsid w:val="00683DE8"/>
    <w:rsid w:val="006845A1"/>
    <w:rsid w:val="00684B2C"/>
    <w:rsid w:val="00684E03"/>
    <w:rsid w:val="00684E3E"/>
    <w:rsid w:val="0068521C"/>
    <w:rsid w:val="00685350"/>
    <w:rsid w:val="00685412"/>
    <w:rsid w:val="006858A4"/>
    <w:rsid w:val="00685CFC"/>
    <w:rsid w:val="0068653C"/>
    <w:rsid w:val="00686A91"/>
    <w:rsid w:val="006872B5"/>
    <w:rsid w:val="0068772D"/>
    <w:rsid w:val="00690001"/>
    <w:rsid w:val="006903E8"/>
    <w:rsid w:val="006909E1"/>
    <w:rsid w:val="00690F82"/>
    <w:rsid w:val="0069183D"/>
    <w:rsid w:val="00691F3D"/>
    <w:rsid w:val="006922DC"/>
    <w:rsid w:val="00692724"/>
    <w:rsid w:val="00692799"/>
    <w:rsid w:val="00693FB3"/>
    <w:rsid w:val="006941DB"/>
    <w:rsid w:val="006949C1"/>
    <w:rsid w:val="00694B85"/>
    <w:rsid w:val="00694D64"/>
    <w:rsid w:val="00694D69"/>
    <w:rsid w:val="00695386"/>
    <w:rsid w:val="00695539"/>
    <w:rsid w:val="006955CE"/>
    <w:rsid w:val="00695EC5"/>
    <w:rsid w:val="00696347"/>
    <w:rsid w:val="006969C9"/>
    <w:rsid w:val="006969FF"/>
    <w:rsid w:val="0069716C"/>
    <w:rsid w:val="0069750D"/>
    <w:rsid w:val="00697602"/>
    <w:rsid w:val="00697A04"/>
    <w:rsid w:val="006A0549"/>
    <w:rsid w:val="006A09AB"/>
    <w:rsid w:val="006A1437"/>
    <w:rsid w:val="006A1939"/>
    <w:rsid w:val="006A1AEE"/>
    <w:rsid w:val="006A3D09"/>
    <w:rsid w:val="006A3EF0"/>
    <w:rsid w:val="006A5CD8"/>
    <w:rsid w:val="006A6185"/>
    <w:rsid w:val="006A6194"/>
    <w:rsid w:val="006A6FC9"/>
    <w:rsid w:val="006A724D"/>
    <w:rsid w:val="006A74E3"/>
    <w:rsid w:val="006A7E68"/>
    <w:rsid w:val="006A7EB9"/>
    <w:rsid w:val="006B0809"/>
    <w:rsid w:val="006B080A"/>
    <w:rsid w:val="006B109A"/>
    <w:rsid w:val="006B1258"/>
    <w:rsid w:val="006B15ED"/>
    <w:rsid w:val="006B1805"/>
    <w:rsid w:val="006B21CD"/>
    <w:rsid w:val="006B2BB0"/>
    <w:rsid w:val="006B3CD2"/>
    <w:rsid w:val="006B3FCF"/>
    <w:rsid w:val="006B4A52"/>
    <w:rsid w:val="006B4A77"/>
    <w:rsid w:val="006B4E02"/>
    <w:rsid w:val="006B5DF3"/>
    <w:rsid w:val="006B6B5D"/>
    <w:rsid w:val="006B6EE6"/>
    <w:rsid w:val="006B6FEE"/>
    <w:rsid w:val="006B709D"/>
    <w:rsid w:val="006B732C"/>
    <w:rsid w:val="006B76C1"/>
    <w:rsid w:val="006B780C"/>
    <w:rsid w:val="006C13B8"/>
    <w:rsid w:val="006C1A76"/>
    <w:rsid w:val="006C2286"/>
    <w:rsid w:val="006C271A"/>
    <w:rsid w:val="006C2DD7"/>
    <w:rsid w:val="006C3954"/>
    <w:rsid w:val="006C39D8"/>
    <w:rsid w:val="006C3D36"/>
    <w:rsid w:val="006C3ED0"/>
    <w:rsid w:val="006C4257"/>
    <w:rsid w:val="006C43B1"/>
    <w:rsid w:val="006C473F"/>
    <w:rsid w:val="006C4ADD"/>
    <w:rsid w:val="006C4CA0"/>
    <w:rsid w:val="006C4D0C"/>
    <w:rsid w:val="006C56E4"/>
    <w:rsid w:val="006C647B"/>
    <w:rsid w:val="006C678A"/>
    <w:rsid w:val="006C7018"/>
    <w:rsid w:val="006C7E74"/>
    <w:rsid w:val="006C7EC9"/>
    <w:rsid w:val="006D0242"/>
    <w:rsid w:val="006D0C66"/>
    <w:rsid w:val="006D10A3"/>
    <w:rsid w:val="006D2035"/>
    <w:rsid w:val="006D284C"/>
    <w:rsid w:val="006D2B28"/>
    <w:rsid w:val="006D2B6D"/>
    <w:rsid w:val="006D2B8F"/>
    <w:rsid w:val="006D3334"/>
    <w:rsid w:val="006D3939"/>
    <w:rsid w:val="006D39A1"/>
    <w:rsid w:val="006D416C"/>
    <w:rsid w:val="006D4875"/>
    <w:rsid w:val="006D52F7"/>
    <w:rsid w:val="006D5832"/>
    <w:rsid w:val="006D59E4"/>
    <w:rsid w:val="006D5EB9"/>
    <w:rsid w:val="006D67CF"/>
    <w:rsid w:val="006D7041"/>
    <w:rsid w:val="006D753F"/>
    <w:rsid w:val="006E1030"/>
    <w:rsid w:val="006E1069"/>
    <w:rsid w:val="006E11DF"/>
    <w:rsid w:val="006E14A9"/>
    <w:rsid w:val="006E157B"/>
    <w:rsid w:val="006E18A5"/>
    <w:rsid w:val="006E1947"/>
    <w:rsid w:val="006E1A5D"/>
    <w:rsid w:val="006E2392"/>
    <w:rsid w:val="006E24D5"/>
    <w:rsid w:val="006E2CAE"/>
    <w:rsid w:val="006E2CE2"/>
    <w:rsid w:val="006E2EF0"/>
    <w:rsid w:val="006E2F1A"/>
    <w:rsid w:val="006E3481"/>
    <w:rsid w:val="006E374C"/>
    <w:rsid w:val="006E3A89"/>
    <w:rsid w:val="006E3B27"/>
    <w:rsid w:val="006E3D05"/>
    <w:rsid w:val="006E4297"/>
    <w:rsid w:val="006E4355"/>
    <w:rsid w:val="006E449B"/>
    <w:rsid w:val="006E5284"/>
    <w:rsid w:val="006E57F5"/>
    <w:rsid w:val="006E5D6E"/>
    <w:rsid w:val="006E5FF0"/>
    <w:rsid w:val="006E6021"/>
    <w:rsid w:val="006E6B10"/>
    <w:rsid w:val="006E7916"/>
    <w:rsid w:val="006F077B"/>
    <w:rsid w:val="006F1302"/>
    <w:rsid w:val="006F13F2"/>
    <w:rsid w:val="006F18E4"/>
    <w:rsid w:val="006F1EA1"/>
    <w:rsid w:val="006F1FAE"/>
    <w:rsid w:val="006F21B8"/>
    <w:rsid w:val="006F2CC2"/>
    <w:rsid w:val="006F329C"/>
    <w:rsid w:val="006F3E56"/>
    <w:rsid w:val="006F4C30"/>
    <w:rsid w:val="006F4D13"/>
    <w:rsid w:val="006F4F3D"/>
    <w:rsid w:val="006F53EE"/>
    <w:rsid w:val="006F5BC7"/>
    <w:rsid w:val="006F5D6B"/>
    <w:rsid w:val="006F5E2F"/>
    <w:rsid w:val="006F6179"/>
    <w:rsid w:val="006F675D"/>
    <w:rsid w:val="006F6799"/>
    <w:rsid w:val="006F7708"/>
    <w:rsid w:val="006F7921"/>
    <w:rsid w:val="00700360"/>
    <w:rsid w:val="00700409"/>
    <w:rsid w:val="007012B8"/>
    <w:rsid w:val="00701CA7"/>
    <w:rsid w:val="007022E2"/>
    <w:rsid w:val="00702A7E"/>
    <w:rsid w:val="00702CDD"/>
    <w:rsid w:val="0070357C"/>
    <w:rsid w:val="00703C9F"/>
    <w:rsid w:val="00704564"/>
    <w:rsid w:val="00704576"/>
    <w:rsid w:val="00704D26"/>
    <w:rsid w:val="00705217"/>
    <w:rsid w:val="00705E74"/>
    <w:rsid w:val="00705F82"/>
    <w:rsid w:val="00707842"/>
    <w:rsid w:val="00707B64"/>
    <w:rsid w:val="00710702"/>
    <w:rsid w:val="00710E89"/>
    <w:rsid w:val="00710F27"/>
    <w:rsid w:val="007115FC"/>
    <w:rsid w:val="00712249"/>
    <w:rsid w:val="00712AFE"/>
    <w:rsid w:val="00712F0D"/>
    <w:rsid w:val="007146F8"/>
    <w:rsid w:val="007158B9"/>
    <w:rsid w:val="00715A33"/>
    <w:rsid w:val="00715B07"/>
    <w:rsid w:val="00715D0B"/>
    <w:rsid w:val="007164D6"/>
    <w:rsid w:val="00716910"/>
    <w:rsid w:val="0071691D"/>
    <w:rsid w:val="00716AA9"/>
    <w:rsid w:val="00717FB6"/>
    <w:rsid w:val="00717FE4"/>
    <w:rsid w:val="007207AA"/>
    <w:rsid w:val="00720809"/>
    <w:rsid w:val="007208E5"/>
    <w:rsid w:val="00721953"/>
    <w:rsid w:val="00721B4A"/>
    <w:rsid w:val="00721D41"/>
    <w:rsid w:val="0072293F"/>
    <w:rsid w:val="007246A9"/>
    <w:rsid w:val="00724AF0"/>
    <w:rsid w:val="0072567A"/>
    <w:rsid w:val="00725FC9"/>
    <w:rsid w:val="00726CBB"/>
    <w:rsid w:val="00727849"/>
    <w:rsid w:val="00727AF3"/>
    <w:rsid w:val="00727E07"/>
    <w:rsid w:val="0073017C"/>
    <w:rsid w:val="0073082C"/>
    <w:rsid w:val="00731743"/>
    <w:rsid w:val="007320A2"/>
    <w:rsid w:val="00732F4F"/>
    <w:rsid w:val="007331F7"/>
    <w:rsid w:val="00733D54"/>
    <w:rsid w:val="00734362"/>
    <w:rsid w:val="007343A7"/>
    <w:rsid w:val="0073490C"/>
    <w:rsid w:val="00734962"/>
    <w:rsid w:val="00734D5C"/>
    <w:rsid w:val="00735468"/>
    <w:rsid w:val="00735628"/>
    <w:rsid w:val="007357EA"/>
    <w:rsid w:val="00735E09"/>
    <w:rsid w:val="007368D9"/>
    <w:rsid w:val="00736DEA"/>
    <w:rsid w:val="00736F2C"/>
    <w:rsid w:val="00737618"/>
    <w:rsid w:val="00737967"/>
    <w:rsid w:val="00737AAC"/>
    <w:rsid w:val="00737FBC"/>
    <w:rsid w:val="0074007C"/>
    <w:rsid w:val="007409E1"/>
    <w:rsid w:val="00740DCC"/>
    <w:rsid w:val="007410F1"/>
    <w:rsid w:val="007415A8"/>
    <w:rsid w:val="00741610"/>
    <w:rsid w:val="0074185A"/>
    <w:rsid w:val="00741EC8"/>
    <w:rsid w:val="00741FA3"/>
    <w:rsid w:val="007425C3"/>
    <w:rsid w:val="00742B9C"/>
    <w:rsid w:val="007434B4"/>
    <w:rsid w:val="0074370A"/>
    <w:rsid w:val="00743895"/>
    <w:rsid w:val="00743C0D"/>
    <w:rsid w:val="00743E3C"/>
    <w:rsid w:val="0074473A"/>
    <w:rsid w:val="007447EB"/>
    <w:rsid w:val="00745730"/>
    <w:rsid w:val="00745E62"/>
    <w:rsid w:val="007469A6"/>
    <w:rsid w:val="00746C50"/>
    <w:rsid w:val="00746DA1"/>
    <w:rsid w:val="00746DAB"/>
    <w:rsid w:val="00747ECE"/>
    <w:rsid w:val="0075024C"/>
    <w:rsid w:val="0075033C"/>
    <w:rsid w:val="00750ACB"/>
    <w:rsid w:val="00750F57"/>
    <w:rsid w:val="00752297"/>
    <w:rsid w:val="00752446"/>
    <w:rsid w:val="00752971"/>
    <w:rsid w:val="007536A4"/>
    <w:rsid w:val="0075378C"/>
    <w:rsid w:val="007537EC"/>
    <w:rsid w:val="0075479D"/>
    <w:rsid w:val="007549F2"/>
    <w:rsid w:val="00754C3D"/>
    <w:rsid w:val="00755330"/>
    <w:rsid w:val="00755451"/>
    <w:rsid w:val="00755A41"/>
    <w:rsid w:val="00755D1E"/>
    <w:rsid w:val="00755D4E"/>
    <w:rsid w:val="00755DEF"/>
    <w:rsid w:val="00756A8A"/>
    <w:rsid w:val="0075794B"/>
    <w:rsid w:val="00757C3E"/>
    <w:rsid w:val="0076011A"/>
    <w:rsid w:val="007604D3"/>
    <w:rsid w:val="0076054F"/>
    <w:rsid w:val="00761F34"/>
    <w:rsid w:val="00762191"/>
    <w:rsid w:val="0076232F"/>
    <w:rsid w:val="007624F7"/>
    <w:rsid w:val="00762656"/>
    <w:rsid w:val="00762931"/>
    <w:rsid w:val="00762B6B"/>
    <w:rsid w:val="007635C6"/>
    <w:rsid w:val="00764025"/>
    <w:rsid w:val="007640BE"/>
    <w:rsid w:val="007645C0"/>
    <w:rsid w:val="00764658"/>
    <w:rsid w:val="00764AEE"/>
    <w:rsid w:val="007651D0"/>
    <w:rsid w:val="007656F9"/>
    <w:rsid w:val="00767915"/>
    <w:rsid w:val="00767E2C"/>
    <w:rsid w:val="0077021D"/>
    <w:rsid w:val="00770555"/>
    <w:rsid w:val="00770B51"/>
    <w:rsid w:val="007715E4"/>
    <w:rsid w:val="007737FF"/>
    <w:rsid w:val="0077384A"/>
    <w:rsid w:val="00773990"/>
    <w:rsid w:val="00773A1F"/>
    <w:rsid w:val="00773D1A"/>
    <w:rsid w:val="0077460A"/>
    <w:rsid w:val="00774690"/>
    <w:rsid w:val="00774822"/>
    <w:rsid w:val="0077532A"/>
    <w:rsid w:val="007753BE"/>
    <w:rsid w:val="007759A5"/>
    <w:rsid w:val="00775D01"/>
    <w:rsid w:val="00775D46"/>
    <w:rsid w:val="0077722B"/>
    <w:rsid w:val="00780415"/>
    <w:rsid w:val="0078083C"/>
    <w:rsid w:val="00780E79"/>
    <w:rsid w:val="0078138D"/>
    <w:rsid w:val="00781DDA"/>
    <w:rsid w:val="0078205C"/>
    <w:rsid w:val="007825AB"/>
    <w:rsid w:val="007829CF"/>
    <w:rsid w:val="00782C3C"/>
    <w:rsid w:val="00783465"/>
    <w:rsid w:val="0078386B"/>
    <w:rsid w:val="00784261"/>
    <w:rsid w:val="00785B64"/>
    <w:rsid w:val="00786397"/>
    <w:rsid w:val="00786A19"/>
    <w:rsid w:val="00787647"/>
    <w:rsid w:val="00787B52"/>
    <w:rsid w:val="007903B3"/>
    <w:rsid w:val="00790B31"/>
    <w:rsid w:val="00791A6C"/>
    <w:rsid w:val="007921AB"/>
    <w:rsid w:val="00792898"/>
    <w:rsid w:val="007928F0"/>
    <w:rsid w:val="0079296A"/>
    <w:rsid w:val="007929AD"/>
    <w:rsid w:val="00792A31"/>
    <w:rsid w:val="00792BC8"/>
    <w:rsid w:val="00793C39"/>
    <w:rsid w:val="007943E3"/>
    <w:rsid w:val="00795105"/>
    <w:rsid w:val="00795CA5"/>
    <w:rsid w:val="0079624E"/>
    <w:rsid w:val="007968D9"/>
    <w:rsid w:val="00796BA4"/>
    <w:rsid w:val="00796DA3"/>
    <w:rsid w:val="00797C41"/>
    <w:rsid w:val="007A0132"/>
    <w:rsid w:val="007A093C"/>
    <w:rsid w:val="007A0A67"/>
    <w:rsid w:val="007A0FF6"/>
    <w:rsid w:val="007A19E4"/>
    <w:rsid w:val="007A2A71"/>
    <w:rsid w:val="007A2BC6"/>
    <w:rsid w:val="007A34CB"/>
    <w:rsid w:val="007A4323"/>
    <w:rsid w:val="007A4616"/>
    <w:rsid w:val="007A4B42"/>
    <w:rsid w:val="007A4C64"/>
    <w:rsid w:val="007A56A9"/>
    <w:rsid w:val="007A6352"/>
    <w:rsid w:val="007A65AF"/>
    <w:rsid w:val="007A7319"/>
    <w:rsid w:val="007A7B51"/>
    <w:rsid w:val="007B02C2"/>
    <w:rsid w:val="007B0317"/>
    <w:rsid w:val="007B0B08"/>
    <w:rsid w:val="007B1894"/>
    <w:rsid w:val="007B1EE8"/>
    <w:rsid w:val="007B2A55"/>
    <w:rsid w:val="007B2BB3"/>
    <w:rsid w:val="007B35E3"/>
    <w:rsid w:val="007B3CA1"/>
    <w:rsid w:val="007B4103"/>
    <w:rsid w:val="007B44B4"/>
    <w:rsid w:val="007B54D7"/>
    <w:rsid w:val="007B6010"/>
    <w:rsid w:val="007B65AE"/>
    <w:rsid w:val="007B664A"/>
    <w:rsid w:val="007B68BC"/>
    <w:rsid w:val="007B784D"/>
    <w:rsid w:val="007C01E0"/>
    <w:rsid w:val="007C0261"/>
    <w:rsid w:val="007C0359"/>
    <w:rsid w:val="007C0516"/>
    <w:rsid w:val="007C1886"/>
    <w:rsid w:val="007C21AE"/>
    <w:rsid w:val="007C29B6"/>
    <w:rsid w:val="007C2A1B"/>
    <w:rsid w:val="007C2B16"/>
    <w:rsid w:val="007C2D4A"/>
    <w:rsid w:val="007C323E"/>
    <w:rsid w:val="007C37F4"/>
    <w:rsid w:val="007C3835"/>
    <w:rsid w:val="007C3EB9"/>
    <w:rsid w:val="007C42E5"/>
    <w:rsid w:val="007C47C0"/>
    <w:rsid w:val="007C5AFD"/>
    <w:rsid w:val="007C6468"/>
    <w:rsid w:val="007C6A95"/>
    <w:rsid w:val="007C6CE7"/>
    <w:rsid w:val="007C73E9"/>
    <w:rsid w:val="007C7B37"/>
    <w:rsid w:val="007C7D63"/>
    <w:rsid w:val="007D02EE"/>
    <w:rsid w:val="007D0587"/>
    <w:rsid w:val="007D0996"/>
    <w:rsid w:val="007D141A"/>
    <w:rsid w:val="007D144C"/>
    <w:rsid w:val="007D15D5"/>
    <w:rsid w:val="007D26D2"/>
    <w:rsid w:val="007D2D4F"/>
    <w:rsid w:val="007D2F70"/>
    <w:rsid w:val="007D3DEC"/>
    <w:rsid w:val="007D3F2F"/>
    <w:rsid w:val="007D4212"/>
    <w:rsid w:val="007D45A9"/>
    <w:rsid w:val="007D5704"/>
    <w:rsid w:val="007D596F"/>
    <w:rsid w:val="007D5B38"/>
    <w:rsid w:val="007D63B9"/>
    <w:rsid w:val="007D642E"/>
    <w:rsid w:val="007D64BA"/>
    <w:rsid w:val="007D7306"/>
    <w:rsid w:val="007D7339"/>
    <w:rsid w:val="007E0056"/>
    <w:rsid w:val="007E0649"/>
    <w:rsid w:val="007E07BB"/>
    <w:rsid w:val="007E0CEC"/>
    <w:rsid w:val="007E0F49"/>
    <w:rsid w:val="007E1B06"/>
    <w:rsid w:val="007E1D3E"/>
    <w:rsid w:val="007E296D"/>
    <w:rsid w:val="007E32FE"/>
    <w:rsid w:val="007E335A"/>
    <w:rsid w:val="007E37E7"/>
    <w:rsid w:val="007E3A01"/>
    <w:rsid w:val="007E3F7B"/>
    <w:rsid w:val="007E41F9"/>
    <w:rsid w:val="007E4785"/>
    <w:rsid w:val="007E5E2D"/>
    <w:rsid w:val="007E65DE"/>
    <w:rsid w:val="007E6EED"/>
    <w:rsid w:val="007E78F7"/>
    <w:rsid w:val="007F029F"/>
    <w:rsid w:val="007F1040"/>
    <w:rsid w:val="007F14B0"/>
    <w:rsid w:val="007F285B"/>
    <w:rsid w:val="007F2F58"/>
    <w:rsid w:val="007F3016"/>
    <w:rsid w:val="007F36BD"/>
    <w:rsid w:val="007F3ACF"/>
    <w:rsid w:val="007F49CC"/>
    <w:rsid w:val="007F5C4A"/>
    <w:rsid w:val="007F650C"/>
    <w:rsid w:val="007F746D"/>
    <w:rsid w:val="007F74DD"/>
    <w:rsid w:val="007F7C54"/>
    <w:rsid w:val="007F7DB9"/>
    <w:rsid w:val="0080085A"/>
    <w:rsid w:val="0080169D"/>
    <w:rsid w:val="00801700"/>
    <w:rsid w:val="008018DF"/>
    <w:rsid w:val="00801987"/>
    <w:rsid w:val="00801C62"/>
    <w:rsid w:val="00802393"/>
    <w:rsid w:val="00802CD4"/>
    <w:rsid w:val="008033C5"/>
    <w:rsid w:val="00803634"/>
    <w:rsid w:val="00803B4D"/>
    <w:rsid w:val="00804948"/>
    <w:rsid w:val="008052DB"/>
    <w:rsid w:val="0080539B"/>
    <w:rsid w:val="008054B7"/>
    <w:rsid w:val="00805554"/>
    <w:rsid w:val="00805EDA"/>
    <w:rsid w:val="00806174"/>
    <w:rsid w:val="0080626B"/>
    <w:rsid w:val="0080655D"/>
    <w:rsid w:val="008068C7"/>
    <w:rsid w:val="0080695A"/>
    <w:rsid w:val="008100EA"/>
    <w:rsid w:val="00810793"/>
    <w:rsid w:val="0081085E"/>
    <w:rsid w:val="0081091A"/>
    <w:rsid w:val="008120DD"/>
    <w:rsid w:val="00812A23"/>
    <w:rsid w:val="0081333F"/>
    <w:rsid w:val="00813429"/>
    <w:rsid w:val="00813A42"/>
    <w:rsid w:val="00813FAC"/>
    <w:rsid w:val="00814168"/>
    <w:rsid w:val="00814430"/>
    <w:rsid w:val="00814486"/>
    <w:rsid w:val="00815196"/>
    <w:rsid w:val="00815AD8"/>
    <w:rsid w:val="0081607A"/>
    <w:rsid w:val="008162B1"/>
    <w:rsid w:val="0081657E"/>
    <w:rsid w:val="008167E4"/>
    <w:rsid w:val="00817472"/>
    <w:rsid w:val="008206B0"/>
    <w:rsid w:val="00820BFB"/>
    <w:rsid w:val="0082134C"/>
    <w:rsid w:val="008216A3"/>
    <w:rsid w:val="00821A53"/>
    <w:rsid w:val="00821A63"/>
    <w:rsid w:val="00821C2A"/>
    <w:rsid w:val="00822583"/>
    <w:rsid w:val="008237ED"/>
    <w:rsid w:val="0082442B"/>
    <w:rsid w:val="00824463"/>
    <w:rsid w:val="0082459D"/>
    <w:rsid w:val="00825763"/>
    <w:rsid w:val="00825DB9"/>
    <w:rsid w:val="00826C63"/>
    <w:rsid w:val="008271C0"/>
    <w:rsid w:val="008273BD"/>
    <w:rsid w:val="008275FB"/>
    <w:rsid w:val="008276DE"/>
    <w:rsid w:val="00830AE4"/>
    <w:rsid w:val="00830FC7"/>
    <w:rsid w:val="00831836"/>
    <w:rsid w:val="00831B34"/>
    <w:rsid w:val="00832C20"/>
    <w:rsid w:val="00832FEF"/>
    <w:rsid w:val="0083425A"/>
    <w:rsid w:val="00834633"/>
    <w:rsid w:val="008348E8"/>
    <w:rsid w:val="008349D6"/>
    <w:rsid w:val="008362C3"/>
    <w:rsid w:val="008363BC"/>
    <w:rsid w:val="00836D9B"/>
    <w:rsid w:val="008376EB"/>
    <w:rsid w:val="00837B0D"/>
    <w:rsid w:val="00837EBD"/>
    <w:rsid w:val="008409CC"/>
    <w:rsid w:val="00840C58"/>
    <w:rsid w:val="00840FF0"/>
    <w:rsid w:val="008410C8"/>
    <w:rsid w:val="008413C0"/>
    <w:rsid w:val="00841D68"/>
    <w:rsid w:val="00841F35"/>
    <w:rsid w:val="00842372"/>
    <w:rsid w:val="0084337D"/>
    <w:rsid w:val="008444D1"/>
    <w:rsid w:val="00844983"/>
    <w:rsid w:val="00844B50"/>
    <w:rsid w:val="00844DB3"/>
    <w:rsid w:val="008450A2"/>
    <w:rsid w:val="008450F0"/>
    <w:rsid w:val="00845A25"/>
    <w:rsid w:val="00845B5D"/>
    <w:rsid w:val="008467C9"/>
    <w:rsid w:val="008468E0"/>
    <w:rsid w:val="008469C8"/>
    <w:rsid w:val="00846AAE"/>
    <w:rsid w:val="008476CE"/>
    <w:rsid w:val="00847804"/>
    <w:rsid w:val="00850066"/>
    <w:rsid w:val="00850ADC"/>
    <w:rsid w:val="008513D9"/>
    <w:rsid w:val="00851498"/>
    <w:rsid w:val="00851786"/>
    <w:rsid w:val="008517DE"/>
    <w:rsid w:val="00851869"/>
    <w:rsid w:val="008518C5"/>
    <w:rsid w:val="00851F14"/>
    <w:rsid w:val="00852151"/>
    <w:rsid w:val="00852355"/>
    <w:rsid w:val="008523A1"/>
    <w:rsid w:val="00852706"/>
    <w:rsid w:val="008530E0"/>
    <w:rsid w:val="008538FA"/>
    <w:rsid w:val="00853DA3"/>
    <w:rsid w:val="00853E4C"/>
    <w:rsid w:val="00854502"/>
    <w:rsid w:val="008549F5"/>
    <w:rsid w:val="00854C8B"/>
    <w:rsid w:val="00855671"/>
    <w:rsid w:val="0085604B"/>
    <w:rsid w:val="00856754"/>
    <w:rsid w:val="008574E0"/>
    <w:rsid w:val="008576E8"/>
    <w:rsid w:val="008602C7"/>
    <w:rsid w:val="00860393"/>
    <w:rsid w:val="00860612"/>
    <w:rsid w:val="008608DD"/>
    <w:rsid w:val="00860C77"/>
    <w:rsid w:val="00860F90"/>
    <w:rsid w:val="008648A7"/>
    <w:rsid w:val="00864CBF"/>
    <w:rsid w:val="00865241"/>
    <w:rsid w:val="00866228"/>
    <w:rsid w:val="00866B94"/>
    <w:rsid w:val="0086702E"/>
    <w:rsid w:val="0086770B"/>
    <w:rsid w:val="00867A14"/>
    <w:rsid w:val="00870EBF"/>
    <w:rsid w:val="00871304"/>
    <w:rsid w:val="0087166D"/>
    <w:rsid w:val="00871BFC"/>
    <w:rsid w:val="00872D34"/>
    <w:rsid w:val="00873067"/>
    <w:rsid w:val="008731D5"/>
    <w:rsid w:val="00873AF6"/>
    <w:rsid w:val="00873D14"/>
    <w:rsid w:val="00873DEF"/>
    <w:rsid w:val="008741F1"/>
    <w:rsid w:val="00874473"/>
    <w:rsid w:val="00874951"/>
    <w:rsid w:val="00874ED5"/>
    <w:rsid w:val="008750C2"/>
    <w:rsid w:val="0087517A"/>
    <w:rsid w:val="00875BCC"/>
    <w:rsid w:val="00875C38"/>
    <w:rsid w:val="00875C3A"/>
    <w:rsid w:val="00875D53"/>
    <w:rsid w:val="008764D9"/>
    <w:rsid w:val="00876721"/>
    <w:rsid w:val="008769B3"/>
    <w:rsid w:val="00876A92"/>
    <w:rsid w:val="00880609"/>
    <w:rsid w:val="00880757"/>
    <w:rsid w:val="00880D3B"/>
    <w:rsid w:val="00881250"/>
    <w:rsid w:val="008812C6"/>
    <w:rsid w:val="0088147F"/>
    <w:rsid w:val="00881F14"/>
    <w:rsid w:val="00882138"/>
    <w:rsid w:val="00882635"/>
    <w:rsid w:val="0088275E"/>
    <w:rsid w:val="008846B7"/>
    <w:rsid w:val="008852BA"/>
    <w:rsid w:val="00886075"/>
    <w:rsid w:val="008863D5"/>
    <w:rsid w:val="00887087"/>
    <w:rsid w:val="00887E91"/>
    <w:rsid w:val="008905A2"/>
    <w:rsid w:val="00890DCC"/>
    <w:rsid w:val="0089189F"/>
    <w:rsid w:val="00891A42"/>
    <w:rsid w:val="00891C66"/>
    <w:rsid w:val="0089282F"/>
    <w:rsid w:val="00892AA6"/>
    <w:rsid w:val="00893161"/>
    <w:rsid w:val="00893496"/>
    <w:rsid w:val="00893515"/>
    <w:rsid w:val="008939D5"/>
    <w:rsid w:val="0089442E"/>
    <w:rsid w:val="00894775"/>
    <w:rsid w:val="008957DF"/>
    <w:rsid w:val="00895FD2"/>
    <w:rsid w:val="008960E1"/>
    <w:rsid w:val="008969EA"/>
    <w:rsid w:val="008970D3"/>
    <w:rsid w:val="008971D6"/>
    <w:rsid w:val="008975B9"/>
    <w:rsid w:val="00897932"/>
    <w:rsid w:val="008A0817"/>
    <w:rsid w:val="008A0A0D"/>
    <w:rsid w:val="008A146F"/>
    <w:rsid w:val="008A172C"/>
    <w:rsid w:val="008A19F9"/>
    <w:rsid w:val="008A1D51"/>
    <w:rsid w:val="008A1FCB"/>
    <w:rsid w:val="008A203C"/>
    <w:rsid w:val="008A27C7"/>
    <w:rsid w:val="008A2A4D"/>
    <w:rsid w:val="008A2E8F"/>
    <w:rsid w:val="008A3719"/>
    <w:rsid w:val="008A3A7E"/>
    <w:rsid w:val="008A3F0A"/>
    <w:rsid w:val="008A4229"/>
    <w:rsid w:val="008A4450"/>
    <w:rsid w:val="008A4621"/>
    <w:rsid w:val="008A4694"/>
    <w:rsid w:val="008A5111"/>
    <w:rsid w:val="008A5AA6"/>
    <w:rsid w:val="008A6776"/>
    <w:rsid w:val="008A6B46"/>
    <w:rsid w:val="008A70E2"/>
    <w:rsid w:val="008A7266"/>
    <w:rsid w:val="008B0226"/>
    <w:rsid w:val="008B081F"/>
    <w:rsid w:val="008B0B28"/>
    <w:rsid w:val="008B12CC"/>
    <w:rsid w:val="008B19F3"/>
    <w:rsid w:val="008B1C32"/>
    <w:rsid w:val="008B2A9B"/>
    <w:rsid w:val="008B2F10"/>
    <w:rsid w:val="008B33A6"/>
    <w:rsid w:val="008B3630"/>
    <w:rsid w:val="008B41E7"/>
    <w:rsid w:val="008B431F"/>
    <w:rsid w:val="008B4377"/>
    <w:rsid w:val="008B43B2"/>
    <w:rsid w:val="008B4CCA"/>
    <w:rsid w:val="008B59B7"/>
    <w:rsid w:val="008B6A87"/>
    <w:rsid w:val="008B7106"/>
    <w:rsid w:val="008B7DB8"/>
    <w:rsid w:val="008C0110"/>
    <w:rsid w:val="008C04EF"/>
    <w:rsid w:val="008C0DDC"/>
    <w:rsid w:val="008C1B12"/>
    <w:rsid w:val="008C1ED7"/>
    <w:rsid w:val="008C3BBA"/>
    <w:rsid w:val="008C4776"/>
    <w:rsid w:val="008C4A51"/>
    <w:rsid w:val="008C4ABF"/>
    <w:rsid w:val="008C515D"/>
    <w:rsid w:val="008C55D8"/>
    <w:rsid w:val="008C5B10"/>
    <w:rsid w:val="008C78E6"/>
    <w:rsid w:val="008C7C7C"/>
    <w:rsid w:val="008C7D4F"/>
    <w:rsid w:val="008D039F"/>
    <w:rsid w:val="008D0A6D"/>
    <w:rsid w:val="008D103B"/>
    <w:rsid w:val="008D1163"/>
    <w:rsid w:val="008D12BA"/>
    <w:rsid w:val="008D13B7"/>
    <w:rsid w:val="008D2190"/>
    <w:rsid w:val="008D2483"/>
    <w:rsid w:val="008D271B"/>
    <w:rsid w:val="008D2B93"/>
    <w:rsid w:val="008D2E5E"/>
    <w:rsid w:val="008D32FB"/>
    <w:rsid w:val="008D341B"/>
    <w:rsid w:val="008D3CFA"/>
    <w:rsid w:val="008D513B"/>
    <w:rsid w:val="008D5152"/>
    <w:rsid w:val="008D5D1B"/>
    <w:rsid w:val="008D5F6E"/>
    <w:rsid w:val="008D6004"/>
    <w:rsid w:val="008D6009"/>
    <w:rsid w:val="008D60C7"/>
    <w:rsid w:val="008D62BC"/>
    <w:rsid w:val="008D62E2"/>
    <w:rsid w:val="008D7A5D"/>
    <w:rsid w:val="008D7F7F"/>
    <w:rsid w:val="008E0551"/>
    <w:rsid w:val="008E0D85"/>
    <w:rsid w:val="008E12F2"/>
    <w:rsid w:val="008E1511"/>
    <w:rsid w:val="008E20C0"/>
    <w:rsid w:val="008E34FA"/>
    <w:rsid w:val="008E3D47"/>
    <w:rsid w:val="008E42C8"/>
    <w:rsid w:val="008E46A7"/>
    <w:rsid w:val="008E47B0"/>
    <w:rsid w:val="008E58D4"/>
    <w:rsid w:val="008E5FB9"/>
    <w:rsid w:val="008E65C3"/>
    <w:rsid w:val="008E6F62"/>
    <w:rsid w:val="008E6F78"/>
    <w:rsid w:val="008E6FFB"/>
    <w:rsid w:val="008E7AD5"/>
    <w:rsid w:val="008F0471"/>
    <w:rsid w:val="008F0801"/>
    <w:rsid w:val="008F0B28"/>
    <w:rsid w:val="008F121F"/>
    <w:rsid w:val="008F1E42"/>
    <w:rsid w:val="008F1F57"/>
    <w:rsid w:val="008F21DB"/>
    <w:rsid w:val="008F2A89"/>
    <w:rsid w:val="008F3AA6"/>
    <w:rsid w:val="008F3FEA"/>
    <w:rsid w:val="008F5D8F"/>
    <w:rsid w:val="008F5FA5"/>
    <w:rsid w:val="008F6659"/>
    <w:rsid w:val="008F72C6"/>
    <w:rsid w:val="008F744A"/>
    <w:rsid w:val="0090044C"/>
    <w:rsid w:val="00900A63"/>
    <w:rsid w:val="00900B21"/>
    <w:rsid w:val="00900FE3"/>
    <w:rsid w:val="00901448"/>
    <w:rsid w:val="00901587"/>
    <w:rsid w:val="00901999"/>
    <w:rsid w:val="00901B8B"/>
    <w:rsid w:val="00902BE8"/>
    <w:rsid w:val="00903117"/>
    <w:rsid w:val="009035D3"/>
    <w:rsid w:val="0090445A"/>
    <w:rsid w:val="00904667"/>
    <w:rsid w:val="0090514D"/>
    <w:rsid w:val="00905DFC"/>
    <w:rsid w:val="00906732"/>
    <w:rsid w:val="00906ECF"/>
    <w:rsid w:val="00907059"/>
    <w:rsid w:val="0090756D"/>
    <w:rsid w:val="00907ABD"/>
    <w:rsid w:val="00910075"/>
    <w:rsid w:val="0091069B"/>
    <w:rsid w:val="009110C3"/>
    <w:rsid w:val="00911CBD"/>
    <w:rsid w:val="009126F8"/>
    <w:rsid w:val="00912760"/>
    <w:rsid w:val="009128EA"/>
    <w:rsid w:val="00912D2C"/>
    <w:rsid w:val="00913D96"/>
    <w:rsid w:val="00913DD7"/>
    <w:rsid w:val="00913E4D"/>
    <w:rsid w:val="00913F8D"/>
    <w:rsid w:val="0091432B"/>
    <w:rsid w:val="009143FE"/>
    <w:rsid w:val="0091477C"/>
    <w:rsid w:val="009156C0"/>
    <w:rsid w:val="009158FE"/>
    <w:rsid w:val="009159E8"/>
    <w:rsid w:val="00915A81"/>
    <w:rsid w:val="00915E5B"/>
    <w:rsid w:val="009164C3"/>
    <w:rsid w:val="009177A6"/>
    <w:rsid w:val="00917C94"/>
    <w:rsid w:val="0092003F"/>
    <w:rsid w:val="00920398"/>
    <w:rsid w:val="00920FE0"/>
    <w:rsid w:val="00921112"/>
    <w:rsid w:val="00921BA0"/>
    <w:rsid w:val="00922641"/>
    <w:rsid w:val="0092276B"/>
    <w:rsid w:val="00922BB2"/>
    <w:rsid w:val="009231B7"/>
    <w:rsid w:val="009239F9"/>
    <w:rsid w:val="00924A56"/>
    <w:rsid w:val="00924E2C"/>
    <w:rsid w:val="00925306"/>
    <w:rsid w:val="009254BC"/>
    <w:rsid w:val="009259AA"/>
    <w:rsid w:val="00925AB0"/>
    <w:rsid w:val="00925AB9"/>
    <w:rsid w:val="009261C3"/>
    <w:rsid w:val="00926C12"/>
    <w:rsid w:val="00926FD0"/>
    <w:rsid w:val="009271AA"/>
    <w:rsid w:val="00927457"/>
    <w:rsid w:val="009276FF"/>
    <w:rsid w:val="00927A04"/>
    <w:rsid w:val="00927FFD"/>
    <w:rsid w:val="00930596"/>
    <w:rsid w:val="0093099D"/>
    <w:rsid w:val="00930D93"/>
    <w:rsid w:val="00932759"/>
    <w:rsid w:val="00932BB9"/>
    <w:rsid w:val="00932BEA"/>
    <w:rsid w:val="00933584"/>
    <w:rsid w:val="00933BF9"/>
    <w:rsid w:val="00934174"/>
    <w:rsid w:val="009345E9"/>
    <w:rsid w:val="00934657"/>
    <w:rsid w:val="00934C86"/>
    <w:rsid w:val="00935FE1"/>
    <w:rsid w:val="0093603D"/>
    <w:rsid w:val="00936205"/>
    <w:rsid w:val="009371AA"/>
    <w:rsid w:val="00937739"/>
    <w:rsid w:val="009378F7"/>
    <w:rsid w:val="009379EE"/>
    <w:rsid w:val="00940426"/>
    <w:rsid w:val="00940650"/>
    <w:rsid w:val="00940CC7"/>
    <w:rsid w:val="009410EF"/>
    <w:rsid w:val="009414A1"/>
    <w:rsid w:val="009428CE"/>
    <w:rsid w:val="00943B83"/>
    <w:rsid w:val="00944AF5"/>
    <w:rsid w:val="00944D72"/>
    <w:rsid w:val="00944F67"/>
    <w:rsid w:val="009457BA"/>
    <w:rsid w:val="009459FC"/>
    <w:rsid w:val="00945BD0"/>
    <w:rsid w:val="00945E53"/>
    <w:rsid w:val="009463BB"/>
    <w:rsid w:val="00946785"/>
    <w:rsid w:val="0094784C"/>
    <w:rsid w:val="00950523"/>
    <w:rsid w:val="00950CEC"/>
    <w:rsid w:val="00951493"/>
    <w:rsid w:val="009517F4"/>
    <w:rsid w:val="00951BAA"/>
    <w:rsid w:val="00952620"/>
    <w:rsid w:val="009529DD"/>
    <w:rsid w:val="00952A06"/>
    <w:rsid w:val="009530A6"/>
    <w:rsid w:val="00953141"/>
    <w:rsid w:val="00953816"/>
    <w:rsid w:val="00953D5B"/>
    <w:rsid w:val="00954EE0"/>
    <w:rsid w:val="00954FC8"/>
    <w:rsid w:val="009553E4"/>
    <w:rsid w:val="00956816"/>
    <w:rsid w:val="00956A61"/>
    <w:rsid w:val="00956B16"/>
    <w:rsid w:val="00957D9D"/>
    <w:rsid w:val="00960260"/>
    <w:rsid w:val="00960494"/>
    <w:rsid w:val="00960A12"/>
    <w:rsid w:val="00960F88"/>
    <w:rsid w:val="00961037"/>
    <w:rsid w:val="0096109C"/>
    <w:rsid w:val="009610BC"/>
    <w:rsid w:val="009613B8"/>
    <w:rsid w:val="00961578"/>
    <w:rsid w:val="00961614"/>
    <w:rsid w:val="0096254A"/>
    <w:rsid w:val="0096271C"/>
    <w:rsid w:val="009628F6"/>
    <w:rsid w:val="009636EA"/>
    <w:rsid w:val="00963A0E"/>
    <w:rsid w:val="00963A2C"/>
    <w:rsid w:val="00964008"/>
    <w:rsid w:val="00964B4E"/>
    <w:rsid w:val="00965A01"/>
    <w:rsid w:val="00965D46"/>
    <w:rsid w:val="009668D6"/>
    <w:rsid w:val="00966967"/>
    <w:rsid w:val="00966C65"/>
    <w:rsid w:val="00966E7C"/>
    <w:rsid w:val="00967301"/>
    <w:rsid w:val="00970705"/>
    <w:rsid w:val="0097088B"/>
    <w:rsid w:val="00970ACD"/>
    <w:rsid w:val="00971876"/>
    <w:rsid w:val="009718DA"/>
    <w:rsid w:val="00972073"/>
    <w:rsid w:val="009726E0"/>
    <w:rsid w:val="009726F6"/>
    <w:rsid w:val="00972938"/>
    <w:rsid w:val="00972BAE"/>
    <w:rsid w:val="00973AE7"/>
    <w:rsid w:val="00973CB6"/>
    <w:rsid w:val="00975438"/>
    <w:rsid w:val="00975AB3"/>
    <w:rsid w:val="00975FFA"/>
    <w:rsid w:val="00977B49"/>
    <w:rsid w:val="00980382"/>
    <w:rsid w:val="00980BF3"/>
    <w:rsid w:val="00980DEE"/>
    <w:rsid w:val="009817B6"/>
    <w:rsid w:val="00981F09"/>
    <w:rsid w:val="00983CB3"/>
    <w:rsid w:val="00983D5B"/>
    <w:rsid w:val="009856C2"/>
    <w:rsid w:val="00985AFF"/>
    <w:rsid w:val="00985F6F"/>
    <w:rsid w:val="00985FBE"/>
    <w:rsid w:val="00985FF5"/>
    <w:rsid w:val="0098605F"/>
    <w:rsid w:val="009860D6"/>
    <w:rsid w:val="00986EEE"/>
    <w:rsid w:val="00987388"/>
    <w:rsid w:val="009876C2"/>
    <w:rsid w:val="00987F46"/>
    <w:rsid w:val="00987FB4"/>
    <w:rsid w:val="009902B2"/>
    <w:rsid w:val="00990F7C"/>
    <w:rsid w:val="00991207"/>
    <w:rsid w:val="009918C8"/>
    <w:rsid w:val="00993D3E"/>
    <w:rsid w:val="0099406B"/>
    <w:rsid w:val="009940C8"/>
    <w:rsid w:val="00994685"/>
    <w:rsid w:val="0099469F"/>
    <w:rsid w:val="00994A9A"/>
    <w:rsid w:val="00995003"/>
    <w:rsid w:val="0099556A"/>
    <w:rsid w:val="00995620"/>
    <w:rsid w:val="009957E7"/>
    <w:rsid w:val="00995A54"/>
    <w:rsid w:val="00995DD1"/>
    <w:rsid w:val="009960D0"/>
    <w:rsid w:val="009962AF"/>
    <w:rsid w:val="00996701"/>
    <w:rsid w:val="00996A03"/>
    <w:rsid w:val="009971E1"/>
    <w:rsid w:val="00997D42"/>
    <w:rsid w:val="009A007A"/>
    <w:rsid w:val="009A089B"/>
    <w:rsid w:val="009A08EA"/>
    <w:rsid w:val="009A1309"/>
    <w:rsid w:val="009A18A1"/>
    <w:rsid w:val="009A1903"/>
    <w:rsid w:val="009A1C3C"/>
    <w:rsid w:val="009A1E75"/>
    <w:rsid w:val="009A21FA"/>
    <w:rsid w:val="009A2273"/>
    <w:rsid w:val="009A2785"/>
    <w:rsid w:val="009A31F2"/>
    <w:rsid w:val="009A3987"/>
    <w:rsid w:val="009A3F62"/>
    <w:rsid w:val="009A4226"/>
    <w:rsid w:val="009A44BE"/>
    <w:rsid w:val="009A4703"/>
    <w:rsid w:val="009A47DF"/>
    <w:rsid w:val="009A496A"/>
    <w:rsid w:val="009A49E9"/>
    <w:rsid w:val="009A4E4B"/>
    <w:rsid w:val="009A4FD6"/>
    <w:rsid w:val="009A5F14"/>
    <w:rsid w:val="009A69A7"/>
    <w:rsid w:val="009A6A81"/>
    <w:rsid w:val="009A788B"/>
    <w:rsid w:val="009A7C30"/>
    <w:rsid w:val="009A7CC5"/>
    <w:rsid w:val="009B004C"/>
    <w:rsid w:val="009B00AA"/>
    <w:rsid w:val="009B0313"/>
    <w:rsid w:val="009B0394"/>
    <w:rsid w:val="009B2575"/>
    <w:rsid w:val="009B26FC"/>
    <w:rsid w:val="009B284F"/>
    <w:rsid w:val="009B2B88"/>
    <w:rsid w:val="009B340C"/>
    <w:rsid w:val="009B3620"/>
    <w:rsid w:val="009B3A3B"/>
    <w:rsid w:val="009B40C9"/>
    <w:rsid w:val="009B47BB"/>
    <w:rsid w:val="009B4BA1"/>
    <w:rsid w:val="009B4CC0"/>
    <w:rsid w:val="009B4F23"/>
    <w:rsid w:val="009B525A"/>
    <w:rsid w:val="009B570C"/>
    <w:rsid w:val="009B5894"/>
    <w:rsid w:val="009B5AE6"/>
    <w:rsid w:val="009B5E65"/>
    <w:rsid w:val="009B665C"/>
    <w:rsid w:val="009B7E8F"/>
    <w:rsid w:val="009C022B"/>
    <w:rsid w:val="009C2456"/>
    <w:rsid w:val="009C24AE"/>
    <w:rsid w:val="009C2504"/>
    <w:rsid w:val="009C2509"/>
    <w:rsid w:val="009C271C"/>
    <w:rsid w:val="009C2E77"/>
    <w:rsid w:val="009C3278"/>
    <w:rsid w:val="009C3843"/>
    <w:rsid w:val="009C3B05"/>
    <w:rsid w:val="009C4101"/>
    <w:rsid w:val="009C4259"/>
    <w:rsid w:val="009C4721"/>
    <w:rsid w:val="009C4DA7"/>
    <w:rsid w:val="009C56A0"/>
    <w:rsid w:val="009C5AEF"/>
    <w:rsid w:val="009C6309"/>
    <w:rsid w:val="009C668A"/>
    <w:rsid w:val="009C68E9"/>
    <w:rsid w:val="009C7C01"/>
    <w:rsid w:val="009D006B"/>
    <w:rsid w:val="009D0273"/>
    <w:rsid w:val="009D079C"/>
    <w:rsid w:val="009D098B"/>
    <w:rsid w:val="009D0DB5"/>
    <w:rsid w:val="009D160E"/>
    <w:rsid w:val="009D1FC0"/>
    <w:rsid w:val="009D3AA8"/>
    <w:rsid w:val="009D3EAA"/>
    <w:rsid w:val="009D4287"/>
    <w:rsid w:val="009D43BF"/>
    <w:rsid w:val="009D4A98"/>
    <w:rsid w:val="009D52B8"/>
    <w:rsid w:val="009D5E2F"/>
    <w:rsid w:val="009D62F2"/>
    <w:rsid w:val="009D6F74"/>
    <w:rsid w:val="009D7061"/>
    <w:rsid w:val="009D7AE7"/>
    <w:rsid w:val="009D7D42"/>
    <w:rsid w:val="009D7E64"/>
    <w:rsid w:val="009E0062"/>
    <w:rsid w:val="009E035C"/>
    <w:rsid w:val="009E0478"/>
    <w:rsid w:val="009E1030"/>
    <w:rsid w:val="009E1A98"/>
    <w:rsid w:val="009E1CD3"/>
    <w:rsid w:val="009E1E9E"/>
    <w:rsid w:val="009E232B"/>
    <w:rsid w:val="009E23BF"/>
    <w:rsid w:val="009E2724"/>
    <w:rsid w:val="009E317B"/>
    <w:rsid w:val="009E39CB"/>
    <w:rsid w:val="009E3EC1"/>
    <w:rsid w:val="009E41C7"/>
    <w:rsid w:val="009E4504"/>
    <w:rsid w:val="009E4A9B"/>
    <w:rsid w:val="009E4D02"/>
    <w:rsid w:val="009E4E51"/>
    <w:rsid w:val="009E552F"/>
    <w:rsid w:val="009E6D0C"/>
    <w:rsid w:val="009E749A"/>
    <w:rsid w:val="009E7E85"/>
    <w:rsid w:val="009F0117"/>
    <w:rsid w:val="009F0472"/>
    <w:rsid w:val="009F0F9A"/>
    <w:rsid w:val="009F1227"/>
    <w:rsid w:val="009F1491"/>
    <w:rsid w:val="009F191E"/>
    <w:rsid w:val="009F221B"/>
    <w:rsid w:val="009F23DE"/>
    <w:rsid w:val="009F25EC"/>
    <w:rsid w:val="009F2A6A"/>
    <w:rsid w:val="009F2C7C"/>
    <w:rsid w:val="009F345E"/>
    <w:rsid w:val="009F3D09"/>
    <w:rsid w:val="009F4278"/>
    <w:rsid w:val="009F46EB"/>
    <w:rsid w:val="009F4BC5"/>
    <w:rsid w:val="009F4E61"/>
    <w:rsid w:val="009F51EC"/>
    <w:rsid w:val="009F531F"/>
    <w:rsid w:val="009F54F4"/>
    <w:rsid w:val="009F61A7"/>
    <w:rsid w:val="009F6CBA"/>
    <w:rsid w:val="009F6E50"/>
    <w:rsid w:val="009F736F"/>
    <w:rsid w:val="00A00455"/>
    <w:rsid w:val="00A009B8"/>
    <w:rsid w:val="00A010F2"/>
    <w:rsid w:val="00A012DE"/>
    <w:rsid w:val="00A0131E"/>
    <w:rsid w:val="00A018A6"/>
    <w:rsid w:val="00A0192C"/>
    <w:rsid w:val="00A020B6"/>
    <w:rsid w:val="00A022B3"/>
    <w:rsid w:val="00A02466"/>
    <w:rsid w:val="00A03415"/>
    <w:rsid w:val="00A036A0"/>
    <w:rsid w:val="00A04176"/>
    <w:rsid w:val="00A04201"/>
    <w:rsid w:val="00A04E85"/>
    <w:rsid w:val="00A04FC5"/>
    <w:rsid w:val="00A05143"/>
    <w:rsid w:val="00A05450"/>
    <w:rsid w:val="00A0582B"/>
    <w:rsid w:val="00A05B58"/>
    <w:rsid w:val="00A05CFE"/>
    <w:rsid w:val="00A07092"/>
    <w:rsid w:val="00A07572"/>
    <w:rsid w:val="00A07F51"/>
    <w:rsid w:val="00A104D2"/>
    <w:rsid w:val="00A10ADD"/>
    <w:rsid w:val="00A112AD"/>
    <w:rsid w:val="00A11748"/>
    <w:rsid w:val="00A11940"/>
    <w:rsid w:val="00A119C2"/>
    <w:rsid w:val="00A11A53"/>
    <w:rsid w:val="00A1231D"/>
    <w:rsid w:val="00A12924"/>
    <w:rsid w:val="00A129AF"/>
    <w:rsid w:val="00A12B6E"/>
    <w:rsid w:val="00A12FEB"/>
    <w:rsid w:val="00A1389C"/>
    <w:rsid w:val="00A1399D"/>
    <w:rsid w:val="00A139CC"/>
    <w:rsid w:val="00A13E5F"/>
    <w:rsid w:val="00A15500"/>
    <w:rsid w:val="00A15E19"/>
    <w:rsid w:val="00A1663C"/>
    <w:rsid w:val="00A166D2"/>
    <w:rsid w:val="00A16710"/>
    <w:rsid w:val="00A16CBE"/>
    <w:rsid w:val="00A1715D"/>
    <w:rsid w:val="00A1783A"/>
    <w:rsid w:val="00A17880"/>
    <w:rsid w:val="00A17960"/>
    <w:rsid w:val="00A17D9A"/>
    <w:rsid w:val="00A17DEB"/>
    <w:rsid w:val="00A201DA"/>
    <w:rsid w:val="00A20E7B"/>
    <w:rsid w:val="00A212A3"/>
    <w:rsid w:val="00A21C37"/>
    <w:rsid w:val="00A225F3"/>
    <w:rsid w:val="00A234F0"/>
    <w:rsid w:val="00A2358E"/>
    <w:rsid w:val="00A24655"/>
    <w:rsid w:val="00A247A3"/>
    <w:rsid w:val="00A24D0C"/>
    <w:rsid w:val="00A25831"/>
    <w:rsid w:val="00A25DDB"/>
    <w:rsid w:val="00A260BF"/>
    <w:rsid w:val="00A26113"/>
    <w:rsid w:val="00A261E9"/>
    <w:rsid w:val="00A264F5"/>
    <w:rsid w:val="00A26BCF"/>
    <w:rsid w:val="00A27A6D"/>
    <w:rsid w:val="00A27D72"/>
    <w:rsid w:val="00A27EF8"/>
    <w:rsid w:val="00A30530"/>
    <w:rsid w:val="00A30B13"/>
    <w:rsid w:val="00A30EDF"/>
    <w:rsid w:val="00A316ED"/>
    <w:rsid w:val="00A31910"/>
    <w:rsid w:val="00A3196C"/>
    <w:rsid w:val="00A323C0"/>
    <w:rsid w:val="00A32917"/>
    <w:rsid w:val="00A32E30"/>
    <w:rsid w:val="00A33F32"/>
    <w:rsid w:val="00A3496C"/>
    <w:rsid w:val="00A34A72"/>
    <w:rsid w:val="00A35925"/>
    <w:rsid w:val="00A35BE3"/>
    <w:rsid w:val="00A35DE0"/>
    <w:rsid w:val="00A35FBA"/>
    <w:rsid w:val="00A3607F"/>
    <w:rsid w:val="00A361BF"/>
    <w:rsid w:val="00A3676B"/>
    <w:rsid w:val="00A375FC"/>
    <w:rsid w:val="00A37CD1"/>
    <w:rsid w:val="00A37FD4"/>
    <w:rsid w:val="00A4033E"/>
    <w:rsid w:val="00A4223E"/>
    <w:rsid w:val="00A427DA"/>
    <w:rsid w:val="00A42CED"/>
    <w:rsid w:val="00A4304C"/>
    <w:rsid w:val="00A432CB"/>
    <w:rsid w:val="00A43D56"/>
    <w:rsid w:val="00A45787"/>
    <w:rsid w:val="00A45DEB"/>
    <w:rsid w:val="00A4610B"/>
    <w:rsid w:val="00A464D4"/>
    <w:rsid w:val="00A46652"/>
    <w:rsid w:val="00A466D0"/>
    <w:rsid w:val="00A469BD"/>
    <w:rsid w:val="00A46B58"/>
    <w:rsid w:val="00A4724B"/>
    <w:rsid w:val="00A5060A"/>
    <w:rsid w:val="00A50688"/>
    <w:rsid w:val="00A50810"/>
    <w:rsid w:val="00A50895"/>
    <w:rsid w:val="00A50C45"/>
    <w:rsid w:val="00A50E83"/>
    <w:rsid w:val="00A51035"/>
    <w:rsid w:val="00A513E6"/>
    <w:rsid w:val="00A51F97"/>
    <w:rsid w:val="00A52122"/>
    <w:rsid w:val="00A527D1"/>
    <w:rsid w:val="00A52BDA"/>
    <w:rsid w:val="00A52C01"/>
    <w:rsid w:val="00A5309B"/>
    <w:rsid w:val="00A5333C"/>
    <w:rsid w:val="00A533CC"/>
    <w:rsid w:val="00A53C26"/>
    <w:rsid w:val="00A53D46"/>
    <w:rsid w:val="00A54B35"/>
    <w:rsid w:val="00A54D12"/>
    <w:rsid w:val="00A55658"/>
    <w:rsid w:val="00A557C8"/>
    <w:rsid w:val="00A56034"/>
    <w:rsid w:val="00A56E43"/>
    <w:rsid w:val="00A57109"/>
    <w:rsid w:val="00A57A3E"/>
    <w:rsid w:val="00A57BC3"/>
    <w:rsid w:val="00A6057A"/>
    <w:rsid w:val="00A60EC6"/>
    <w:rsid w:val="00A6106D"/>
    <w:rsid w:val="00A61B3D"/>
    <w:rsid w:val="00A62A34"/>
    <w:rsid w:val="00A62AE5"/>
    <w:rsid w:val="00A62F50"/>
    <w:rsid w:val="00A636B5"/>
    <w:rsid w:val="00A63A2F"/>
    <w:rsid w:val="00A63D31"/>
    <w:rsid w:val="00A64C3F"/>
    <w:rsid w:val="00A64C7D"/>
    <w:rsid w:val="00A64D87"/>
    <w:rsid w:val="00A65542"/>
    <w:rsid w:val="00A65D5B"/>
    <w:rsid w:val="00A6663E"/>
    <w:rsid w:val="00A70125"/>
    <w:rsid w:val="00A70930"/>
    <w:rsid w:val="00A7099C"/>
    <w:rsid w:val="00A70CC6"/>
    <w:rsid w:val="00A7189E"/>
    <w:rsid w:val="00A72131"/>
    <w:rsid w:val="00A72A6A"/>
    <w:rsid w:val="00A72CF8"/>
    <w:rsid w:val="00A742EB"/>
    <w:rsid w:val="00A74969"/>
    <w:rsid w:val="00A74B60"/>
    <w:rsid w:val="00A752B2"/>
    <w:rsid w:val="00A7673E"/>
    <w:rsid w:val="00A76765"/>
    <w:rsid w:val="00A769C4"/>
    <w:rsid w:val="00A7718C"/>
    <w:rsid w:val="00A77F06"/>
    <w:rsid w:val="00A802D2"/>
    <w:rsid w:val="00A817A3"/>
    <w:rsid w:val="00A81BF0"/>
    <w:rsid w:val="00A834FC"/>
    <w:rsid w:val="00A838C2"/>
    <w:rsid w:val="00A83A6E"/>
    <w:rsid w:val="00A83C4F"/>
    <w:rsid w:val="00A83E93"/>
    <w:rsid w:val="00A8412F"/>
    <w:rsid w:val="00A84407"/>
    <w:rsid w:val="00A84616"/>
    <w:rsid w:val="00A84669"/>
    <w:rsid w:val="00A84873"/>
    <w:rsid w:val="00A84A39"/>
    <w:rsid w:val="00A85C8D"/>
    <w:rsid w:val="00A86862"/>
    <w:rsid w:val="00A86BA1"/>
    <w:rsid w:val="00A86FB4"/>
    <w:rsid w:val="00A8733A"/>
    <w:rsid w:val="00A8766D"/>
    <w:rsid w:val="00A87699"/>
    <w:rsid w:val="00A8791E"/>
    <w:rsid w:val="00A90394"/>
    <w:rsid w:val="00A90C05"/>
    <w:rsid w:val="00A90C8D"/>
    <w:rsid w:val="00A90DF2"/>
    <w:rsid w:val="00A90F18"/>
    <w:rsid w:val="00A9180A"/>
    <w:rsid w:val="00A91932"/>
    <w:rsid w:val="00A919D6"/>
    <w:rsid w:val="00A922F0"/>
    <w:rsid w:val="00A9231F"/>
    <w:rsid w:val="00A928F8"/>
    <w:rsid w:val="00A92E3F"/>
    <w:rsid w:val="00A93769"/>
    <w:rsid w:val="00A94535"/>
    <w:rsid w:val="00A94749"/>
    <w:rsid w:val="00A94972"/>
    <w:rsid w:val="00A949BF"/>
    <w:rsid w:val="00A94A10"/>
    <w:rsid w:val="00A94BCD"/>
    <w:rsid w:val="00A94E06"/>
    <w:rsid w:val="00A94FD9"/>
    <w:rsid w:val="00A9544C"/>
    <w:rsid w:val="00A955F3"/>
    <w:rsid w:val="00A964CF"/>
    <w:rsid w:val="00A96959"/>
    <w:rsid w:val="00A97400"/>
    <w:rsid w:val="00A9742C"/>
    <w:rsid w:val="00A977BC"/>
    <w:rsid w:val="00A97944"/>
    <w:rsid w:val="00A979D2"/>
    <w:rsid w:val="00A97B44"/>
    <w:rsid w:val="00AA006A"/>
    <w:rsid w:val="00AA0592"/>
    <w:rsid w:val="00AA0D69"/>
    <w:rsid w:val="00AA11F1"/>
    <w:rsid w:val="00AA135D"/>
    <w:rsid w:val="00AA16E5"/>
    <w:rsid w:val="00AA18A7"/>
    <w:rsid w:val="00AA1C24"/>
    <w:rsid w:val="00AA1E0F"/>
    <w:rsid w:val="00AA1FCF"/>
    <w:rsid w:val="00AA2698"/>
    <w:rsid w:val="00AA2CF4"/>
    <w:rsid w:val="00AA373B"/>
    <w:rsid w:val="00AA3753"/>
    <w:rsid w:val="00AA3BCB"/>
    <w:rsid w:val="00AA43A5"/>
    <w:rsid w:val="00AA5961"/>
    <w:rsid w:val="00AA5EF0"/>
    <w:rsid w:val="00AA5F6B"/>
    <w:rsid w:val="00AA6134"/>
    <w:rsid w:val="00AA72DC"/>
    <w:rsid w:val="00AA747C"/>
    <w:rsid w:val="00AA74B9"/>
    <w:rsid w:val="00AA764D"/>
    <w:rsid w:val="00AA784D"/>
    <w:rsid w:val="00AA7BD2"/>
    <w:rsid w:val="00AB0024"/>
    <w:rsid w:val="00AB0607"/>
    <w:rsid w:val="00AB09DE"/>
    <w:rsid w:val="00AB0C0E"/>
    <w:rsid w:val="00AB1D08"/>
    <w:rsid w:val="00AB1E1B"/>
    <w:rsid w:val="00AB3206"/>
    <w:rsid w:val="00AB3B7B"/>
    <w:rsid w:val="00AB4210"/>
    <w:rsid w:val="00AB45A0"/>
    <w:rsid w:val="00AB4C99"/>
    <w:rsid w:val="00AB4FB0"/>
    <w:rsid w:val="00AB57CB"/>
    <w:rsid w:val="00AB5B57"/>
    <w:rsid w:val="00AB6405"/>
    <w:rsid w:val="00AB65A6"/>
    <w:rsid w:val="00AB68FC"/>
    <w:rsid w:val="00AB7E78"/>
    <w:rsid w:val="00AC0185"/>
    <w:rsid w:val="00AC01D9"/>
    <w:rsid w:val="00AC0409"/>
    <w:rsid w:val="00AC1A52"/>
    <w:rsid w:val="00AC1AD7"/>
    <w:rsid w:val="00AC1E6C"/>
    <w:rsid w:val="00AC23A9"/>
    <w:rsid w:val="00AC23EE"/>
    <w:rsid w:val="00AC270A"/>
    <w:rsid w:val="00AC332C"/>
    <w:rsid w:val="00AC34D6"/>
    <w:rsid w:val="00AC3612"/>
    <w:rsid w:val="00AC41C3"/>
    <w:rsid w:val="00AC4261"/>
    <w:rsid w:val="00AC466D"/>
    <w:rsid w:val="00AC4D39"/>
    <w:rsid w:val="00AC4E3B"/>
    <w:rsid w:val="00AC50EE"/>
    <w:rsid w:val="00AC5186"/>
    <w:rsid w:val="00AC53E5"/>
    <w:rsid w:val="00AC557D"/>
    <w:rsid w:val="00AC683B"/>
    <w:rsid w:val="00AC6A69"/>
    <w:rsid w:val="00AC6C94"/>
    <w:rsid w:val="00AC6CFC"/>
    <w:rsid w:val="00AC6DD7"/>
    <w:rsid w:val="00AD0494"/>
    <w:rsid w:val="00AD0C9C"/>
    <w:rsid w:val="00AD0E32"/>
    <w:rsid w:val="00AD12C5"/>
    <w:rsid w:val="00AD1881"/>
    <w:rsid w:val="00AD1E9E"/>
    <w:rsid w:val="00AD341D"/>
    <w:rsid w:val="00AD3B58"/>
    <w:rsid w:val="00AD413F"/>
    <w:rsid w:val="00AD505D"/>
    <w:rsid w:val="00AD5104"/>
    <w:rsid w:val="00AD5208"/>
    <w:rsid w:val="00AD6112"/>
    <w:rsid w:val="00AD6193"/>
    <w:rsid w:val="00AD62E9"/>
    <w:rsid w:val="00AD74E3"/>
    <w:rsid w:val="00AD7623"/>
    <w:rsid w:val="00AD7B6A"/>
    <w:rsid w:val="00AE063B"/>
    <w:rsid w:val="00AE19CD"/>
    <w:rsid w:val="00AE204E"/>
    <w:rsid w:val="00AE2247"/>
    <w:rsid w:val="00AE26E6"/>
    <w:rsid w:val="00AE2806"/>
    <w:rsid w:val="00AE3541"/>
    <w:rsid w:val="00AE35FD"/>
    <w:rsid w:val="00AE369E"/>
    <w:rsid w:val="00AE36CC"/>
    <w:rsid w:val="00AE370F"/>
    <w:rsid w:val="00AE3714"/>
    <w:rsid w:val="00AE3743"/>
    <w:rsid w:val="00AE3896"/>
    <w:rsid w:val="00AE39C8"/>
    <w:rsid w:val="00AE3C69"/>
    <w:rsid w:val="00AE412B"/>
    <w:rsid w:val="00AE47B0"/>
    <w:rsid w:val="00AE543A"/>
    <w:rsid w:val="00AE5EDD"/>
    <w:rsid w:val="00AE6884"/>
    <w:rsid w:val="00AE698A"/>
    <w:rsid w:val="00AE7F35"/>
    <w:rsid w:val="00AF0761"/>
    <w:rsid w:val="00AF1A6A"/>
    <w:rsid w:val="00AF1D04"/>
    <w:rsid w:val="00AF25AE"/>
    <w:rsid w:val="00AF35A9"/>
    <w:rsid w:val="00AF3654"/>
    <w:rsid w:val="00AF3B26"/>
    <w:rsid w:val="00AF444D"/>
    <w:rsid w:val="00AF46F8"/>
    <w:rsid w:val="00AF477A"/>
    <w:rsid w:val="00AF4DD8"/>
    <w:rsid w:val="00AF562C"/>
    <w:rsid w:val="00AF5D8C"/>
    <w:rsid w:val="00AF682D"/>
    <w:rsid w:val="00AF6B30"/>
    <w:rsid w:val="00AF6BA5"/>
    <w:rsid w:val="00AF7516"/>
    <w:rsid w:val="00AF7F53"/>
    <w:rsid w:val="00AF7FD5"/>
    <w:rsid w:val="00B00C70"/>
    <w:rsid w:val="00B00F07"/>
    <w:rsid w:val="00B013B1"/>
    <w:rsid w:val="00B014C8"/>
    <w:rsid w:val="00B015D2"/>
    <w:rsid w:val="00B01744"/>
    <w:rsid w:val="00B01E06"/>
    <w:rsid w:val="00B028BB"/>
    <w:rsid w:val="00B029F5"/>
    <w:rsid w:val="00B02CB7"/>
    <w:rsid w:val="00B02D79"/>
    <w:rsid w:val="00B0364D"/>
    <w:rsid w:val="00B03AAA"/>
    <w:rsid w:val="00B0464A"/>
    <w:rsid w:val="00B04726"/>
    <w:rsid w:val="00B04933"/>
    <w:rsid w:val="00B04A0E"/>
    <w:rsid w:val="00B04D64"/>
    <w:rsid w:val="00B04FBF"/>
    <w:rsid w:val="00B05036"/>
    <w:rsid w:val="00B06244"/>
    <w:rsid w:val="00B06341"/>
    <w:rsid w:val="00B06DE5"/>
    <w:rsid w:val="00B07550"/>
    <w:rsid w:val="00B07694"/>
    <w:rsid w:val="00B07AB1"/>
    <w:rsid w:val="00B07F03"/>
    <w:rsid w:val="00B1006D"/>
    <w:rsid w:val="00B10423"/>
    <w:rsid w:val="00B109A1"/>
    <w:rsid w:val="00B11323"/>
    <w:rsid w:val="00B1150A"/>
    <w:rsid w:val="00B1197B"/>
    <w:rsid w:val="00B12109"/>
    <w:rsid w:val="00B124BF"/>
    <w:rsid w:val="00B12981"/>
    <w:rsid w:val="00B12D01"/>
    <w:rsid w:val="00B12E18"/>
    <w:rsid w:val="00B131F0"/>
    <w:rsid w:val="00B1374C"/>
    <w:rsid w:val="00B13874"/>
    <w:rsid w:val="00B13952"/>
    <w:rsid w:val="00B15CAF"/>
    <w:rsid w:val="00B160C2"/>
    <w:rsid w:val="00B1632B"/>
    <w:rsid w:val="00B16417"/>
    <w:rsid w:val="00B169E1"/>
    <w:rsid w:val="00B16C26"/>
    <w:rsid w:val="00B16F97"/>
    <w:rsid w:val="00B171DF"/>
    <w:rsid w:val="00B17E15"/>
    <w:rsid w:val="00B20220"/>
    <w:rsid w:val="00B20318"/>
    <w:rsid w:val="00B20B88"/>
    <w:rsid w:val="00B20BE3"/>
    <w:rsid w:val="00B214FB"/>
    <w:rsid w:val="00B21ECB"/>
    <w:rsid w:val="00B220DF"/>
    <w:rsid w:val="00B22523"/>
    <w:rsid w:val="00B23071"/>
    <w:rsid w:val="00B24D65"/>
    <w:rsid w:val="00B25474"/>
    <w:rsid w:val="00B2729A"/>
    <w:rsid w:val="00B273A2"/>
    <w:rsid w:val="00B2798F"/>
    <w:rsid w:val="00B27F89"/>
    <w:rsid w:val="00B30335"/>
    <w:rsid w:val="00B30EF4"/>
    <w:rsid w:val="00B31AC2"/>
    <w:rsid w:val="00B31F91"/>
    <w:rsid w:val="00B326CD"/>
    <w:rsid w:val="00B332A0"/>
    <w:rsid w:val="00B33CB5"/>
    <w:rsid w:val="00B3452C"/>
    <w:rsid w:val="00B34723"/>
    <w:rsid w:val="00B34E24"/>
    <w:rsid w:val="00B35175"/>
    <w:rsid w:val="00B3540F"/>
    <w:rsid w:val="00B355E3"/>
    <w:rsid w:val="00B35AAF"/>
    <w:rsid w:val="00B35B01"/>
    <w:rsid w:val="00B35F10"/>
    <w:rsid w:val="00B3648A"/>
    <w:rsid w:val="00B3651D"/>
    <w:rsid w:val="00B36940"/>
    <w:rsid w:val="00B37AA9"/>
    <w:rsid w:val="00B41152"/>
    <w:rsid w:val="00B4141C"/>
    <w:rsid w:val="00B41B39"/>
    <w:rsid w:val="00B41CE8"/>
    <w:rsid w:val="00B423A5"/>
    <w:rsid w:val="00B42C5F"/>
    <w:rsid w:val="00B4317C"/>
    <w:rsid w:val="00B43980"/>
    <w:rsid w:val="00B43AEA"/>
    <w:rsid w:val="00B43FF8"/>
    <w:rsid w:val="00B440B3"/>
    <w:rsid w:val="00B441FF"/>
    <w:rsid w:val="00B446E2"/>
    <w:rsid w:val="00B44E23"/>
    <w:rsid w:val="00B454D9"/>
    <w:rsid w:val="00B455A9"/>
    <w:rsid w:val="00B45928"/>
    <w:rsid w:val="00B4609E"/>
    <w:rsid w:val="00B46167"/>
    <w:rsid w:val="00B462F5"/>
    <w:rsid w:val="00B4656A"/>
    <w:rsid w:val="00B47662"/>
    <w:rsid w:val="00B477B8"/>
    <w:rsid w:val="00B47A5E"/>
    <w:rsid w:val="00B50238"/>
    <w:rsid w:val="00B508CC"/>
    <w:rsid w:val="00B50D09"/>
    <w:rsid w:val="00B50D3F"/>
    <w:rsid w:val="00B50E6D"/>
    <w:rsid w:val="00B514F3"/>
    <w:rsid w:val="00B51DDC"/>
    <w:rsid w:val="00B5224D"/>
    <w:rsid w:val="00B52301"/>
    <w:rsid w:val="00B53263"/>
    <w:rsid w:val="00B53FA2"/>
    <w:rsid w:val="00B54061"/>
    <w:rsid w:val="00B5553F"/>
    <w:rsid w:val="00B55BA4"/>
    <w:rsid w:val="00B56377"/>
    <w:rsid w:val="00B5692C"/>
    <w:rsid w:val="00B573F0"/>
    <w:rsid w:val="00B57C67"/>
    <w:rsid w:val="00B6055F"/>
    <w:rsid w:val="00B60D06"/>
    <w:rsid w:val="00B61962"/>
    <w:rsid w:val="00B63A40"/>
    <w:rsid w:val="00B63DF1"/>
    <w:rsid w:val="00B6412A"/>
    <w:rsid w:val="00B6436D"/>
    <w:rsid w:val="00B64C1D"/>
    <w:rsid w:val="00B64E62"/>
    <w:rsid w:val="00B64F03"/>
    <w:rsid w:val="00B64F3A"/>
    <w:rsid w:val="00B6515D"/>
    <w:rsid w:val="00B6589B"/>
    <w:rsid w:val="00B66B9A"/>
    <w:rsid w:val="00B67097"/>
    <w:rsid w:val="00B67824"/>
    <w:rsid w:val="00B6788E"/>
    <w:rsid w:val="00B67C10"/>
    <w:rsid w:val="00B67D83"/>
    <w:rsid w:val="00B67E90"/>
    <w:rsid w:val="00B703E7"/>
    <w:rsid w:val="00B70A04"/>
    <w:rsid w:val="00B70F9E"/>
    <w:rsid w:val="00B7104F"/>
    <w:rsid w:val="00B71334"/>
    <w:rsid w:val="00B71516"/>
    <w:rsid w:val="00B71877"/>
    <w:rsid w:val="00B7190F"/>
    <w:rsid w:val="00B71FB5"/>
    <w:rsid w:val="00B73404"/>
    <w:rsid w:val="00B73723"/>
    <w:rsid w:val="00B73AFA"/>
    <w:rsid w:val="00B73C33"/>
    <w:rsid w:val="00B73F0B"/>
    <w:rsid w:val="00B7420D"/>
    <w:rsid w:val="00B749DC"/>
    <w:rsid w:val="00B74BA8"/>
    <w:rsid w:val="00B74F48"/>
    <w:rsid w:val="00B753A3"/>
    <w:rsid w:val="00B753DF"/>
    <w:rsid w:val="00B753E3"/>
    <w:rsid w:val="00B7540D"/>
    <w:rsid w:val="00B7543C"/>
    <w:rsid w:val="00B75A95"/>
    <w:rsid w:val="00B761CF"/>
    <w:rsid w:val="00B76A0A"/>
    <w:rsid w:val="00B76A7F"/>
    <w:rsid w:val="00B77BEB"/>
    <w:rsid w:val="00B77FA2"/>
    <w:rsid w:val="00B808AB"/>
    <w:rsid w:val="00B815F3"/>
    <w:rsid w:val="00B816AF"/>
    <w:rsid w:val="00B81BC6"/>
    <w:rsid w:val="00B824F2"/>
    <w:rsid w:val="00B82DA3"/>
    <w:rsid w:val="00B84559"/>
    <w:rsid w:val="00B847D2"/>
    <w:rsid w:val="00B84BDB"/>
    <w:rsid w:val="00B853FC"/>
    <w:rsid w:val="00B855AC"/>
    <w:rsid w:val="00B858C1"/>
    <w:rsid w:val="00B85A62"/>
    <w:rsid w:val="00B86199"/>
    <w:rsid w:val="00B86753"/>
    <w:rsid w:val="00B869FB"/>
    <w:rsid w:val="00B86E6F"/>
    <w:rsid w:val="00B9076F"/>
    <w:rsid w:val="00B90D3E"/>
    <w:rsid w:val="00B911F8"/>
    <w:rsid w:val="00B91619"/>
    <w:rsid w:val="00B922BA"/>
    <w:rsid w:val="00B9238C"/>
    <w:rsid w:val="00B92841"/>
    <w:rsid w:val="00B93A56"/>
    <w:rsid w:val="00B93C7E"/>
    <w:rsid w:val="00B93E3A"/>
    <w:rsid w:val="00B94605"/>
    <w:rsid w:val="00B94A82"/>
    <w:rsid w:val="00B94F2F"/>
    <w:rsid w:val="00B95000"/>
    <w:rsid w:val="00B950D7"/>
    <w:rsid w:val="00B950FA"/>
    <w:rsid w:val="00B95FF9"/>
    <w:rsid w:val="00B9634E"/>
    <w:rsid w:val="00B9643C"/>
    <w:rsid w:val="00B96B5A"/>
    <w:rsid w:val="00B96E5E"/>
    <w:rsid w:val="00B97102"/>
    <w:rsid w:val="00B973FD"/>
    <w:rsid w:val="00B97E3C"/>
    <w:rsid w:val="00BA048A"/>
    <w:rsid w:val="00BA05B2"/>
    <w:rsid w:val="00BA084B"/>
    <w:rsid w:val="00BA0BC5"/>
    <w:rsid w:val="00BA0E2F"/>
    <w:rsid w:val="00BA0E37"/>
    <w:rsid w:val="00BA196D"/>
    <w:rsid w:val="00BA2004"/>
    <w:rsid w:val="00BA2731"/>
    <w:rsid w:val="00BA3142"/>
    <w:rsid w:val="00BA35C7"/>
    <w:rsid w:val="00BA3760"/>
    <w:rsid w:val="00BA3767"/>
    <w:rsid w:val="00BA4337"/>
    <w:rsid w:val="00BA4BF5"/>
    <w:rsid w:val="00BA51E2"/>
    <w:rsid w:val="00BA61C3"/>
    <w:rsid w:val="00BA644E"/>
    <w:rsid w:val="00BA6610"/>
    <w:rsid w:val="00BA6810"/>
    <w:rsid w:val="00BA7030"/>
    <w:rsid w:val="00BA76A1"/>
    <w:rsid w:val="00BB0767"/>
    <w:rsid w:val="00BB07FE"/>
    <w:rsid w:val="00BB1099"/>
    <w:rsid w:val="00BB262E"/>
    <w:rsid w:val="00BB2DE2"/>
    <w:rsid w:val="00BB3239"/>
    <w:rsid w:val="00BB3532"/>
    <w:rsid w:val="00BB38C4"/>
    <w:rsid w:val="00BB3D9E"/>
    <w:rsid w:val="00BB43F9"/>
    <w:rsid w:val="00BB4E20"/>
    <w:rsid w:val="00BB51EE"/>
    <w:rsid w:val="00BB54FC"/>
    <w:rsid w:val="00BB5C8B"/>
    <w:rsid w:val="00BB6664"/>
    <w:rsid w:val="00BB68F0"/>
    <w:rsid w:val="00BB78BF"/>
    <w:rsid w:val="00BB7A35"/>
    <w:rsid w:val="00BB7B4D"/>
    <w:rsid w:val="00BC0532"/>
    <w:rsid w:val="00BC0B4B"/>
    <w:rsid w:val="00BC1235"/>
    <w:rsid w:val="00BC13BF"/>
    <w:rsid w:val="00BC18A1"/>
    <w:rsid w:val="00BC1DFA"/>
    <w:rsid w:val="00BC23AA"/>
    <w:rsid w:val="00BC247E"/>
    <w:rsid w:val="00BC2D32"/>
    <w:rsid w:val="00BC34D6"/>
    <w:rsid w:val="00BC3849"/>
    <w:rsid w:val="00BC3D62"/>
    <w:rsid w:val="00BC41A8"/>
    <w:rsid w:val="00BC4361"/>
    <w:rsid w:val="00BC45A7"/>
    <w:rsid w:val="00BC48D3"/>
    <w:rsid w:val="00BC4A73"/>
    <w:rsid w:val="00BC5152"/>
    <w:rsid w:val="00BC555E"/>
    <w:rsid w:val="00BC5788"/>
    <w:rsid w:val="00BC60A5"/>
    <w:rsid w:val="00BC6617"/>
    <w:rsid w:val="00BC75E4"/>
    <w:rsid w:val="00BC778D"/>
    <w:rsid w:val="00BD01CD"/>
    <w:rsid w:val="00BD0DD2"/>
    <w:rsid w:val="00BD1256"/>
    <w:rsid w:val="00BD1C93"/>
    <w:rsid w:val="00BD1EF2"/>
    <w:rsid w:val="00BD22CD"/>
    <w:rsid w:val="00BD2C36"/>
    <w:rsid w:val="00BD3BFE"/>
    <w:rsid w:val="00BD43E1"/>
    <w:rsid w:val="00BD5816"/>
    <w:rsid w:val="00BD596F"/>
    <w:rsid w:val="00BD5D1F"/>
    <w:rsid w:val="00BD6586"/>
    <w:rsid w:val="00BD6A0D"/>
    <w:rsid w:val="00BD7488"/>
    <w:rsid w:val="00BD7526"/>
    <w:rsid w:val="00BD7578"/>
    <w:rsid w:val="00BD76BD"/>
    <w:rsid w:val="00BD7E48"/>
    <w:rsid w:val="00BE077C"/>
    <w:rsid w:val="00BE0D39"/>
    <w:rsid w:val="00BE1DB0"/>
    <w:rsid w:val="00BE1F02"/>
    <w:rsid w:val="00BE265E"/>
    <w:rsid w:val="00BE2687"/>
    <w:rsid w:val="00BE27B7"/>
    <w:rsid w:val="00BE33D7"/>
    <w:rsid w:val="00BE4452"/>
    <w:rsid w:val="00BE4EA6"/>
    <w:rsid w:val="00BE4EC2"/>
    <w:rsid w:val="00BE503C"/>
    <w:rsid w:val="00BE52CA"/>
    <w:rsid w:val="00BE54BF"/>
    <w:rsid w:val="00BE5B10"/>
    <w:rsid w:val="00BE5B73"/>
    <w:rsid w:val="00BE6028"/>
    <w:rsid w:val="00BE61A6"/>
    <w:rsid w:val="00BE626C"/>
    <w:rsid w:val="00BE6BB7"/>
    <w:rsid w:val="00BE70CC"/>
    <w:rsid w:val="00BE7839"/>
    <w:rsid w:val="00BF0436"/>
    <w:rsid w:val="00BF0ABD"/>
    <w:rsid w:val="00BF0CB6"/>
    <w:rsid w:val="00BF167C"/>
    <w:rsid w:val="00BF1900"/>
    <w:rsid w:val="00BF23D1"/>
    <w:rsid w:val="00BF33BE"/>
    <w:rsid w:val="00BF4B18"/>
    <w:rsid w:val="00BF4C6B"/>
    <w:rsid w:val="00BF5256"/>
    <w:rsid w:val="00BF5873"/>
    <w:rsid w:val="00BF5C57"/>
    <w:rsid w:val="00BF5F99"/>
    <w:rsid w:val="00BF6082"/>
    <w:rsid w:val="00BF647C"/>
    <w:rsid w:val="00BF6643"/>
    <w:rsid w:val="00BF67CE"/>
    <w:rsid w:val="00BF6827"/>
    <w:rsid w:val="00BF727B"/>
    <w:rsid w:val="00BF7D8C"/>
    <w:rsid w:val="00BF7F08"/>
    <w:rsid w:val="00C0138A"/>
    <w:rsid w:val="00C01B2B"/>
    <w:rsid w:val="00C01D96"/>
    <w:rsid w:val="00C02908"/>
    <w:rsid w:val="00C02A95"/>
    <w:rsid w:val="00C02CE3"/>
    <w:rsid w:val="00C0330E"/>
    <w:rsid w:val="00C03346"/>
    <w:rsid w:val="00C03555"/>
    <w:rsid w:val="00C03E35"/>
    <w:rsid w:val="00C03F18"/>
    <w:rsid w:val="00C04954"/>
    <w:rsid w:val="00C04F61"/>
    <w:rsid w:val="00C05F4C"/>
    <w:rsid w:val="00C0702C"/>
    <w:rsid w:val="00C07270"/>
    <w:rsid w:val="00C073B9"/>
    <w:rsid w:val="00C07C1E"/>
    <w:rsid w:val="00C1048E"/>
    <w:rsid w:val="00C1087C"/>
    <w:rsid w:val="00C108F1"/>
    <w:rsid w:val="00C10C19"/>
    <w:rsid w:val="00C10CDA"/>
    <w:rsid w:val="00C10DF4"/>
    <w:rsid w:val="00C10E2A"/>
    <w:rsid w:val="00C1168D"/>
    <w:rsid w:val="00C1178C"/>
    <w:rsid w:val="00C11F99"/>
    <w:rsid w:val="00C12924"/>
    <w:rsid w:val="00C12AF6"/>
    <w:rsid w:val="00C12B6A"/>
    <w:rsid w:val="00C12E40"/>
    <w:rsid w:val="00C12F45"/>
    <w:rsid w:val="00C1365C"/>
    <w:rsid w:val="00C13ED0"/>
    <w:rsid w:val="00C140A9"/>
    <w:rsid w:val="00C15216"/>
    <w:rsid w:val="00C15F39"/>
    <w:rsid w:val="00C16A61"/>
    <w:rsid w:val="00C16BA1"/>
    <w:rsid w:val="00C178EA"/>
    <w:rsid w:val="00C17A39"/>
    <w:rsid w:val="00C17F95"/>
    <w:rsid w:val="00C200E7"/>
    <w:rsid w:val="00C201F7"/>
    <w:rsid w:val="00C2050D"/>
    <w:rsid w:val="00C20AB8"/>
    <w:rsid w:val="00C217A4"/>
    <w:rsid w:val="00C22523"/>
    <w:rsid w:val="00C226E5"/>
    <w:rsid w:val="00C22BCD"/>
    <w:rsid w:val="00C22C20"/>
    <w:rsid w:val="00C22EFA"/>
    <w:rsid w:val="00C23932"/>
    <w:rsid w:val="00C23974"/>
    <w:rsid w:val="00C241C6"/>
    <w:rsid w:val="00C2423D"/>
    <w:rsid w:val="00C247E9"/>
    <w:rsid w:val="00C24B6F"/>
    <w:rsid w:val="00C24E81"/>
    <w:rsid w:val="00C25191"/>
    <w:rsid w:val="00C25B47"/>
    <w:rsid w:val="00C25DDB"/>
    <w:rsid w:val="00C25FAD"/>
    <w:rsid w:val="00C2623C"/>
    <w:rsid w:val="00C26599"/>
    <w:rsid w:val="00C26800"/>
    <w:rsid w:val="00C268BB"/>
    <w:rsid w:val="00C26AD9"/>
    <w:rsid w:val="00C26FCD"/>
    <w:rsid w:val="00C2792A"/>
    <w:rsid w:val="00C27E85"/>
    <w:rsid w:val="00C309B1"/>
    <w:rsid w:val="00C3127A"/>
    <w:rsid w:val="00C314C7"/>
    <w:rsid w:val="00C31A3B"/>
    <w:rsid w:val="00C31A5D"/>
    <w:rsid w:val="00C31BE6"/>
    <w:rsid w:val="00C327F1"/>
    <w:rsid w:val="00C328BE"/>
    <w:rsid w:val="00C32A66"/>
    <w:rsid w:val="00C33C12"/>
    <w:rsid w:val="00C33D3A"/>
    <w:rsid w:val="00C33D64"/>
    <w:rsid w:val="00C34507"/>
    <w:rsid w:val="00C34D86"/>
    <w:rsid w:val="00C362D5"/>
    <w:rsid w:val="00C36914"/>
    <w:rsid w:val="00C36956"/>
    <w:rsid w:val="00C3733D"/>
    <w:rsid w:val="00C37A6D"/>
    <w:rsid w:val="00C40096"/>
    <w:rsid w:val="00C4047F"/>
    <w:rsid w:val="00C40A31"/>
    <w:rsid w:val="00C40AD3"/>
    <w:rsid w:val="00C40FCA"/>
    <w:rsid w:val="00C41064"/>
    <w:rsid w:val="00C41412"/>
    <w:rsid w:val="00C4194C"/>
    <w:rsid w:val="00C41B59"/>
    <w:rsid w:val="00C41C9F"/>
    <w:rsid w:val="00C4271E"/>
    <w:rsid w:val="00C42E49"/>
    <w:rsid w:val="00C42F1F"/>
    <w:rsid w:val="00C43259"/>
    <w:rsid w:val="00C432D7"/>
    <w:rsid w:val="00C43368"/>
    <w:rsid w:val="00C442B6"/>
    <w:rsid w:val="00C448C5"/>
    <w:rsid w:val="00C44C3E"/>
    <w:rsid w:val="00C4790D"/>
    <w:rsid w:val="00C501EC"/>
    <w:rsid w:val="00C508B1"/>
    <w:rsid w:val="00C50F74"/>
    <w:rsid w:val="00C515C0"/>
    <w:rsid w:val="00C51721"/>
    <w:rsid w:val="00C51EAE"/>
    <w:rsid w:val="00C52043"/>
    <w:rsid w:val="00C52827"/>
    <w:rsid w:val="00C528D5"/>
    <w:rsid w:val="00C52EF1"/>
    <w:rsid w:val="00C52F34"/>
    <w:rsid w:val="00C5366D"/>
    <w:rsid w:val="00C53E73"/>
    <w:rsid w:val="00C544B9"/>
    <w:rsid w:val="00C546C9"/>
    <w:rsid w:val="00C54748"/>
    <w:rsid w:val="00C54FF1"/>
    <w:rsid w:val="00C5549E"/>
    <w:rsid w:val="00C55AFB"/>
    <w:rsid w:val="00C56303"/>
    <w:rsid w:val="00C5699B"/>
    <w:rsid w:val="00C569B4"/>
    <w:rsid w:val="00C56D4D"/>
    <w:rsid w:val="00C57958"/>
    <w:rsid w:val="00C57AB9"/>
    <w:rsid w:val="00C57ABD"/>
    <w:rsid w:val="00C60642"/>
    <w:rsid w:val="00C60693"/>
    <w:rsid w:val="00C60B59"/>
    <w:rsid w:val="00C60B9C"/>
    <w:rsid w:val="00C60BDA"/>
    <w:rsid w:val="00C61D79"/>
    <w:rsid w:val="00C6202A"/>
    <w:rsid w:val="00C6368E"/>
    <w:rsid w:val="00C63802"/>
    <w:rsid w:val="00C63D9A"/>
    <w:rsid w:val="00C63F76"/>
    <w:rsid w:val="00C64053"/>
    <w:rsid w:val="00C643BE"/>
    <w:rsid w:val="00C64466"/>
    <w:rsid w:val="00C64A5D"/>
    <w:rsid w:val="00C65E5D"/>
    <w:rsid w:val="00C662F8"/>
    <w:rsid w:val="00C66371"/>
    <w:rsid w:val="00C664A3"/>
    <w:rsid w:val="00C667BC"/>
    <w:rsid w:val="00C6746C"/>
    <w:rsid w:val="00C67517"/>
    <w:rsid w:val="00C67B2D"/>
    <w:rsid w:val="00C70319"/>
    <w:rsid w:val="00C70866"/>
    <w:rsid w:val="00C70E23"/>
    <w:rsid w:val="00C70EF8"/>
    <w:rsid w:val="00C71035"/>
    <w:rsid w:val="00C72331"/>
    <w:rsid w:val="00C7241F"/>
    <w:rsid w:val="00C7280B"/>
    <w:rsid w:val="00C72E60"/>
    <w:rsid w:val="00C73F9C"/>
    <w:rsid w:val="00C73FB1"/>
    <w:rsid w:val="00C73FFC"/>
    <w:rsid w:val="00C7413B"/>
    <w:rsid w:val="00C749FF"/>
    <w:rsid w:val="00C75734"/>
    <w:rsid w:val="00C757D7"/>
    <w:rsid w:val="00C758E5"/>
    <w:rsid w:val="00C76101"/>
    <w:rsid w:val="00C765DB"/>
    <w:rsid w:val="00C768B9"/>
    <w:rsid w:val="00C76C2E"/>
    <w:rsid w:val="00C76CD7"/>
    <w:rsid w:val="00C772D9"/>
    <w:rsid w:val="00C77737"/>
    <w:rsid w:val="00C77C42"/>
    <w:rsid w:val="00C77FFD"/>
    <w:rsid w:val="00C803E5"/>
    <w:rsid w:val="00C80A22"/>
    <w:rsid w:val="00C80EE4"/>
    <w:rsid w:val="00C813E2"/>
    <w:rsid w:val="00C81559"/>
    <w:rsid w:val="00C816F8"/>
    <w:rsid w:val="00C8329C"/>
    <w:rsid w:val="00C83C52"/>
    <w:rsid w:val="00C83E21"/>
    <w:rsid w:val="00C84C4D"/>
    <w:rsid w:val="00C84CD6"/>
    <w:rsid w:val="00C85909"/>
    <w:rsid w:val="00C86717"/>
    <w:rsid w:val="00C87258"/>
    <w:rsid w:val="00C87BC7"/>
    <w:rsid w:val="00C87E16"/>
    <w:rsid w:val="00C90077"/>
    <w:rsid w:val="00C90360"/>
    <w:rsid w:val="00C90BA0"/>
    <w:rsid w:val="00C90CED"/>
    <w:rsid w:val="00C90EBA"/>
    <w:rsid w:val="00C91471"/>
    <w:rsid w:val="00C91F92"/>
    <w:rsid w:val="00C92845"/>
    <w:rsid w:val="00C93150"/>
    <w:rsid w:val="00C931B4"/>
    <w:rsid w:val="00C935FC"/>
    <w:rsid w:val="00C93893"/>
    <w:rsid w:val="00C93910"/>
    <w:rsid w:val="00C94288"/>
    <w:rsid w:val="00C9441D"/>
    <w:rsid w:val="00C94DF9"/>
    <w:rsid w:val="00C9593A"/>
    <w:rsid w:val="00C95AA2"/>
    <w:rsid w:val="00C96418"/>
    <w:rsid w:val="00C96698"/>
    <w:rsid w:val="00C978E6"/>
    <w:rsid w:val="00C979B6"/>
    <w:rsid w:val="00C97AE3"/>
    <w:rsid w:val="00CA0617"/>
    <w:rsid w:val="00CA13BD"/>
    <w:rsid w:val="00CA149A"/>
    <w:rsid w:val="00CA167C"/>
    <w:rsid w:val="00CA16D7"/>
    <w:rsid w:val="00CA1825"/>
    <w:rsid w:val="00CA1D40"/>
    <w:rsid w:val="00CA22E9"/>
    <w:rsid w:val="00CA27DA"/>
    <w:rsid w:val="00CA28C2"/>
    <w:rsid w:val="00CA2ACB"/>
    <w:rsid w:val="00CA2B70"/>
    <w:rsid w:val="00CA2F04"/>
    <w:rsid w:val="00CA2F8F"/>
    <w:rsid w:val="00CA44DB"/>
    <w:rsid w:val="00CA47F3"/>
    <w:rsid w:val="00CA4D53"/>
    <w:rsid w:val="00CA5139"/>
    <w:rsid w:val="00CA5989"/>
    <w:rsid w:val="00CA5C16"/>
    <w:rsid w:val="00CA5EBD"/>
    <w:rsid w:val="00CA5EF1"/>
    <w:rsid w:val="00CA60C9"/>
    <w:rsid w:val="00CA6C7C"/>
    <w:rsid w:val="00CA6C83"/>
    <w:rsid w:val="00CA6F00"/>
    <w:rsid w:val="00CA71E8"/>
    <w:rsid w:val="00CA77EB"/>
    <w:rsid w:val="00CA7A04"/>
    <w:rsid w:val="00CA7C7E"/>
    <w:rsid w:val="00CA7D04"/>
    <w:rsid w:val="00CB0B04"/>
    <w:rsid w:val="00CB0FF7"/>
    <w:rsid w:val="00CB11EE"/>
    <w:rsid w:val="00CB13E0"/>
    <w:rsid w:val="00CB1B8F"/>
    <w:rsid w:val="00CB2EA5"/>
    <w:rsid w:val="00CB339A"/>
    <w:rsid w:val="00CB42FB"/>
    <w:rsid w:val="00CB4312"/>
    <w:rsid w:val="00CB4384"/>
    <w:rsid w:val="00CB472B"/>
    <w:rsid w:val="00CB4A68"/>
    <w:rsid w:val="00CB51A0"/>
    <w:rsid w:val="00CB521E"/>
    <w:rsid w:val="00CB5796"/>
    <w:rsid w:val="00CB585A"/>
    <w:rsid w:val="00CB5FD2"/>
    <w:rsid w:val="00CB6234"/>
    <w:rsid w:val="00CB666C"/>
    <w:rsid w:val="00CB6847"/>
    <w:rsid w:val="00CB733D"/>
    <w:rsid w:val="00CB75BC"/>
    <w:rsid w:val="00CB7E72"/>
    <w:rsid w:val="00CC03B1"/>
    <w:rsid w:val="00CC0984"/>
    <w:rsid w:val="00CC0BF0"/>
    <w:rsid w:val="00CC0EBD"/>
    <w:rsid w:val="00CC0FD1"/>
    <w:rsid w:val="00CC19CF"/>
    <w:rsid w:val="00CC286C"/>
    <w:rsid w:val="00CC29A9"/>
    <w:rsid w:val="00CC2ACE"/>
    <w:rsid w:val="00CC402F"/>
    <w:rsid w:val="00CC4D9A"/>
    <w:rsid w:val="00CC5880"/>
    <w:rsid w:val="00CC6D45"/>
    <w:rsid w:val="00CC7087"/>
    <w:rsid w:val="00CC721B"/>
    <w:rsid w:val="00CC7285"/>
    <w:rsid w:val="00CC79CA"/>
    <w:rsid w:val="00CC79DB"/>
    <w:rsid w:val="00CD012F"/>
    <w:rsid w:val="00CD0D47"/>
    <w:rsid w:val="00CD101C"/>
    <w:rsid w:val="00CD103C"/>
    <w:rsid w:val="00CD19C3"/>
    <w:rsid w:val="00CD2394"/>
    <w:rsid w:val="00CD2711"/>
    <w:rsid w:val="00CD2E5C"/>
    <w:rsid w:val="00CD2FFC"/>
    <w:rsid w:val="00CD3224"/>
    <w:rsid w:val="00CD3330"/>
    <w:rsid w:val="00CD367A"/>
    <w:rsid w:val="00CD3E5E"/>
    <w:rsid w:val="00CD40D3"/>
    <w:rsid w:val="00CD4498"/>
    <w:rsid w:val="00CD4F0F"/>
    <w:rsid w:val="00CD540C"/>
    <w:rsid w:val="00CD5716"/>
    <w:rsid w:val="00CD5776"/>
    <w:rsid w:val="00CD5CD7"/>
    <w:rsid w:val="00CD5D68"/>
    <w:rsid w:val="00CD5E1B"/>
    <w:rsid w:val="00CD6741"/>
    <w:rsid w:val="00CD6B0B"/>
    <w:rsid w:val="00CD6F09"/>
    <w:rsid w:val="00CD72AA"/>
    <w:rsid w:val="00CD733B"/>
    <w:rsid w:val="00CE0120"/>
    <w:rsid w:val="00CE0633"/>
    <w:rsid w:val="00CE08C7"/>
    <w:rsid w:val="00CE0B12"/>
    <w:rsid w:val="00CE0DEC"/>
    <w:rsid w:val="00CE12B2"/>
    <w:rsid w:val="00CE1ECF"/>
    <w:rsid w:val="00CE222F"/>
    <w:rsid w:val="00CE2D2C"/>
    <w:rsid w:val="00CE39C5"/>
    <w:rsid w:val="00CE3B66"/>
    <w:rsid w:val="00CE3E82"/>
    <w:rsid w:val="00CE44CA"/>
    <w:rsid w:val="00CE45C4"/>
    <w:rsid w:val="00CE45D4"/>
    <w:rsid w:val="00CE4757"/>
    <w:rsid w:val="00CE4FAA"/>
    <w:rsid w:val="00CE59DB"/>
    <w:rsid w:val="00CE5A54"/>
    <w:rsid w:val="00CE689B"/>
    <w:rsid w:val="00CE7B3C"/>
    <w:rsid w:val="00CF104D"/>
    <w:rsid w:val="00CF1051"/>
    <w:rsid w:val="00CF11AD"/>
    <w:rsid w:val="00CF1407"/>
    <w:rsid w:val="00CF14D1"/>
    <w:rsid w:val="00CF1570"/>
    <w:rsid w:val="00CF16A2"/>
    <w:rsid w:val="00CF20B5"/>
    <w:rsid w:val="00CF20CE"/>
    <w:rsid w:val="00CF2825"/>
    <w:rsid w:val="00CF2CD2"/>
    <w:rsid w:val="00CF36F7"/>
    <w:rsid w:val="00CF3F5F"/>
    <w:rsid w:val="00CF426C"/>
    <w:rsid w:val="00CF43DE"/>
    <w:rsid w:val="00CF47FA"/>
    <w:rsid w:val="00CF4BAC"/>
    <w:rsid w:val="00CF4E65"/>
    <w:rsid w:val="00CF5314"/>
    <w:rsid w:val="00CF53D3"/>
    <w:rsid w:val="00CF53F2"/>
    <w:rsid w:val="00CF6112"/>
    <w:rsid w:val="00CF6128"/>
    <w:rsid w:val="00CF7281"/>
    <w:rsid w:val="00CF7645"/>
    <w:rsid w:val="00CF778F"/>
    <w:rsid w:val="00CF7D37"/>
    <w:rsid w:val="00CF7EAD"/>
    <w:rsid w:val="00D00062"/>
    <w:rsid w:val="00D006B4"/>
    <w:rsid w:val="00D0085A"/>
    <w:rsid w:val="00D009FD"/>
    <w:rsid w:val="00D00AD3"/>
    <w:rsid w:val="00D010E2"/>
    <w:rsid w:val="00D01215"/>
    <w:rsid w:val="00D0181C"/>
    <w:rsid w:val="00D025AB"/>
    <w:rsid w:val="00D026D9"/>
    <w:rsid w:val="00D0279E"/>
    <w:rsid w:val="00D03233"/>
    <w:rsid w:val="00D036A7"/>
    <w:rsid w:val="00D03EC0"/>
    <w:rsid w:val="00D04098"/>
    <w:rsid w:val="00D0468F"/>
    <w:rsid w:val="00D04BD3"/>
    <w:rsid w:val="00D066CE"/>
    <w:rsid w:val="00D06B83"/>
    <w:rsid w:val="00D076EF"/>
    <w:rsid w:val="00D07AA9"/>
    <w:rsid w:val="00D07AFD"/>
    <w:rsid w:val="00D07C37"/>
    <w:rsid w:val="00D07C53"/>
    <w:rsid w:val="00D07FEA"/>
    <w:rsid w:val="00D10440"/>
    <w:rsid w:val="00D10974"/>
    <w:rsid w:val="00D10EB4"/>
    <w:rsid w:val="00D111F5"/>
    <w:rsid w:val="00D11478"/>
    <w:rsid w:val="00D11858"/>
    <w:rsid w:val="00D120E5"/>
    <w:rsid w:val="00D138C0"/>
    <w:rsid w:val="00D13C4D"/>
    <w:rsid w:val="00D13CC3"/>
    <w:rsid w:val="00D13E2D"/>
    <w:rsid w:val="00D14033"/>
    <w:rsid w:val="00D14390"/>
    <w:rsid w:val="00D14981"/>
    <w:rsid w:val="00D14F25"/>
    <w:rsid w:val="00D15127"/>
    <w:rsid w:val="00D154F1"/>
    <w:rsid w:val="00D159B2"/>
    <w:rsid w:val="00D16832"/>
    <w:rsid w:val="00D1734F"/>
    <w:rsid w:val="00D177E9"/>
    <w:rsid w:val="00D179D1"/>
    <w:rsid w:val="00D202A7"/>
    <w:rsid w:val="00D20621"/>
    <w:rsid w:val="00D209A0"/>
    <w:rsid w:val="00D20E82"/>
    <w:rsid w:val="00D22050"/>
    <w:rsid w:val="00D2257B"/>
    <w:rsid w:val="00D2299D"/>
    <w:rsid w:val="00D22D6A"/>
    <w:rsid w:val="00D23091"/>
    <w:rsid w:val="00D232BF"/>
    <w:rsid w:val="00D23758"/>
    <w:rsid w:val="00D23B81"/>
    <w:rsid w:val="00D23D26"/>
    <w:rsid w:val="00D241D2"/>
    <w:rsid w:val="00D242CE"/>
    <w:rsid w:val="00D2505D"/>
    <w:rsid w:val="00D250F3"/>
    <w:rsid w:val="00D26255"/>
    <w:rsid w:val="00D26AA9"/>
    <w:rsid w:val="00D27032"/>
    <w:rsid w:val="00D27254"/>
    <w:rsid w:val="00D272E4"/>
    <w:rsid w:val="00D27A63"/>
    <w:rsid w:val="00D27C12"/>
    <w:rsid w:val="00D27CDA"/>
    <w:rsid w:val="00D30C4C"/>
    <w:rsid w:val="00D30D2C"/>
    <w:rsid w:val="00D3100C"/>
    <w:rsid w:val="00D312CB"/>
    <w:rsid w:val="00D316C3"/>
    <w:rsid w:val="00D31C7E"/>
    <w:rsid w:val="00D326F1"/>
    <w:rsid w:val="00D32D91"/>
    <w:rsid w:val="00D336D3"/>
    <w:rsid w:val="00D33D11"/>
    <w:rsid w:val="00D33E67"/>
    <w:rsid w:val="00D34FD4"/>
    <w:rsid w:val="00D35085"/>
    <w:rsid w:val="00D351BD"/>
    <w:rsid w:val="00D351CE"/>
    <w:rsid w:val="00D35360"/>
    <w:rsid w:val="00D35B7A"/>
    <w:rsid w:val="00D361FE"/>
    <w:rsid w:val="00D37831"/>
    <w:rsid w:val="00D37B6F"/>
    <w:rsid w:val="00D37DB9"/>
    <w:rsid w:val="00D40223"/>
    <w:rsid w:val="00D4078F"/>
    <w:rsid w:val="00D409EF"/>
    <w:rsid w:val="00D40F3D"/>
    <w:rsid w:val="00D4103B"/>
    <w:rsid w:val="00D41219"/>
    <w:rsid w:val="00D4132E"/>
    <w:rsid w:val="00D4142B"/>
    <w:rsid w:val="00D41681"/>
    <w:rsid w:val="00D416C5"/>
    <w:rsid w:val="00D42554"/>
    <w:rsid w:val="00D44AD8"/>
    <w:rsid w:val="00D453F8"/>
    <w:rsid w:val="00D45A6E"/>
    <w:rsid w:val="00D4617D"/>
    <w:rsid w:val="00D469B5"/>
    <w:rsid w:val="00D4702A"/>
    <w:rsid w:val="00D4724D"/>
    <w:rsid w:val="00D4798A"/>
    <w:rsid w:val="00D47E1F"/>
    <w:rsid w:val="00D505A6"/>
    <w:rsid w:val="00D50A1B"/>
    <w:rsid w:val="00D513DF"/>
    <w:rsid w:val="00D51D1F"/>
    <w:rsid w:val="00D51EA3"/>
    <w:rsid w:val="00D51FA6"/>
    <w:rsid w:val="00D532BB"/>
    <w:rsid w:val="00D5370C"/>
    <w:rsid w:val="00D546D8"/>
    <w:rsid w:val="00D54A52"/>
    <w:rsid w:val="00D54D95"/>
    <w:rsid w:val="00D5519B"/>
    <w:rsid w:val="00D553D8"/>
    <w:rsid w:val="00D556BA"/>
    <w:rsid w:val="00D55BF8"/>
    <w:rsid w:val="00D56799"/>
    <w:rsid w:val="00D56C6B"/>
    <w:rsid w:val="00D57C5B"/>
    <w:rsid w:val="00D6082A"/>
    <w:rsid w:val="00D60881"/>
    <w:rsid w:val="00D608E4"/>
    <w:rsid w:val="00D60B8E"/>
    <w:rsid w:val="00D60D9C"/>
    <w:rsid w:val="00D614E2"/>
    <w:rsid w:val="00D6196D"/>
    <w:rsid w:val="00D6229B"/>
    <w:rsid w:val="00D6238C"/>
    <w:rsid w:val="00D6270E"/>
    <w:rsid w:val="00D62B9C"/>
    <w:rsid w:val="00D62F32"/>
    <w:rsid w:val="00D63752"/>
    <w:rsid w:val="00D6385B"/>
    <w:rsid w:val="00D643D9"/>
    <w:rsid w:val="00D64752"/>
    <w:rsid w:val="00D64E11"/>
    <w:rsid w:val="00D659D6"/>
    <w:rsid w:val="00D65E4D"/>
    <w:rsid w:val="00D66098"/>
    <w:rsid w:val="00D665C1"/>
    <w:rsid w:val="00D66836"/>
    <w:rsid w:val="00D66C87"/>
    <w:rsid w:val="00D675C3"/>
    <w:rsid w:val="00D67A26"/>
    <w:rsid w:val="00D67BE5"/>
    <w:rsid w:val="00D70437"/>
    <w:rsid w:val="00D716E8"/>
    <w:rsid w:val="00D72650"/>
    <w:rsid w:val="00D72685"/>
    <w:rsid w:val="00D72781"/>
    <w:rsid w:val="00D72EA2"/>
    <w:rsid w:val="00D73A08"/>
    <w:rsid w:val="00D73AAC"/>
    <w:rsid w:val="00D74587"/>
    <w:rsid w:val="00D74934"/>
    <w:rsid w:val="00D74AAC"/>
    <w:rsid w:val="00D753E0"/>
    <w:rsid w:val="00D755F2"/>
    <w:rsid w:val="00D75E83"/>
    <w:rsid w:val="00D75F50"/>
    <w:rsid w:val="00D75F8E"/>
    <w:rsid w:val="00D76FBB"/>
    <w:rsid w:val="00D773BA"/>
    <w:rsid w:val="00D77BA6"/>
    <w:rsid w:val="00D80205"/>
    <w:rsid w:val="00D803B9"/>
    <w:rsid w:val="00D803BE"/>
    <w:rsid w:val="00D823B8"/>
    <w:rsid w:val="00D834E9"/>
    <w:rsid w:val="00D847D9"/>
    <w:rsid w:val="00D8489C"/>
    <w:rsid w:val="00D84BFC"/>
    <w:rsid w:val="00D853EC"/>
    <w:rsid w:val="00D854FD"/>
    <w:rsid w:val="00D8622A"/>
    <w:rsid w:val="00D8622E"/>
    <w:rsid w:val="00D86D1E"/>
    <w:rsid w:val="00D874E0"/>
    <w:rsid w:val="00D87990"/>
    <w:rsid w:val="00D90415"/>
    <w:rsid w:val="00D91399"/>
    <w:rsid w:val="00D91BF3"/>
    <w:rsid w:val="00D931B2"/>
    <w:rsid w:val="00D938F8"/>
    <w:rsid w:val="00D93DF6"/>
    <w:rsid w:val="00D93E22"/>
    <w:rsid w:val="00D95344"/>
    <w:rsid w:val="00D961B4"/>
    <w:rsid w:val="00D964D4"/>
    <w:rsid w:val="00D97A03"/>
    <w:rsid w:val="00D97C22"/>
    <w:rsid w:val="00DA030A"/>
    <w:rsid w:val="00DA1835"/>
    <w:rsid w:val="00DA1E05"/>
    <w:rsid w:val="00DA1F98"/>
    <w:rsid w:val="00DA2F9A"/>
    <w:rsid w:val="00DA36CC"/>
    <w:rsid w:val="00DA3D72"/>
    <w:rsid w:val="00DA4BEC"/>
    <w:rsid w:val="00DA5419"/>
    <w:rsid w:val="00DA57C1"/>
    <w:rsid w:val="00DA5C22"/>
    <w:rsid w:val="00DA5EEA"/>
    <w:rsid w:val="00DA605B"/>
    <w:rsid w:val="00DA65FD"/>
    <w:rsid w:val="00DA6918"/>
    <w:rsid w:val="00DA6A1B"/>
    <w:rsid w:val="00DA6DA2"/>
    <w:rsid w:val="00DA75E7"/>
    <w:rsid w:val="00DA782F"/>
    <w:rsid w:val="00DA7AE5"/>
    <w:rsid w:val="00DB0538"/>
    <w:rsid w:val="00DB1196"/>
    <w:rsid w:val="00DB218E"/>
    <w:rsid w:val="00DB223C"/>
    <w:rsid w:val="00DB2354"/>
    <w:rsid w:val="00DB2823"/>
    <w:rsid w:val="00DB30DA"/>
    <w:rsid w:val="00DB30E1"/>
    <w:rsid w:val="00DB3164"/>
    <w:rsid w:val="00DB38EA"/>
    <w:rsid w:val="00DB422A"/>
    <w:rsid w:val="00DB4519"/>
    <w:rsid w:val="00DB453C"/>
    <w:rsid w:val="00DB549F"/>
    <w:rsid w:val="00DB5579"/>
    <w:rsid w:val="00DB5818"/>
    <w:rsid w:val="00DB6879"/>
    <w:rsid w:val="00DB7041"/>
    <w:rsid w:val="00DB73F1"/>
    <w:rsid w:val="00DB7CAD"/>
    <w:rsid w:val="00DB7D68"/>
    <w:rsid w:val="00DC0BE2"/>
    <w:rsid w:val="00DC0FA4"/>
    <w:rsid w:val="00DC1355"/>
    <w:rsid w:val="00DC1A3E"/>
    <w:rsid w:val="00DC26F7"/>
    <w:rsid w:val="00DC2FB8"/>
    <w:rsid w:val="00DC382E"/>
    <w:rsid w:val="00DC3B9C"/>
    <w:rsid w:val="00DC3ECD"/>
    <w:rsid w:val="00DC40A2"/>
    <w:rsid w:val="00DC4233"/>
    <w:rsid w:val="00DC45E2"/>
    <w:rsid w:val="00DC4CFD"/>
    <w:rsid w:val="00DC56C4"/>
    <w:rsid w:val="00DC5C75"/>
    <w:rsid w:val="00DC64E7"/>
    <w:rsid w:val="00DC70B4"/>
    <w:rsid w:val="00DC7A12"/>
    <w:rsid w:val="00DC7FA2"/>
    <w:rsid w:val="00DD0206"/>
    <w:rsid w:val="00DD0487"/>
    <w:rsid w:val="00DD0669"/>
    <w:rsid w:val="00DD0A0B"/>
    <w:rsid w:val="00DD1758"/>
    <w:rsid w:val="00DD1F62"/>
    <w:rsid w:val="00DD21EF"/>
    <w:rsid w:val="00DD2A0C"/>
    <w:rsid w:val="00DD2F3E"/>
    <w:rsid w:val="00DD36E9"/>
    <w:rsid w:val="00DD3D5D"/>
    <w:rsid w:val="00DD3E6C"/>
    <w:rsid w:val="00DD437F"/>
    <w:rsid w:val="00DD465A"/>
    <w:rsid w:val="00DD552A"/>
    <w:rsid w:val="00DD5627"/>
    <w:rsid w:val="00DD5DC8"/>
    <w:rsid w:val="00DD6173"/>
    <w:rsid w:val="00DD6416"/>
    <w:rsid w:val="00DD648B"/>
    <w:rsid w:val="00DD736F"/>
    <w:rsid w:val="00DD76BD"/>
    <w:rsid w:val="00DD7EAD"/>
    <w:rsid w:val="00DD7EC8"/>
    <w:rsid w:val="00DD7F7D"/>
    <w:rsid w:val="00DE00C3"/>
    <w:rsid w:val="00DE0117"/>
    <w:rsid w:val="00DE051C"/>
    <w:rsid w:val="00DE0B29"/>
    <w:rsid w:val="00DE102F"/>
    <w:rsid w:val="00DE237B"/>
    <w:rsid w:val="00DE39BA"/>
    <w:rsid w:val="00DE41EB"/>
    <w:rsid w:val="00DE4F16"/>
    <w:rsid w:val="00DE5263"/>
    <w:rsid w:val="00DE52D5"/>
    <w:rsid w:val="00DE5C69"/>
    <w:rsid w:val="00DE5D09"/>
    <w:rsid w:val="00DE5EDD"/>
    <w:rsid w:val="00DE62FB"/>
    <w:rsid w:val="00DE6BBB"/>
    <w:rsid w:val="00DE7432"/>
    <w:rsid w:val="00DE7D29"/>
    <w:rsid w:val="00DF03A4"/>
    <w:rsid w:val="00DF048F"/>
    <w:rsid w:val="00DF0C66"/>
    <w:rsid w:val="00DF186B"/>
    <w:rsid w:val="00DF1A23"/>
    <w:rsid w:val="00DF1E23"/>
    <w:rsid w:val="00DF243A"/>
    <w:rsid w:val="00DF271C"/>
    <w:rsid w:val="00DF2C27"/>
    <w:rsid w:val="00DF3214"/>
    <w:rsid w:val="00DF3768"/>
    <w:rsid w:val="00DF3B4D"/>
    <w:rsid w:val="00DF55FF"/>
    <w:rsid w:val="00DF57EC"/>
    <w:rsid w:val="00DF5916"/>
    <w:rsid w:val="00DF5BAF"/>
    <w:rsid w:val="00DF67EA"/>
    <w:rsid w:val="00DF6DC3"/>
    <w:rsid w:val="00DF6E40"/>
    <w:rsid w:val="00DF762E"/>
    <w:rsid w:val="00DF76D5"/>
    <w:rsid w:val="00DF7D48"/>
    <w:rsid w:val="00E000CB"/>
    <w:rsid w:val="00E001F5"/>
    <w:rsid w:val="00E0463A"/>
    <w:rsid w:val="00E052B1"/>
    <w:rsid w:val="00E05319"/>
    <w:rsid w:val="00E05896"/>
    <w:rsid w:val="00E059E7"/>
    <w:rsid w:val="00E05CDD"/>
    <w:rsid w:val="00E05D31"/>
    <w:rsid w:val="00E06665"/>
    <w:rsid w:val="00E067DB"/>
    <w:rsid w:val="00E07135"/>
    <w:rsid w:val="00E074B3"/>
    <w:rsid w:val="00E077AE"/>
    <w:rsid w:val="00E078C1"/>
    <w:rsid w:val="00E1044A"/>
    <w:rsid w:val="00E11B73"/>
    <w:rsid w:val="00E122CB"/>
    <w:rsid w:val="00E128FA"/>
    <w:rsid w:val="00E12CA0"/>
    <w:rsid w:val="00E13374"/>
    <w:rsid w:val="00E1354C"/>
    <w:rsid w:val="00E13552"/>
    <w:rsid w:val="00E13736"/>
    <w:rsid w:val="00E141A8"/>
    <w:rsid w:val="00E1451F"/>
    <w:rsid w:val="00E14726"/>
    <w:rsid w:val="00E1487C"/>
    <w:rsid w:val="00E14921"/>
    <w:rsid w:val="00E14D2E"/>
    <w:rsid w:val="00E14EED"/>
    <w:rsid w:val="00E15141"/>
    <w:rsid w:val="00E15457"/>
    <w:rsid w:val="00E15479"/>
    <w:rsid w:val="00E154B4"/>
    <w:rsid w:val="00E154C8"/>
    <w:rsid w:val="00E15CA1"/>
    <w:rsid w:val="00E15DBF"/>
    <w:rsid w:val="00E15E4F"/>
    <w:rsid w:val="00E162D6"/>
    <w:rsid w:val="00E16D48"/>
    <w:rsid w:val="00E179E1"/>
    <w:rsid w:val="00E17B55"/>
    <w:rsid w:val="00E17D7F"/>
    <w:rsid w:val="00E17F90"/>
    <w:rsid w:val="00E206D5"/>
    <w:rsid w:val="00E20D14"/>
    <w:rsid w:val="00E215A1"/>
    <w:rsid w:val="00E2165A"/>
    <w:rsid w:val="00E222F9"/>
    <w:rsid w:val="00E2263D"/>
    <w:rsid w:val="00E23110"/>
    <w:rsid w:val="00E23CFF"/>
    <w:rsid w:val="00E242F0"/>
    <w:rsid w:val="00E2432D"/>
    <w:rsid w:val="00E246B1"/>
    <w:rsid w:val="00E246BD"/>
    <w:rsid w:val="00E246E0"/>
    <w:rsid w:val="00E24DE6"/>
    <w:rsid w:val="00E25871"/>
    <w:rsid w:val="00E26293"/>
    <w:rsid w:val="00E264F3"/>
    <w:rsid w:val="00E26C63"/>
    <w:rsid w:val="00E27887"/>
    <w:rsid w:val="00E302A2"/>
    <w:rsid w:val="00E309B8"/>
    <w:rsid w:val="00E31A44"/>
    <w:rsid w:val="00E31B9C"/>
    <w:rsid w:val="00E31ED1"/>
    <w:rsid w:val="00E324E7"/>
    <w:rsid w:val="00E327C8"/>
    <w:rsid w:val="00E32863"/>
    <w:rsid w:val="00E32B98"/>
    <w:rsid w:val="00E32CA4"/>
    <w:rsid w:val="00E32CF9"/>
    <w:rsid w:val="00E32EB1"/>
    <w:rsid w:val="00E33A23"/>
    <w:rsid w:val="00E340D6"/>
    <w:rsid w:val="00E34DBA"/>
    <w:rsid w:val="00E353A2"/>
    <w:rsid w:val="00E35678"/>
    <w:rsid w:val="00E356C1"/>
    <w:rsid w:val="00E35CFC"/>
    <w:rsid w:val="00E35E80"/>
    <w:rsid w:val="00E37529"/>
    <w:rsid w:val="00E3758F"/>
    <w:rsid w:val="00E37D67"/>
    <w:rsid w:val="00E40D19"/>
    <w:rsid w:val="00E41072"/>
    <w:rsid w:val="00E41F78"/>
    <w:rsid w:val="00E432A9"/>
    <w:rsid w:val="00E435C2"/>
    <w:rsid w:val="00E436A1"/>
    <w:rsid w:val="00E43D04"/>
    <w:rsid w:val="00E449B2"/>
    <w:rsid w:val="00E44A0D"/>
    <w:rsid w:val="00E45054"/>
    <w:rsid w:val="00E45056"/>
    <w:rsid w:val="00E45555"/>
    <w:rsid w:val="00E455B4"/>
    <w:rsid w:val="00E4564C"/>
    <w:rsid w:val="00E456B9"/>
    <w:rsid w:val="00E45C2B"/>
    <w:rsid w:val="00E461BF"/>
    <w:rsid w:val="00E46695"/>
    <w:rsid w:val="00E467BF"/>
    <w:rsid w:val="00E46E37"/>
    <w:rsid w:val="00E47117"/>
    <w:rsid w:val="00E47B9B"/>
    <w:rsid w:val="00E47DAF"/>
    <w:rsid w:val="00E502F0"/>
    <w:rsid w:val="00E50791"/>
    <w:rsid w:val="00E509EC"/>
    <w:rsid w:val="00E50FF4"/>
    <w:rsid w:val="00E51675"/>
    <w:rsid w:val="00E51AB1"/>
    <w:rsid w:val="00E5280E"/>
    <w:rsid w:val="00E52BC5"/>
    <w:rsid w:val="00E52DD9"/>
    <w:rsid w:val="00E53B70"/>
    <w:rsid w:val="00E53BD9"/>
    <w:rsid w:val="00E53FE7"/>
    <w:rsid w:val="00E540D1"/>
    <w:rsid w:val="00E54211"/>
    <w:rsid w:val="00E5535F"/>
    <w:rsid w:val="00E5575A"/>
    <w:rsid w:val="00E55DA1"/>
    <w:rsid w:val="00E56509"/>
    <w:rsid w:val="00E5664A"/>
    <w:rsid w:val="00E56842"/>
    <w:rsid w:val="00E57EB0"/>
    <w:rsid w:val="00E60329"/>
    <w:rsid w:val="00E611E6"/>
    <w:rsid w:val="00E61567"/>
    <w:rsid w:val="00E6181C"/>
    <w:rsid w:val="00E61AD9"/>
    <w:rsid w:val="00E622DF"/>
    <w:rsid w:val="00E62FE1"/>
    <w:rsid w:val="00E63130"/>
    <w:rsid w:val="00E63311"/>
    <w:rsid w:val="00E6339A"/>
    <w:rsid w:val="00E63CF2"/>
    <w:rsid w:val="00E646CF"/>
    <w:rsid w:val="00E65120"/>
    <w:rsid w:val="00E6566A"/>
    <w:rsid w:val="00E658A3"/>
    <w:rsid w:val="00E65E33"/>
    <w:rsid w:val="00E65E89"/>
    <w:rsid w:val="00E66A27"/>
    <w:rsid w:val="00E67CEF"/>
    <w:rsid w:val="00E67D2E"/>
    <w:rsid w:val="00E709AD"/>
    <w:rsid w:val="00E71001"/>
    <w:rsid w:val="00E71B17"/>
    <w:rsid w:val="00E71E77"/>
    <w:rsid w:val="00E72052"/>
    <w:rsid w:val="00E72D54"/>
    <w:rsid w:val="00E7446F"/>
    <w:rsid w:val="00E7480C"/>
    <w:rsid w:val="00E74882"/>
    <w:rsid w:val="00E74D6B"/>
    <w:rsid w:val="00E74E51"/>
    <w:rsid w:val="00E7622E"/>
    <w:rsid w:val="00E765E2"/>
    <w:rsid w:val="00E76C0D"/>
    <w:rsid w:val="00E76EA2"/>
    <w:rsid w:val="00E773DF"/>
    <w:rsid w:val="00E7797C"/>
    <w:rsid w:val="00E804DD"/>
    <w:rsid w:val="00E83158"/>
    <w:rsid w:val="00E84266"/>
    <w:rsid w:val="00E8435C"/>
    <w:rsid w:val="00E847D2"/>
    <w:rsid w:val="00E84D05"/>
    <w:rsid w:val="00E86620"/>
    <w:rsid w:val="00E86665"/>
    <w:rsid w:val="00E866D1"/>
    <w:rsid w:val="00E87632"/>
    <w:rsid w:val="00E87C3F"/>
    <w:rsid w:val="00E90730"/>
    <w:rsid w:val="00E90ABE"/>
    <w:rsid w:val="00E90E8E"/>
    <w:rsid w:val="00E91077"/>
    <w:rsid w:val="00E91334"/>
    <w:rsid w:val="00E91BC6"/>
    <w:rsid w:val="00E91BDF"/>
    <w:rsid w:val="00E921AD"/>
    <w:rsid w:val="00E924F3"/>
    <w:rsid w:val="00E9289D"/>
    <w:rsid w:val="00E93099"/>
    <w:rsid w:val="00E93F43"/>
    <w:rsid w:val="00E94633"/>
    <w:rsid w:val="00E94C2F"/>
    <w:rsid w:val="00E94CDC"/>
    <w:rsid w:val="00E95F65"/>
    <w:rsid w:val="00E9646B"/>
    <w:rsid w:val="00E96D44"/>
    <w:rsid w:val="00E96E99"/>
    <w:rsid w:val="00E96F44"/>
    <w:rsid w:val="00EA1270"/>
    <w:rsid w:val="00EA1329"/>
    <w:rsid w:val="00EA1357"/>
    <w:rsid w:val="00EA1612"/>
    <w:rsid w:val="00EA18F0"/>
    <w:rsid w:val="00EA1EF8"/>
    <w:rsid w:val="00EA232D"/>
    <w:rsid w:val="00EA234B"/>
    <w:rsid w:val="00EA268D"/>
    <w:rsid w:val="00EA26D3"/>
    <w:rsid w:val="00EA3431"/>
    <w:rsid w:val="00EA3A79"/>
    <w:rsid w:val="00EA44D3"/>
    <w:rsid w:val="00EA46CB"/>
    <w:rsid w:val="00EA4866"/>
    <w:rsid w:val="00EA48C3"/>
    <w:rsid w:val="00EA49C3"/>
    <w:rsid w:val="00EA5352"/>
    <w:rsid w:val="00EA5672"/>
    <w:rsid w:val="00EA58F5"/>
    <w:rsid w:val="00EA5989"/>
    <w:rsid w:val="00EA5FCD"/>
    <w:rsid w:val="00EA64C3"/>
    <w:rsid w:val="00EA7ADB"/>
    <w:rsid w:val="00EA7ED9"/>
    <w:rsid w:val="00EA7F1E"/>
    <w:rsid w:val="00EB0179"/>
    <w:rsid w:val="00EB091F"/>
    <w:rsid w:val="00EB1305"/>
    <w:rsid w:val="00EB17FA"/>
    <w:rsid w:val="00EB199E"/>
    <w:rsid w:val="00EB1EE0"/>
    <w:rsid w:val="00EB22F7"/>
    <w:rsid w:val="00EB25A8"/>
    <w:rsid w:val="00EB280B"/>
    <w:rsid w:val="00EB36BC"/>
    <w:rsid w:val="00EB3C9C"/>
    <w:rsid w:val="00EB3EDC"/>
    <w:rsid w:val="00EB49E1"/>
    <w:rsid w:val="00EB4ED9"/>
    <w:rsid w:val="00EB50B9"/>
    <w:rsid w:val="00EB5263"/>
    <w:rsid w:val="00EB671C"/>
    <w:rsid w:val="00EB693A"/>
    <w:rsid w:val="00EB6A1E"/>
    <w:rsid w:val="00EB6CDE"/>
    <w:rsid w:val="00EB7165"/>
    <w:rsid w:val="00EB7261"/>
    <w:rsid w:val="00EB7489"/>
    <w:rsid w:val="00EB7804"/>
    <w:rsid w:val="00EB7EC8"/>
    <w:rsid w:val="00EC04DB"/>
    <w:rsid w:val="00EC0740"/>
    <w:rsid w:val="00EC093E"/>
    <w:rsid w:val="00EC0C7D"/>
    <w:rsid w:val="00EC0ED5"/>
    <w:rsid w:val="00EC1163"/>
    <w:rsid w:val="00EC148E"/>
    <w:rsid w:val="00EC1566"/>
    <w:rsid w:val="00EC15C0"/>
    <w:rsid w:val="00EC1659"/>
    <w:rsid w:val="00EC1B7B"/>
    <w:rsid w:val="00EC2DAB"/>
    <w:rsid w:val="00EC5B33"/>
    <w:rsid w:val="00EC5E24"/>
    <w:rsid w:val="00EC6350"/>
    <w:rsid w:val="00EC640A"/>
    <w:rsid w:val="00EC66EF"/>
    <w:rsid w:val="00EC6AC3"/>
    <w:rsid w:val="00EC711D"/>
    <w:rsid w:val="00EC71B4"/>
    <w:rsid w:val="00EC7450"/>
    <w:rsid w:val="00EC7511"/>
    <w:rsid w:val="00EC7CED"/>
    <w:rsid w:val="00EC7D8A"/>
    <w:rsid w:val="00ED06E7"/>
    <w:rsid w:val="00ED2A96"/>
    <w:rsid w:val="00ED2C97"/>
    <w:rsid w:val="00ED350C"/>
    <w:rsid w:val="00ED4CB0"/>
    <w:rsid w:val="00ED4DD0"/>
    <w:rsid w:val="00ED5A0C"/>
    <w:rsid w:val="00ED5BBC"/>
    <w:rsid w:val="00ED60B3"/>
    <w:rsid w:val="00ED762C"/>
    <w:rsid w:val="00ED7630"/>
    <w:rsid w:val="00ED76AE"/>
    <w:rsid w:val="00ED7804"/>
    <w:rsid w:val="00ED7936"/>
    <w:rsid w:val="00ED7A78"/>
    <w:rsid w:val="00EE038E"/>
    <w:rsid w:val="00EE04AE"/>
    <w:rsid w:val="00EE1212"/>
    <w:rsid w:val="00EE1588"/>
    <w:rsid w:val="00EE21D8"/>
    <w:rsid w:val="00EE2688"/>
    <w:rsid w:val="00EE2AC3"/>
    <w:rsid w:val="00EE35B9"/>
    <w:rsid w:val="00EE3D69"/>
    <w:rsid w:val="00EE45F9"/>
    <w:rsid w:val="00EE4ADC"/>
    <w:rsid w:val="00EE525F"/>
    <w:rsid w:val="00EE562F"/>
    <w:rsid w:val="00EE5C3C"/>
    <w:rsid w:val="00EE5D80"/>
    <w:rsid w:val="00EE70A1"/>
    <w:rsid w:val="00EE762F"/>
    <w:rsid w:val="00EE7688"/>
    <w:rsid w:val="00EF07FD"/>
    <w:rsid w:val="00EF0C9D"/>
    <w:rsid w:val="00EF11B1"/>
    <w:rsid w:val="00EF1302"/>
    <w:rsid w:val="00EF1560"/>
    <w:rsid w:val="00EF2781"/>
    <w:rsid w:val="00EF28AC"/>
    <w:rsid w:val="00EF28E7"/>
    <w:rsid w:val="00EF28EA"/>
    <w:rsid w:val="00EF3829"/>
    <w:rsid w:val="00EF4773"/>
    <w:rsid w:val="00EF571F"/>
    <w:rsid w:val="00EF5CC0"/>
    <w:rsid w:val="00EF5E3F"/>
    <w:rsid w:val="00EF66AA"/>
    <w:rsid w:val="00EF6F4F"/>
    <w:rsid w:val="00EF717D"/>
    <w:rsid w:val="00EF71C2"/>
    <w:rsid w:val="00EF7837"/>
    <w:rsid w:val="00EF79D5"/>
    <w:rsid w:val="00EF7BCB"/>
    <w:rsid w:val="00F0003E"/>
    <w:rsid w:val="00F01003"/>
    <w:rsid w:val="00F01190"/>
    <w:rsid w:val="00F0192B"/>
    <w:rsid w:val="00F02760"/>
    <w:rsid w:val="00F0296B"/>
    <w:rsid w:val="00F02CC1"/>
    <w:rsid w:val="00F03155"/>
    <w:rsid w:val="00F0323E"/>
    <w:rsid w:val="00F0352C"/>
    <w:rsid w:val="00F03D08"/>
    <w:rsid w:val="00F040CC"/>
    <w:rsid w:val="00F04323"/>
    <w:rsid w:val="00F043B2"/>
    <w:rsid w:val="00F04614"/>
    <w:rsid w:val="00F05290"/>
    <w:rsid w:val="00F05BFD"/>
    <w:rsid w:val="00F05E59"/>
    <w:rsid w:val="00F0606F"/>
    <w:rsid w:val="00F0624A"/>
    <w:rsid w:val="00F06679"/>
    <w:rsid w:val="00F068E5"/>
    <w:rsid w:val="00F079BD"/>
    <w:rsid w:val="00F07A24"/>
    <w:rsid w:val="00F07BBA"/>
    <w:rsid w:val="00F111E4"/>
    <w:rsid w:val="00F11370"/>
    <w:rsid w:val="00F11D4F"/>
    <w:rsid w:val="00F12057"/>
    <w:rsid w:val="00F120E2"/>
    <w:rsid w:val="00F1211D"/>
    <w:rsid w:val="00F121AD"/>
    <w:rsid w:val="00F12458"/>
    <w:rsid w:val="00F1284A"/>
    <w:rsid w:val="00F1294F"/>
    <w:rsid w:val="00F138E9"/>
    <w:rsid w:val="00F1467D"/>
    <w:rsid w:val="00F14BD0"/>
    <w:rsid w:val="00F14BFD"/>
    <w:rsid w:val="00F14EED"/>
    <w:rsid w:val="00F14F1D"/>
    <w:rsid w:val="00F14FA0"/>
    <w:rsid w:val="00F1634C"/>
    <w:rsid w:val="00F165AE"/>
    <w:rsid w:val="00F16B14"/>
    <w:rsid w:val="00F1785B"/>
    <w:rsid w:val="00F17B2C"/>
    <w:rsid w:val="00F205D6"/>
    <w:rsid w:val="00F20EB2"/>
    <w:rsid w:val="00F20FA6"/>
    <w:rsid w:val="00F21232"/>
    <w:rsid w:val="00F21438"/>
    <w:rsid w:val="00F21BFF"/>
    <w:rsid w:val="00F22178"/>
    <w:rsid w:val="00F22400"/>
    <w:rsid w:val="00F22DA8"/>
    <w:rsid w:val="00F238E1"/>
    <w:rsid w:val="00F23D36"/>
    <w:rsid w:val="00F242C8"/>
    <w:rsid w:val="00F24548"/>
    <w:rsid w:val="00F24E63"/>
    <w:rsid w:val="00F2586D"/>
    <w:rsid w:val="00F25878"/>
    <w:rsid w:val="00F25DEF"/>
    <w:rsid w:val="00F2625F"/>
    <w:rsid w:val="00F265A6"/>
    <w:rsid w:val="00F26901"/>
    <w:rsid w:val="00F26BA4"/>
    <w:rsid w:val="00F26C32"/>
    <w:rsid w:val="00F26F76"/>
    <w:rsid w:val="00F27686"/>
    <w:rsid w:val="00F279F5"/>
    <w:rsid w:val="00F27AD0"/>
    <w:rsid w:val="00F30366"/>
    <w:rsid w:val="00F30889"/>
    <w:rsid w:val="00F30B3D"/>
    <w:rsid w:val="00F31CEE"/>
    <w:rsid w:val="00F31D25"/>
    <w:rsid w:val="00F327EF"/>
    <w:rsid w:val="00F331DF"/>
    <w:rsid w:val="00F33592"/>
    <w:rsid w:val="00F33708"/>
    <w:rsid w:val="00F339EA"/>
    <w:rsid w:val="00F33A6C"/>
    <w:rsid w:val="00F33FE4"/>
    <w:rsid w:val="00F3404B"/>
    <w:rsid w:val="00F342D1"/>
    <w:rsid w:val="00F34645"/>
    <w:rsid w:val="00F34B13"/>
    <w:rsid w:val="00F35290"/>
    <w:rsid w:val="00F35D96"/>
    <w:rsid w:val="00F362CA"/>
    <w:rsid w:val="00F36833"/>
    <w:rsid w:val="00F36866"/>
    <w:rsid w:val="00F36EDD"/>
    <w:rsid w:val="00F37466"/>
    <w:rsid w:val="00F374B7"/>
    <w:rsid w:val="00F4002B"/>
    <w:rsid w:val="00F4016F"/>
    <w:rsid w:val="00F4057B"/>
    <w:rsid w:val="00F40977"/>
    <w:rsid w:val="00F40D76"/>
    <w:rsid w:val="00F41E72"/>
    <w:rsid w:val="00F423D7"/>
    <w:rsid w:val="00F4264E"/>
    <w:rsid w:val="00F4335E"/>
    <w:rsid w:val="00F4396C"/>
    <w:rsid w:val="00F440FA"/>
    <w:rsid w:val="00F444AD"/>
    <w:rsid w:val="00F444AF"/>
    <w:rsid w:val="00F449D6"/>
    <w:rsid w:val="00F44F5D"/>
    <w:rsid w:val="00F45ED0"/>
    <w:rsid w:val="00F465BD"/>
    <w:rsid w:val="00F46C21"/>
    <w:rsid w:val="00F50A19"/>
    <w:rsid w:val="00F51743"/>
    <w:rsid w:val="00F51860"/>
    <w:rsid w:val="00F521F6"/>
    <w:rsid w:val="00F5303D"/>
    <w:rsid w:val="00F53351"/>
    <w:rsid w:val="00F53A56"/>
    <w:rsid w:val="00F549D4"/>
    <w:rsid w:val="00F54C6B"/>
    <w:rsid w:val="00F54E97"/>
    <w:rsid w:val="00F55045"/>
    <w:rsid w:val="00F55392"/>
    <w:rsid w:val="00F55BE2"/>
    <w:rsid w:val="00F56527"/>
    <w:rsid w:val="00F56917"/>
    <w:rsid w:val="00F56AFD"/>
    <w:rsid w:val="00F56D7B"/>
    <w:rsid w:val="00F572BA"/>
    <w:rsid w:val="00F573BB"/>
    <w:rsid w:val="00F60435"/>
    <w:rsid w:val="00F604D0"/>
    <w:rsid w:val="00F60613"/>
    <w:rsid w:val="00F609D3"/>
    <w:rsid w:val="00F60D87"/>
    <w:rsid w:val="00F625AA"/>
    <w:rsid w:val="00F6265D"/>
    <w:rsid w:val="00F6289A"/>
    <w:rsid w:val="00F628DA"/>
    <w:rsid w:val="00F62919"/>
    <w:rsid w:val="00F62CCD"/>
    <w:rsid w:val="00F62E07"/>
    <w:rsid w:val="00F62F2C"/>
    <w:rsid w:val="00F631F5"/>
    <w:rsid w:val="00F632C2"/>
    <w:rsid w:val="00F64152"/>
    <w:rsid w:val="00F644E0"/>
    <w:rsid w:val="00F6515C"/>
    <w:rsid w:val="00F653EC"/>
    <w:rsid w:val="00F670A0"/>
    <w:rsid w:val="00F672C0"/>
    <w:rsid w:val="00F6747E"/>
    <w:rsid w:val="00F70329"/>
    <w:rsid w:val="00F7061C"/>
    <w:rsid w:val="00F706CB"/>
    <w:rsid w:val="00F70929"/>
    <w:rsid w:val="00F70F05"/>
    <w:rsid w:val="00F71A1E"/>
    <w:rsid w:val="00F71C29"/>
    <w:rsid w:val="00F71F73"/>
    <w:rsid w:val="00F72257"/>
    <w:rsid w:val="00F72C13"/>
    <w:rsid w:val="00F73141"/>
    <w:rsid w:val="00F7356A"/>
    <w:rsid w:val="00F74E5C"/>
    <w:rsid w:val="00F74FD2"/>
    <w:rsid w:val="00F754C9"/>
    <w:rsid w:val="00F759BB"/>
    <w:rsid w:val="00F75DAA"/>
    <w:rsid w:val="00F75ED2"/>
    <w:rsid w:val="00F76500"/>
    <w:rsid w:val="00F769D1"/>
    <w:rsid w:val="00F76AE5"/>
    <w:rsid w:val="00F76C17"/>
    <w:rsid w:val="00F76DB7"/>
    <w:rsid w:val="00F76F7B"/>
    <w:rsid w:val="00F774D3"/>
    <w:rsid w:val="00F7758D"/>
    <w:rsid w:val="00F776FA"/>
    <w:rsid w:val="00F8011B"/>
    <w:rsid w:val="00F81BFB"/>
    <w:rsid w:val="00F823EA"/>
    <w:rsid w:val="00F828F1"/>
    <w:rsid w:val="00F8297E"/>
    <w:rsid w:val="00F82B08"/>
    <w:rsid w:val="00F82D9D"/>
    <w:rsid w:val="00F83171"/>
    <w:rsid w:val="00F8396C"/>
    <w:rsid w:val="00F83AEF"/>
    <w:rsid w:val="00F844FA"/>
    <w:rsid w:val="00F845FA"/>
    <w:rsid w:val="00F84E44"/>
    <w:rsid w:val="00F84E9D"/>
    <w:rsid w:val="00F84F72"/>
    <w:rsid w:val="00F85E34"/>
    <w:rsid w:val="00F85E8B"/>
    <w:rsid w:val="00F86172"/>
    <w:rsid w:val="00F86DF8"/>
    <w:rsid w:val="00F8794A"/>
    <w:rsid w:val="00F87A27"/>
    <w:rsid w:val="00F90760"/>
    <w:rsid w:val="00F90999"/>
    <w:rsid w:val="00F923C0"/>
    <w:rsid w:val="00F92F62"/>
    <w:rsid w:val="00F93059"/>
    <w:rsid w:val="00F938C6"/>
    <w:rsid w:val="00F93D72"/>
    <w:rsid w:val="00F94304"/>
    <w:rsid w:val="00F94461"/>
    <w:rsid w:val="00F94469"/>
    <w:rsid w:val="00F947DB"/>
    <w:rsid w:val="00F94B1C"/>
    <w:rsid w:val="00F94BD7"/>
    <w:rsid w:val="00F94DAC"/>
    <w:rsid w:val="00F959A7"/>
    <w:rsid w:val="00F96422"/>
    <w:rsid w:val="00F969B7"/>
    <w:rsid w:val="00F96BA4"/>
    <w:rsid w:val="00F97506"/>
    <w:rsid w:val="00FA057A"/>
    <w:rsid w:val="00FA0E3E"/>
    <w:rsid w:val="00FA122E"/>
    <w:rsid w:val="00FA12CB"/>
    <w:rsid w:val="00FA1A74"/>
    <w:rsid w:val="00FA28F9"/>
    <w:rsid w:val="00FA2CE0"/>
    <w:rsid w:val="00FA32EF"/>
    <w:rsid w:val="00FA3445"/>
    <w:rsid w:val="00FA3569"/>
    <w:rsid w:val="00FA37E5"/>
    <w:rsid w:val="00FA4E99"/>
    <w:rsid w:val="00FA4E9A"/>
    <w:rsid w:val="00FA5359"/>
    <w:rsid w:val="00FA56C4"/>
    <w:rsid w:val="00FA5A51"/>
    <w:rsid w:val="00FA5DF4"/>
    <w:rsid w:val="00FA6085"/>
    <w:rsid w:val="00FA6294"/>
    <w:rsid w:val="00FA6681"/>
    <w:rsid w:val="00FA6EFF"/>
    <w:rsid w:val="00FA6F2C"/>
    <w:rsid w:val="00FA7ABC"/>
    <w:rsid w:val="00FA7AEA"/>
    <w:rsid w:val="00FB02AE"/>
    <w:rsid w:val="00FB045F"/>
    <w:rsid w:val="00FB17CE"/>
    <w:rsid w:val="00FB1B3D"/>
    <w:rsid w:val="00FB1C71"/>
    <w:rsid w:val="00FB20FD"/>
    <w:rsid w:val="00FB22CD"/>
    <w:rsid w:val="00FB2B4F"/>
    <w:rsid w:val="00FB36F5"/>
    <w:rsid w:val="00FB3C61"/>
    <w:rsid w:val="00FB409E"/>
    <w:rsid w:val="00FB4471"/>
    <w:rsid w:val="00FB46BF"/>
    <w:rsid w:val="00FB482C"/>
    <w:rsid w:val="00FB4982"/>
    <w:rsid w:val="00FB4A05"/>
    <w:rsid w:val="00FB4BD1"/>
    <w:rsid w:val="00FB5671"/>
    <w:rsid w:val="00FB56B4"/>
    <w:rsid w:val="00FB5893"/>
    <w:rsid w:val="00FB5C14"/>
    <w:rsid w:val="00FB5E9C"/>
    <w:rsid w:val="00FB637E"/>
    <w:rsid w:val="00FB6484"/>
    <w:rsid w:val="00FB653C"/>
    <w:rsid w:val="00FB687E"/>
    <w:rsid w:val="00FB6DEF"/>
    <w:rsid w:val="00FB6FAB"/>
    <w:rsid w:val="00FB7014"/>
    <w:rsid w:val="00FB754F"/>
    <w:rsid w:val="00FB7670"/>
    <w:rsid w:val="00FB7710"/>
    <w:rsid w:val="00FB7726"/>
    <w:rsid w:val="00FB7815"/>
    <w:rsid w:val="00FC0ECE"/>
    <w:rsid w:val="00FC11C9"/>
    <w:rsid w:val="00FC14B3"/>
    <w:rsid w:val="00FC1520"/>
    <w:rsid w:val="00FC1D8C"/>
    <w:rsid w:val="00FC2578"/>
    <w:rsid w:val="00FC3C0D"/>
    <w:rsid w:val="00FC518E"/>
    <w:rsid w:val="00FC597C"/>
    <w:rsid w:val="00FC5A4B"/>
    <w:rsid w:val="00FC66DF"/>
    <w:rsid w:val="00FC78FB"/>
    <w:rsid w:val="00FD0E40"/>
    <w:rsid w:val="00FD0EA0"/>
    <w:rsid w:val="00FD234E"/>
    <w:rsid w:val="00FD2933"/>
    <w:rsid w:val="00FD2D5C"/>
    <w:rsid w:val="00FD3DA9"/>
    <w:rsid w:val="00FD4540"/>
    <w:rsid w:val="00FD485B"/>
    <w:rsid w:val="00FD4AFF"/>
    <w:rsid w:val="00FD4BCA"/>
    <w:rsid w:val="00FD4F55"/>
    <w:rsid w:val="00FD528E"/>
    <w:rsid w:val="00FD5A6B"/>
    <w:rsid w:val="00FD5E8A"/>
    <w:rsid w:val="00FD5F32"/>
    <w:rsid w:val="00FD632F"/>
    <w:rsid w:val="00FD6509"/>
    <w:rsid w:val="00FD747A"/>
    <w:rsid w:val="00FD77F1"/>
    <w:rsid w:val="00FD78F6"/>
    <w:rsid w:val="00FD7BF8"/>
    <w:rsid w:val="00FE1518"/>
    <w:rsid w:val="00FE192C"/>
    <w:rsid w:val="00FE1FF1"/>
    <w:rsid w:val="00FE2311"/>
    <w:rsid w:val="00FE2660"/>
    <w:rsid w:val="00FE2840"/>
    <w:rsid w:val="00FE3112"/>
    <w:rsid w:val="00FE3391"/>
    <w:rsid w:val="00FE44B3"/>
    <w:rsid w:val="00FE4792"/>
    <w:rsid w:val="00FE486B"/>
    <w:rsid w:val="00FE48A9"/>
    <w:rsid w:val="00FE5339"/>
    <w:rsid w:val="00FE5602"/>
    <w:rsid w:val="00FE5993"/>
    <w:rsid w:val="00FE5A10"/>
    <w:rsid w:val="00FE610D"/>
    <w:rsid w:val="00FE6127"/>
    <w:rsid w:val="00FE6140"/>
    <w:rsid w:val="00FE6239"/>
    <w:rsid w:val="00FE7250"/>
    <w:rsid w:val="00FE7391"/>
    <w:rsid w:val="00FE7AE2"/>
    <w:rsid w:val="00FE7B12"/>
    <w:rsid w:val="00FF00B0"/>
    <w:rsid w:val="00FF0D77"/>
    <w:rsid w:val="00FF0F2F"/>
    <w:rsid w:val="00FF21BC"/>
    <w:rsid w:val="00FF2212"/>
    <w:rsid w:val="00FF240E"/>
    <w:rsid w:val="00FF252D"/>
    <w:rsid w:val="00FF2DF7"/>
    <w:rsid w:val="00FF3201"/>
    <w:rsid w:val="00FF3FB5"/>
    <w:rsid w:val="00FF41D0"/>
    <w:rsid w:val="00FF4774"/>
    <w:rsid w:val="00FF4830"/>
    <w:rsid w:val="00FF51DC"/>
    <w:rsid w:val="00FF54A6"/>
    <w:rsid w:val="00FF6339"/>
    <w:rsid w:val="00FF6C28"/>
    <w:rsid w:val="00FF702E"/>
    <w:rsid w:val="00FF7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C7A3E"/>
  <w15:docId w15:val="{B66C7941-EBEF-4305-91A5-A7659FDAB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7DAF"/>
    <w:pPr>
      <w:widowControl w:val="0"/>
      <w:ind w:firstLine="420"/>
      <w:jc w:val="both"/>
    </w:pPr>
    <w:rPr>
      <w:rFonts w:ascii="Calibri" w:hAnsi="Calibri"/>
    </w:rPr>
  </w:style>
  <w:style w:type="paragraph" w:styleId="1">
    <w:name w:val="heading 1"/>
    <w:basedOn w:val="a"/>
    <w:next w:val="a"/>
    <w:link w:val="10"/>
    <w:qFormat/>
    <w:rsid w:val="00CC0FD1"/>
    <w:pPr>
      <w:keepNext/>
      <w:keepLines/>
      <w:numPr>
        <w:numId w:val="1"/>
      </w:numPr>
      <w:pBdr>
        <w:bottom w:val="single" w:sz="18" w:space="1" w:color="C0C0C0"/>
      </w:pBdr>
      <w:spacing w:after="156" w:line="578" w:lineRule="auto"/>
      <w:outlineLvl w:val="0"/>
    </w:pPr>
    <w:rPr>
      <w:rFonts w:ascii="Tahoma" w:eastAsia="黑体" w:hAnsi="Tahoma" w:cs="Times New Roman"/>
      <w:b/>
      <w:noProof/>
      <w:kern w:val="44"/>
      <w:sz w:val="32"/>
      <w:szCs w:val="20"/>
    </w:rPr>
  </w:style>
  <w:style w:type="paragraph" w:styleId="2">
    <w:name w:val="heading 2"/>
    <w:basedOn w:val="a"/>
    <w:next w:val="a"/>
    <w:link w:val="20"/>
    <w:unhideWhenUsed/>
    <w:qFormat/>
    <w:rsid w:val="00CC286C"/>
    <w:pPr>
      <w:keepNext/>
      <w:keepLines/>
      <w:numPr>
        <w:ilvl w:val="1"/>
        <w:numId w:val="1"/>
      </w:numPr>
      <w:outlineLvl w:val="1"/>
    </w:pPr>
    <w:rPr>
      <w:rFonts w:ascii="华文细黑" w:eastAsia="黑体" w:hAnsi="华文细黑" w:cs="Times New Roman"/>
      <w:noProof/>
      <w:color w:val="000000" w:themeColor="text1"/>
      <w:sz w:val="30"/>
      <w:szCs w:val="20"/>
    </w:rPr>
  </w:style>
  <w:style w:type="paragraph" w:styleId="3">
    <w:name w:val="heading 3"/>
    <w:basedOn w:val="a"/>
    <w:next w:val="a"/>
    <w:link w:val="30"/>
    <w:unhideWhenUsed/>
    <w:qFormat/>
    <w:rsid w:val="008B4377"/>
    <w:pPr>
      <w:keepNext/>
      <w:keepLines/>
      <w:numPr>
        <w:ilvl w:val="2"/>
        <w:numId w:val="1"/>
      </w:numPr>
      <w:adjustRightInd w:val="0"/>
      <w:outlineLvl w:val="2"/>
    </w:pPr>
    <w:rPr>
      <w:rFonts w:ascii="Tahoma" w:eastAsia="黑体" w:hAnsi="Tahoma" w:cs="Times New Roman"/>
      <w:noProof/>
      <w:sz w:val="28"/>
      <w:szCs w:val="20"/>
    </w:rPr>
  </w:style>
  <w:style w:type="paragraph" w:styleId="4">
    <w:name w:val="heading 4"/>
    <w:basedOn w:val="3"/>
    <w:next w:val="a"/>
    <w:link w:val="40"/>
    <w:uiPriority w:val="9"/>
    <w:unhideWhenUsed/>
    <w:qFormat/>
    <w:rsid w:val="00552828"/>
    <w:pPr>
      <w:numPr>
        <w:ilvl w:val="3"/>
      </w:numPr>
      <w:spacing w:before="280" w:after="290" w:line="376" w:lineRule="auto"/>
      <w:outlineLvl w:val="3"/>
    </w:pPr>
    <w:rPr>
      <w:rFonts w:asciiTheme="majorHAnsi" w:hAnsiTheme="majorHAnsi" w:cstheme="majorBidi"/>
      <w:bCs/>
      <w:szCs w:val="28"/>
    </w:rPr>
  </w:style>
  <w:style w:type="paragraph" w:styleId="5">
    <w:name w:val="heading 5"/>
    <w:basedOn w:val="a"/>
    <w:next w:val="a"/>
    <w:link w:val="50"/>
    <w:uiPriority w:val="9"/>
    <w:semiHidden/>
    <w:unhideWhenUsed/>
    <w:qFormat/>
    <w:rsid w:val="00EB091F"/>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EB091F"/>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EB091F"/>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EB091F"/>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EB091F"/>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CF1407"/>
    <w:rPr>
      <w:kern w:val="0"/>
      <w:sz w:val="22"/>
    </w:rPr>
  </w:style>
  <w:style w:type="character" w:customStyle="1" w:styleId="a4">
    <w:name w:val="无间隔 字符"/>
    <w:basedOn w:val="a0"/>
    <w:link w:val="a3"/>
    <w:uiPriority w:val="1"/>
    <w:rsid w:val="00CF1407"/>
    <w:rPr>
      <w:kern w:val="0"/>
      <w:sz w:val="22"/>
    </w:rPr>
  </w:style>
  <w:style w:type="paragraph" w:styleId="a5">
    <w:name w:val="Balloon Text"/>
    <w:basedOn w:val="a"/>
    <w:link w:val="a6"/>
    <w:uiPriority w:val="99"/>
    <w:semiHidden/>
    <w:unhideWhenUsed/>
    <w:rsid w:val="00CF1407"/>
    <w:rPr>
      <w:sz w:val="18"/>
      <w:szCs w:val="18"/>
    </w:rPr>
  </w:style>
  <w:style w:type="character" w:customStyle="1" w:styleId="a6">
    <w:name w:val="批注框文本 字符"/>
    <w:basedOn w:val="a0"/>
    <w:link w:val="a5"/>
    <w:uiPriority w:val="99"/>
    <w:semiHidden/>
    <w:rsid w:val="00CF1407"/>
    <w:rPr>
      <w:sz w:val="18"/>
      <w:szCs w:val="18"/>
    </w:rPr>
  </w:style>
  <w:style w:type="paragraph" w:styleId="a7">
    <w:name w:val="header"/>
    <w:basedOn w:val="a"/>
    <w:link w:val="a8"/>
    <w:uiPriority w:val="99"/>
    <w:unhideWhenUsed/>
    <w:rsid w:val="00CF140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F1407"/>
    <w:rPr>
      <w:sz w:val="18"/>
      <w:szCs w:val="18"/>
    </w:rPr>
  </w:style>
  <w:style w:type="paragraph" w:styleId="a9">
    <w:name w:val="footer"/>
    <w:basedOn w:val="a"/>
    <w:link w:val="aa"/>
    <w:uiPriority w:val="99"/>
    <w:unhideWhenUsed/>
    <w:rsid w:val="00CF1407"/>
    <w:pPr>
      <w:tabs>
        <w:tab w:val="center" w:pos="4153"/>
        <w:tab w:val="right" w:pos="8306"/>
      </w:tabs>
      <w:snapToGrid w:val="0"/>
      <w:jc w:val="left"/>
    </w:pPr>
    <w:rPr>
      <w:sz w:val="18"/>
      <w:szCs w:val="18"/>
    </w:rPr>
  </w:style>
  <w:style w:type="character" w:customStyle="1" w:styleId="aa">
    <w:name w:val="页脚 字符"/>
    <w:basedOn w:val="a0"/>
    <w:link w:val="a9"/>
    <w:uiPriority w:val="99"/>
    <w:rsid w:val="00CF1407"/>
    <w:rPr>
      <w:sz w:val="18"/>
      <w:szCs w:val="18"/>
    </w:rPr>
  </w:style>
  <w:style w:type="character" w:styleId="ab">
    <w:name w:val="Emphasis"/>
    <w:basedOn w:val="a0"/>
    <w:uiPriority w:val="20"/>
    <w:qFormat/>
    <w:rsid w:val="000B49E1"/>
    <w:rPr>
      <w:i/>
      <w:iCs/>
    </w:rPr>
  </w:style>
  <w:style w:type="character" w:styleId="ac">
    <w:name w:val="Strong"/>
    <w:basedOn w:val="a0"/>
    <w:uiPriority w:val="22"/>
    <w:qFormat/>
    <w:rsid w:val="000B49E1"/>
    <w:rPr>
      <w:b/>
      <w:bCs/>
    </w:rPr>
  </w:style>
  <w:style w:type="character" w:customStyle="1" w:styleId="10">
    <w:name w:val="标题 1 字符"/>
    <w:basedOn w:val="a0"/>
    <w:link w:val="1"/>
    <w:rsid w:val="00CC0FD1"/>
    <w:rPr>
      <w:rFonts w:ascii="Tahoma" w:eastAsia="黑体" w:hAnsi="Tahoma" w:cs="Times New Roman"/>
      <w:b/>
      <w:noProof/>
      <w:kern w:val="44"/>
      <w:sz w:val="32"/>
      <w:szCs w:val="20"/>
    </w:rPr>
  </w:style>
  <w:style w:type="character" w:customStyle="1" w:styleId="20">
    <w:name w:val="标题 2 字符"/>
    <w:basedOn w:val="a0"/>
    <w:link w:val="2"/>
    <w:rsid w:val="00CC286C"/>
    <w:rPr>
      <w:rFonts w:ascii="华文细黑" w:eastAsia="黑体" w:hAnsi="华文细黑" w:cs="Times New Roman"/>
      <w:noProof/>
      <w:color w:val="000000" w:themeColor="text1"/>
      <w:sz w:val="30"/>
      <w:szCs w:val="20"/>
    </w:rPr>
  </w:style>
  <w:style w:type="paragraph" w:styleId="TOC">
    <w:name w:val="TOC Heading"/>
    <w:basedOn w:val="1"/>
    <w:next w:val="a"/>
    <w:uiPriority w:val="39"/>
    <w:unhideWhenUsed/>
    <w:qFormat/>
    <w:rsid w:val="0058014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qFormat/>
    <w:rsid w:val="005C73E9"/>
    <w:pPr>
      <w:tabs>
        <w:tab w:val="left" w:pos="960"/>
        <w:tab w:val="right" w:leader="dot" w:pos="8296"/>
      </w:tabs>
      <w:spacing w:before="312" w:after="120"/>
      <w:jc w:val="left"/>
    </w:pPr>
    <w:rPr>
      <w:rFonts w:cstheme="minorHAnsi"/>
      <w:b/>
      <w:bCs/>
      <w:caps/>
      <w:sz w:val="20"/>
      <w:szCs w:val="20"/>
    </w:rPr>
  </w:style>
  <w:style w:type="character" w:styleId="ad">
    <w:name w:val="Hyperlink"/>
    <w:basedOn w:val="a0"/>
    <w:uiPriority w:val="99"/>
    <w:unhideWhenUsed/>
    <w:rsid w:val="0058014D"/>
    <w:rPr>
      <w:color w:val="0000FF" w:themeColor="hyperlink"/>
      <w:u w:val="single"/>
    </w:rPr>
  </w:style>
  <w:style w:type="paragraph" w:styleId="21">
    <w:name w:val="toc 2"/>
    <w:basedOn w:val="a"/>
    <w:next w:val="a"/>
    <w:autoRedefine/>
    <w:uiPriority w:val="39"/>
    <w:unhideWhenUsed/>
    <w:qFormat/>
    <w:rsid w:val="0060024B"/>
    <w:pPr>
      <w:ind w:left="240"/>
      <w:jc w:val="left"/>
    </w:pPr>
    <w:rPr>
      <w:rFonts w:cstheme="minorHAnsi"/>
      <w:smallCaps/>
      <w:sz w:val="20"/>
      <w:szCs w:val="20"/>
    </w:rPr>
  </w:style>
  <w:style w:type="character" w:customStyle="1" w:styleId="30">
    <w:name w:val="标题 3 字符"/>
    <w:basedOn w:val="a0"/>
    <w:link w:val="3"/>
    <w:rsid w:val="008B4377"/>
    <w:rPr>
      <w:rFonts w:ascii="Tahoma" w:eastAsia="黑体" w:hAnsi="Tahoma" w:cs="Times New Roman"/>
      <w:noProof/>
      <w:sz w:val="28"/>
      <w:szCs w:val="20"/>
    </w:rPr>
  </w:style>
  <w:style w:type="paragraph" w:styleId="ae">
    <w:name w:val="List Paragraph"/>
    <w:basedOn w:val="a"/>
    <w:uiPriority w:val="34"/>
    <w:qFormat/>
    <w:rsid w:val="00D6082A"/>
    <w:pPr>
      <w:ind w:firstLineChars="200" w:firstLine="200"/>
    </w:pPr>
  </w:style>
  <w:style w:type="paragraph" w:styleId="31">
    <w:name w:val="toc 3"/>
    <w:basedOn w:val="a"/>
    <w:next w:val="a"/>
    <w:autoRedefine/>
    <w:uiPriority w:val="39"/>
    <w:unhideWhenUsed/>
    <w:qFormat/>
    <w:rsid w:val="00973CB6"/>
    <w:pPr>
      <w:ind w:left="480"/>
      <w:jc w:val="left"/>
    </w:pPr>
    <w:rPr>
      <w:rFonts w:cstheme="minorHAnsi"/>
      <w:i/>
      <w:iCs/>
      <w:sz w:val="20"/>
      <w:szCs w:val="20"/>
    </w:rPr>
  </w:style>
  <w:style w:type="paragraph" w:styleId="41">
    <w:name w:val="toc 4"/>
    <w:basedOn w:val="a"/>
    <w:next w:val="a"/>
    <w:autoRedefine/>
    <w:uiPriority w:val="39"/>
    <w:unhideWhenUsed/>
    <w:rsid w:val="00D6270E"/>
    <w:pPr>
      <w:ind w:left="720"/>
      <w:jc w:val="left"/>
    </w:pPr>
    <w:rPr>
      <w:rFonts w:cstheme="minorHAnsi"/>
      <w:sz w:val="18"/>
      <w:szCs w:val="18"/>
    </w:rPr>
  </w:style>
  <w:style w:type="paragraph" w:styleId="51">
    <w:name w:val="toc 5"/>
    <w:basedOn w:val="a"/>
    <w:next w:val="a"/>
    <w:autoRedefine/>
    <w:uiPriority w:val="39"/>
    <w:unhideWhenUsed/>
    <w:rsid w:val="00D6270E"/>
    <w:pPr>
      <w:ind w:left="960"/>
      <w:jc w:val="left"/>
    </w:pPr>
    <w:rPr>
      <w:rFonts w:cstheme="minorHAnsi"/>
      <w:sz w:val="18"/>
      <w:szCs w:val="18"/>
    </w:rPr>
  </w:style>
  <w:style w:type="paragraph" w:styleId="61">
    <w:name w:val="toc 6"/>
    <w:basedOn w:val="a"/>
    <w:next w:val="a"/>
    <w:autoRedefine/>
    <w:uiPriority w:val="39"/>
    <w:unhideWhenUsed/>
    <w:rsid w:val="00D6270E"/>
    <w:pPr>
      <w:ind w:left="1200"/>
      <w:jc w:val="left"/>
    </w:pPr>
    <w:rPr>
      <w:rFonts w:cstheme="minorHAnsi"/>
      <w:sz w:val="18"/>
      <w:szCs w:val="18"/>
    </w:rPr>
  </w:style>
  <w:style w:type="paragraph" w:styleId="71">
    <w:name w:val="toc 7"/>
    <w:basedOn w:val="a"/>
    <w:next w:val="a"/>
    <w:autoRedefine/>
    <w:uiPriority w:val="39"/>
    <w:unhideWhenUsed/>
    <w:rsid w:val="00D6270E"/>
    <w:pPr>
      <w:ind w:left="1440"/>
      <w:jc w:val="left"/>
    </w:pPr>
    <w:rPr>
      <w:rFonts w:cstheme="minorHAnsi"/>
      <w:sz w:val="18"/>
      <w:szCs w:val="18"/>
    </w:rPr>
  </w:style>
  <w:style w:type="paragraph" w:styleId="81">
    <w:name w:val="toc 8"/>
    <w:basedOn w:val="a"/>
    <w:next w:val="a"/>
    <w:autoRedefine/>
    <w:uiPriority w:val="39"/>
    <w:unhideWhenUsed/>
    <w:rsid w:val="00D6270E"/>
    <w:pPr>
      <w:ind w:left="1680"/>
      <w:jc w:val="left"/>
    </w:pPr>
    <w:rPr>
      <w:rFonts w:cstheme="minorHAnsi"/>
      <w:sz w:val="18"/>
      <w:szCs w:val="18"/>
    </w:rPr>
  </w:style>
  <w:style w:type="paragraph" w:styleId="91">
    <w:name w:val="toc 9"/>
    <w:basedOn w:val="a"/>
    <w:next w:val="a"/>
    <w:autoRedefine/>
    <w:uiPriority w:val="39"/>
    <w:unhideWhenUsed/>
    <w:rsid w:val="00D6270E"/>
    <w:pPr>
      <w:ind w:left="1920"/>
      <w:jc w:val="left"/>
    </w:pPr>
    <w:rPr>
      <w:rFonts w:cstheme="minorHAnsi"/>
      <w:sz w:val="18"/>
      <w:szCs w:val="18"/>
    </w:rPr>
  </w:style>
  <w:style w:type="paragraph" w:styleId="af">
    <w:name w:val="footnote text"/>
    <w:basedOn w:val="a"/>
    <w:link w:val="af0"/>
    <w:uiPriority w:val="99"/>
    <w:unhideWhenUsed/>
    <w:rsid w:val="00F845FA"/>
    <w:pPr>
      <w:snapToGrid w:val="0"/>
      <w:jc w:val="left"/>
    </w:pPr>
    <w:rPr>
      <w:sz w:val="18"/>
      <w:szCs w:val="18"/>
    </w:rPr>
  </w:style>
  <w:style w:type="character" w:customStyle="1" w:styleId="af0">
    <w:name w:val="脚注文本 字符"/>
    <w:basedOn w:val="a0"/>
    <w:link w:val="af"/>
    <w:uiPriority w:val="99"/>
    <w:rsid w:val="00F845FA"/>
    <w:rPr>
      <w:sz w:val="18"/>
      <w:szCs w:val="18"/>
    </w:rPr>
  </w:style>
  <w:style w:type="character" w:styleId="af1">
    <w:name w:val="footnote reference"/>
    <w:basedOn w:val="a0"/>
    <w:uiPriority w:val="99"/>
    <w:semiHidden/>
    <w:unhideWhenUsed/>
    <w:rsid w:val="00F845FA"/>
    <w:rPr>
      <w:vertAlign w:val="superscript"/>
    </w:rPr>
  </w:style>
  <w:style w:type="paragraph" w:styleId="af2">
    <w:name w:val="caption"/>
    <w:basedOn w:val="a"/>
    <w:next w:val="a"/>
    <w:unhideWhenUsed/>
    <w:qFormat/>
    <w:rsid w:val="00E37529"/>
    <w:rPr>
      <w:rFonts w:asciiTheme="majorHAnsi" w:eastAsia="黑体" w:hAnsiTheme="majorHAnsi" w:cstheme="majorBidi"/>
      <w:sz w:val="20"/>
      <w:szCs w:val="20"/>
    </w:rPr>
  </w:style>
  <w:style w:type="character" w:styleId="af3">
    <w:name w:val="annotation reference"/>
    <w:basedOn w:val="a0"/>
    <w:uiPriority w:val="99"/>
    <w:semiHidden/>
    <w:unhideWhenUsed/>
    <w:rsid w:val="00557E1E"/>
    <w:rPr>
      <w:sz w:val="21"/>
      <w:szCs w:val="21"/>
    </w:rPr>
  </w:style>
  <w:style w:type="paragraph" w:styleId="af4">
    <w:name w:val="annotation text"/>
    <w:basedOn w:val="a"/>
    <w:link w:val="af5"/>
    <w:uiPriority w:val="99"/>
    <w:semiHidden/>
    <w:unhideWhenUsed/>
    <w:rsid w:val="00557E1E"/>
    <w:pPr>
      <w:jc w:val="left"/>
    </w:pPr>
  </w:style>
  <w:style w:type="character" w:customStyle="1" w:styleId="af5">
    <w:name w:val="批注文字 字符"/>
    <w:basedOn w:val="a0"/>
    <w:link w:val="af4"/>
    <w:uiPriority w:val="99"/>
    <w:semiHidden/>
    <w:rsid w:val="00557E1E"/>
    <w:rPr>
      <w:sz w:val="24"/>
    </w:rPr>
  </w:style>
  <w:style w:type="paragraph" w:styleId="af6">
    <w:name w:val="annotation subject"/>
    <w:basedOn w:val="af4"/>
    <w:next w:val="af4"/>
    <w:link w:val="af7"/>
    <w:uiPriority w:val="99"/>
    <w:semiHidden/>
    <w:unhideWhenUsed/>
    <w:rsid w:val="00557E1E"/>
    <w:rPr>
      <w:b/>
      <w:bCs/>
    </w:rPr>
  </w:style>
  <w:style w:type="character" w:customStyle="1" w:styleId="af7">
    <w:name w:val="批注主题 字符"/>
    <w:basedOn w:val="af5"/>
    <w:link w:val="af6"/>
    <w:uiPriority w:val="99"/>
    <w:semiHidden/>
    <w:rsid w:val="00557E1E"/>
    <w:rPr>
      <w:b/>
      <w:bCs/>
      <w:sz w:val="24"/>
    </w:rPr>
  </w:style>
  <w:style w:type="table" w:styleId="af8">
    <w:name w:val="Table Grid"/>
    <w:basedOn w:val="a1"/>
    <w:rsid w:val="004F42C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spaced">
    <w:name w:val="table spaced"/>
    <w:basedOn w:val="a"/>
    <w:rsid w:val="00074473"/>
    <w:pPr>
      <w:keepLines/>
      <w:widowControl/>
      <w:ind w:firstLine="0"/>
      <w:jc w:val="left"/>
    </w:pPr>
    <w:rPr>
      <w:rFonts w:eastAsia="宋体" w:cs="Arial"/>
      <w:kern w:val="0"/>
      <w:szCs w:val="20"/>
      <w:lang w:val="en-GB"/>
    </w:rPr>
  </w:style>
  <w:style w:type="character" w:styleId="af9">
    <w:name w:val="FollowedHyperlink"/>
    <w:basedOn w:val="a0"/>
    <w:uiPriority w:val="99"/>
    <w:semiHidden/>
    <w:unhideWhenUsed/>
    <w:rsid w:val="004E749D"/>
    <w:rPr>
      <w:color w:val="800080" w:themeColor="followedHyperlink"/>
      <w:u w:val="single"/>
    </w:rPr>
  </w:style>
  <w:style w:type="paragraph" w:styleId="afa">
    <w:name w:val="Date"/>
    <w:basedOn w:val="a"/>
    <w:next w:val="a"/>
    <w:link w:val="afb"/>
    <w:uiPriority w:val="99"/>
    <w:semiHidden/>
    <w:unhideWhenUsed/>
    <w:rsid w:val="00B76A7F"/>
    <w:pPr>
      <w:ind w:leftChars="2500" w:left="100"/>
    </w:pPr>
  </w:style>
  <w:style w:type="character" w:customStyle="1" w:styleId="afb">
    <w:name w:val="日期 字符"/>
    <w:basedOn w:val="a0"/>
    <w:link w:val="afa"/>
    <w:uiPriority w:val="99"/>
    <w:semiHidden/>
    <w:rsid w:val="00B76A7F"/>
    <w:rPr>
      <w:sz w:val="24"/>
    </w:rPr>
  </w:style>
  <w:style w:type="paragraph" w:customStyle="1" w:styleId="TableSmHeading">
    <w:name w:val="Table_Sm_Heading"/>
    <w:basedOn w:val="a"/>
    <w:rsid w:val="00541029"/>
    <w:pPr>
      <w:keepNext/>
      <w:keepLines/>
      <w:widowControl/>
      <w:spacing w:before="60" w:after="40"/>
      <w:ind w:firstLine="0"/>
      <w:jc w:val="left"/>
    </w:pPr>
    <w:rPr>
      <w:rFonts w:eastAsia="新宋体" w:cs="Times New Roman"/>
      <w:b/>
      <w:kern w:val="0"/>
      <w:sz w:val="16"/>
      <w:szCs w:val="20"/>
      <w:lang w:val="en-GB" w:eastAsia="en-US"/>
    </w:rPr>
  </w:style>
  <w:style w:type="paragraph" w:customStyle="1" w:styleId="HPTableTitle">
    <w:name w:val="HP_Table_Title"/>
    <w:basedOn w:val="a"/>
    <w:next w:val="a"/>
    <w:rsid w:val="00541029"/>
    <w:pPr>
      <w:keepNext/>
      <w:keepLines/>
      <w:widowControl/>
      <w:spacing w:before="240" w:after="60"/>
      <w:ind w:firstLine="0"/>
      <w:jc w:val="left"/>
    </w:pPr>
    <w:rPr>
      <w:rFonts w:eastAsia="新宋体" w:cs="Times New Roman"/>
      <w:b/>
      <w:kern w:val="0"/>
      <w:sz w:val="18"/>
      <w:szCs w:val="20"/>
      <w:lang w:val="en-GB" w:eastAsia="en-US"/>
    </w:rPr>
  </w:style>
  <w:style w:type="paragraph" w:customStyle="1" w:styleId="TableSmHeadingRight">
    <w:name w:val="Table_Sm_Heading_Right"/>
    <w:basedOn w:val="TableSmHeading"/>
    <w:rsid w:val="00541029"/>
    <w:pPr>
      <w:jc w:val="right"/>
    </w:pPr>
  </w:style>
  <w:style w:type="paragraph" w:customStyle="1" w:styleId="TableMedium">
    <w:name w:val="Table_Medium"/>
    <w:basedOn w:val="a"/>
    <w:rsid w:val="00541029"/>
    <w:pPr>
      <w:widowControl/>
      <w:spacing w:before="40" w:after="40"/>
      <w:ind w:firstLine="0"/>
      <w:jc w:val="left"/>
    </w:pPr>
    <w:rPr>
      <w:rFonts w:eastAsia="新宋体" w:cs="Times New Roman"/>
      <w:kern w:val="0"/>
      <w:sz w:val="18"/>
      <w:szCs w:val="20"/>
      <w:lang w:val="en-GB" w:eastAsia="en-US"/>
    </w:rPr>
  </w:style>
  <w:style w:type="paragraph" w:customStyle="1" w:styleId="Default">
    <w:name w:val="Default"/>
    <w:rsid w:val="008863D5"/>
    <w:pPr>
      <w:widowControl w:val="0"/>
      <w:autoSpaceDE w:val="0"/>
      <w:autoSpaceDN w:val="0"/>
      <w:adjustRightInd w:val="0"/>
    </w:pPr>
    <w:rPr>
      <w:rFonts w:ascii="宋体" w:eastAsia="宋体" w:cs="宋体"/>
      <w:color w:val="000000"/>
      <w:kern w:val="0"/>
      <w:sz w:val="24"/>
      <w:szCs w:val="24"/>
    </w:rPr>
  </w:style>
  <w:style w:type="paragraph" w:styleId="afc">
    <w:name w:val="Normal (Web)"/>
    <w:basedOn w:val="a"/>
    <w:uiPriority w:val="99"/>
    <w:unhideWhenUsed/>
    <w:rsid w:val="00881F14"/>
    <w:pPr>
      <w:widowControl/>
      <w:spacing w:beforeAutospacing="1"/>
      <w:ind w:firstLine="0"/>
      <w:jc w:val="left"/>
    </w:pPr>
    <w:rPr>
      <w:rFonts w:ascii="宋体" w:eastAsia="宋体" w:hAnsi="宋体" w:cs="宋体"/>
      <w:kern w:val="0"/>
      <w:sz w:val="24"/>
      <w:szCs w:val="24"/>
    </w:rPr>
  </w:style>
  <w:style w:type="character" w:styleId="HTML">
    <w:name w:val="HTML Code"/>
    <w:basedOn w:val="a0"/>
    <w:uiPriority w:val="99"/>
    <w:semiHidden/>
    <w:unhideWhenUsed/>
    <w:rsid w:val="00881F14"/>
    <w:rPr>
      <w:rFonts w:ascii="宋体" w:eastAsia="宋体" w:hAnsi="宋体" w:cs="宋体"/>
      <w:sz w:val="24"/>
      <w:szCs w:val="24"/>
    </w:rPr>
  </w:style>
  <w:style w:type="character" w:customStyle="1" w:styleId="40">
    <w:name w:val="标题 4 字符"/>
    <w:basedOn w:val="a0"/>
    <w:link w:val="4"/>
    <w:uiPriority w:val="9"/>
    <w:rsid w:val="00552828"/>
    <w:rPr>
      <w:rFonts w:asciiTheme="majorHAnsi" w:eastAsia="黑体" w:hAnsiTheme="majorHAnsi" w:cstheme="majorBidi"/>
      <w:bCs/>
      <w:noProof/>
      <w:sz w:val="28"/>
      <w:szCs w:val="28"/>
    </w:rPr>
  </w:style>
  <w:style w:type="character" w:customStyle="1" w:styleId="50">
    <w:name w:val="标题 5 字符"/>
    <w:basedOn w:val="a0"/>
    <w:link w:val="5"/>
    <w:uiPriority w:val="9"/>
    <w:semiHidden/>
    <w:rsid w:val="00EB091F"/>
    <w:rPr>
      <w:rFonts w:ascii="Calibri" w:hAnsi="Calibri"/>
      <w:b/>
      <w:bCs/>
      <w:sz w:val="28"/>
      <w:szCs w:val="28"/>
    </w:rPr>
  </w:style>
  <w:style w:type="character" w:customStyle="1" w:styleId="60">
    <w:name w:val="标题 6 字符"/>
    <w:basedOn w:val="a0"/>
    <w:link w:val="6"/>
    <w:uiPriority w:val="9"/>
    <w:semiHidden/>
    <w:rsid w:val="00EB091F"/>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EB091F"/>
    <w:rPr>
      <w:rFonts w:ascii="Calibri" w:hAnsi="Calibri"/>
      <w:b/>
      <w:bCs/>
      <w:sz w:val="24"/>
      <w:szCs w:val="24"/>
    </w:rPr>
  </w:style>
  <w:style w:type="character" w:customStyle="1" w:styleId="80">
    <w:name w:val="标题 8 字符"/>
    <w:basedOn w:val="a0"/>
    <w:link w:val="8"/>
    <w:uiPriority w:val="9"/>
    <w:semiHidden/>
    <w:rsid w:val="00EB091F"/>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EB091F"/>
    <w:rPr>
      <w:rFonts w:asciiTheme="majorHAnsi" w:eastAsiaTheme="majorEastAsia" w:hAnsiTheme="majorHAnsi" w:cstheme="majorBidi"/>
      <w:szCs w:val="21"/>
    </w:rPr>
  </w:style>
  <w:style w:type="paragraph" w:styleId="afd">
    <w:name w:val="endnote text"/>
    <w:basedOn w:val="a"/>
    <w:link w:val="afe"/>
    <w:uiPriority w:val="99"/>
    <w:semiHidden/>
    <w:unhideWhenUsed/>
    <w:rsid w:val="00686A91"/>
    <w:pPr>
      <w:snapToGrid w:val="0"/>
      <w:jc w:val="left"/>
    </w:pPr>
  </w:style>
  <w:style w:type="character" w:customStyle="1" w:styleId="afe">
    <w:name w:val="尾注文本 字符"/>
    <w:basedOn w:val="a0"/>
    <w:link w:val="afd"/>
    <w:uiPriority w:val="99"/>
    <w:semiHidden/>
    <w:rsid w:val="00686A91"/>
    <w:rPr>
      <w:rFonts w:ascii="Arial" w:eastAsia="华文细黑" w:hAnsi="Arial"/>
    </w:rPr>
  </w:style>
  <w:style w:type="character" w:styleId="aff">
    <w:name w:val="endnote reference"/>
    <w:basedOn w:val="a0"/>
    <w:uiPriority w:val="99"/>
    <w:semiHidden/>
    <w:unhideWhenUsed/>
    <w:rsid w:val="00686A91"/>
    <w:rPr>
      <w:vertAlign w:val="superscript"/>
    </w:rPr>
  </w:style>
  <w:style w:type="character" w:customStyle="1" w:styleId="apple-converted-space">
    <w:name w:val="apple-converted-space"/>
    <w:basedOn w:val="a0"/>
    <w:rsid w:val="00187B15"/>
  </w:style>
  <w:style w:type="character" w:customStyle="1" w:styleId="hljs-function">
    <w:name w:val="hljs-function"/>
    <w:basedOn w:val="a0"/>
    <w:rsid w:val="002D60F9"/>
  </w:style>
  <w:style w:type="character" w:customStyle="1" w:styleId="hljs-keyword">
    <w:name w:val="hljs-keyword"/>
    <w:basedOn w:val="a0"/>
    <w:rsid w:val="002D60F9"/>
  </w:style>
  <w:style w:type="character" w:customStyle="1" w:styleId="hljs-title">
    <w:name w:val="hljs-title"/>
    <w:basedOn w:val="a0"/>
    <w:rsid w:val="002D60F9"/>
  </w:style>
  <w:style w:type="character" w:customStyle="1" w:styleId="hljs-params">
    <w:name w:val="hljs-params"/>
    <w:basedOn w:val="a0"/>
    <w:rsid w:val="002D60F9"/>
  </w:style>
  <w:style w:type="paragraph" w:customStyle="1" w:styleId="Cover-other">
    <w:name w:val="Cover-other"/>
    <w:basedOn w:val="a"/>
    <w:rsid w:val="00361B58"/>
    <w:pPr>
      <w:widowControl/>
      <w:spacing w:after="60"/>
      <w:ind w:firstLine="0"/>
      <w:jc w:val="center"/>
    </w:pPr>
    <w:rPr>
      <w:rFonts w:ascii="Times New Roman" w:eastAsia="宋体" w:hAnsi="Times New Roman" w:cs="Times New Roman"/>
      <w:b/>
      <w:kern w:val="0"/>
      <w:sz w:val="22"/>
      <w:szCs w:val="20"/>
      <w:lang w:eastAsia="en-US"/>
    </w:rPr>
  </w:style>
  <w:style w:type="paragraph" w:customStyle="1" w:styleId="Table">
    <w:name w:val="Table"/>
    <w:basedOn w:val="a"/>
    <w:rsid w:val="00361B58"/>
    <w:pPr>
      <w:widowControl/>
      <w:spacing w:before="40" w:after="40"/>
      <w:ind w:firstLine="0"/>
      <w:jc w:val="left"/>
    </w:pPr>
    <w:rPr>
      <w:rFonts w:ascii="Futura Bk" w:eastAsia="宋体" w:hAnsi="Futura Bk" w:cs="Times New Roman"/>
      <w:kern w:val="0"/>
      <w:sz w:val="20"/>
      <w:szCs w:val="20"/>
      <w:lang w:val="en-GB" w:eastAsia="en-US"/>
    </w:rPr>
  </w:style>
  <w:style w:type="paragraph" w:customStyle="1" w:styleId="TableSmall">
    <w:name w:val="Table_Small"/>
    <w:basedOn w:val="Table"/>
    <w:rsid w:val="00361B58"/>
    <w:rPr>
      <w:sz w:val="16"/>
    </w:rPr>
  </w:style>
  <w:style w:type="character" w:customStyle="1" w:styleId="CharacterUserEntry">
    <w:name w:val="Character UserEntry"/>
    <w:rsid w:val="00361B58"/>
    <w:rPr>
      <w:color w:val="FF0000"/>
    </w:rPr>
  </w:style>
  <w:style w:type="paragraph" w:customStyle="1" w:styleId="Cover-title">
    <w:name w:val="Cover-title"/>
    <w:basedOn w:val="a"/>
    <w:rsid w:val="00C90077"/>
    <w:pPr>
      <w:widowControl/>
      <w:spacing w:before="240" w:after="60"/>
      <w:ind w:firstLine="0"/>
      <w:jc w:val="center"/>
    </w:pPr>
    <w:rPr>
      <w:rFonts w:ascii="Times New Roman" w:eastAsia="宋体" w:hAnsi="Times New Roman" w:cs="Times New Roman"/>
      <w:b/>
      <w:caps/>
      <w:kern w:val="0"/>
      <w:sz w:val="32"/>
      <w:szCs w:val="20"/>
      <w:lang w:eastAsia="en-US"/>
    </w:rPr>
  </w:style>
  <w:style w:type="paragraph" w:customStyle="1" w:styleId="Blocklabel">
    <w:name w:val="Block label"/>
    <w:basedOn w:val="a"/>
    <w:next w:val="a"/>
    <w:rsid w:val="006D3334"/>
    <w:pPr>
      <w:keepNext/>
      <w:widowControl/>
      <w:ind w:firstLine="0"/>
      <w:jc w:val="left"/>
    </w:pPr>
    <w:rPr>
      <w:rFonts w:ascii="Times New Roman" w:eastAsia="宋体" w:hAnsi="Times New Roman" w:cs="Times New Roman"/>
      <w:b/>
      <w:kern w:val="0"/>
      <w:sz w:val="22"/>
      <w:szCs w:val="20"/>
    </w:rPr>
  </w:style>
  <w:style w:type="paragraph" w:styleId="HTML0">
    <w:name w:val="HTML Preformatted"/>
    <w:basedOn w:val="a"/>
    <w:link w:val="HTML1"/>
    <w:uiPriority w:val="99"/>
    <w:semiHidden/>
    <w:unhideWhenUsed/>
    <w:rsid w:val="002824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282489"/>
    <w:rPr>
      <w:rFonts w:ascii="宋体" w:eastAsia="宋体" w:hAnsi="宋体" w:cs="宋体"/>
      <w:kern w:val="0"/>
      <w:sz w:val="24"/>
      <w:szCs w:val="24"/>
    </w:rPr>
  </w:style>
  <w:style w:type="character" w:customStyle="1" w:styleId="s1">
    <w:name w:val="s1"/>
    <w:basedOn w:val="a0"/>
    <w:rsid w:val="00B84BDB"/>
  </w:style>
  <w:style w:type="character" w:customStyle="1" w:styleId="s3">
    <w:name w:val="s3"/>
    <w:basedOn w:val="a0"/>
    <w:rsid w:val="00B84BDB"/>
  </w:style>
  <w:style w:type="paragraph" w:customStyle="1" w:styleId="p1">
    <w:name w:val="p1"/>
    <w:basedOn w:val="a"/>
    <w:rsid w:val="00AD5104"/>
    <w:pPr>
      <w:widowControl/>
      <w:spacing w:before="100" w:beforeAutospacing="1" w:after="100" w:afterAutospacing="1"/>
      <w:ind w:firstLine="0"/>
      <w:jc w:val="left"/>
    </w:pPr>
    <w:rPr>
      <w:rFonts w:ascii="宋体" w:eastAsia="宋体" w:hAnsi="宋体" w:cs="宋体"/>
      <w:kern w:val="0"/>
      <w:sz w:val="24"/>
      <w:szCs w:val="24"/>
    </w:rPr>
  </w:style>
  <w:style w:type="paragraph" w:customStyle="1" w:styleId="p2">
    <w:name w:val="p2"/>
    <w:basedOn w:val="a"/>
    <w:rsid w:val="00B4317C"/>
    <w:pPr>
      <w:widowControl/>
      <w:spacing w:before="100" w:beforeAutospacing="1" w:after="100" w:afterAutospacing="1"/>
      <w:ind w:firstLine="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81998">
      <w:bodyDiv w:val="1"/>
      <w:marLeft w:val="0"/>
      <w:marRight w:val="0"/>
      <w:marTop w:val="0"/>
      <w:marBottom w:val="0"/>
      <w:divBdr>
        <w:top w:val="none" w:sz="0" w:space="0" w:color="auto"/>
        <w:left w:val="none" w:sz="0" w:space="0" w:color="auto"/>
        <w:bottom w:val="none" w:sz="0" w:space="0" w:color="auto"/>
        <w:right w:val="none" w:sz="0" w:space="0" w:color="auto"/>
      </w:divBdr>
    </w:div>
    <w:div w:id="210266366">
      <w:bodyDiv w:val="1"/>
      <w:marLeft w:val="0"/>
      <w:marRight w:val="0"/>
      <w:marTop w:val="0"/>
      <w:marBottom w:val="0"/>
      <w:divBdr>
        <w:top w:val="none" w:sz="0" w:space="0" w:color="auto"/>
        <w:left w:val="none" w:sz="0" w:space="0" w:color="auto"/>
        <w:bottom w:val="none" w:sz="0" w:space="0" w:color="auto"/>
        <w:right w:val="none" w:sz="0" w:space="0" w:color="auto"/>
      </w:divBdr>
    </w:div>
    <w:div w:id="277369819">
      <w:bodyDiv w:val="1"/>
      <w:marLeft w:val="0"/>
      <w:marRight w:val="0"/>
      <w:marTop w:val="0"/>
      <w:marBottom w:val="0"/>
      <w:divBdr>
        <w:top w:val="none" w:sz="0" w:space="0" w:color="auto"/>
        <w:left w:val="none" w:sz="0" w:space="0" w:color="auto"/>
        <w:bottom w:val="none" w:sz="0" w:space="0" w:color="auto"/>
        <w:right w:val="none" w:sz="0" w:space="0" w:color="auto"/>
      </w:divBdr>
    </w:div>
    <w:div w:id="284117267">
      <w:bodyDiv w:val="1"/>
      <w:marLeft w:val="0"/>
      <w:marRight w:val="0"/>
      <w:marTop w:val="0"/>
      <w:marBottom w:val="0"/>
      <w:divBdr>
        <w:top w:val="none" w:sz="0" w:space="0" w:color="auto"/>
        <w:left w:val="none" w:sz="0" w:space="0" w:color="auto"/>
        <w:bottom w:val="none" w:sz="0" w:space="0" w:color="auto"/>
        <w:right w:val="none" w:sz="0" w:space="0" w:color="auto"/>
      </w:divBdr>
    </w:div>
    <w:div w:id="358749898">
      <w:bodyDiv w:val="1"/>
      <w:marLeft w:val="0"/>
      <w:marRight w:val="0"/>
      <w:marTop w:val="0"/>
      <w:marBottom w:val="0"/>
      <w:divBdr>
        <w:top w:val="none" w:sz="0" w:space="0" w:color="auto"/>
        <w:left w:val="none" w:sz="0" w:space="0" w:color="auto"/>
        <w:bottom w:val="none" w:sz="0" w:space="0" w:color="auto"/>
        <w:right w:val="none" w:sz="0" w:space="0" w:color="auto"/>
      </w:divBdr>
    </w:div>
    <w:div w:id="383061209">
      <w:bodyDiv w:val="1"/>
      <w:marLeft w:val="0"/>
      <w:marRight w:val="0"/>
      <w:marTop w:val="0"/>
      <w:marBottom w:val="0"/>
      <w:divBdr>
        <w:top w:val="none" w:sz="0" w:space="0" w:color="auto"/>
        <w:left w:val="none" w:sz="0" w:space="0" w:color="auto"/>
        <w:bottom w:val="none" w:sz="0" w:space="0" w:color="auto"/>
        <w:right w:val="none" w:sz="0" w:space="0" w:color="auto"/>
      </w:divBdr>
    </w:div>
    <w:div w:id="410548599">
      <w:bodyDiv w:val="1"/>
      <w:marLeft w:val="0"/>
      <w:marRight w:val="0"/>
      <w:marTop w:val="0"/>
      <w:marBottom w:val="0"/>
      <w:divBdr>
        <w:top w:val="none" w:sz="0" w:space="0" w:color="auto"/>
        <w:left w:val="none" w:sz="0" w:space="0" w:color="auto"/>
        <w:bottom w:val="none" w:sz="0" w:space="0" w:color="auto"/>
        <w:right w:val="none" w:sz="0" w:space="0" w:color="auto"/>
      </w:divBdr>
    </w:div>
    <w:div w:id="414983632">
      <w:bodyDiv w:val="1"/>
      <w:marLeft w:val="0"/>
      <w:marRight w:val="0"/>
      <w:marTop w:val="0"/>
      <w:marBottom w:val="0"/>
      <w:divBdr>
        <w:top w:val="none" w:sz="0" w:space="0" w:color="auto"/>
        <w:left w:val="none" w:sz="0" w:space="0" w:color="auto"/>
        <w:bottom w:val="none" w:sz="0" w:space="0" w:color="auto"/>
        <w:right w:val="none" w:sz="0" w:space="0" w:color="auto"/>
      </w:divBdr>
    </w:div>
    <w:div w:id="435254932">
      <w:bodyDiv w:val="1"/>
      <w:marLeft w:val="0"/>
      <w:marRight w:val="0"/>
      <w:marTop w:val="0"/>
      <w:marBottom w:val="0"/>
      <w:divBdr>
        <w:top w:val="none" w:sz="0" w:space="0" w:color="auto"/>
        <w:left w:val="none" w:sz="0" w:space="0" w:color="auto"/>
        <w:bottom w:val="none" w:sz="0" w:space="0" w:color="auto"/>
        <w:right w:val="none" w:sz="0" w:space="0" w:color="auto"/>
      </w:divBdr>
    </w:div>
    <w:div w:id="550196837">
      <w:bodyDiv w:val="1"/>
      <w:marLeft w:val="0"/>
      <w:marRight w:val="0"/>
      <w:marTop w:val="0"/>
      <w:marBottom w:val="0"/>
      <w:divBdr>
        <w:top w:val="none" w:sz="0" w:space="0" w:color="auto"/>
        <w:left w:val="none" w:sz="0" w:space="0" w:color="auto"/>
        <w:bottom w:val="none" w:sz="0" w:space="0" w:color="auto"/>
        <w:right w:val="none" w:sz="0" w:space="0" w:color="auto"/>
      </w:divBdr>
    </w:div>
    <w:div w:id="594098503">
      <w:bodyDiv w:val="1"/>
      <w:marLeft w:val="0"/>
      <w:marRight w:val="0"/>
      <w:marTop w:val="0"/>
      <w:marBottom w:val="0"/>
      <w:divBdr>
        <w:top w:val="none" w:sz="0" w:space="0" w:color="auto"/>
        <w:left w:val="none" w:sz="0" w:space="0" w:color="auto"/>
        <w:bottom w:val="none" w:sz="0" w:space="0" w:color="auto"/>
        <w:right w:val="none" w:sz="0" w:space="0" w:color="auto"/>
      </w:divBdr>
    </w:div>
    <w:div w:id="644552360">
      <w:bodyDiv w:val="1"/>
      <w:marLeft w:val="0"/>
      <w:marRight w:val="0"/>
      <w:marTop w:val="0"/>
      <w:marBottom w:val="0"/>
      <w:divBdr>
        <w:top w:val="none" w:sz="0" w:space="0" w:color="auto"/>
        <w:left w:val="none" w:sz="0" w:space="0" w:color="auto"/>
        <w:bottom w:val="none" w:sz="0" w:space="0" w:color="auto"/>
        <w:right w:val="none" w:sz="0" w:space="0" w:color="auto"/>
      </w:divBdr>
    </w:div>
    <w:div w:id="711538089">
      <w:bodyDiv w:val="1"/>
      <w:marLeft w:val="0"/>
      <w:marRight w:val="0"/>
      <w:marTop w:val="0"/>
      <w:marBottom w:val="0"/>
      <w:divBdr>
        <w:top w:val="none" w:sz="0" w:space="0" w:color="auto"/>
        <w:left w:val="none" w:sz="0" w:space="0" w:color="auto"/>
        <w:bottom w:val="none" w:sz="0" w:space="0" w:color="auto"/>
        <w:right w:val="none" w:sz="0" w:space="0" w:color="auto"/>
      </w:divBdr>
    </w:div>
    <w:div w:id="711539430">
      <w:bodyDiv w:val="1"/>
      <w:marLeft w:val="0"/>
      <w:marRight w:val="0"/>
      <w:marTop w:val="0"/>
      <w:marBottom w:val="0"/>
      <w:divBdr>
        <w:top w:val="none" w:sz="0" w:space="0" w:color="auto"/>
        <w:left w:val="none" w:sz="0" w:space="0" w:color="auto"/>
        <w:bottom w:val="none" w:sz="0" w:space="0" w:color="auto"/>
        <w:right w:val="none" w:sz="0" w:space="0" w:color="auto"/>
      </w:divBdr>
    </w:div>
    <w:div w:id="769012580">
      <w:bodyDiv w:val="1"/>
      <w:marLeft w:val="0"/>
      <w:marRight w:val="0"/>
      <w:marTop w:val="0"/>
      <w:marBottom w:val="0"/>
      <w:divBdr>
        <w:top w:val="none" w:sz="0" w:space="0" w:color="auto"/>
        <w:left w:val="none" w:sz="0" w:space="0" w:color="auto"/>
        <w:bottom w:val="none" w:sz="0" w:space="0" w:color="auto"/>
        <w:right w:val="none" w:sz="0" w:space="0" w:color="auto"/>
      </w:divBdr>
    </w:div>
    <w:div w:id="797647508">
      <w:bodyDiv w:val="1"/>
      <w:marLeft w:val="0"/>
      <w:marRight w:val="0"/>
      <w:marTop w:val="0"/>
      <w:marBottom w:val="0"/>
      <w:divBdr>
        <w:top w:val="none" w:sz="0" w:space="0" w:color="auto"/>
        <w:left w:val="none" w:sz="0" w:space="0" w:color="auto"/>
        <w:bottom w:val="none" w:sz="0" w:space="0" w:color="auto"/>
        <w:right w:val="none" w:sz="0" w:space="0" w:color="auto"/>
      </w:divBdr>
    </w:div>
    <w:div w:id="844830419">
      <w:bodyDiv w:val="1"/>
      <w:marLeft w:val="0"/>
      <w:marRight w:val="0"/>
      <w:marTop w:val="0"/>
      <w:marBottom w:val="0"/>
      <w:divBdr>
        <w:top w:val="none" w:sz="0" w:space="0" w:color="auto"/>
        <w:left w:val="none" w:sz="0" w:space="0" w:color="auto"/>
        <w:bottom w:val="none" w:sz="0" w:space="0" w:color="auto"/>
        <w:right w:val="none" w:sz="0" w:space="0" w:color="auto"/>
      </w:divBdr>
    </w:div>
    <w:div w:id="885533466">
      <w:bodyDiv w:val="1"/>
      <w:marLeft w:val="0"/>
      <w:marRight w:val="0"/>
      <w:marTop w:val="0"/>
      <w:marBottom w:val="0"/>
      <w:divBdr>
        <w:top w:val="none" w:sz="0" w:space="0" w:color="auto"/>
        <w:left w:val="none" w:sz="0" w:space="0" w:color="auto"/>
        <w:bottom w:val="none" w:sz="0" w:space="0" w:color="auto"/>
        <w:right w:val="none" w:sz="0" w:space="0" w:color="auto"/>
      </w:divBdr>
    </w:div>
    <w:div w:id="894318858">
      <w:bodyDiv w:val="1"/>
      <w:marLeft w:val="0"/>
      <w:marRight w:val="0"/>
      <w:marTop w:val="0"/>
      <w:marBottom w:val="0"/>
      <w:divBdr>
        <w:top w:val="none" w:sz="0" w:space="0" w:color="auto"/>
        <w:left w:val="none" w:sz="0" w:space="0" w:color="auto"/>
        <w:bottom w:val="none" w:sz="0" w:space="0" w:color="auto"/>
        <w:right w:val="none" w:sz="0" w:space="0" w:color="auto"/>
      </w:divBdr>
    </w:div>
    <w:div w:id="1015572840">
      <w:bodyDiv w:val="1"/>
      <w:marLeft w:val="0"/>
      <w:marRight w:val="0"/>
      <w:marTop w:val="0"/>
      <w:marBottom w:val="0"/>
      <w:divBdr>
        <w:top w:val="none" w:sz="0" w:space="0" w:color="auto"/>
        <w:left w:val="none" w:sz="0" w:space="0" w:color="auto"/>
        <w:bottom w:val="none" w:sz="0" w:space="0" w:color="auto"/>
        <w:right w:val="none" w:sz="0" w:space="0" w:color="auto"/>
      </w:divBdr>
    </w:div>
    <w:div w:id="1031955158">
      <w:bodyDiv w:val="1"/>
      <w:marLeft w:val="0"/>
      <w:marRight w:val="0"/>
      <w:marTop w:val="0"/>
      <w:marBottom w:val="0"/>
      <w:divBdr>
        <w:top w:val="none" w:sz="0" w:space="0" w:color="auto"/>
        <w:left w:val="none" w:sz="0" w:space="0" w:color="auto"/>
        <w:bottom w:val="none" w:sz="0" w:space="0" w:color="auto"/>
        <w:right w:val="none" w:sz="0" w:space="0" w:color="auto"/>
      </w:divBdr>
    </w:div>
    <w:div w:id="1035274707">
      <w:bodyDiv w:val="1"/>
      <w:marLeft w:val="0"/>
      <w:marRight w:val="0"/>
      <w:marTop w:val="0"/>
      <w:marBottom w:val="0"/>
      <w:divBdr>
        <w:top w:val="none" w:sz="0" w:space="0" w:color="auto"/>
        <w:left w:val="none" w:sz="0" w:space="0" w:color="auto"/>
        <w:bottom w:val="none" w:sz="0" w:space="0" w:color="auto"/>
        <w:right w:val="none" w:sz="0" w:space="0" w:color="auto"/>
      </w:divBdr>
      <w:divsChild>
        <w:div w:id="1099061533">
          <w:marLeft w:val="0"/>
          <w:marRight w:val="0"/>
          <w:marTop w:val="0"/>
          <w:marBottom w:val="0"/>
          <w:divBdr>
            <w:top w:val="none" w:sz="0" w:space="0" w:color="auto"/>
            <w:left w:val="none" w:sz="0" w:space="0" w:color="auto"/>
            <w:bottom w:val="none" w:sz="0" w:space="0" w:color="auto"/>
            <w:right w:val="none" w:sz="0" w:space="0" w:color="auto"/>
          </w:divBdr>
        </w:div>
        <w:div w:id="1535270813">
          <w:marLeft w:val="0"/>
          <w:marRight w:val="0"/>
          <w:marTop w:val="0"/>
          <w:marBottom w:val="0"/>
          <w:divBdr>
            <w:top w:val="none" w:sz="0" w:space="0" w:color="auto"/>
            <w:left w:val="none" w:sz="0" w:space="0" w:color="auto"/>
            <w:bottom w:val="none" w:sz="0" w:space="0" w:color="auto"/>
            <w:right w:val="none" w:sz="0" w:space="0" w:color="auto"/>
          </w:divBdr>
        </w:div>
      </w:divsChild>
    </w:div>
    <w:div w:id="1057515496">
      <w:bodyDiv w:val="1"/>
      <w:marLeft w:val="0"/>
      <w:marRight w:val="0"/>
      <w:marTop w:val="0"/>
      <w:marBottom w:val="0"/>
      <w:divBdr>
        <w:top w:val="none" w:sz="0" w:space="0" w:color="auto"/>
        <w:left w:val="none" w:sz="0" w:space="0" w:color="auto"/>
        <w:bottom w:val="none" w:sz="0" w:space="0" w:color="auto"/>
        <w:right w:val="none" w:sz="0" w:space="0" w:color="auto"/>
      </w:divBdr>
    </w:div>
    <w:div w:id="1064521275">
      <w:bodyDiv w:val="1"/>
      <w:marLeft w:val="0"/>
      <w:marRight w:val="0"/>
      <w:marTop w:val="0"/>
      <w:marBottom w:val="0"/>
      <w:divBdr>
        <w:top w:val="none" w:sz="0" w:space="0" w:color="auto"/>
        <w:left w:val="none" w:sz="0" w:space="0" w:color="auto"/>
        <w:bottom w:val="none" w:sz="0" w:space="0" w:color="auto"/>
        <w:right w:val="none" w:sz="0" w:space="0" w:color="auto"/>
      </w:divBdr>
    </w:div>
    <w:div w:id="1084886444">
      <w:bodyDiv w:val="1"/>
      <w:marLeft w:val="0"/>
      <w:marRight w:val="0"/>
      <w:marTop w:val="0"/>
      <w:marBottom w:val="0"/>
      <w:divBdr>
        <w:top w:val="none" w:sz="0" w:space="0" w:color="auto"/>
        <w:left w:val="none" w:sz="0" w:space="0" w:color="auto"/>
        <w:bottom w:val="none" w:sz="0" w:space="0" w:color="auto"/>
        <w:right w:val="none" w:sz="0" w:space="0" w:color="auto"/>
      </w:divBdr>
    </w:div>
    <w:div w:id="1141197164">
      <w:bodyDiv w:val="1"/>
      <w:marLeft w:val="0"/>
      <w:marRight w:val="0"/>
      <w:marTop w:val="0"/>
      <w:marBottom w:val="0"/>
      <w:divBdr>
        <w:top w:val="none" w:sz="0" w:space="0" w:color="auto"/>
        <w:left w:val="none" w:sz="0" w:space="0" w:color="auto"/>
        <w:bottom w:val="none" w:sz="0" w:space="0" w:color="auto"/>
        <w:right w:val="none" w:sz="0" w:space="0" w:color="auto"/>
      </w:divBdr>
    </w:div>
    <w:div w:id="1153714427">
      <w:bodyDiv w:val="1"/>
      <w:marLeft w:val="0"/>
      <w:marRight w:val="0"/>
      <w:marTop w:val="0"/>
      <w:marBottom w:val="0"/>
      <w:divBdr>
        <w:top w:val="none" w:sz="0" w:space="0" w:color="auto"/>
        <w:left w:val="none" w:sz="0" w:space="0" w:color="auto"/>
        <w:bottom w:val="none" w:sz="0" w:space="0" w:color="auto"/>
        <w:right w:val="none" w:sz="0" w:space="0" w:color="auto"/>
      </w:divBdr>
    </w:div>
    <w:div w:id="1181629802">
      <w:bodyDiv w:val="1"/>
      <w:marLeft w:val="0"/>
      <w:marRight w:val="0"/>
      <w:marTop w:val="0"/>
      <w:marBottom w:val="0"/>
      <w:divBdr>
        <w:top w:val="none" w:sz="0" w:space="0" w:color="auto"/>
        <w:left w:val="none" w:sz="0" w:space="0" w:color="auto"/>
        <w:bottom w:val="none" w:sz="0" w:space="0" w:color="auto"/>
        <w:right w:val="none" w:sz="0" w:space="0" w:color="auto"/>
      </w:divBdr>
    </w:div>
    <w:div w:id="1267887551">
      <w:bodyDiv w:val="1"/>
      <w:marLeft w:val="0"/>
      <w:marRight w:val="0"/>
      <w:marTop w:val="0"/>
      <w:marBottom w:val="0"/>
      <w:divBdr>
        <w:top w:val="none" w:sz="0" w:space="0" w:color="auto"/>
        <w:left w:val="none" w:sz="0" w:space="0" w:color="auto"/>
        <w:bottom w:val="none" w:sz="0" w:space="0" w:color="auto"/>
        <w:right w:val="none" w:sz="0" w:space="0" w:color="auto"/>
      </w:divBdr>
    </w:div>
    <w:div w:id="1352998344">
      <w:bodyDiv w:val="1"/>
      <w:marLeft w:val="0"/>
      <w:marRight w:val="0"/>
      <w:marTop w:val="0"/>
      <w:marBottom w:val="0"/>
      <w:divBdr>
        <w:top w:val="none" w:sz="0" w:space="0" w:color="auto"/>
        <w:left w:val="none" w:sz="0" w:space="0" w:color="auto"/>
        <w:bottom w:val="none" w:sz="0" w:space="0" w:color="auto"/>
        <w:right w:val="none" w:sz="0" w:space="0" w:color="auto"/>
      </w:divBdr>
    </w:div>
    <w:div w:id="1356931329">
      <w:bodyDiv w:val="1"/>
      <w:marLeft w:val="0"/>
      <w:marRight w:val="0"/>
      <w:marTop w:val="0"/>
      <w:marBottom w:val="0"/>
      <w:divBdr>
        <w:top w:val="none" w:sz="0" w:space="0" w:color="auto"/>
        <w:left w:val="none" w:sz="0" w:space="0" w:color="auto"/>
        <w:bottom w:val="none" w:sz="0" w:space="0" w:color="auto"/>
        <w:right w:val="none" w:sz="0" w:space="0" w:color="auto"/>
      </w:divBdr>
    </w:div>
    <w:div w:id="1358701705">
      <w:bodyDiv w:val="1"/>
      <w:marLeft w:val="0"/>
      <w:marRight w:val="0"/>
      <w:marTop w:val="0"/>
      <w:marBottom w:val="0"/>
      <w:divBdr>
        <w:top w:val="none" w:sz="0" w:space="0" w:color="auto"/>
        <w:left w:val="none" w:sz="0" w:space="0" w:color="auto"/>
        <w:bottom w:val="none" w:sz="0" w:space="0" w:color="auto"/>
        <w:right w:val="none" w:sz="0" w:space="0" w:color="auto"/>
      </w:divBdr>
    </w:div>
    <w:div w:id="1409424333">
      <w:bodyDiv w:val="1"/>
      <w:marLeft w:val="0"/>
      <w:marRight w:val="0"/>
      <w:marTop w:val="0"/>
      <w:marBottom w:val="0"/>
      <w:divBdr>
        <w:top w:val="none" w:sz="0" w:space="0" w:color="auto"/>
        <w:left w:val="none" w:sz="0" w:space="0" w:color="auto"/>
        <w:bottom w:val="none" w:sz="0" w:space="0" w:color="auto"/>
        <w:right w:val="none" w:sz="0" w:space="0" w:color="auto"/>
      </w:divBdr>
    </w:div>
    <w:div w:id="1436294200">
      <w:bodyDiv w:val="1"/>
      <w:marLeft w:val="0"/>
      <w:marRight w:val="0"/>
      <w:marTop w:val="0"/>
      <w:marBottom w:val="0"/>
      <w:divBdr>
        <w:top w:val="none" w:sz="0" w:space="0" w:color="auto"/>
        <w:left w:val="none" w:sz="0" w:space="0" w:color="auto"/>
        <w:bottom w:val="none" w:sz="0" w:space="0" w:color="auto"/>
        <w:right w:val="none" w:sz="0" w:space="0" w:color="auto"/>
      </w:divBdr>
    </w:div>
    <w:div w:id="1533496141">
      <w:bodyDiv w:val="1"/>
      <w:marLeft w:val="0"/>
      <w:marRight w:val="0"/>
      <w:marTop w:val="0"/>
      <w:marBottom w:val="0"/>
      <w:divBdr>
        <w:top w:val="none" w:sz="0" w:space="0" w:color="auto"/>
        <w:left w:val="none" w:sz="0" w:space="0" w:color="auto"/>
        <w:bottom w:val="none" w:sz="0" w:space="0" w:color="auto"/>
        <w:right w:val="none" w:sz="0" w:space="0" w:color="auto"/>
      </w:divBdr>
    </w:div>
    <w:div w:id="1545479696">
      <w:bodyDiv w:val="1"/>
      <w:marLeft w:val="0"/>
      <w:marRight w:val="0"/>
      <w:marTop w:val="0"/>
      <w:marBottom w:val="0"/>
      <w:divBdr>
        <w:top w:val="none" w:sz="0" w:space="0" w:color="auto"/>
        <w:left w:val="none" w:sz="0" w:space="0" w:color="auto"/>
        <w:bottom w:val="none" w:sz="0" w:space="0" w:color="auto"/>
        <w:right w:val="none" w:sz="0" w:space="0" w:color="auto"/>
      </w:divBdr>
    </w:div>
    <w:div w:id="1555192895">
      <w:bodyDiv w:val="1"/>
      <w:marLeft w:val="0"/>
      <w:marRight w:val="0"/>
      <w:marTop w:val="0"/>
      <w:marBottom w:val="0"/>
      <w:divBdr>
        <w:top w:val="none" w:sz="0" w:space="0" w:color="auto"/>
        <w:left w:val="none" w:sz="0" w:space="0" w:color="auto"/>
        <w:bottom w:val="none" w:sz="0" w:space="0" w:color="auto"/>
        <w:right w:val="none" w:sz="0" w:space="0" w:color="auto"/>
      </w:divBdr>
    </w:div>
    <w:div w:id="1586383330">
      <w:bodyDiv w:val="1"/>
      <w:marLeft w:val="0"/>
      <w:marRight w:val="0"/>
      <w:marTop w:val="0"/>
      <w:marBottom w:val="0"/>
      <w:divBdr>
        <w:top w:val="none" w:sz="0" w:space="0" w:color="auto"/>
        <w:left w:val="none" w:sz="0" w:space="0" w:color="auto"/>
        <w:bottom w:val="none" w:sz="0" w:space="0" w:color="auto"/>
        <w:right w:val="none" w:sz="0" w:space="0" w:color="auto"/>
      </w:divBdr>
    </w:div>
    <w:div w:id="1619138917">
      <w:bodyDiv w:val="1"/>
      <w:marLeft w:val="0"/>
      <w:marRight w:val="0"/>
      <w:marTop w:val="0"/>
      <w:marBottom w:val="0"/>
      <w:divBdr>
        <w:top w:val="none" w:sz="0" w:space="0" w:color="auto"/>
        <w:left w:val="none" w:sz="0" w:space="0" w:color="auto"/>
        <w:bottom w:val="none" w:sz="0" w:space="0" w:color="auto"/>
        <w:right w:val="none" w:sz="0" w:space="0" w:color="auto"/>
      </w:divBdr>
    </w:div>
    <w:div w:id="1627396207">
      <w:bodyDiv w:val="1"/>
      <w:marLeft w:val="0"/>
      <w:marRight w:val="0"/>
      <w:marTop w:val="0"/>
      <w:marBottom w:val="0"/>
      <w:divBdr>
        <w:top w:val="none" w:sz="0" w:space="0" w:color="auto"/>
        <w:left w:val="none" w:sz="0" w:space="0" w:color="auto"/>
        <w:bottom w:val="none" w:sz="0" w:space="0" w:color="auto"/>
        <w:right w:val="none" w:sz="0" w:space="0" w:color="auto"/>
      </w:divBdr>
    </w:div>
    <w:div w:id="1628468085">
      <w:bodyDiv w:val="1"/>
      <w:marLeft w:val="0"/>
      <w:marRight w:val="0"/>
      <w:marTop w:val="0"/>
      <w:marBottom w:val="0"/>
      <w:divBdr>
        <w:top w:val="none" w:sz="0" w:space="0" w:color="auto"/>
        <w:left w:val="none" w:sz="0" w:space="0" w:color="auto"/>
        <w:bottom w:val="none" w:sz="0" w:space="0" w:color="auto"/>
        <w:right w:val="none" w:sz="0" w:space="0" w:color="auto"/>
      </w:divBdr>
    </w:div>
    <w:div w:id="1759524356">
      <w:bodyDiv w:val="1"/>
      <w:marLeft w:val="0"/>
      <w:marRight w:val="0"/>
      <w:marTop w:val="0"/>
      <w:marBottom w:val="0"/>
      <w:divBdr>
        <w:top w:val="none" w:sz="0" w:space="0" w:color="auto"/>
        <w:left w:val="none" w:sz="0" w:space="0" w:color="auto"/>
        <w:bottom w:val="none" w:sz="0" w:space="0" w:color="auto"/>
        <w:right w:val="none" w:sz="0" w:space="0" w:color="auto"/>
      </w:divBdr>
      <w:divsChild>
        <w:div w:id="612638018">
          <w:marLeft w:val="720"/>
          <w:marRight w:val="0"/>
          <w:marTop w:val="216"/>
          <w:marBottom w:val="0"/>
          <w:divBdr>
            <w:top w:val="none" w:sz="0" w:space="0" w:color="auto"/>
            <w:left w:val="none" w:sz="0" w:space="0" w:color="auto"/>
            <w:bottom w:val="none" w:sz="0" w:space="0" w:color="auto"/>
            <w:right w:val="none" w:sz="0" w:space="0" w:color="auto"/>
          </w:divBdr>
        </w:div>
        <w:div w:id="1179006449">
          <w:marLeft w:val="720"/>
          <w:marRight w:val="0"/>
          <w:marTop w:val="216"/>
          <w:marBottom w:val="0"/>
          <w:divBdr>
            <w:top w:val="none" w:sz="0" w:space="0" w:color="auto"/>
            <w:left w:val="none" w:sz="0" w:space="0" w:color="auto"/>
            <w:bottom w:val="none" w:sz="0" w:space="0" w:color="auto"/>
            <w:right w:val="none" w:sz="0" w:space="0" w:color="auto"/>
          </w:divBdr>
        </w:div>
      </w:divsChild>
    </w:div>
    <w:div w:id="1859612529">
      <w:bodyDiv w:val="1"/>
      <w:marLeft w:val="0"/>
      <w:marRight w:val="0"/>
      <w:marTop w:val="0"/>
      <w:marBottom w:val="0"/>
      <w:divBdr>
        <w:top w:val="none" w:sz="0" w:space="0" w:color="auto"/>
        <w:left w:val="none" w:sz="0" w:space="0" w:color="auto"/>
        <w:bottom w:val="none" w:sz="0" w:space="0" w:color="auto"/>
        <w:right w:val="none" w:sz="0" w:space="0" w:color="auto"/>
      </w:divBdr>
    </w:div>
    <w:div w:id="1880698106">
      <w:bodyDiv w:val="1"/>
      <w:marLeft w:val="0"/>
      <w:marRight w:val="0"/>
      <w:marTop w:val="0"/>
      <w:marBottom w:val="0"/>
      <w:divBdr>
        <w:top w:val="none" w:sz="0" w:space="0" w:color="auto"/>
        <w:left w:val="none" w:sz="0" w:space="0" w:color="auto"/>
        <w:bottom w:val="none" w:sz="0" w:space="0" w:color="auto"/>
        <w:right w:val="none" w:sz="0" w:space="0" w:color="auto"/>
      </w:divBdr>
      <w:divsChild>
        <w:div w:id="1100837074">
          <w:marLeft w:val="720"/>
          <w:marRight w:val="0"/>
          <w:marTop w:val="216"/>
          <w:marBottom w:val="0"/>
          <w:divBdr>
            <w:top w:val="none" w:sz="0" w:space="0" w:color="auto"/>
            <w:left w:val="none" w:sz="0" w:space="0" w:color="auto"/>
            <w:bottom w:val="none" w:sz="0" w:space="0" w:color="auto"/>
            <w:right w:val="none" w:sz="0" w:space="0" w:color="auto"/>
          </w:divBdr>
        </w:div>
        <w:div w:id="1308825491">
          <w:marLeft w:val="720"/>
          <w:marRight w:val="0"/>
          <w:marTop w:val="216"/>
          <w:marBottom w:val="0"/>
          <w:divBdr>
            <w:top w:val="none" w:sz="0" w:space="0" w:color="auto"/>
            <w:left w:val="none" w:sz="0" w:space="0" w:color="auto"/>
            <w:bottom w:val="none" w:sz="0" w:space="0" w:color="auto"/>
            <w:right w:val="none" w:sz="0" w:space="0" w:color="auto"/>
          </w:divBdr>
        </w:div>
      </w:divsChild>
    </w:div>
    <w:div w:id="1958877396">
      <w:bodyDiv w:val="1"/>
      <w:marLeft w:val="0"/>
      <w:marRight w:val="0"/>
      <w:marTop w:val="0"/>
      <w:marBottom w:val="0"/>
      <w:divBdr>
        <w:top w:val="none" w:sz="0" w:space="0" w:color="auto"/>
        <w:left w:val="none" w:sz="0" w:space="0" w:color="auto"/>
        <w:bottom w:val="none" w:sz="0" w:space="0" w:color="auto"/>
        <w:right w:val="none" w:sz="0" w:space="0" w:color="auto"/>
      </w:divBdr>
    </w:div>
    <w:div w:id="1991593707">
      <w:bodyDiv w:val="1"/>
      <w:marLeft w:val="0"/>
      <w:marRight w:val="0"/>
      <w:marTop w:val="0"/>
      <w:marBottom w:val="0"/>
      <w:divBdr>
        <w:top w:val="none" w:sz="0" w:space="0" w:color="auto"/>
        <w:left w:val="none" w:sz="0" w:space="0" w:color="auto"/>
        <w:bottom w:val="none" w:sz="0" w:space="0" w:color="auto"/>
        <w:right w:val="none" w:sz="0" w:space="0" w:color="auto"/>
      </w:divBdr>
    </w:div>
    <w:div w:id="2004430772">
      <w:bodyDiv w:val="1"/>
      <w:marLeft w:val="0"/>
      <w:marRight w:val="0"/>
      <w:marTop w:val="0"/>
      <w:marBottom w:val="0"/>
      <w:divBdr>
        <w:top w:val="none" w:sz="0" w:space="0" w:color="auto"/>
        <w:left w:val="none" w:sz="0" w:space="0" w:color="auto"/>
        <w:bottom w:val="none" w:sz="0" w:space="0" w:color="auto"/>
        <w:right w:val="none" w:sz="0" w:space="0" w:color="auto"/>
      </w:divBdr>
    </w:div>
    <w:div w:id="2031830116">
      <w:bodyDiv w:val="1"/>
      <w:marLeft w:val="0"/>
      <w:marRight w:val="0"/>
      <w:marTop w:val="0"/>
      <w:marBottom w:val="0"/>
      <w:divBdr>
        <w:top w:val="none" w:sz="0" w:space="0" w:color="auto"/>
        <w:left w:val="none" w:sz="0" w:space="0" w:color="auto"/>
        <w:bottom w:val="none" w:sz="0" w:space="0" w:color="auto"/>
        <w:right w:val="none" w:sz="0" w:space="0" w:color="auto"/>
      </w:divBdr>
    </w:div>
    <w:div w:id="2106346077">
      <w:bodyDiv w:val="1"/>
      <w:marLeft w:val="0"/>
      <w:marRight w:val="0"/>
      <w:marTop w:val="0"/>
      <w:marBottom w:val="0"/>
      <w:divBdr>
        <w:top w:val="none" w:sz="0" w:space="0" w:color="auto"/>
        <w:left w:val="none" w:sz="0" w:space="0" w:color="auto"/>
        <w:bottom w:val="none" w:sz="0" w:space="0" w:color="auto"/>
        <w:right w:val="none" w:sz="0" w:space="0" w:color="auto"/>
      </w:divBdr>
    </w:div>
    <w:div w:id="212672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2017\COSCON\&#36816;&#33829;&#31649;&#29702;&#37096;&#24037;&#20316;\&#36719;&#20214;&#22797;&#29992;\&#36719;&#20214;&#22797;&#29992;&#31649;&#29702;&#21150;&#27861;v0.3.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177E7EA1EA24AA59B760621A35D4564"/>
        <w:category>
          <w:name w:val="常规"/>
          <w:gallery w:val="placeholder"/>
        </w:category>
        <w:types>
          <w:type w:val="bbPlcHdr"/>
        </w:types>
        <w:behaviors>
          <w:behavior w:val="content"/>
        </w:behaviors>
        <w:guid w:val="{DADF6A6B-C1DD-4F17-9FB2-FC3713CE7D57}"/>
      </w:docPartPr>
      <w:docPartBody>
        <w:p w:rsidR="000C17E6" w:rsidRDefault="00DD0FC8">
          <w:pPr>
            <w:pStyle w:val="1177E7EA1EA24AA59B760621A35D4564"/>
          </w:pPr>
          <w:r>
            <w:rPr>
              <w:rFonts w:asciiTheme="majorHAnsi" w:eastAsiaTheme="majorEastAsia" w:hAnsiTheme="majorHAnsi" w:cstheme="majorBidi"/>
              <w:caps/>
              <w:lang w:val="zh-CN"/>
            </w:rPr>
            <w:t>[键入公司名称]</w:t>
          </w:r>
        </w:p>
      </w:docPartBody>
    </w:docPart>
    <w:docPart>
      <w:docPartPr>
        <w:name w:val="787451C23E664E5A915ACE5F1966D8AD"/>
        <w:category>
          <w:name w:val="常规"/>
          <w:gallery w:val="placeholder"/>
        </w:category>
        <w:types>
          <w:type w:val="bbPlcHdr"/>
        </w:types>
        <w:behaviors>
          <w:behavior w:val="content"/>
        </w:behaviors>
        <w:guid w:val="{EA52202B-2288-40D6-A31F-4384DE12A88F}"/>
      </w:docPartPr>
      <w:docPartBody>
        <w:p w:rsidR="000C17E6" w:rsidRDefault="00DD0FC8">
          <w:pPr>
            <w:pStyle w:val="787451C23E664E5A915ACE5F1966D8AD"/>
          </w:pPr>
          <w:r>
            <w:rPr>
              <w:rFonts w:asciiTheme="majorHAnsi" w:eastAsiaTheme="majorEastAsia" w:hAnsiTheme="majorHAnsi" w:cstheme="majorBidi"/>
              <w:sz w:val="80"/>
              <w:szCs w:val="80"/>
              <w:lang w:val="zh-CN"/>
            </w:rPr>
            <w:t>[键入文档标题]</w:t>
          </w:r>
        </w:p>
      </w:docPartBody>
    </w:docPart>
    <w:docPart>
      <w:docPartPr>
        <w:name w:val="159F78B5C64B49B19F8170C0692A7542"/>
        <w:category>
          <w:name w:val="常规"/>
          <w:gallery w:val="placeholder"/>
        </w:category>
        <w:types>
          <w:type w:val="bbPlcHdr"/>
        </w:types>
        <w:behaviors>
          <w:behavior w:val="content"/>
        </w:behaviors>
        <w:guid w:val="{D154ADAB-B071-4E1C-8024-DE383082E077}"/>
      </w:docPartPr>
      <w:docPartBody>
        <w:p w:rsidR="000C17E6" w:rsidRDefault="00DD0FC8">
          <w:pPr>
            <w:pStyle w:val="159F78B5C64B49B19F8170C0692A7542"/>
          </w:pPr>
          <w:r>
            <w:rPr>
              <w:rFonts w:asciiTheme="majorHAnsi" w:eastAsiaTheme="majorEastAsia" w:hAnsiTheme="majorHAnsi" w:cstheme="majorBidi"/>
              <w:sz w:val="44"/>
              <w:szCs w:val="44"/>
              <w:lang w:val="zh-CN"/>
            </w:rPr>
            <w:t>[键入文档副标题]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 w:name="Futura Bk">
    <w:altName w:val="Century Gothic"/>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FC8"/>
    <w:rsid w:val="000658F7"/>
    <w:rsid w:val="00066C01"/>
    <w:rsid w:val="000C17E6"/>
    <w:rsid w:val="000D65BA"/>
    <w:rsid w:val="00242357"/>
    <w:rsid w:val="00250CB0"/>
    <w:rsid w:val="002617A5"/>
    <w:rsid w:val="00320872"/>
    <w:rsid w:val="003F199D"/>
    <w:rsid w:val="003F1C87"/>
    <w:rsid w:val="00411861"/>
    <w:rsid w:val="00415E92"/>
    <w:rsid w:val="004345F8"/>
    <w:rsid w:val="004B5291"/>
    <w:rsid w:val="004C5EB4"/>
    <w:rsid w:val="004E3D8C"/>
    <w:rsid w:val="004F0747"/>
    <w:rsid w:val="005832B1"/>
    <w:rsid w:val="005B700A"/>
    <w:rsid w:val="005C08CE"/>
    <w:rsid w:val="007154CF"/>
    <w:rsid w:val="0078679C"/>
    <w:rsid w:val="007E5A0D"/>
    <w:rsid w:val="00800089"/>
    <w:rsid w:val="00885DE4"/>
    <w:rsid w:val="008B1DDB"/>
    <w:rsid w:val="0090111B"/>
    <w:rsid w:val="009A2968"/>
    <w:rsid w:val="00A30FC8"/>
    <w:rsid w:val="00AB5486"/>
    <w:rsid w:val="00AF08B7"/>
    <w:rsid w:val="00AF3849"/>
    <w:rsid w:val="00B027A5"/>
    <w:rsid w:val="00B73363"/>
    <w:rsid w:val="00BA2CF3"/>
    <w:rsid w:val="00BE796C"/>
    <w:rsid w:val="00C26B85"/>
    <w:rsid w:val="00CA1247"/>
    <w:rsid w:val="00D36E0F"/>
    <w:rsid w:val="00D7323B"/>
    <w:rsid w:val="00D826FB"/>
    <w:rsid w:val="00DA452C"/>
    <w:rsid w:val="00DD0FC8"/>
    <w:rsid w:val="00DD4425"/>
    <w:rsid w:val="00DE3962"/>
    <w:rsid w:val="00DF6755"/>
    <w:rsid w:val="00E725F5"/>
    <w:rsid w:val="00EB5E53"/>
    <w:rsid w:val="00F21578"/>
    <w:rsid w:val="00F503CE"/>
    <w:rsid w:val="00F51AED"/>
    <w:rsid w:val="00FC5921"/>
    <w:rsid w:val="00FC7318"/>
    <w:rsid w:val="00FE0321"/>
    <w:rsid w:val="00FF2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77E7EA1EA24AA59B760621A35D4564">
    <w:name w:val="1177E7EA1EA24AA59B760621A35D4564"/>
    <w:pPr>
      <w:widowControl w:val="0"/>
      <w:jc w:val="both"/>
    </w:pPr>
  </w:style>
  <w:style w:type="paragraph" w:customStyle="1" w:styleId="787451C23E664E5A915ACE5F1966D8AD">
    <w:name w:val="787451C23E664E5A915ACE5F1966D8AD"/>
    <w:pPr>
      <w:widowControl w:val="0"/>
      <w:jc w:val="both"/>
    </w:pPr>
  </w:style>
  <w:style w:type="paragraph" w:customStyle="1" w:styleId="159F78B5C64B49B19F8170C0692A7542">
    <w:name w:val="159F78B5C64B49B19F8170C0692A754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华文细黑">
      <a:majorFont>
        <a:latin typeface="Cambria"/>
        <a:ea typeface="华文细黑"/>
        <a:cs typeface=""/>
      </a:majorFont>
      <a:minorFont>
        <a:latin typeface="Calibri"/>
        <a:ea typeface="华文细黑"/>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2017-10-10T00:00:00</PublishDate>
  <Abstract>应用运维部开发标准和规范手册，目前侧重在Java平台。</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93BD56-27DA-415F-9643-E9A89A27B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软件复用管理办法v0.3.dotm</Template>
  <TotalTime>47</TotalTime>
  <Pages>11</Pages>
  <Words>1184</Words>
  <Characters>6755</Characters>
  <Application>Microsoft Office Word</Application>
  <DocSecurity>0</DocSecurity>
  <Lines>56</Lines>
  <Paragraphs>15</Paragraphs>
  <ScaleCrop>false</ScaleCrop>
  <Manager>Xiaoyl</Manager>
  <Company>上海中远资讯科技有限公司</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中远海运集运开放服务平台</dc:title>
  <dc:subject>合作伙伴应用安全规范</dc:subject>
  <dc:creator>Chen Jipeng</dc:creator>
  <cp:keywords>软件复用</cp:keywords>
  <cp:lastModifiedBy>陈吉鹏</cp:lastModifiedBy>
  <cp:revision>33</cp:revision>
  <cp:lastPrinted>2017-06-05T12:01:00Z</cp:lastPrinted>
  <dcterms:created xsi:type="dcterms:W3CDTF">2018-12-27T06:35:00Z</dcterms:created>
  <dcterms:modified xsi:type="dcterms:W3CDTF">2024-01-17T07:17:00Z</dcterms:modified>
  <cp:category>管理办法</cp:category>
</cp:coreProperties>
</file>