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POLEA DE REENVIO TRASERO PARA PALAS “VEMASUR”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CON DOBLE POSTURA PARA USAR EL CABLE DEL CABRESTANTE O ENGANCHAR POLEA DE REENVÍO PARA TIRO LATERAL.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