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SISTEMA DE FRENADO REMOTO EN VEHÍCULO REMOLCADO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SISTEMA DE FRENADO AUXILIAR PARA VEHICULOS REMOLCADOS MEDIANTE ACCIONAMIENTO NEUMATICO.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BRIDA ESPECIAL PARA FIJACIÓN AL VOLANTE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BARRAS DE DIFERENTES MEDIDAS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ACOPLE EN “T” PARA FIJAR AL SILLÓN EN CASOS DE REMOLCADO CON BARRA.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SOPORTE ÚNICO PARA FIJACIÓN AL PEDAL DEL FRENO (REGULABLE).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DISEÑO PRÁCTICO Y RÁPIDO DE MONTAR.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SISTEMA PATENTADO Y HOMOLOGADO SEGÚN DIRECTIVA 2006 / 42 / CE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INCLUYE MANUAL DE INSTRUCCIONES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