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SOPORTE DE MOTOS CON TRINQUETE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SOPORTE PARA EL RESCATE DE MOTOS.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TRINQUETE CENTRAL PARA ASEGURAR EN TALADROS DE LA BATEA.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(FOTOS SOPORTE MOTO TRINQUETE 1,2 Y 3)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