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CONJUNTO ESLINGA COCHES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Tensor de 50 m/m de ancho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Cinta de 2,5 mts de 2.500 kgs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Gancho giratorio de 50 m/m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3 tacos de 50 m/m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