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CONJUNTO ESLINGA REMOLCADOR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● 4 cintas de 50 m/m de 3 mts de 7,5 tn con gancho de 1 pivote.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Sistema de amarre en forma de “x” compuesta de 2 unidades.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Tensores de 6 tn.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2 bandas textiles de 300x300 para sujeción central del neumático.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