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D6C4" w14:textId="6DCE1A7E" w:rsidR="00B07199" w:rsidRDefault="00CA4A44" w:rsidP="00B07199">
      <w:pPr>
        <w:pStyle w:val="TOAHeading1"/>
        <w:rPr>
          <w:rFonts w:ascii="Lato" w:hAnsi="Lato" w:cs="Times New Roman"/>
          <w:b w:val="0"/>
          <w:bCs w:val="0"/>
          <w:sz w:val="24"/>
          <w:szCs w:val="21"/>
          <w:lang w:val="en-US"/>
        </w:rPr>
      </w:pPr>
      <w:r w:rsidRPr="00920E02">
        <w:rPr>
          <w:rFonts w:ascii="Lato" w:hAnsi="Lato" w:cs="Times New Roman"/>
          <w:lang w:val="en-US"/>
        </w:rPr>
        <w:t>Table of Contents</w:t>
      </w:r>
    </w:p>
    <w:p w14:paraId="16DB3B96" w14:textId="2D22A2CD" w:rsidR="00B07199" w:rsidRDefault="00B07199" w:rsidP="00B07199">
      <w:pPr>
        <w:pStyle w:val="TOAHeading1"/>
        <w:numPr>
          <w:ilvl w:val="0"/>
          <w:numId w:val="7"/>
        </w:numPr>
        <w:rPr>
          <w:rFonts w:ascii="Lato" w:hAnsi="Lato" w:cs="Times New Roman"/>
          <w:b w:val="0"/>
          <w:bCs w:val="0"/>
          <w:sz w:val="24"/>
          <w:szCs w:val="21"/>
          <w:lang w:val="en-US"/>
        </w:rPr>
      </w:pPr>
      <w:r>
        <w:rPr>
          <w:rFonts w:ascii="Lato" w:hAnsi="Lato" w:cs="Times New Roman"/>
          <w:b w:val="0"/>
          <w:bCs w:val="0"/>
          <w:sz w:val="24"/>
          <w:szCs w:val="21"/>
          <w:lang w:val="en-US"/>
        </w:rPr>
        <w:t>Summary</w:t>
      </w:r>
    </w:p>
    <w:p w14:paraId="48FFDFE8" w14:textId="3A4DBD2F" w:rsidR="00B07199" w:rsidRDefault="00B07199" w:rsidP="00B07199">
      <w:pPr>
        <w:pStyle w:val="TOAHeading1"/>
        <w:numPr>
          <w:ilvl w:val="0"/>
          <w:numId w:val="7"/>
        </w:numPr>
        <w:rPr>
          <w:rFonts w:ascii="Lato" w:hAnsi="Lato" w:cs="Times New Roman"/>
          <w:b w:val="0"/>
          <w:bCs w:val="0"/>
          <w:sz w:val="24"/>
          <w:szCs w:val="21"/>
          <w:lang w:val="en-US"/>
        </w:rPr>
      </w:pPr>
      <w:r>
        <w:rPr>
          <w:rFonts w:ascii="Lato" w:hAnsi="Lato" w:cs="Times New Roman"/>
          <w:b w:val="0"/>
          <w:bCs w:val="0"/>
          <w:sz w:val="24"/>
          <w:szCs w:val="21"/>
          <w:lang w:val="en-US"/>
        </w:rPr>
        <w:t>Implementation guide</w:t>
      </w:r>
    </w:p>
    <w:p w14:paraId="535F7D34" w14:textId="012341A0" w:rsidR="00B07199" w:rsidRDefault="00B07199" w:rsidP="00B07199">
      <w:pPr>
        <w:pStyle w:val="TOAHeading1"/>
        <w:numPr>
          <w:ilvl w:val="1"/>
          <w:numId w:val="7"/>
        </w:numPr>
        <w:rPr>
          <w:rFonts w:ascii="Lato" w:hAnsi="Lato" w:cs="Times New Roman"/>
          <w:b w:val="0"/>
          <w:bCs w:val="0"/>
          <w:sz w:val="24"/>
          <w:szCs w:val="21"/>
          <w:lang w:val="en-US"/>
        </w:rPr>
      </w:pPr>
      <w:r>
        <w:rPr>
          <w:rFonts w:ascii="Lato" w:hAnsi="Lato" w:cs="Times New Roman"/>
          <w:b w:val="0"/>
          <w:bCs w:val="0"/>
          <w:sz w:val="24"/>
          <w:szCs w:val="21"/>
          <w:lang w:val="en-US"/>
        </w:rPr>
        <w:t>Cartridge installation</w:t>
      </w:r>
    </w:p>
    <w:p w14:paraId="40994941" w14:textId="5165DD34" w:rsidR="00B07199" w:rsidRDefault="00B07199" w:rsidP="00B07199">
      <w:pPr>
        <w:pStyle w:val="TOAHeading1"/>
        <w:numPr>
          <w:ilvl w:val="1"/>
          <w:numId w:val="7"/>
        </w:numPr>
        <w:rPr>
          <w:rFonts w:ascii="Lato" w:hAnsi="Lato" w:cs="Times New Roman"/>
          <w:b w:val="0"/>
          <w:bCs w:val="0"/>
          <w:sz w:val="24"/>
          <w:szCs w:val="21"/>
          <w:lang w:val="en-US"/>
        </w:rPr>
      </w:pPr>
      <w:r>
        <w:rPr>
          <w:rFonts w:ascii="Lato" w:hAnsi="Lato" w:cs="Times New Roman"/>
          <w:b w:val="0"/>
          <w:bCs w:val="0"/>
          <w:sz w:val="24"/>
          <w:szCs w:val="21"/>
          <w:lang w:val="en-US"/>
        </w:rPr>
        <w:t>Custom attributes</w:t>
      </w:r>
    </w:p>
    <w:p w14:paraId="4BE3E51D" w14:textId="5BF1D665" w:rsidR="00B07199" w:rsidRDefault="00B07199" w:rsidP="00B07199">
      <w:pPr>
        <w:pStyle w:val="TOAHeading1"/>
        <w:numPr>
          <w:ilvl w:val="1"/>
          <w:numId w:val="7"/>
        </w:numPr>
        <w:rPr>
          <w:rFonts w:ascii="Lato" w:hAnsi="Lato" w:cs="Times New Roman"/>
          <w:b w:val="0"/>
          <w:bCs w:val="0"/>
          <w:sz w:val="24"/>
          <w:szCs w:val="21"/>
          <w:lang w:val="en-US"/>
        </w:rPr>
      </w:pPr>
      <w:r>
        <w:rPr>
          <w:rFonts w:ascii="Lato" w:hAnsi="Lato" w:cs="Times New Roman"/>
          <w:b w:val="0"/>
          <w:bCs w:val="0"/>
          <w:sz w:val="24"/>
          <w:szCs w:val="21"/>
          <w:lang w:val="en-US"/>
        </w:rPr>
        <w:t>Brief description of the attributes</w:t>
      </w:r>
    </w:p>
    <w:p w14:paraId="67BAB6A2" w14:textId="7D8EB459" w:rsidR="00B07199" w:rsidRPr="00B07199" w:rsidRDefault="00B07199" w:rsidP="00B07199">
      <w:pPr>
        <w:pStyle w:val="TOAHeading1"/>
        <w:numPr>
          <w:ilvl w:val="0"/>
          <w:numId w:val="7"/>
        </w:numPr>
        <w:rPr>
          <w:rFonts w:ascii="Lato" w:hAnsi="Lato" w:cs="Times New Roman"/>
          <w:b w:val="0"/>
          <w:bCs w:val="0"/>
          <w:sz w:val="24"/>
          <w:szCs w:val="21"/>
          <w:lang w:val="en-US"/>
        </w:rPr>
      </w:pPr>
      <w:r>
        <w:rPr>
          <w:rFonts w:ascii="Lato" w:hAnsi="Lato" w:cs="Times New Roman"/>
          <w:b w:val="0"/>
          <w:bCs w:val="0"/>
          <w:sz w:val="24"/>
          <w:szCs w:val="21"/>
          <w:lang w:val="en-US"/>
        </w:rPr>
        <w:t>Known issues</w:t>
      </w:r>
    </w:p>
    <w:p w14:paraId="5759E73F" w14:textId="77777777" w:rsidR="00B07199" w:rsidRPr="00154122" w:rsidRDefault="00B07199" w:rsidP="00B07199">
      <w:pPr>
        <w:pStyle w:val="TOAHeading1"/>
        <w:rPr>
          <w:lang w:val="en-US"/>
        </w:rPr>
      </w:pPr>
    </w:p>
    <w:p w14:paraId="4B19B182" w14:textId="54EF7006" w:rsidR="00CA4A44" w:rsidRPr="00154122" w:rsidRDefault="00CA4A44" w:rsidP="00CA4A4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54122">
        <w:rPr>
          <w:sz w:val="32"/>
          <w:szCs w:val="32"/>
          <w:lang w:val="en-US"/>
        </w:rPr>
        <w:t>Summary</w:t>
      </w:r>
    </w:p>
    <w:p w14:paraId="2F142F5D" w14:textId="00C08A10" w:rsidR="00CA4A44" w:rsidRDefault="00CA4A44" w:rsidP="00CA4A44">
      <w:pPr>
        <w:rPr>
          <w:lang w:val="en-US"/>
        </w:rPr>
      </w:pPr>
    </w:p>
    <w:p w14:paraId="757D4480" w14:textId="5BE96AA4" w:rsidR="00CA4A44" w:rsidRDefault="00CA4A44" w:rsidP="00CA4A44">
      <w:pPr>
        <w:rPr>
          <w:lang w:val="en-US"/>
        </w:rPr>
      </w:pPr>
      <w:r>
        <w:rPr>
          <w:lang w:val="en-US"/>
        </w:rPr>
        <w:t>The following cartridge aims to allow merchants to enable or disable certain transactional functionalities depending on their needs.</w:t>
      </w:r>
    </w:p>
    <w:p w14:paraId="33F8A824" w14:textId="77777777" w:rsidR="00CA4A44" w:rsidRPr="00154122" w:rsidRDefault="00CA4A44" w:rsidP="00CA4A44">
      <w:pPr>
        <w:rPr>
          <w:sz w:val="32"/>
          <w:szCs w:val="32"/>
          <w:lang w:val="en-US"/>
        </w:rPr>
      </w:pPr>
    </w:p>
    <w:p w14:paraId="602E0D7B" w14:textId="21988365" w:rsidR="002A614E" w:rsidRPr="00154122" w:rsidRDefault="00CA4A44" w:rsidP="00CA4A4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54122">
        <w:rPr>
          <w:sz w:val="32"/>
          <w:szCs w:val="32"/>
          <w:lang w:val="en-US"/>
        </w:rPr>
        <w:t xml:space="preserve"> </w:t>
      </w:r>
      <w:r w:rsidR="009B1D72" w:rsidRPr="00154122">
        <w:rPr>
          <w:sz w:val="32"/>
          <w:szCs w:val="32"/>
          <w:lang w:val="en-US"/>
        </w:rPr>
        <w:t>Implementation guide</w:t>
      </w:r>
    </w:p>
    <w:p w14:paraId="16C9A70E" w14:textId="1A8B6A9F" w:rsidR="00D117B6" w:rsidRDefault="00D117B6" w:rsidP="00D117B6"/>
    <w:p w14:paraId="718605DD" w14:textId="1E08B938" w:rsidR="00681372" w:rsidRPr="00154122" w:rsidRDefault="00681372" w:rsidP="0068137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54122">
        <w:rPr>
          <w:sz w:val="28"/>
          <w:szCs w:val="28"/>
        </w:rPr>
        <w:t xml:space="preserve"> Cartridge installation</w:t>
      </w:r>
    </w:p>
    <w:p w14:paraId="557F9531" w14:textId="77777777" w:rsidR="00681372" w:rsidRDefault="00681372" w:rsidP="00D117B6"/>
    <w:p w14:paraId="2B6AA6C6" w14:textId="0F5458DB" w:rsidR="009B1D72" w:rsidRDefault="00173178" w:rsidP="009B1D72">
      <w:pPr>
        <w:pStyle w:val="ListParagraph"/>
        <w:numPr>
          <w:ilvl w:val="0"/>
          <w:numId w:val="4"/>
        </w:numPr>
      </w:pPr>
      <w:r>
        <w:t>Download the cartridge from the following repository link into your project root:</w:t>
      </w:r>
    </w:p>
    <w:p w14:paraId="6F6E1CC5" w14:textId="3DE355FC" w:rsidR="00173178" w:rsidRDefault="00173178" w:rsidP="00173178">
      <w:pPr>
        <w:ind w:left="720"/>
      </w:pPr>
      <w:hyperlink r:id="rId5" w:history="1">
        <w:r w:rsidRPr="000159F9">
          <w:rPr>
            <w:rStyle w:val="Hyperlink"/>
          </w:rPr>
          <w:t>https://github.com/copacel/marketing_site</w:t>
        </w:r>
      </w:hyperlink>
    </w:p>
    <w:p w14:paraId="58590A25" w14:textId="7606DCF8" w:rsidR="00173178" w:rsidRDefault="00173178" w:rsidP="00173178"/>
    <w:p w14:paraId="0058128E" w14:textId="37A79AC6" w:rsidR="00173178" w:rsidRDefault="00173178" w:rsidP="00173178">
      <w:pPr>
        <w:pStyle w:val="ListParagraph"/>
        <w:numPr>
          <w:ilvl w:val="0"/>
          <w:numId w:val="4"/>
        </w:numPr>
      </w:pPr>
      <w:r>
        <w:t>Import metadata</w:t>
      </w:r>
      <w:r w:rsidR="00A52F0F">
        <w:t>:</w:t>
      </w:r>
    </w:p>
    <w:p w14:paraId="308F00CD" w14:textId="5A7E2CA3" w:rsidR="005F49C5" w:rsidRDefault="00173178" w:rsidP="005F49C5">
      <w:pPr>
        <w:pStyle w:val="ListParagraph"/>
        <w:numPr>
          <w:ilvl w:val="0"/>
          <w:numId w:val="6"/>
        </w:numPr>
      </w:pPr>
      <w:r>
        <w:t xml:space="preserve">In the cartridge folder find </w:t>
      </w:r>
      <w:r w:rsidRPr="00B91F51">
        <w:rPr>
          <w:b/>
          <w:bCs/>
        </w:rPr>
        <w:t>\metadata\site-import\meta</w:t>
      </w:r>
      <w:r w:rsidRPr="00B91F51">
        <w:rPr>
          <w:b/>
          <w:bCs/>
        </w:rPr>
        <w:t>\marketingSitePreferences.xm</w:t>
      </w:r>
      <w:r w:rsidR="005F49C5" w:rsidRPr="00B91F51">
        <w:rPr>
          <w:b/>
          <w:bCs/>
        </w:rPr>
        <w:t>l</w:t>
      </w:r>
    </w:p>
    <w:p w14:paraId="35835D5B" w14:textId="69B9B911" w:rsidR="005F49C5" w:rsidRDefault="005F49C5" w:rsidP="005F49C5">
      <w:pPr>
        <w:pStyle w:val="ListParagraph"/>
        <w:numPr>
          <w:ilvl w:val="0"/>
          <w:numId w:val="6"/>
        </w:numPr>
      </w:pPr>
      <w:r>
        <w:t xml:space="preserve">Go to </w:t>
      </w:r>
      <w:r w:rsidRPr="00B91F51">
        <w:rPr>
          <w:b/>
          <w:bCs/>
        </w:rPr>
        <w:t>Business Manager &gt; Administration &gt; Site Development &gt; Import &amp; Export</w:t>
      </w:r>
    </w:p>
    <w:p w14:paraId="14FDA4C2" w14:textId="095741FD" w:rsidR="005F49C5" w:rsidRDefault="005F49C5" w:rsidP="005F49C5">
      <w:pPr>
        <w:pStyle w:val="ListParagraph"/>
        <w:numPr>
          <w:ilvl w:val="0"/>
          <w:numId w:val="6"/>
        </w:numPr>
      </w:pPr>
      <w:r>
        <w:t xml:space="preserve">Under </w:t>
      </w:r>
      <w:r w:rsidRPr="00B91F51">
        <w:rPr>
          <w:b/>
          <w:bCs/>
        </w:rPr>
        <w:t>Import &amp; Export Files</w:t>
      </w:r>
      <w:r>
        <w:t xml:space="preserve">, click </w:t>
      </w:r>
      <w:r w:rsidRPr="00B91F51">
        <w:rPr>
          <w:b/>
          <w:bCs/>
        </w:rPr>
        <w:t>Upload</w:t>
      </w:r>
      <w:r>
        <w:t xml:space="preserve"> and select the .xml file in the metadata folder</w:t>
      </w:r>
    </w:p>
    <w:p w14:paraId="738B366A" w14:textId="3AC8D60D" w:rsidR="005F49C5" w:rsidRDefault="005F49C5" w:rsidP="005F49C5">
      <w:pPr>
        <w:pStyle w:val="ListParagraph"/>
        <w:numPr>
          <w:ilvl w:val="0"/>
          <w:numId w:val="6"/>
        </w:numPr>
      </w:pPr>
      <w:r>
        <w:t xml:space="preserve">Under </w:t>
      </w:r>
      <w:r w:rsidRPr="00B91F51">
        <w:rPr>
          <w:b/>
          <w:bCs/>
        </w:rPr>
        <w:t>Meta Data</w:t>
      </w:r>
      <w:r>
        <w:t xml:space="preserve">, </w:t>
      </w:r>
      <w:r>
        <w:tab/>
        <w:t xml:space="preserve">click </w:t>
      </w:r>
      <w:r w:rsidRPr="00B91F51">
        <w:rPr>
          <w:b/>
          <w:bCs/>
        </w:rPr>
        <w:t>Import</w:t>
      </w:r>
      <w:r>
        <w:t xml:space="preserve"> and select the file that you have just uploaded</w:t>
      </w:r>
    </w:p>
    <w:p w14:paraId="45C877C1" w14:textId="12FB257F" w:rsidR="005F49C5" w:rsidRDefault="00B91F51" w:rsidP="005F49C5">
      <w:pPr>
        <w:pStyle w:val="ListParagraph"/>
        <w:numPr>
          <w:ilvl w:val="0"/>
          <w:numId w:val="6"/>
        </w:numPr>
      </w:pPr>
      <w:r>
        <w:t xml:space="preserve">This should create a new group containing multiple site preference attributes. To check whether the import was successful, go to </w:t>
      </w:r>
      <w:r w:rsidRPr="00B91F51">
        <w:rPr>
          <w:b/>
          <w:bCs/>
        </w:rPr>
        <w:t>Business Manager &gt; Merchant Tools &gt; Site Preferences &gt; Custom Preferences</w:t>
      </w:r>
      <w:r>
        <w:t xml:space="preserve">. Search for </w:t>
      </w:r>
      <w:r w:rsidRPr="00B91F51">
        <w:rPr>
          <w:b/>
          <w:bCs/>
        </w:rPr>
        <w:t>Marketing Site</w:t>
      </w:r>
      <w:r>
        <w:t xml:space="preserve"> group. Clicking it should return your attributes.</w:t>
      </w:r>
    </w:p>
    <w:p w14:paraId="47DA2F62" w14:textId="3716A390" w:rsidR="00A52F0F" w:rsidRDefault="00A52F0F" w:rsidP="00A52F0F"/>
    <w:p w14:paraId="7A8DA6F2" w14:textId="1F2E8C08" w:rsidR="00A52F0F" w:rsidRDefault="00A52F0F" w:rsidP="00A52F0F">
      <w:pPr>
        <w:pStyle w:val="ListParagraph"/>
        <w:numPr>
          <w:ilvl w:val="0"/>
          <w:numId w:val="4"/>
        </w:numPr>
      </w:pPr>
      <w:r>
        <w:t>Update the cartridge path:</w:t>
      </w:r>
    </w:p>
    <w:p w14:paraId="57BEE24D" w14:textId="0FCD8163" w:rsidR="00A52F0F" w:rsidRDefault="004D5001" w:rsidP="004D5001">
      <w:pPr>
        <w:pStyle w:val="ListParagraph"/>
        <w:numPr>
          <w:ilvl w:val="0"/>
          <w:numId w:val="6"/>
        </w:numPr>
      </w:pPr>
      <w:r>
        <w:t xml:space="preserve">Go to </w:t>
      </w:r>
      <w:r w:rsidRPr="004D5001">
        <w:rPr>
          <w:b/>
          <w:bCs/>
        </w:rPr>
        <w:t>Business Manager &gt; Administration &gt; Sites &gt; Manage Sites</w:t>
      </w:r>
    </w:p>
    <w:p w14:paraId="59E97A4C" w14:textId="49575BA5" w:rsidR="004D5001" w:rsidRDefault="004D5001" w:rsidP="004D5001">
      <w:pPr>
        <w:pStyle w:val="ListParagraph"/>
        <w:numPr>
          <w:ilvl w:val="0"/>
          <w:numId w:val="6"/>
        </w:numPr>
      </w:pPr>
      <w:r>
        <w:t>Select the site you wish</w:t>
      </w:r>
    </w:p>
    <w:p w14:paraId="3763A6C1" w14:textId="47CF521A" w:rsidR="004D5001" w:rsidRDefault="004D5001" w:rsidP="004D5001">
      <w:pPr>
        <w:pStyle w:val="ListParagraph"/>
        <w:numPr>
          <w:ilvl w:val="0"/>
          <w:numId w:val="6"/>
        </w:numPr>
      </w:pPr>
      <w:r>
        <w:t xml:space="preserve">Click on the </w:t>
      </w:r>
      <w:r w:rsidRPr="004D5001">
        <w:rPr>
          <w:b/>
          <w:bCs/>
        </w:rPr>
        <w:t>Settings</w:t>
      </w:r>
      <w:r>
        <w:t xml:space="preserve"> tab</w:t>
      </w:r>
    </w:p>
    <w:p w14:paraId="778D7BB8" w14:textId="7942D3B9" w:rsidR="004D5001" w:rsidRDefault="004D5001" w:rsidP="004D5001">
      <w:pPr>
        <w:pStyle w:val="ListParagraph"/>
        <w:numPr>
          <w:ilvl w:val="0"/>
          <w:numId w:val="6"/>
        </w:numPr>
      </w:pPr>
      <w:r>
        <w:lastRenderedPageBreak/>
        <w:t>Prepend “</w:t>
      </w:r>
      <w:proofErr w:type="spellStart"/>
      <w:r w:rsidRPr="004D5001">
        <w:rPr>
          <w:b/>
          <w:bCs/>
        </w:rPr>
        <w:t>site_marketing</w:t>
      </w:r>
      <w:proofErr w:type="spellEnd"/>
      <w:r w:rsidRPr="004D5001">
        <w:rPr>
          <w:b/>
          <w:bCs/>
        </w:rPr>
        <w:t>:</w:t>
      </w:r>
      <w:r>
        <w:t>” in the cartridge path (without quotes)</w:t>
      </w:r>
    </w:p>
    <w:p w14:paraId="13C167AE" w14:textId="2071EC10" w:rsidR="004D5001" w:rsidRPr="000109EB" w:rsidRDefault="004D5001" w:rsidP="004D5001">
      <w:pPr>
        <w:pStyle w:val="ListParagraph"/>
        <w:numPr>
          <w:ilvl w:val="0"/>
          <w:numId w:val="6"/>
        </w:numPr>
      </w:pPr>
      <w:r>
        <w:t xml:space="preserve">Click </w:t>
      </w:r>
      <w:r w:rsidRPr="004D5001">
        <w:rPr>
          <w:b/>
          <w:bCs/>
        </w:rPr>
        <w:t>Apply</w:t>
      </w:r>
    </w:p>
    <w:p w14:paraId="0E6E836A" w14:textId="40B4342D" w:rsidR="000109EB" w:rsidRDefault="000109EB" w:rsidP="000109EB"/>
    <w:p w14:paraId="697D39D4" w14:textId="255759F8" w:rsidR="00681372" w:rsidRPr="00154122" w:rsidRDefault="00681372" w:rsidP="0068137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54122">
        <w:rPr>
          <w:sz w:val="28"/>
          <w:szCs w:val="28"/>
        </w:rPr>
        <w:t xml:space="preserve"> Custom attributes</w:t>
      </w:r>
    </w:p>
    <w:p w14:paraId="139D80EA" w14:textId="472B7A82" w:rsidR="00681372" w:rsidRDefault="00681372" w:rsidP="00681372"/>
    <w:tbl>
      <w:tblPr>
        <w:tblStyle w:val="TableGrid"/>
        <w:tblW w:w="2596" w:type="pct"/>
        <w:tblLook w:val="04A0" w:firstRow="1" w:lastRow="0" w:firstColumn="1" w:lastColumn="0" w:noHBand="0" w:noVBand="1"/>
      </w:tblPr>
      <w:tblGrid>
        <w:gridCol w:w="456"/>
        <w:gridCol w:w="3107"/>
        <w:gridCol w:w="1292"/>
      </w:tblGrid>
      <w:tr w:rsidR="00681372" w14:paraId="39836963" w14:textId="77777777" w:rsidTr="00681372">
        <w:tc>
          <w:tcPr>
            <w:tcW w:w="644" w:type="pct"/>
          </w:tcPr>
          <w:p w14:paraId="7CBCD477" w14:textId="0DF95B80" w:rsidR="00681372" w:rsidRDefault="00681372" w:rsidP="00681372">
            <w:r>
              <w:t>#</w:t>
            </w:r>
          </w:p>
        </w:tc>
        <w:tc>
          <w:tcPr>
            <w:tcW w:w="2781" w:type="pct"/>
          </w:tcPr>
          <w:p w14:paraId="732FE62B" w14:textId="6973C2C2" w:rsidR="00681372" w:rsidRDefault="00681372" w:rsidP="00681372">
            <w:r>
              <w:t>Attribute ID</w:t>
            </w:r>
          </w:p>
        </w:tc>
        <w:tc>
          <w:tcPr>
            <w:tcW w:w="1576" w:type="pct"/>
          </w:tcPr>
          <w:p w14:paraId="0F9DF317" w14:textId="30D5DFE6" w:rsidR="00681372" w:rsidRDefault="00681372" w:rsidP="00681372">
            <w:r>
              <w:t>Data Type</w:t>
            </w:r>
          </w:p>
        </w:tc>
      </w:tr>
      <w:tr w:rsidR="00681372" w14:paraId="41A3341F" w14:textId="77777777" w:rsidTr="00681372">
        <w:tc>
          <w:tcPr>
            <w:tcW w:w="644" w:type="pct"/>
          </w:tcPr>
          <w:p w14:paraId="016EBF01" w14:textId="17FB4171" w:rsidR="00681372" w:rsidRDefault="00681372" w:rsidP="00681372">
            <w:r>
              <w:t>1</w:t>
            </w:r>
          </w:p>
        </w:tc>
        <w:tc>
          <w:tcPr>
            <w:tcW w:w="2781" w:type="pct"/>
          </w:tcPr>
          <w:p w14:paraId="10A23A25" w14:textId="3DBBC8E8" w:rsidR="00681372" w:rsidRDefault="00D00095" w:rsidP="00681372"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enableMarketingSite</w:t>
            </w:r>
            <w:proofErr w:type="spellEnd"/>
          </w:p>
        </w:tc>
        <w:tc>
          <w:tcPr>
            <w:tcW w:w="1576" w:type="pct"/>
          </w:tcPr>
          <w:p w14:paraId="3A9D5A6F" w14:textId="5CE776F4" w:rsidR="00681372" w:rsidRDefault="00D00095" w:rsidP="00681372">
            <w:proofErr w:type="spellStart"/>
            <w:r>
              <w:t>boolean</w:t>
            </w:r>
            <w:proofErr w:type="spellEnd"/>
          </w:p>
        </w:tc>
      </w:tr>
      <w:tr w:rsidR="00681372" w14:paraId="78F8EEEC" w14:textId="77777777" w:rsidTr="00681372">
        <w:tc>
          <w:tcPr>
            <w:tcW w:w="644" w:type="pct"/>
          </w:tcPr>
          <w:p w14:paraId="2D1358B0" w14:textId="1D0A3916" w:rsidR="00681372" w:rsidRDefault="00681372" w:rsidP="00681372">
            <w:r>
              <w:t>2</w:t>
            </w:r>
          </w:p>
        </w:tc>
        <w:tc>
          <w:tcPr>
            <w:tcW w:w="2781" w:type="pct"/>
          </w:tcPr>
          <w:p w14:paraId="5A3E2018" w14:textId="519B2E6A" w:rsidR="00681372" w:rsidRDefault="00D00095" w:rsidP="00681372"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enableCustomerLogin</w:t>
            </w:r>
            <w:proofErr w:type="spellEnd"/>
          </w:p>
        </w:tc>
        <w:tc>
          <w:tcPr>
            <w:tcW w:w="1576" w:type="pct"/>
          </w:tcPr>
          <w:p w14:paraId="1C620F7D" w14:textId="588239E9" w:rsidR="00681372" w:rsidRDefault="00D00095" w:rsidP="00681372">
            <w:proofErr w:type="spellStart"/>
            <w:r>
              <w:t>boolean</w:t>
            </w:r>
            <w:proofErr w:type="spellEnd"/>
          </w:p>
        </w:tc>
      </w:tr>
      <w:tr w:rsidR="00681372" w14:paraId="7D997BC3" w14:textId="77777777" w:rsidTr="00681372">
        <w:tc>
          <w:tcPr>
            <w:tcW w:w="644" w:type="pct"/>
          </w:tcPr>
          <w:p w14:paraId="00F2BCA3" w14:textId="2C3CBAD7" w:rsidR="00681372" w:rsidRDefault="00681372" w:rsidP="00681372">
            <w:r>
              <w:t>3</w:t>
            </w:r>
          </w:p>
        </w:tc>
        <w:tc>
          <w:tcPr>
            <w:tcW w:w="2781" w:type="pct"/>
          </w:tcPr>
          <w:p w14:paraId="7B3B7814" w14:textId="27998E0F" w:rsidR="00681372" w:rsidRDefault="00D00095" w:rsidP="00681372"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enableProductAvailability</w:t>
            </w:r>
            <w:proofErr w:type="spellEnd"/>
          </w:p>
        </w:tc>
        <w:tc>
          <w:tcPr>
            <w:tcW w:w="1576" w:type="pct"/>
          </w:tcPr>
          <w:p w14:paraId="337A8051" w14:textId="624B90E6" w:rsidR="00681372" w:rsidRDefault="00D00095" w:rsidP="00681372">
            <w:proofErr w:type="spellStart"/>
            <w:r>
              <w:t>boolean</w:t>
            </w:r>
            <w:proofErr w:type="spellEnd"/>
          </w:p>
        </w:tc>
      </w:tr>
      <w:tr w:rsidR="00681372" w14:paraId="6E85EFC3" w14:textId="77777777" w:rsidTr="00681372">
        <w:tc>
          <w:tcPr>
            <w:tcW w:w="644" w:type="pct"/>
          </w:tcPr>
          <w:p w14:paraId="042DEDF7" w14:textId="30D88646" w:rsidR="00681372" w:rsidRDefault="00681372" w:rsidP="00681372">
            <w:r>
              <w:t>4</w:t>
            </w:r>
          </w:p>
        </w:tc>
        <w:tc>
          <w:tcPr>
            <w:tcW w:w="2781" w:type="pct"/>
          </w:tcPr>
          <w:p w14:paraId="710ED599" w14:textId="61EA0931" w:rsidR="00681372" w:rsidRDefault="00D00095" w:rsidP="00681372"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enableProductVariations</w:t>
            </w:r>
            <w:proofErr w:type="spellEnd"/>
          </w:p>
        </w:tc>
        <w:tc>
          <w:tcPr>
            <w:tcW w:w="1576" w:type="pct"/>
          </w:tcPr>
          <w:p w14:paraId="6125499D" w14:textId="66D9B983" w:rsidR="00681372" w:rsidRDefault="00D00095" w:rsidP="00681372">
            <w:proofErr w:type="spellStart"/>
            <w:r>
              <w:t>boolean</w:t>
            </w:r>
            <w:proofErr w:type="spellEnd"/>
          </w:p>
        </w:tc>
      </w:tr>
      <w:tr w:rsidR="00681372" w14:paraId="2E9DFB10" w14:textId="77777777" w:rsidTr="00681372">
        <w:tc>
          <w:tcPr>
            <w:tcW w:w="644" w:type="pct"/>
          </w:tcPr>
          <w:p w14:paraId="234C02FA" w14:textId="7DA3FFCC" w:rsidR="00681372" w:rsidRDefault="00681372" w:rsidP="00681372">
            <w:r>
              <w:t>5</w:t>
            </w:r>
          </w:p>
        </w:tc>
        <w:tc>
          <w:tcPr>
            <w:tcW w:w="2781" w:type="pct"/>
          </w:tcPr>
          <w:p w14:paraId="361B0378" w14:textId="5186AF6F" w:rsidR="00681372" w:rsidRDefault="00D00095" w:rsidP="00681372"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enableProductOptions</w:t>
            </w:r>
            <w:proofErr w:type="spellEnd"/>
          </w:p>
        </w:tc>
        <w:tc>
          <w:tcPr>
            <w:tcW w:w="1576" w:type="pct"/>
          </w:tcPr>
          <w:p w14:paraId="4560D37B" w14:textId="6BFDFC60" w:rsidR="00681372" w:rsidRDefault="00D00095" w:rsidP="00681372">
            <w:proofErr w:type="spellStart"/>
            <w:r>
              <w:t>boolean</w:t>
            </w:r>
            <w:proofErr w:type="spellEnd"/>
          </w:p>
        </w:tc>
      </w:tr>
      <w:tr w:rsidR="00681372" w14:paraId="7B2833CA" w14:textId="77777777" w:rsidTr="00681372">
        <w:tc>
          <w:tcPr>
            <w:tcW w:w="644" w:type="pct"/>
          </w:tcPr>
          <w:p w14:paraId="7DB5656F" w14:textId="1799232F" w:rsidR="00681372" w:rsidRDefault="00681372" w:rsidP="00681372">
            <w:r>
              <w:t>6</w:t>
            </w:r>
          </w:p>
        </w:tc>
        <w:tc>
          <w:tcPr>
            <w:tcW w:w="2781" w:type="pct"/>
          </w:tcPr>
          <w:p w14:paraId="33013E3F" w14:textId="5EAD5C89" w:rsidR="00681372" w:rsidRDefault="00D00095" w:rsidP="00681372"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enableProductPromotions</w:t>
            </w:r>
            <w:proofErr w:type="spellEnd"/>
          </w:p>
        </w:tc>
        <w:tc>
          <w:tcPr>
            <w:tcW w:w="1576" w:type="pct"/>
          </w:tcPr>
          <w:p w14:paraId="51BDD884" w14:textId="10BD1AB0" w:rsidR="00681372" w:rsidRDefault="00D00095" w:rsidP="00681372">
            <w:proofErr w:type="spellStart"/>
            <w:r>
              <w:t>boolean</w:t>
            </w:r>
            <w:proofErr w:type="spellEnd"/>
          </w:p>
        </w:tc>
      </w:tr>
      <w:tr w:rsidR="00681372" w14:paraId="5F9C615C" w14:textId="77777777" w:rsidTr="00681372">
        <w:tc>
          <w:tcPr>
            <w:tcW w:w="644" w:type="pct"/>
          </w:tcPr>
          <w:p w14:paraId="5057C58B" w14:textId="68E76F1B" w:rsidR="00681372" w:rsidRDefault="00681372" w:rsidP="00681372">
            <w:r>
              <w:t>7</w:t>
            </w:r>
          </w:p>
        </w:tc>
        <w:tc>
          <w:tcPr>
            <w:tcW w:w="2781" w:type="pct"/>
          </w:tcPr>
          <w:p w14:paraId="52423465" w14:textId="5A15A316" w:rsidR="00681372" w:rsidRDefault="00D00095" w:rsidP="00681372"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enableProductPrice</w:t>
            </w:r>
            <w:proofErr w:type="spellEnd"/>
          </w:p>
        </w:tc>
        <w:tc>
          <w:tcPr>
            <w:tcW w:w="1576" w:type="pct"/>
          </w:tcPr>
          <w:p w14:paraId="50E0EACB" w14:textId="3F3D71FF" w:rsidR="00681372" w:rsidRDefault="00D00095" w:rsidP="00681372">
            <w:proofErr w:type="spellStart"/>
            <w:r>
              <w:t>boolean</w:t>
            </w:r>
            <w:proofErr w:type="spellEnd"/>
          </w:p>
        </w:tc>
      </w:tr>
      <w:tr w:rsidR="00681372" w14:paraId="45998118" w14:textId="77777777" w:rsidTr="00681372">
        <w:tc>
          <w:tcPr>
            <w:tcW w:w="644" w:type="pct"/>
          </w:tcPr>
          <w:p w14:paraId="0D4FEAAE" w14:textId="119E3F05" w:rsidR="00681372" w:rsidRDefault="00681372" w:rsidP="00681372">
            <w:r>
              <w:t>8</w:t>
            </w:r>
          </w:p>
        </w:tc>
        <w:tc>
          <w:tcPr>
            <w:tcW w:w="2781" w:type="pct"/>
          </w:tcPr>
          <w:p w14:paraId="4DEACA09" w14:textId="6DA6ED84" w:rsidR="00681372" w:rsidRDefault="00D00095" w:rsidP="00681372"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enableOrderHistory</w:t>
            </w:r>
            <w:proofErr w:type="spellEnd"/>
          </w:p>
        </w:tc>
        <w:tc>
          <w:tcPr>
            <w:tcW w:w="1576" w:type="pct"/>
          </w:tcPr>
          <w:p w14:paraId="43559748" w14:textId="2A068DD0" w:rsidR="00681372" w:rsidRDefault="00D00095" w:rsidP="00681372">
            <w:proofErr w:type="spellStart"/>
            <w:r>
              <w:t>boolean</w:t>
            </w:r>
            <w:proofErr w:type="spellEnd"/>
          </w:p>
        </w:tc>
      </w:tr>
      <w:tr w:rsidR="00681372" w14:paraId="35B52437" w14:textId="77777777" w:rsidTr="00681372">
        <w:tc>
          <w:tcPr>
            <w:tcW w:w="644" w:type="pct"/>
          </w:tcPr>
          <w:p w14:paraId="2CFA4AB0" w14:textId="7EE45EFB" w:rsidR="00681372" w:rsidRDefault="00681372" w:rsidP="00681372">
            <w:r>
              <w:t>9</w:t>
            </w:r>
          </w:p>
        </w:tc>
        <w:tc>
          <w:tcPr>
            <w:tcW w:w="2781" w:type="pct"/>
          </w:tcPr>
          <w:p w14:paraId="19101B08" w14:textId="2F77BEFD" w:rsidR="00681372" w:rsidRDefault="00D00095" w:rsidP="00681372"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enableRatingsAndReviews</w:t>
            </w:r>
            <w:proofErr w:type="spellEnd"/>
          </w:p>
        </w:tc>
        <w:tc>
          <w:tcPr>
            <w:tcW w:w="1576" w:type="pct"/>
          </w:tcPr>
          <w:p w14:paraId="19E9B443" w14:textId="297B23DD" w:rsidR="00681372" w:rsidRDefault="00D00095" w:rsidP="00681372">
            <w:proofErr w:type="spellStart"/>
            <w:r>
              <w:t>boolean</w:t>
            </w:r>
            <w:proofErr w:type="spellEnd"/>
          </w:p>
        </w:tc>
      </w:tr>
      <w:tr w:rsidR="00681372" w14:paraId="688AF899" w14:textId="77777777" w:rsidTr="00681372">
        <w:tc>
          <w:tcPr>
            <w:tcW w:w="644" w:type="pct"/>
          </w:tcPr>
          <w:p w14:paraId="013B1C77" w14:textId="5BAEA83A" w:rsidR="00681372" w:rsidRDefault="00681372" w:rsidP="00681372">
            <w:r>
              <w:t>10</w:t>
            </w:r>
          </w:p>
        </w:tc>
        <w:tc>
          <w:tcPr>
            <w:tcW w:w="2781" w:type="pct"/>
          </w:tcPr>
          <w:p w14:paraId="53BFA379" w14:textId="7FE0D74B" w:rsidR="00681372" w:rsidRDefault="00D00095" w:rsidP="00681372"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sfraEnableOverlayInStorePickup</w:t>
            </w:r>
            <w:proofErr w:type="spellEnd"/>
          </w:p>
        </w:tc>
        <w:tc>
          <w:tcPr>
            <w:tcW w:w="1576" w:type="pct"/>
          </w:tcPr>
          <w:p w14:paraId="79EF332B" w14:textId="575CBE75" w:rsidR="00681372" w:rsidRDefault="00D00095" w:rsidP="00681372">
            <w:proofErr w:type="spellStart"/>
            <w:r>
              <w:t>boolean</w:t>
            </w:r>
            <w:proofErr w:type="spellEnd"/>
          </w:p>
        </w:tc>
      </w:tr>
      <w:tr w:rsidR="00681372" w14:paraId="1BE3D1EE" w14:textId="77777777" w:rsidTr="00681372">
        <w:tc>
          <w:tcPr>
            <w:tcW w:w="644" w:type="pct"/>
          </w:tcPr>
          <w:p w14:paraId="366FE8B7" w14:textId="6BC55983" w:rsidR="00681372" w:rsidRDefault="00681372" w:rsidP="00681372">
            <w:r>
              <w:t>11</w:t>
            </w:r>
          </w:p>
        </w:tc>
        <w:tc>
          <w:tcPr>
            <w:tcW w:w="2781" w:type="pct"/>
          </w:tcPr>
          <w:p w14:paraId="7E3F73DE" w14:textId="16BAE489" w:rsidR="00681372" w:rsidRDefault="00D00095" w:rsidP="00681372"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sfraEnableOverlayWishlist</w:t>
            </w:r>
            <w:proofErr w:type="spellEnd"/>
          </w:p>
        </w:tc>
        <w:tc>
          <w:tcPr>
            <w:tcW w:w="1576" w:type="pct"/>
          </w:tcPr>
          <w:p w14:paraId="634CFF1C" w14:textId="0C0E04A7" w:rsidR="00681372" w:rsidRDefault="00D00095" w:rsidP="00681372">
            <w:proofErr w:type="spellStart"/>
            <w:r>
              <w:t>boolean</w:t>
            </w:r>
            <w:proofErr w:type="spellEnd"/>
          </w:p>
        </w:tc>
      </w:tr>
    </w:tbl>
    <w:p w14:paraId="3F9D8E91" w14:textId="77777777" w:rsidR="00154122" w:rsidRDefault="00154122" w:rsidP="00154122">
      <w:pPr>
        <w:pStyle w:val="ListParagraph"/>
      </w:pPr>
    </w:p>
    <w:p w14:paraId="6A07AEEE" w14:textId="129A2C2E" w:rsidR="00681372" w:rsidRPr="00154122" w:rsidRDefault="00C00583" w:rsidP="00C0058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54122">
        <w:rPr>
          <w:sz w:val="28"/>
          <w:szCs w:val="28"/>
        </w:rPr>
        <w:t xml:space="preserve"> Brief description of the attributes</w:t>
      </w:r>
    </w:p>
    <w:p w14:paraId="3C7B4720" w14:textId="52242369" w:rsidR="00C00583" w:rsidRDefault="00C00583" w:rsidP="00C00583"/>
    <w:p w14:paraId="4F6F50CE" w14:textId="562EB339" w:rsidR="00C00583" w:rsidRDefault="00C00583" w:rsidP="00C0058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9B77E5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enableMarketingSite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 </w:t>
      </w:r>
      <w:r w:rsidRPr="00C00583">
        <w:rPr>
          <w:rFonts w:ascii="Arial" w:hAnsi="Arial" w:cs="Arial"/>
          <w:color w:val="333333"/>
          <w:sz w:val="20"/>
          <w:szCs w:val="20"/>
          <w:shd w:val="clear" w:color="auto" w:fill="FFFFFF"/>
        </w:rPr>
        <w:t>Disable transactional features such as Cart, Checkout.</w:t>
      </w:r>
    </w:p>
    <w:p w14:paraId="36ECE9E5" w14:textId="39D5B834" w:rsidR="00C00583" w:rsidRDefault="00C00583" w:rsidP="00C0058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7087DB4" w14:textId="49BCFC2A" w:rsidR="00C00583" w:rsidRDefault="00C00583" w:rsidP="00C0058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9B77E5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enableCustomerLogin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C13F58">
        <w:rPr>
          <w:rFonts w:ascii="Arial" w:hAnsi="Arial" w:cs="Arial"/>
          <w:color w:val="333333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Disable the login features as well as any feature that requires you to be logged into the site.</w:t>
      </w:r>
    </w:p>
    <w:p w14:paraId="53354503" w14:textId="3DA56978" w:rsidR="00C00583" w:rsidRDefault="00C00583" w:rsidP="00C0058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DCBF138" w14:textId="16ACF18E" w:rsidR="00C00583" w:rsidRDefault="00C00583" w:rsidP="00C0058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9B77E5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enableProductAvailability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 </w:t>
      </w:r>
      <w:r w:rsidRPr="00C00583">
        <w:rPr>
          <w:rFonts w:ascii="Arial" w:hAnsi="Arial" w:cs="Arial"/>
          <w:color w:val="333333"/>
          <w:sz w:val="20"/>
          <w:szCs w:val="20"/>
          <w:shd w:val="clear" w:color="auto" w:fill="FFFFFF"/>
        </w:rPr>
        <w:t>Show/Hide product availability info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03BB8465" w14:textId="4BD2C5D2" w:rsidR="00C00583" w:rsidRDefault="00C00583" w:rsidP="00C0058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6FFBECCB" w14:textId="3623DB69" w:rsidR="00C00583" w:rsidRDefault="00C00583" w:rsidP="00C0058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9B77E5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enableProductVariations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 </w:t>
      </w:r>
      <w:r w:rsidRPr="00C00583">
        <w:rPr>
          <w:rFonts w:ascii="Arial" w:hAnsi="Arial" w:cs="Arial"/>
          <w:color w:val="333333"/>
          <w:sz w:val="20"/>
          <w:szCs w:val="20"/>
          <w:shd w:val="clear" w:color="auto" w:fill="FFFFFF"/>
        </w:rPr>
        <w:t>Show/Hide product variations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9B77E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9B77E5" w:rsidRPr="009B77E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This config should be enabled if </w:t>
      </w:r>
      <w:proofErr w:type="spellStart"/>
      <w:r w:rsidR="009B77E5" w:rsidRPr="009B77E5">
        <w:rPr>
          <w:rFonts w:ascii="Arial" w:hAnsi="Arial" w:cs="Arial"/>
          <w:color w:val="333333"/>
          <w:sz w:val="20"/>
          <w:szCs w:val="20"/>
          <w:shd w:val="clear" w:color="auto" w:fill="FFFFFF"/>
        </w:rPr>
        <w:t>enableMarketingSite</w:t>
      </w:r>
      <w:proofErr w:type="spellEnd"/>
      <w:r w:rsidR="009B77E5" w:rsidRPr="009B77E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is set to No.</w:t>
      </w:r>
    </w:p>
    <w:p w14:paraId="79391997" w14:textId="1E97BF47" w:rsidR="003E3B0B" w:rsidRDefault="003E3B0B" w:rsidP="00C0058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E91BF5D" w14:textId="3E7E30DD" w:rsidR="003E3B0B" w:rsidRDefault="003E3B0B" w:rsidP="00C0058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9B77E5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enableProductOptions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 </w:t>
      </w:r>
      <w:r w:rsidR="00C13F58" w:rsidRPr="00C13F58">
        <w:rPr>
          <w:rFonts w:ascii="Arial" w:hAnsi="Arial" w:cs="Arial"/>
          <w:color w:val="333333"/>
          <w:sz w:val="20"/>
          <w:szCs w:val="20"/>
          <w:shd w:val="clear" w:color="auto" w:fill="FFFFFF"/>
        </w:rPr>
        <w:t>Show/Hide product options.</w:t>
      </w:r>
      <w:r w:rsidR="009B77E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9B77E5" w:rsidRPr="009B77E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This config should be enabled if </w:t>
      </w:r>
      <w:proofErr w:type="spellStart"/>
      <w:r w:rsidR="009B77E5" w:rsidRPr="009B77E5">
        <w:rPr>
          <w:rFonts w:ascii="Arial" w:hAnsi="Arial" w:cs="Arial"/>
          <w:color w:val="333333"/>
          <w:sz w:val="20"/>
          <w:szCs w:val="20"/>
          <w:shd w:val="clear" w:color="auto" w:fill="FFFFFF"/>
        </w:rPr>
        <w:t>enableMarketingSite</w:t>
      </w:r>
      <w:proofErr w:type="spellEnd"/>
      <w:r w:rsidR="009B77E5" w:rsidRPr="009B77E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is set to No.</w:t>
      </w:r>
    </w:p>
    <w:p w14:paraId="3DC6A4BD" w14:textId="08AABBB5" w:rsidR="00C13F58" w:rsidRDefault="00C13F58" w:rsidP="00C0058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18EFC874" w14:textId="1B0A5535" w:rsidR="00C13F58" w:rsidRDefault="00C13F58" w:rsidP="00C0058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9B77E5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enableProductPromotions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 </w:t>
      </w:r>
      <w:r w:rsidRPr="00C13F58">
        <w:rPr>
          <w:rFonts w:ascii="Arial" w:hAnsi="Arial" w:cs="Arial"/>
          <w:color w:val="333333"/>
          <w:sz w:val="20"/>
          <w:szCs w:val="20"/>
          <w:shd w:val="clear" w:color="auto" w:fill="FFFFFF"/>
        </w:rPr>
        <w:t>Show/Hide product promotions.</w:t>
      </w:r>
      <w:r w:rsidR="009B77E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9B77E5" w:rsidRPr="009B77E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This config should be enabled if </w:t>
      </w:r>
      <w:proofErr w:type="spellStart"/>
      <w:r w:rsidR="009B77E5" w:rsidRPr="009B77E5">
        <w:rPr>
          <w:rFonts w:ascii="Arial" w:hAnsi="Arial" w:cs="Arial"/>
          <w:color w:val="333333"/>
          <w:sz w:val="20"/>
          <w:szCs w:val="20"/>
          <w:shd w:val="clear" w:color="auto" w:fill="FFFFFF"/>
        </w:rPr>
        <w:t>enableMarketingSite</w:t>
      </w:r>
      <w:proofErr w:type="spellEnd"/>
      <w:r w:rsidR="009B77E5" w:rsidRPr="009B77E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is set to No.</w:t>
      </w:r>
    </w:p>
    <w:p w14:paraId="5A778EF8" w14:textId="37B4B31C" w:rsidR="00C13F58" w:rsidRDefault="00C13F58" w:rsidP="00C0058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2A480C0B" w14:textId="7222B5E4" w:rsidR="00C13F58" w:rsidRDefault="00C13F58" w:rsidP="00C0058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9B77E5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enableProductPrice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 </w:t>
      </w:r>
      <w:r w:rsidRPr="00C13F58">
        <w:rPr>
          <w:rFonts w:ascii="Arial" w:hAnsi="Arial" w:cs="Arial"/>
          <w:color w:val="333333"/>
          <w:sz w:val="20"/>
          <w:szCs w:val="20"/>
          <w:shd w:val="clear" w:color="auto" w:fill="FFFFFF"/>
        </w:rPr>
        <w:t>Show/Hide product price.</w:t>
      </w:r>
    </w:p>
    <w:p w14:paraId="38A8D57A" w14:textId="401287A8" w:rsidR="00C13F58" w:rsidRDefault="00C13F58" w:rsidP="00C0058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21EB05CF" w14:textId="5F2CFDDC" w:rsidR="00C13F58" w:rsidRDefault="00C13F58" w:rsidP="00C0058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9B77E5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enableOrderHistory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 </w:t>
      </w:r>
      <w:r w:rsidRPr="00C13F58">
        <w:rPr>
          <w:rFonts w:ascii="Arial" w:hAnsi="Arial" w:cs="Arial"/>
          <w:color w:val="333333"/>
          <w:sz w:val="20"/>
          <w:szCs w:val="20"/>
          <w:shd w:val="clear" w:color="auto" w:fill="FFFFFF"/>
        </w:rPr>
        <w:t>Show/Hide Order History in Account Dashboard.</w:t>
      </w:r>
    </w:p>
    <w:p w14:paraId="5C13D06A" w14:textId="7F2F5722" w:rsidR="00C13F58" w:rsidRDefault="00C13F58" w:rsidP="00C0058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62EB161" w14:textId="0F4F47E2" w:rsidR="00C13F58" w:rsidRDefault="00C13F58" w:rsidP="00C0058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9B77E5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enableRatingsAndReviews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 Show/Hide rating and reviews for products.</w:t>
      </w:r>
    </w:p>
    <w:p w14:paraId="6DC4952B" w14:textId="299B81F7" w:rsidR="00C13F58" w:rsidRDefault="00C13F58" w:rsidP="00C0058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4DD5B792" w14:textId="4E1E973E" w:rsidR="00C13F58" w:rsidRDefault="009B77E5" w:rsidP="00C0058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9B77E5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sfraEnableOverlayInStorePickup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 </w:t>
      </w:r>
      <w:r w:rsidRPr="009B77E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Enables the In Store Pickup Plugin in the SFRA Unified Feature Cartridge. Note: The </w:t>
      </w:r>
      <w:proofErr w:type="spellStart"/>
      <w:r w:rsidRPr="009B77E5">
        <w:rPr>
          <w:rFonts w:ascii="Arial" w:hAnsi="Arial" w:cs="Arial"/>
          <w:color w:val="333333"/>
          <w:sz w:val="20"/>
          <w:szCs w:val="20"/>
          <w:shd w:val="clear" w:color="auto" w:fill="FFFFFF"/>
        </w:rPr>
        <w:t>plugin_instorepickup</w:t>
      </w:r>
      <w:proofErr w:type="spellEnd"/>
      <w:r w:rsidRPr="009B77E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must be added to the cartridge path and uploaded to your instance.</w:t>
      </w:r>
    </w:p>
    <w:p w14:paraId="069D07D5" w14:textId="514235D8" w:rsidR="009B77E5" w:rsidRDefault="009B77E5" w:rsidP="00C0058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4187389" w14:textId="1B092694" w:rsidR="009B77E5" w:rsidRDefault="009B77E5" w:rsidP="00C0058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9B77E5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sfraEnableOverlayWishlist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 </w:t>
      </w:r>
      <w:r w:rsidRPr="009B77E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Enables the Wishlist plugin in the SFRA Unified Feature Cartridge. Note: The cartridge </w:t>
      </w:r>
      <w:proofErr w:type="spellStart"/>
      <w:r w:rsidRPr="009B77E5">
        <w:rPr>
          <w:rFonts w:ascii="Arial" w:hAnsi="Arial" w:cs="Arial"/>
          <w:color w:val="333333"/>
          <w:sz w:val="20"/>
          <w:szCs w:val="20"/>
          <w:shd w:val="clear" w:color="auto" w:fill="FFFFFF"/>
        </w:rPr>
        <w:t>plugin_wishlists</w:t>
      </w:r>
      <w:proofErr w:type="spellEnd"/>
      <w:r w:rsidRPr="009B77E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must be added to the cartridge path and uploaded to your instance.</w:t>
      </w:r>
    </w:p>
    <w:p w14:paraId="4919B8C2" w14:textId="7AD1BEC5" w:rsidR="00641A99" w:rsidRDefault="00641A99" w:rsidP="00C0058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B9072AB" w14:textId="216F8409" w:rsidR="00641A99" w:rsidRPr="00154122" w:rsidRDefault="00641A99" w:rsidP="00641A9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54122">
        <w:rPr>
          <w:sz w:val="32"/>
          <w:szCs w:val="32"/>
        </w:rPr>
        <w:t>Known issues</w:t>
      </w:r>
    </w:p>
    <w:p w14:paraId="4E29199F" w14:textId="54937E2D" w:rsidR="00641A99" w:rsidRDefault="00641A99" w:rsidP="00641A99"/>
    <w:p w14:paraId="10BB1CE6" w14:textId="75504D83" w:rsidR="00154122" w:rsidRDefault="00641A99" w:rsidP="00641A99">
      <w:r>
        <w:t xml:space="preserve">In the Account.js controller, the Show route must be extended using </w:t>
      </w:r>
      <w:proofErr w:type="spellStart"/>
      <w:r w:rsidRPr="00577E33">
        <w:rPr>
          <w:b/>
          <w:bCs/>
        </w:rPr>
        <w:t>server.append</w:t>
      </w:r>
      <w:proofErr w:type="spellEnd"/>
      <w:r>
        <w:t xml:space="preserve"> instead of </w:t>
      </w:r>
      <w:proofErr w:type="spellStart"/>
      <w:r w:rsidRPr="00577E33">
        <w:rPr>
          <w:b/>
          <w:bCs/>
        </w:rPr>
        <w:t>server.prepend</w:t>
      </w:r>
      <w:proofErr w:type="spellEnd"/>
      <w:r w:rsidR="00577E33">
        <w:t xml:space="preserve"> in order for </w:t>
      </w:r>
      <w:proofErr w:type="spellStart"/>
      <w:r w:rsidR="00577E33">
        <w:t>displayHistory</w:t>
      </w:r>
      <w:proofErr w:type="spellEnd"/>
      <w:r w:rsidR="00577E33">
        <w:t xml:space="preserve"> to work properly.</w:t>
      </w:r>
    </w:p>
    <w:sectPr w:rsidR="00154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Arial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Cambri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charset w:val="00"/>
    <w:family w:val="roman"/>
    <w:pitch w:val="default"/>
  </w:font>
  <w:font w:name="Liberation Serif">
    <w:altName w:val="Times New Roman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84B"/>
    <w:multiLevelType w:val="hybridMultilevel"/>
    <w:tmpl w:val="CC488A9C"/>
    <w:lvl w:ilvl="0" w:tplc="ACB6315A">
      <w:start w:val="1"/>
      <w:numFmt w:val="decimal"/>
      <w:lvlText w:val="%1."/>
      <w:lvlJc w:val="left"/>
      <w:pPr>
        <w:ind w:left="720" w:hanging="360"/>
      </w:pPr>
      <w:rPr>
        <w:rFonts w:ascii="Lato" w:hAnsi="Lat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837EF"/>
    <w:multiLevelType w:val="multilevel"/>
    <w:tmpl w:val="8E9EB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BD147EE"/>
    <w:multiLevelType w:val="multilevel"/>
    <w:tmpl w:val="DF765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794AF9"/>
    <w:multiLevelType w:val="hybridMultilevel"/>
    <w:tmpl w:val="51DE0970"/>
    <w:lvl w:ilvl="0" w:tplc="6F30F8E6">
      <w:start w:val="1"/>
      <w:numFmt w:val="bullet"/>
      <w:lvlText w:val="-"/>
      <w:lvlJc w:val="left"/>
      <w:pPr>
        <w:ind w:left="108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E310C0"/>
    <w:multiLevelType w:val="hybridMultilevel"/>
    <w:tmpl w:val="D4FA0608"/>
    <w:lvl w:ilvl="0" w:tplc="28C8F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0C2AB4"/>
    <w:multiLevelType w:val="hybridMultilevel"/>
    <w:tmpl w:val="A22E59A6"/>
    <w:lvl w:ilvl="0" w:tplc="80AE2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878FD"/>
    <w:multiLevelType w:val="hybridMultilevel"/>
    <w:tmpl w:val="98D24BB4"/>
    <w:lvl w:ilvl="0" w:tplc="E2FA540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169668">
    <w:abstractNumId w:val="0"/>
  </w:num>
  <w:num w:numId="2" w16cid:durableId="1700937251">
    <w:abstractNumId w:val="2"/>
  </w:num>
  <w:num w:numId="3" w16cid:durableId="500196303">
    <w:abstractNumId w:val="5"/>
  </w:num>
  <w:num w:numId="4" w16cid:durableId="1613904692">
    <w:abstractNumId w:val="6"/>
  </w:num>
  <w:num w:numId="5" w16cid:durableId="269969361">
    <w:abstractNumId w:val="4"/>
  </w:num>
  <w:num w:numId="6" w16cid:durableId="1507018010">
    <w:abstractNumId w:val="3"/>
  </w:num>
  <w:num w:numId="7" w16cid:durableId="338779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EC"/>
    <w:rsid w:val="000109EB"/>
    <w:rsid w:val="00154122"/>
    <w:rsid w:val="00173178"/>
    <w:rsid w:val="002A614E"/>
    <w:rsid w:val="003E3B0B"/>
    <w:rsid w:val="004D5001"/>
    <w:rsid w:val="00577E33"/>
    <w:rsid w:val="005F49C5"/>
    <w:rsid w:val="00641A99"/>
    <w:rsid w:val="00681372"/>
    <w:rsid w:val="009B1D72"/>
    <w:rsid w:val="009B77E5"/>
    <w:rsid w:val="00A52F0F"/>
    <w:rsid w:val="00A54BAD"/>
    <w:rsid w:val="00B07199"/>
    <w:rsid w:val="00B91F51"/>
    <w:rsid w:val="00C00583"/>
    <w:rsid w:val="00C13F58"/>
    <w:rsid w:val="00C752EC"/>
    <w:rsid w:val="00CA4A44"/>
    <w:rsid w:val="00D00095"/>
    <w:rsid w:val="00D1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036F"/>
  <w15:chartTrackingRefBased/>
  <w15:docId w15:val="{609E96CD-4D5B-437C-B989-3B3EAEA0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A44"/>
    <w:pPr>
      <w:spacing w:after="0" w:line="240" w:lineRule="auto"/>
    </w:pPr>
    <w:rPr>
      <w:rFonts w:ascii="Times New Roman" w:eastAsia="Noto Sans CJK SC Regular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AHeading1">
    <w:name w:val="TOA Heading1"/>
    <w:basedOn w:val="Title"/>
    <w:rsid w:val="00CA4A44"/>
    <w:pPr>
      <w:keepNext/>
      <w:widowControl w:val="0"/>
      <w:suppressLineNumbers/>
      <w:spacing w:before="240" w:after="120"/>
      <w:contextualSpacing w:val="0"/>
    </w:pPr>
    <w:rPr>
      <w:rFonts w:ascii="Liberation Sans" w:eastAsia="Noto Sans CJK SC Regular" w:hAnsi="Liberation Sans" w:cs="FreeSans"/>
      <w:b/>
      <w:bCs/>
      <w:spacing w:val="0"/>
      <w:kern w:val="0"/>
      <w:sz w:val="32"/>
      <w:szCs w:val="32"/>
      <w:lang w:val="fr-FR"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CA4A44"/>
    <w:pPr>
      <w:widowControl w:val="0"/>
      <w:spacing w:after="100"/>
    </w:pPr>
    <w:rPr>
      <w:rFonts w:ascii="Liberation Serif" w:hAnsi="Liberation Serif" w:cs="Mangal"/>
      <w:szCs w:val="21"/>
      <w:lang w:val="fr-FR"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CA4A44"/>
    <w:pPr>
      <w:widowControl w:val="0"/>
      <w:spacing w:after="100"/>
      <w:ind w:left="240"/>
    </w:pPr>
    <w:rPr>
      <w:rFonts w:ascii="Liberation Serif" w:hAnsi="Liberation Serif" w:cs="Mangal"/>
      <w:szCs w:val="21"/>
      <w:lang w:val="fr-FR" w:eastAsia="zh-CN" w:bidi="hi-IN"/>
    </w:rPr>
  </w:style>
  <w:style w:type="character" w:styleId="Hyperlink">
    <w:name w:val="Hyperlink"/>
    <w:basedOn w:val="DefaultParagraphFont"/>
    <w:uiPriority w:val="99"/>
    <w:unhideWhenUsed/>
    <w:rsid w:val="00CA4A4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A4A44"/>
    <w:pPr>
      <w:spacing w:after="100"/>
      <w:ind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CA4A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A4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paragraph" w:styleId="ListParagraph">
    <w:name w:val="List Paragraph"/>
    <w:basedOn w:val="Normal"/>
    <w:uiPriority w:val="34"/>
    <w:qFormat/>
    <w:rsid w:val="00CA4A4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317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81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pacel/marketing_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Negoita</dc:creator>
  <cp:keywords/>
  <dc:description/>
  <cp:lastModifiedBy>Alexandru Negoita</cp:lastModifiedBy>
  <cp:revision>13</cp:revision>
  <dcterms:created xsi:type="dcterms:W3CDTF">2022-08-24T06:09:00Z</dcterms:created>
  <dcterms:modified xsi:type="dcterms:W3CDTF">2022-08-24T07:07:00Z</dcterms:modified>
</cp:coreProperties>
</file>