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A23D0" w14:textId="0E95F299" w:rsidR="00020A80" w:rsidRDefault="008D7B06" w:rsidP="00261488">
      <w:pPr>
        <w:pStyle w:val="Title"/>
      </w:pPr>
      <w:r>
        <w:t>CLAUDE CODE Optimization</w:t>
      </w:r>
    </w:p>
    <w:p w14:paraId="77B00015" w14:textId="77777777" w:rsidR="008D7B06" w:rsidRDefault="008D7B06"/>
    <w:p w14:paraId="399FD22F" w14:textId="25D1F20C" w:rsidR="008D7B06" w:rsidRPr="008D7B06" w:rsidRDefault="008D7B06" w:rsidP="008D7B06">
      <w:r w:rsidRPr="008D7B06">
        <w:t xml:space="preserve">The best method for optimizing and minimizing tokens in </w:t>
      </w:r>
      <w:r w:rsidRPr="008D7B06">
        <w:rPr>
          <w:b/>
          <w:bCs/>
        </w:rPr>
        <w:t>Claude</w:t>
      </w:r>
      <w:r w:rsidRPr="008D7B06">
        <w:t xml:space="preserve">—specifically when using developer tools like </w:t>
      </w:r>
      <w:hyperlink r:id="rId7" w:history="1">
        <w:r w:rsidRPr="008D7B06">
          <w:rPr>
            <w:rStyle w:val="Hyperlink"/>
            <w:b/>
            <w:bCs/>
          </w:rPr>
          <w:t>Claude Code</w:t>
        </w:r>
      </w:hyperlink>
      <w:r w:rsidRPr="008D7B06">
        <w:t xml:space="preserve"> and the API—is aggressively managing your </w:t>
      </w:r>
      <w:r w:rsidRPr="008D7B06">
        <w:rPr>
          <w:b/>
          <w:bCs/>
        </w:rPr>
        <w:t>context window</w:t>
      </w:r>
      <w:r w:rsidRPr="008D7B06">
        <w:t xml:space="preserve">. Because large language models are stateless, your entire chat history is resent with every new message, making context accumulation the leading cause of token drain. [1, 2, 3] </w:t>
      </w:r>
    </w:p>
    <w:p w14:paraId="434F3342" w14:textId="77777777" w:rsidR="008D7B06" w:rsidRPr="008D7B06" w:rsidRDefault="008D7B06" w:rsidP="008D7B06">
      <w:r w:rsidRPr="008D7B06">
        <w:t>Depending on your workflow, you can drastically reduce token consumption using the following strategies.</w:t>
      </w:r>
    </w:p>
    <w:p w14:paraId="506E512E" w14:textId="77777777" w:rsidR="008D7B06" w:rsidRPr="008D7B06" w:rsidRDefault="00F92C45" w:rsidP="008D7B06">
      <w:r>
        <w:rPr>
          <w:noProof/>
        </w:rPr>
      </w:r>
      <w:r>
        <w:pict w14:anchorId="513033C1">
          <v:rect id="Horizontal Line 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2D2243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1. Active Context &amp; Session Management</w:t>
      </w:r>
    </w:p>
    <w:p w14:paraId="658821EE" w14:textId="77777777" w:rsidR="008D7B06" w:rsidRPr="008D7B06" w:rsidRDefault="008D7B06" w:rsidP="00E94F1E">
      <w:pPr>
        <w:ind w:left="720"/>
      </w:pPr>
    </w:p>
    <w:p w14:paraId="328A8D24" w14:textId="77777777" w:rsidR="008D7B06" w:rsidRPr="008D7B06" w:rsidRDefault="008D7B06" w:rsidP="008D7B06">
      <w:pPr>
        <w:numPr>
          <w:ilvl w:val="0"/>
          <w:numId w:val="4"/>
        </w:numPr>
      </w:pPr>
      <w:r w:rsidRPr="008D7B06">
        <w:rPr>
          <w:b/>
          <w:bCs/>
        </w:rPr>
        <w:t>Use Context Commands:</w:t>
      </w:r>
      <w:r w:rsidRPr="008D7B06">
        <w:t xml:space="preserve"> In Claude Code, routinely use /compact at the end of a development phase to condense the chat history into a short list of key facts. Use /clear or /init when switching to a completely new task to reset the context window. [2, 4, 5] </w:t>
      </w:r>
    </w:p>
    <w:p w14:paraId="08556437" w14:textId="77777777" w:rsidR="008D7B06" w:rsidRPr="008D7B06" w:rsidRDefault="008D7B06" w:rsidP="008D7B06">
      <w:pPr>
        <w:numPr>
          <w:ilvl w:val="0"/>
          <w:numId w:val="4"/>
        </w:numPr>
      </w:pPr>
      <w:r w:rsidRPr="008D7B06">
        <w:rPr>
          <w:b/>
          <w:bCs/>
        </w:rPr>
        <w:t>Trim CLAUDE.md Files:</w:t>
      </w:r>
      <w:r w:rsidRPr="008D7B06">
        <w:t xml:space="preserve"> If you use a project rules file (CLAUDE.md), keep it strictly under </w:t>
      </w:r>
      <w:r w:rsidRPr="008D7B06">
        <w:rPr>
          <w:b/>
          <w:bCs/>
        </w:rPr>
        <w:t>200 lines</w:t>
      </w:r>
      <w:r w:rsidRPr="008D7B06">
        <w:t xml:space="preserve">. A massive rules file taxes you thousands of tokens on </w:t>
      </w:r>
      <w:r w:rsidRPr="008D7B06">
        <w:rPr>
          <w:i/>
          <w:iCs/>
        </w:rPr>
        <w:t>every single turn</w:t>
      </w:r>
      <w:r w:rsidRPr="008D7B06">
        <w:t xml:space="preserve">. [6, 7] </w:t>
      </w:r>
    </w:p>
    <w:p w14:paraId="4EF2460E" w14:textId="77777777" w:rsidR="008D7B06" w:rsidRPr="008D7B06" w:rsidRDefault="008D7B06" w:rsidP="008D7B06">
      <w:pPr>
        <w:numPr>
          <w:ilvl w:val="0"/>
          <w:numId w:val="4"/>
        </w:numPr>
      </w:pPr>
      <w:r w:rsidRPr="008D7B06">
        <w:rPr>
          <w:b/>
          <w:bCs/>
        </w:rPr>
        <w:t>Targeted File Referencing:</w:t>
      </w:r>
      <w:r w:rsidRPr="008D7B06">
        <w:t xml:space="preserve"> Avoid letting Claude scan your entire repository. Use specific @file references and explicitly direct Claude to the functions or blocks needing attention. [4, 8] </w:t>
      </w:r>
    </w:p>
    <w:p w14:paraId="3F766A24" w14:textId="77777777" w:rsidR="008D7B06" w:rsidRPr="008D7B06" w:rsidRDefault="008D7B06" w:rsidP="008D7B06">
      <w:pPr>
        <w:numPr>
          <w:ilvl w:val="0"/>
          <w:numId w:val="4"/>
        </w:numPr>
      </w:pPr>
      <w:r w:rsidRPr="008D7B06">
        <w:rPr>
          <w:b/>
          <w:bCs/>
        </w:rPr>
        <w:t>Cap the Maximum Context Window:</w:t>
      </w:r>
      <w:r w:rsidRPr="008D7B06">
        <w:t xml:space="preserve"> You can modify your settings.json file to lower Claude Code's default 1-million token limit down to a threshold like </w:t>
      </w:r>
      <w:r w:rsidRPr="008D7B06">
        <w:rPr>
          <w:b/>
          <w:bCs/>
        </w:rPr>
        <w:t>200,000–350,000 tokens</w:t>
      </w:r>
      <w:r w:rsidRPr="008D7B06">
        <w:t xml:space="preserve">. This forces the model to summarize conversation history much more frequently. [9] </w:t>
      </w:r>
    </w:p>
    <w:p w14:paraId="3CD2C5DD" w14:textId="77777777" w:rsidR="008D7B06" w:rsidRPr="008D7B06" w:rsidRDefault="008D7B06" w:rsidP="008D7B06">
      <w:pPr>
        <w:numPr>
          <w:ilvl w:val="0"/>
          <w:numId w:val="4"/>
        </w:numPr>
      </w:pPr>
    </w:p>
    <w:p w14:paraId="7CFD8081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2. Output and Prompt Architecture</w:t>
      </w:r>
    </w:p>
    <w:p w14:paraId="2437D12C" w14:textId="77777777" w:rsidR="008D7B06" w:rsidRPr="008D7B06" w:rsidRDefault="008D7B06" w:rsidP="00E94F1E">
      <w:pPr>
        <w:ind w:left="720"/>
      </w:pPr>
    </w:p>
    <w:p w14:paraId="0C6045A7" w14:textId="77777777" w:rsidR="008D7B06" w:rsidRPr="008D7B06" w:rsidRDefault="008D7B06" w:rsidP="008D7B06">
      <w:pPr>
        <w:numPr>
          <w:ilvl w:val="0"/>
          <w:numId w:val="5"/>
        </w:numPr>
      </w:pPr>
      <w:r w:rsidRPr="008D7B06">
        <w:rPr>
          <w:b/>
          <w:bCs/>
        </w:rPr>
        <w:t>Request Diffs over Full Rewrites:</w:t>
      </w:r>
      <w:r w:rsidRPr="008D7B06">
        <w:t xml:space="preserve"> Explicitly instruct Claude to output code diffs rather than rewriting entire files. This cuts down on expensive output tokens.</w:t>
      </w:r>
    </w:p>
    <w:p w14:paraId="645CC1C7" w14:textId="77777777" w:rsidR="008D7B06" w:rsidRPr="008D7B06" w:rsidRDefault="008D7B06" w:rsidP="008D7B06">
      <w:pPr>
        <w:numPr>
          <w:ilvl w:val="0"/>
          <w:numId w:val="5"/>
        </w:numPr>
      </w:pPr>
      <w:r w:rsidRPr="008D7B06">
        <w:rPr>
          <w:b/>
          <w:bCs/>
        </w:rPr>
        <w:t>Structure with XML Tags:</w:t>
      </w:r>
      <w:r w:rsidRPr="008D7B06">
        <w:t xml:space="preserve"> Wrap your data inside explicit &lt;document&gt; or &lt;code&gt; tags. Claude is heavily fine-tuned for XML, which reduces the need for token-heavy explanations to separate instructions from data.</w:t>
      </w:r>
    </w:p>
    <w:p w14:paraId="5582CC47" w14:textId="77777777" w:rsidR="008D7B06" w:rsidRPr="008D7B06" w:rsidRDefault="008D7B06" w:rsidP="008D7B06">
      <w:pPr>
        <w:numPr>
          <w:ilvl w:val="0"/>
          <w:numId w:val="5"/>
        </w:numPr>
      </w:pPr>
      <w:r w:rsidRPr="008D7B06">
        <w:rPr>
          <w:b/>
          <w:bCs/>
        </w:rPr>
        <w:t>Ruthlessly Eliminate Fluff:</w:t>
      </w:r>
      <w:r w:rsidRPr="008D7B06">
        <w:t xml:space="preserve"> Omit polite conversational phrasing ("please", "thank you"). Write prompts directly like a command-line interface. You can also append instructions to "be highly concise" or trigger a "Caveman mode" rule to reduce output text by up to 65%. [7, 10] </w:t>
      </w:r>
    </w:p>
    <w:p w14:paraId="15E3A998" w14:textId="77777777" w:rsidR="008D7B06" w:rsidRPr="008D7B06" w:rsidRDefault="008D7B06" w:rsidP="00E94F1E">
      <w:pPr>
        <w:ind w:left="720"/>
      </w:pPr>
    </w:p>
    <w:p w14:paraId="59EDF1FA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3. Model &amp; Tooling Tweaks</w:t>
      </w:r>
    </w:p>
    <w:p w14:paraId="1868E1C8" w14:textId="77777777" w:rsidR="008D7B06" w:rsidRPr="008D7B06" w:rsidRDefault="008D7B06" w:rsidP="00E94F1E">
      <w:pPr>
        <w:ind w:left="720"/>
      </w:pPr>
    </w:p>
    <w:p w14:paraId="0AAA86F5" w14:textId="77777777" w:rsidR="008D7B06" w:rsidRPr="008D7B06" w:rsidRDefault="008D7B06" w:rsidP="008D7B06">
      <w:pPr>
        <w:numPr>
          <w:ilvl w:val="0"/>
          <w:numId w:val="6"/>
        </w:numPr>
      </w:pPr>
      <w:r w:rsidRPr="008D7B06">
        <w:rPr>
          <w:b/>
          <w:bCs/>
        </w:rPr>
        <w:t>Adjust Effort Levels:</w:t>
      </w:r>
      <w:r w:rsidRPr="008D7B06">
        <w:t xml:space="preserve"> If you are using models with adjustable reasoning/effort levels, drop the setting to </w:t>
      </w:r>
      <w:r w:rsidRPr="008D7B06">
        <w:rPr>
          <w:b/>
          <w:bCs/>
        </w:rPr>
        <w:t>Medium or Low</w:t>
      </w:r>
      <w:r w:rsidRPr="008D7B06">
        <w:t xml:space="preserve"> for routine, non-technical tasks. Save high-effort or premium models (like Claude Opus) strictly for complex planning architecture.</w:t>
      </w:r>
    </w:p>
    <w:p w14:paraId="4B081B8D" w14:textId="77777777" w:rsidR="008D7B06" w:rsidRPr="008D7B06" w:rsidRDefault="008D7B06" w:rsidP="008D7B06">
      <w:pPr>
        <w:numPr>
          <w:ilvl w:val="0"/>
          <w:numId w:val="6"/>
        </w:numPr>
      </w:pPr>
      <w:r w:rsidRPr="008D7B06">
        <w:rPr>
          <w:b/>
          <w:bCs/>
        </w:rPr>
        <w:t>Disconnect Unused MCP Servers:</w:t>
      </w:r>
      <w:r w:rsidRPr="008D7B06">
        <w:t xml:space="preserve"> Every active Model Context Protocol (MCP) server injects its tool definitions into your context, which can cost up to </w:t>
      </w:r>
      <w:r w:rsidRPr="008D7B06">
        <w:rPr>
          <w:b/>
          <w:bCs/>
        </w:rPr>
        <w:t>18,000 tokens per message</w:t>
      </w:r>
      <w:r w:rsidRPr="008D7B06">
        <w:t>. Turn off what you aren't using.</w:t>
      </w:r>
    </w:p>
    <w:p w14:paraId="1115D30E" w14:textId="77777777" w:rsidR="008D7B06" w:rsidRPr="008D7B06" w:rsidRDefault="008D7B06" w:rsidP="008D7B06">
      <w:pPr>
        <w:numPr>
          <w:ilvl w:val="0"/>
          <w:numId w:val="6"/>
        </w:numPr>
      </w:pPr>
      <w:r w:rsidRPr="008D7B06">
        <w:rPr>
          <w:b/>
          <w:bCs/>
        </w:rPr>
        <w:t>Use Terminal Proxies (RTK):</w:t>
      </w:r>
      <w:r w:rsidRPr="008D7B06">
        <w:t xml:space="preserve"> Consider implementing open-source CLI token minimizers like </w:t>
      </w:r>
      <w:r w:rsidRPr="008D7B06">
        <w:rPr>
          <w:b/>
          <w:bCs/>
        </w:rPr>
        <w:t>RTK</w:t>
      </w:r>
      <w:r w:rsidRPr="008D7B06">
        <w:t>. RTK acts as a proxy that compresses noisy terminal outputs—like condensing 43 successful test logs into a single line—saving 60% to 90% on terminal token usage.</w:t>
      </w:r>
    </w:p>
    <w:p w14:paraId="0D4E89F8" w14:textId="77777777" w:rsidR="008D7B06" w:rsidRPr="008D7B06" w:rsidRDefault="008D7B06" w:rsidP="008D7B06">
      <w:pPr>
        <w:numPr>
          <w:ilvl w:val="0"/>
          <w:numId w:val="6"/>
        </w:numPr>
      </w:pPr>
      <w:r w:rsidRPr="008D7B06">
        <w:rPr>
          <w:b/>
          <w:bCs/>
        </w:rPr>
        <w:t>Avoid Vision Overuse:</w:t>
      </w:r>
      <w:r w:rsidRPr="008D7B06">
        <w:t xml:space="preserve"> Convert screenshots, images, and heavy PDFs into markdown text whenever possible. A single image can easily consume up to </w:t>
      </w:r>
      <w:r w:rsidRPr="008D7B06">
        <w:rPr>
          <w:b/>
          <w:bCs/>
        </w:rPr>
        <w:t>5,000 tokens</w:t>
      </w:r>
      <w:r w:rsidRPr="008D7B06">
        <w:t xml:space="preserve">. [1, 4, 5, 7, 11, 12, 13, 14] </w:t>
      </w:r>
    </w:p>
    <w:p w14:paraId="42C859B9" w14:textId="039D47DB" w:rsidR="00E94F1E" w:rsidRDefault="00A136B2" w:rsidP="00A136B2">
      <w:pPr>
        <w:pStyle w:val="Heading2"/>
      </w:pPr>
      <w:r>
        <w:lastRenderedPageBreak/>
        <w:t>Complex, Large Scale Spreadsheets</w:t>
      </w:r>
    </w:p>
    <w:p w14:paraId="64F6567D" w14:textId="70608B2E" w:rsidR="008D7B06" w:rsidRPr="008D7B06" w:rsidRDefault="008D7B06" w:rsidP="008D7B06">
      <w:r w:rsidRPr="008D7B06">
        <w:t xml:space="preserve">When dealing with </w:t>
      </w:r>
      <w:r w:rsidRPr="008D7B06">
        <w:rPr>
          <w:b/>
          <w:bCs/>
        </w:rPr>
        <w:t>complex, large-scale spreadsheets</w:t>
      </w:r>
      <w:r w:rsidRPr="008D7B06">
        <w:t xml:space="preserve"> (such as deep financial models, massive data grids, or files with millions of rows), using </w:t>
      </w:r>
      <w:r w:rsidRPr="008D7B06">
        <w:rPr>
          <w:b/>
          <w:bCs/>
        </w:rPr>
        <w:t>Claude Code (CLI)</w:t>
      </w:r>
      <w:r w:rsidRPr="008D7B06">
        <w:t xml:space="preserve"> or an API script behaves differently than text tasks. Because spreadsheets represent dense, interconnected matrices of formulas and data, passing raw sheets directly into a LLM will instantly </w:t>
      </w:r>
      <w:r w:rsidRPr="008D7B06">
        <w:rPr>
          <w:b/>
          <w:bCs/>
        </w:rPr>
        <w:t>exhaust your token limit</w:t>
      </w:r>
      <w:r w:rsidRPr="008D7B06">
        <w:t xml:space="preserve"> and cause context degradation.</w:t>
      </w:r>
    </w:p>
    <w:p w14:paraId="5960DD5D" w14:textId="77777777" w:rsidR="008D7B06" w:rsidRPr="008D7B06" w:rsidRDefault="008D7B06" w:rsidP="008D7B06">
      <w:r w:rsidRPr="008D7B06">
        <w:t xml:space="preserve">To successfully use a CLI tool for complex spreadsheets, you must use a </w:t>
      </w:r>
      <w:r w:rsidRPr="008D7B06">
        <w:rPr>
          <w:b/>
          <w:bCs/>
        </w:rPr>
        <w:t>code-execution / translation methodology</w:t>
      </w:r>
      <w:r w:rsidRPr="008D7B06">
        <w:t xml:space="preserve"> rather than raw text analysis.</w:t>
      </w:r>
    </w:p>
    <w:p w14:paraId="74191E76" w14:textId="77777777" w:rsidR="008D7B06" w:rsidRPr="008D7B06" w:rsidRDefault="00F92C45" w:rsidP="008D7B06">
      <w:r>
        <w:pict w14:anchorId="58928D8B">
          <v:rect id="Horizontal Line 3" o:spid="_x0000_s1026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B2815E" w14:textId="77777777" w:rsidR="008D7B06" w:rsidRPr="008D7B06" w:rsidRDefault="008D7B06" w:rsidP="00A136B2">
      <w:pPr>
        <w:pStyle w:val="Heading2"/>
      </w:pPr>
      <w:r w:rsidRPr="008D7B06">
        <w:t>The Token Trap: Why Raw Sheets Fail</w:t>
      </w:r>
    </w:p>
    <w:p w14:paraId="1519A73A" w14:textId="77777777" w:rsidR="008D7B06" w:rsidRPr="008D7B06" w:rsidRDefault="008D7B06" w:rsidP="008D7B06">
      <w:r w:rsidRPr="008D7B06">
        <w:t>If you upload an entire .xlsx or .csv with 50,000 rows into a CLI context window:</w:t>
      </w:r>
    </w:p>
    <w:p w14:paraId="143118C4" w14:textId="77777777" w:rsidR="008D7B06" w:rsidRPr="008D7B06" w:rsidRDefault="008D7B06" w:rsidP="00E94F1E">
      <w:pPr>
        <w:ind w:left="720"/>
      </w:pPr>
    </w:p>
    <w:p w14:paraId="3A8FE6A1" w14:textId="77777777" w:rsidR="008D7B06" w:rsidRPr="008D7B06" w:rsidRDefault="008D7B06" w:rsidP="008D7B06">
      <w:pPr>
        <w:numPr>
          <w:ilvl w:val="0"/>
          <w:numId w:val="8"/>
        </w:numPr>
      </w:pPr>
      <w:r w:rsidRPr="008D7B06">
        <w:t xml:space="preserve">A single row can easily cost </w:t>
      </w:r>
      <w:r w:rsidRPr="008D7B06">
        <w:rPr>
          <w:b/>
          <w:bCs/>
        </w:rPr>
        <w:t>50–100 tokens</w:t>
      </w:r>
      <w:r w:rsidRPr="008D7B06">
        <w:t xml:space="preserve"> depending on the formatting.</w:t>
      </w:r>
    </w:p>
    <w:p w14:paraId="3D8F76A5" w14:textId="77777777" w:rsidR="008D7B06" w:rsidRPr="008D7B06" w:rsidRDefault="008D7B06" w:rsidP="008D7B06">
      <w:pPr>
        <w:numPr>
          <w:ilvl w:val="0"/>
          <w:numId w:val="8"/>
        </w:numPr>
      </w:pPr>
      <w:r w:rsidRPr="008D7B06">
        <w:t xml:space="preserve">A large file will instantly consume </w:t>
      </w:r>
      <w:r w:rsidRPr="008D7B06">
        <w:rPr>
          <w:b/>
          <w:bCs/>
        </w:rPr>
        <w:t>2,500,000+ tokens</w:t>
      </w:r>
      <w:r w:rsidRPr="008D7B06">
        <w:t>, exceeding context windows or costing massive amounts per prompt.</w:t>
      </w:r>
    </w:p>
    <w:p w14:paraId="43C76EB5" w14:textId="77777777" w:rsidR="008D7B06" w:rsidRPr="008D7B06" w:rsidRDefault="008D7B06" w:rsidP="008D7B06">
      <w:pPr>
        <w:numPr>
          <w:ilvl w:val="0"/>
          <w:numId w:val="8"/>
        </w:numPr>
      </w:pPr>
      <w:r w:rsidRPr="008D7B06">
        <w:t>Claude cannot visually parse the cell dependencies (like a human clicking around Excel), causing it to guess formula chains.</w:t>
      </w:r>
    </w:p>
    <w:p w14:paraId="54EEFCA1" w14:textId="77777777" w:rsidR="008D7B06" w:rsidRPr="008D7B06" w:rsidRDefault="008D7B06" w:rsidP="00E94F1E">
      <w:pPr>
        <w:ind w:left="720"/>
      </w:pPr>
    </w:p>
    <w:p w14:paraId="6F5E9563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The Solution: The "Code-as-the-Agent" Architecture</w:t>
      </w:r>
    </w:p>
    <w:p w14:paraId="1A95DC32" w14:textId="77777777" w:rsidR="008D7B06" w:rsidRPr="008D7B06" w:rsidRDefault="008D7B06" w:rsidP="008D7B06">
      <w:r w:rsidRPr="008D7B06">
        <w:t xml:space="preserve">Instead of asking Claude to </w:t>
      </w:r>
      <w:r w:rsidRPr="008D7B06">
        <w:rPr>
          <w:i/>
          <w:iCs/>
        </w:rPr>
        <w:t>read</w:t>
      </w:r>
      <w:r w:rsidRPr="008D7B06">
        <w:t xml:space="preserve"> the spreadsheet, use the CLI to instruct Claude to </w:t>
      </w:r>
      <w:r w:rsidRPr="008D7B06">
        <w:rPr>
          <w:b/>
          <w:bCs/>
        </w:rPr>
        <w:t>write Python script pipelines</w:t>
      </w:r>
      <w:r w:rsidRPr="008D7B06">
        <w:t xml:space="preserve"> that programmatically audit, manipulate, or shrink the spreadsheet.</w:t>
      </w:r>
    </w:p>
    <w:p w14:paraId="022D2CEE" w14:textId="77777777" w:rsidR="008D7B06" w:rsidRDefault="008D7B06" w:rsidP="008D7B06">
      <w:r w:rsidRPr="008D7B06">
        <w:t>[Your CLI Prompt] ──&gt; [Claude Generates Python] ──&gt; [Local Execution (Pandas/OpenPyXL)] ──&gt; [Compressed Data/Answer]</w:t>
      </w:r>
    </w:p>
    <w:p w14:paraId="1A2153DF" w14:textId="77777777" w:rsidR="008D7B06" w:rsidRPr="008D7B06" w:rsidRDefault="008D7B06" w:rsidP="00A136B2">
      <w:pPr>
        <w:pStyle w:val="Heading2"/>
      </w:pPr>
      <w:r w:rsidRPr="008D7B06">
        <w:t>Best Strategies for CLI Spreadsheet Workflows</w:t>
      </w:r>
    </w:p>
    <w:p w14:paraId="0B9B4857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1. Schema Extraction (The Token Saver)</w:t>
      </w:r>
    </w:p>
    <w:p w14:paraId="5F32F02B" w14:textId="77777777" w:rsidR="008D7B06" w:rsidRPr="008D7B06" w:rsidRDefault="008D7B06" w:rsidP="008D7B06">
      <w:r w:rsidRPr="008D7B06">
        <w:t xml:space="preserve">Before processing data, ask the CLI to look only at the </w:t>
      </w:r>
      <w:r w:rsidRPr="008D7B06">
        <w:rPr>
          <w:b/>
          <w:bCs/>
        </w:rPr>
        <w:t>metadata and structural outline</w:t>
      </w:r>
      <w:r w:rsidRPr="008D7B06">
        <w:t xml:space="preserve"> of the sheet. This costs almost zero tokens.</w:t>
      </w:r>
    </w:p>
    <w:p w14:paraId="40349529" w14:textId="77777777" w:rsidR="008D7B06" w:rsidRPr="008D7B06" w:rsidRDefault="008D7B06" w:rsidP="00E94F1E">
      <w:pPr>
        <w:ind w:left="720"/>
      </w:pPr>
    </w:p>
    <w:p w14:paraId="3C4B232E" w14:textId="77777777" w:rsidR="008D7B06" w:rsidRPr="008D7B06" w:rsidRDefault="008D7B06" w:rsidP="008D7B06">
      <w:pPr>
        <w:numPr>
          <w:ilvl w:val="0"/>
          <w:numId w:val="9"/>
        </w:numPr>
      </w:pPr>
      <w:r w:rsidRPr="008D7B06">
        <w:rPr>
          <w:b/>
          <w:bCs/>
        </w:rPr>
        <w:t>Command Example:</w:t>
      </w:r>
      <w:r w:rsidRPr="008D7B06">
        <w:t xml:space="preserve"> </w:t>
      </w:r>
      <w:r w:rsidRPr="008D7B06">
        <w:rPr>
          <w:i/>
          <w:iCs/>
        </w:rPr>
        <w:t>"Write a python script using openpyxl to inspect financial_model.xlsx. Output only the sheet names, the dimensions of each sheet, the column headers, and a list of unique formulas used in the first 5 rows."</w:t>
      </w:r>
    </w:p>
    <w:p w14:paraId="29917B05" w14:textId="77777777" w:rsidR="008D7B06" w:rsidRPr="008D7B06" w:rsidRDefault="008D7B06" w:rsidP="008D7B06">
      <w:pPr>
        <w:numPr>
          <w:ilvl w:val="0"/>
          <w:numId w:val="9"/>
        </w:numPr>
      </w:pPr>
      <w:r w:rsidRPr="008D7B06">
        <w:rPr>
          <w:b/>
          <w:bCs/>
        </w:rPr>
        <w:t>Why it works:</w:t>
      </w:r>
      <w:r w:rsidRPr="008D7B06">
        <w:t xml:space="preserve"> You get a full blueprint of a 500MB spreadsheet for under 1,000 tokens.</w:t>
      </w:r>
    </w:p>
    <w:p w14:paraId="4D294A74" w14:textId="77777777" w:rsidR="008D7B06" w:rsidRPr="008D7B06" w:rsidRDefault="008D7B06" w:rsidP="00E94F1E">
      <w:pPr>
        <w:ind w:left="720"/>
      </w:pPr>
    </w:p>
    <w:p w14:paraId="441A2399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2. Programmatic Downsampling</w:t>
      </w:r>
    </w:p>
    <w:p w14:paraId="39D48E28" w14:textId="77777777" w:rsidR="008D7B06" w:rsidRPr="008D7B06" w:rsidRDefault="008D7B06" w:rsidP="008D7B06">
      <w:r w:rsidRPr="008D7B06">
        <w:t>If you need Claude to analyze trends or troubleshoot a broken formula across a complex sheet, do not pass the entire dataset. Have the CLI isolate the problem space.</w:t>
      </w:r>
    </w:p>
    <w:p w14:paraId="2A5E6BC0" w14:textId="77777777" w:rsidR="008D7B06" w:rsidRPr="008D7B06" w:rsidRDefault="008D7B06" w:rsidP="00E94F1E">
      <w:pPr>
        <w:ind w:left="720"/>
      </w:pPr>
    </w:p>
    <w:p w14:paraId="035868B7" w14:textId="77777777" w:rsidR="008D7B06" w:rsidRPr="008D7B06" w:rsidRDefault="008D7B06" w:rsidP="008D7B06">
      <w:pPr>
        <w:numPr>
          <w:ilvl w:val="0"/>
          <w:numId w:val="10"/>
        </w:numPr>
      </w:pPr>
      <w:r w:rsidRPr="008D7B06">
        <w:rPr>
          <w:b/>
          <w:bCs/>
        </w:rPr>
        <w:t>Chunking:</w:t>
      </w:r>
      <w:r w:rsidRPr="008D7B06">
        <w:t xml:space="preserve"> Instruct Claude to write a script that isolates rows where an error flag (like #VALUE! or #DIV/0!) occurs, saving only those rows to a mini troubleshooting file.</w:t>
      </w:r>
    </w:p>
    <w:p w14:paraId="71B5DE4A" w14:textId="77777777" w:rsidR="008D7B06" w:rsidRPr="008D7B06" w:rsidRDefault="008D7B06" w:rsidP="008D7B06">
      <w:pPr>
        <w:numPr>
          <w:ilvl w:val="0"/>
          <w:numId w:val="10"/>
        </w:numPr>
      </w:pPr>
      <w:r w:rsidRPr="008D7B06">
        <w:rPr>
          <w:b/>
          <w:bCs/>
        </w:rPr>
        <w:t>Aggregating:</w:t>
      </w:r>
      <w:r w:rsidRPr="008D7B06">
        <w:t xml:space="preserve"> Convert massive granular transaction sheets into aggregated pivot tables using Python pandas locally </w:t>
      </w:r>
      <w:r w:rsidRPr="008D7B06">
        <w:rPr>
          <w:i/>
          <w:iCs/>
        </w:rPr>
        <w:t>before</w:t>
      </w:r>
      <w:r w:rsidRPr="008D7B06">
        <w:t xml:space="preserve"> feeding the data summaries back to Claude.</w:t>
      </w:r>
    </w:p>
    <w:p w14:paraId="691DA45B" w14:textId="77777777" w:rsidR="008D7B06" w:rsidRPr="008D7B06" w:rsidRDefault="008D7B06" w:rsidP="00E94F1E">
      <w:pPr>
        <w:ind w:left="720"/>
      </w:pPr>
    </w:p>
    <w:p w14:paraId="3137316B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3. Targeted Data Refinement Tools</w:t>
      </w:r>
    </w:p>
    <w:p w14:paraId="2D6FA11A" w14:textId="77777777" w:rsidR="008D7B06" w:rsidRPr="008D7B06" w:rsidRDefault="008D7B06" w:rsidP="008D7B06">
      <w:r w:rsidRPr="008D7B06">
        <w:t>When configuring your CLI agent workspace, rely on specialized local Python libraries to execute the actual spreadsheet operations:</w:t>
      </w:r>
    </w:p>
    <w:p w14:paraId="2E842402" w14:textId="77777777" w:rsidR="008D7B06" w:rsidRPr="008D7B06" w:rsidRDefault="008D7B06" w:rsidP="00E94F1E">
      <w:pPr>
        <w:ind w:left="720"/>
      </w:pPr>
    </w:p>
    <w:p w14:paraId="1E663818" w14:textId="77777777" w:rsidR="008D7B06" w:rsidRPr="008D7B06" w:rsidRDefault="008D7B06" w:rsidP="008D7B06">
      <w:pPr>
        <w:numPr>
          <w:ilvl w:val="0"/>
          <w:numId w:val="11"/>
        </w:numPr>
      </w:pPr>
      <w:r w:rsidRPr="008D7B06">
        <w:rPr>
          <w:b/>
          <w:bCs/>
        </w:rPr>
        <w:lastRenderedPageBreak/>
        <w:t>Pandas:</w:t>
      </w:r>
      <w:r w:rsidRPr="008D7B06">
        <w:t xml:space="preserve"> Best for lightning-fast data analysis, cleanup, and mathematical aggregation across millions of rows.</w:t>
      </w:r>
    </w:p>
    <w:p w14:paraId="5282C29D" w14:textId="77777777" w:rsidR="008D7B06" w:rsidRPr="008D7B06" w:rsidRDefault="008D7B06" w:rsidP="008D7B06">
      <w:pPr>
        <w:numPr>
          <w:ilvl w:val="0"/>
          <w:numId w:val="11"/>
        </w:numPr>
      </w:pPr>
      <w:r w:rsidRPr="008D7B06">
        <w:rPr>
          <w:b/>
          <w:bCs/>
        </w:rPr>
        <w:t>OpenPyXL / XlsxWriter:</w:t>
      </w:r>
      <w:r w:rsidRPr="008D7B06">
        <w:t xml:space="preserve"> Crucial if you need Claude to preserve complex multi-tab Excel formatting, cell colors, macro structures, and native formulas rather than just flat data.</w:t>
      </w:r>
    </w:p>
    <w:p w14:paraId="7D70EF54" w14:textId="77777777" w:rsidR="008D7B06" w:rsidRPr="008D7B06" w:rsidRDefault="008D7B06" w:rsidP="00E94F1E">
      <w:pPr>
        <w:ind w:left="720"/>
      </w:pPr>
    </w:p>
    <w:p w14:paraId="709A51BD" w14:textId="77777777" w:rsidR="008D7B06" w:rsidRPr="008D7B06" w:rsidRDefault="008D7B06" w:rsidP="008D7B06">
      <w:pPr>
        <w:rPr>
          <w:b/>
          <w:bCs/>
        </w:rPr>
      </w:pPr>
      <w:r w:rsidRPr="008D7B06">
        <w:rPr>
          <w:b/>
          <w:bCs/>
        </w:rPr>
        <w:t>4. The "Diff" Approach for Updates</w:t>
      </w:r>
    </w:p>
    <w:p w14:paraId="6B3EB2F9" w14:textId="77777777" w:rsidR="008D7B06" w:rsidRPr="008D7B06" w:rsidRDefault="008D7B06" w:rsidP="008D7B06">
      <w:r w:rsidRPr="008D7B06">
        <w:t>If you need the CLI to update values in a complex sheet:</w:t>
      </w:r>
    </w:p>
    <w:p w14:paraId="5F64E946" w14:textId="77777777" w:rsidR="008D7B06" w:rsidRPr="008D7B06" w:rsidRDefault="008D7B06" w:rsidP="008D7B06">
      <w:pPr>
        <w:numPr>
          <w:ilvl w:val="0"/>
          <w:numId w:val="12"/>
        </w:numPr>
      </w:pPr>
      <w:r w:rsidRPr="008D7B06">
        <w:t xml:space="preserve">Provide Claude with the </w:t>
      </w:r>
      <w:r w:rsidRPr="008D7B06">
        <w:rPr>
          <w:b/>
          <w:bCs/>
        </w:rPr>
        <w:t>column headers and 3 sample rows</w:t>
      </w:r>
      <w:r w:rsidRPr="008D7B06">
        <w:t>.</w:t>
      </w:r>
    </w:p>
    <w:p w14:paraId="3D561525" w14:textId="77777777" w:rsidR="008D7B06" w:rsidRPr="008D7B06" w:rsidRDefault="008D7B06" w:rsidP="008D7B06">
      <w:pPr>
        <w:numPr>
          <w:ilvl w:val="0"/>
          <w:numId w:val="12"/>
        </w:numPr>
      </w:pPr>
      <w:r w:rsidRPr="008D7B06">
        <w:t>Ask it to generate a mapping file or a Python script that executes the logic.</w:t>
      </w:r>
    </w:p>
    <w:p w14:paraId="2A7609CE" w14:textId="77777777" w:rsidR="008D7B06" w:rsidRPr="008D7B06" w:rsidRDefault="008D7B06" w:rsidP="008D7B06">
      <w:pPr>
        <w:numPr>
          <w:ilvl w:val="0"/>
          <w:numId w:val="12"/>
        </w:numPr>
      </w:pPr>
      <w:r w:rsidRPr="008D7B06">
        <w:t>Run the script locally to update the master file.</w:t>
      </w:r>
      <w:r w:rsidRPr="008D7B06">
        <w:br/>
        <w:t xml:space="preserve">This ensures the massive master file </w:t>
      </w:r>
      <w:r w:rsidRPr="008D7B06">
        <w:rPr>
          <w:b/>
          <w:bCs/>
        </w:rPr>
        <w:t>never</w:t>
      </w:r>
      <w:r w:rsidRPr="008D7B06">
        <w:t xml:space="preserve"> enters the LLM's context window.</w:t>
      </w:r>
    </w:p>
    <w:p w14:paraId="0F9474EA" w14:textId="77777777" w:rsidR="00A136B2" w:rsidRDefault="00A136B2" w:rsidP="008D7B06"/>
    <w:p w14:paraId="0D62E3C1" w14:textId="6FAF9B1E" w:rsidR="008D7B06" w:rsidRPr="008D7B06" w:rsidRDefault="00A136B2" w:rsidP="008D7B06">
      <w:r>
        <w:t xml:space="preserve">How to best </w:t>
      </w:r>
      <w:r w:rsidR="008D7B06" w:rsidRPr="008D7B06">
        <w:t xml:space="preserve">optimize </w:t>
      </w:r>
      <w:r>
        <w:t xml:space="preserve">Landry System Workbook </w:t>
      </w:r>
      <w:r w:rsidR="008D7B06" w:rsidRPr="008D7B06">
        <w:t>pip</w:t>
      </w:r>
      <w:r>
        <w:t>eline:</w:t>
      </w:r>
    </w:p>
    <w:p w14:paraId="25C81445" w14:textId="22CEF563" w:rsidR="008D7B06" w:rsidRPr="008D7B06" w:rsidRDefault="008D7B06" w:rsidP="008D7B06">
      <w:pPr>
        <w:numPr>
          <w:ilvl w:val="0"/>
          <w:numId w:val="13"/>
        </w:numPr>
      </w:pPr>
      <w:r w:rsidRPr="008D7B06">
        <w:rPr>
          <w:b/>
          <w:bCs/>
        </w:rPr>
        <w:t>specific operations</w:t>
      </w:r>
      <w:r w:rsidRPr="008D7B06">
        <w:t xml:space="preserve"> via the CLI (e.g., debugging broken formulas, automating data entry, extracting summaries)</w:t>
      </w:r>
    </w:p>
    <w:p w14:paraId="07BE548A" w14:textId="78A88F88" w:rsidR="008D7B06" w:rsidRPr="008D7B06" w:rsidRDefault="008D7B06" w:rsidP="008D7B06">
      <w:pPr>
        <w:numPr>
          <w:ilvl w:val="0"/>
          <w:numId w:val="13"/>
        </w:numPr>
      </w:pPr>
      <w:r w:rsidRPr="008D7B06">
        <w:rPr>
          <w:b/>
          <w:bCs/>
        </w:rPr>
        <w:t>large</w:t>
      </w:r>
      <w:r w:rsidRPr="008D7B06">
        <w:t xml:space="preserve"> are spreadsheets (number of rows, columns, or file size)</w:t>
      </w:r>
    </w:p>
    <w:p w14:paraId="2BBDF1D3" w14:textId="77777777" w:rsidR="008D7B06" w:rsidRPr="008D7B06" w:rsidRDefault="008D7B06" w:rsidP="008D7B06">
      <w:r w:rsidRPr="008D7B06">
        <w:br/>
      </w:r>
    </w:p>
    <w:p w14:paraId="3CCF841D" w14:textId="77777777" w:rsidR="008D7B06" w:rsidRDefault="008D7B06"/>
    <w:sectPr w:rsidR="008D7B06" w:rsidSect="00E336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91" w:right="1440" w:bottom="864" w:left="1440" w:header="324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83DC17" w14:textId="77777777" w:rsidR="00F92C45" w:rsidRDefault="00F92C45" w:rsidP="00E336C8">
      <w:pPr>
        <w:spacing w:after="0" w:line="240" w:lineRule="auto"/>
      </w:pPr>
      <w:r>
        <w:separator/>
      </w:r>
    </w:p>
  </w:endnote>
  <w:endnote w:type="continuationSeparator" w:id="0">
    <w:p w14:paraId="0D100753" w14:textId="77777777" w:rsidR="00F92C45" w:rsidRDefault="00F92C45" w:rsidP="00E3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25BC79" w14:textId="77777777" w:rsidR="00E336C8" w:rsidRDefault="00E33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2979A1" w14:textId="763FEA9A" w:rsidR="00E336C8" w:rsidRDefault="00E94F1E">
    <w:pPr>
      <w:pStyle w:val="Footer"/>
    </w:pPr>
    <w:fldSimple w:instr=" FILENAME  \* MERGEFORMAT ">
      <w:r w:rsidR="00A136B2">
        <w:rPr>
          <w:noProof/>
        </w:rPr>
        <w:t>CLAUDE CODE Optimization.docx</w:t>
      </w:r>
    </w:fldSimple>
    <w:r w:rsidR="00E336C8">
      <w:tab/>
    </w:r>
    <w:r w:rsidR="00E336C8">
      <w:tab/>
    </w:r>
    <w:r w:rsidR="00E336C8">
      <w:fldChar w:fldCharType="begin"/>
    </w:r>
    <w:r w:rsidR="00E336C8">
      <w:instrText xml:space="preserve"> PAGE  \* MERGEFORMAT </w:instrText>
    </w:r>
    <w:r w:rsidR="00E336C8">
      <w:fldChar w:fldCharType="separate"/>
    </w:r>
    <w:r w:rsidR="00E336C8">
      <w:rPr>
        <w:noProof/>
      </w:rPr>
      <w:t>1</w:t>
    </w:r>
    <w:r w:rsidR="00E336C8">
      <w:fldChar w:fldCharType="end"/>
    </w:r>
    <w:r w:rsidR="00E336C8">
      <w:t xml:space="preserve"> / </w:t>
    </w:r>
    <w:fldSimple w:instr=" NUMPAGES  \* MERGEFORMAT ">
      <w:r w:rsidR="00E336C8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B145A" w14:textId="77777777" w:rsidR="00E336C8" w:rsidRDefault="00E3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6008F1" w14:textId="77777777" w:rsidR="00F92C45" w:rsidRDefault="00F92C45" w:rsidP="00E336C8">
      <w:pPr>
        <w:spacing w:after="0" w:line="240" w:lineRule="auto"/>
      </w:pPr>
      <w:r>
        <w:separator/>
      </w:r>
    </w:p>
  </w:footnote>
  <w:footnote w:type="continuationSeparator" w:id="0">
    <w:p w14:paraId="06BF0BFA" w14:textId="77777777" w:rsidR="00F92C45" w:rsidRDefault="00F92C45" w:rsidP="00E33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0F7A4" w14:textId="77777777" w:rsidR="00E336C8" w:rsidRDefault="00E33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F2351" w14:textId="77777777" w:rsidR="00E336C8" w:rsidRDefault="00E33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8C7215" w14:textId="77777777" w:rsidR="00E336C8" w:rsidRDefault="00E33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111E45"/>
    <w:multiLevelType w:val="multilevel"/>
    <w:tmpl w:val="D91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E0DB4"/>
    <w:multiLevelType w:val="multilevel"/>
    <w:tmpl w:val="EC0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D1062"/>
    <w:multiLevelType w:val="multilevel"/>
    <w:tmpl w:val="7B2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04BED"/>
    <w:multiLevelType w:val="multilevel"/>
    <w:tmpl w:val="129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1119A"/>
    <w:multiLevelType w:val="multilevel"/>
    <w:tmpl w:val="FD3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38BB"/>
    <w:multiLevelType w:val="multilevel"/>
    <w:tmpl w:val="2AF4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36200"/>
    <w:multiLevelType w:val="multilevel"/>
    <w:tmpl w:val="B37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217F1"/>
    <w:multiLevelType w:val="multilevel"/>
    <w:tmpl w:val="785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F1CCB"/>
    <w:multiLevelType w:val="hybridMultilevel"/>
    <w:tmpl w:val="F1E226F4"/>
    <w:lvl w:ilvl="0" w:tplc="A07EA5DA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F75C47"/>
    <w:multiLevelType w:val="multilevel"/>
    <w:tmpl w:val="BF8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E5853"/>
    <w:multiLevelType w:val="multilevel"/>
    <w:tmpl w:val="738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83379">
    <w:abstractNumId w:val="0"/>
  </w:num>
  <w:num w:numId="2" w16cid:durableId="1855805580">
    <w:abstractNumId w:val="0"/>
  </w:num>
  <w:num w:numId="3" w16cid:durableId="1912226634">
    <w:abstractNumId w:val="9"/>
  </w:num>
  <w:num w:numId="4" w16cid:durableId="275453075">
    <w:abstractNumId w:val="5"/>
  </w:num>
  <w:num w:numId="5" w16cid:durableId="1601183881">
    <w:abstractNumId w:val="10"/>
  </w:num>
  <w:num w:numId="6" w16cid:durableId="2011326836">
    <w:abstractNumId w:val="3"/>
  </w:num>
  <w:num w:numId="7" w16cid:durableId="1659655238">
    <w:abstractNumId w:val="4"/>
  </w:num>
  <w:num w:numId="8" w16cid:durableId="1783763654">
    <w:abstractNumId w:val="1"/>
  </w:num>
  <w:num w:numId="9" w16cid:durableId="1771968682">
    <w:abstractNumId w:val="7"/>
  </w:num>
  <w:num w:numId="10" w16cid:durableId="1275599245">
    <w:abstractNumId w:val="8"/>
  </w:num>
  <w:num w:numId="11" w16cid:durableId="397820857">
    <w:abstractNumId w:val="11"/>
  </w:num>
  <w:num w:numId="12" w16cid:durableId="1658342229">
    <w:abstractNumId w:val="6"/>
  </w:num>
  <w:num w:numId="13" w16cid:durableId="20563945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06"/>
    <w:rsid w:val="00010701"/>
    <w:rsid w:val="00020A80"/>
    <w:rsid w:val="00034F58"/>
    <w:rsid w:val="00071A9D"/>
    <w:rsid w:val="000A6F19"/>
    <w:rsid w:val="000B447F"/>
    <w:rsid w:val="001A3F18"/>
    <w:rsid w:val="001A776D"/>
    <w:rsid w:val="00261488"/>
    <w:rsid w:val="002F3890"/>
    <w:rsid w:val="00304492"/>
    <w:rsid w:val="00333BA4"/>
    <w:rsid w:val="003939FA"/>
    <w:rsid w:val="00411A37"/>
    <w:rsid w:val="00453A03"/>
    <w:rsid w:val="00454B1B"/>
    <w:rsid w:val="004B5EE4"/>
    <w:rsid w:val="005032C6"/>
    <w:rsid w:val="00504E2C"/>
    <w:rsid w:val="00521FB0"/>
    <w:rsid w:val="005B1356"/>
    <w:rsid w:val="005B722A"/>
    <w:rsid w:val="005E7B1D"/>
    <w:rsid w:val="00637279"/>
    <w:rsid w:val="00662C51"/>
    <w:rsid w:val="00671F2B"/>
    <w:rsid w:val="006C5766"/>
    <w:rsid w:val="006D3659"/>
    <w:rsid w:val="00710583"/>
    <w:rsid w:val="0078057A"/>
    <w:rsid w:val="007E2861"/>
    <w:rsid w:val="00873711"/>
    <w:rsid w:val="00880C18"/>
    <w:rsid w:val="008B06CD"/>
    <w:rsid w:val="008D7B06"/>
    <w:rsid w:val="0093606B"/>
    <w:rsid w:val="009447F0"/>
    <w:rsid w:val="00947F3A"/>
    <w:rsid w:val="009B2DB3"/>
    <w:rsid w:val="009D31A2"/>
    <w:rsid w:val="00A136B2"/>
    <w:rsid w:val="00A901D6"/>
    <w:rsid w:val="00A95D32"/>
    <w:rsid w:val="00AB69F2"/>
    <w:rsid w:val="00B77F7B"/>
    <w:rsid w:val="00B910E0"/>
    <w:rsid w:val="00BA545E"/>
    <w:rsid w:val="00C3309A"/>
    <w:rsid w:val="00C408F9"/>
    <w:rsid w:val="00C75F2A"/>
    <w:rsid w:val="00E336C8"/>
    <w:rsid w:val="00E54D04"/>
    <w:rsid w:val="00E66A1D"/>
    <w:rsid w:val="00E94F1E"/>
    <w:rsid w:val="00F5702B"/>
    <w:rsid w:val="00F70237"/>
    <w:rsid w:val="00F92C45"/>
    <w:rsid w:val="00FB0BAA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29C00D3"/>
  <w15:chartTrackingRefBased/>
  <w15:docId w15:val="{93290EBC-B0B4-4646-B68B-B6ACAAAD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F0"/>
    <w:pPr>
      <w:spacing w:before="0" w:after="80" w:line="259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7F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7F0"/>
    <w:pPr>
      <w:keepNext/>
      <w:keepLines/>
      <w:spacing w:before="60" w:after="0"/>
      <w:outlineLvl w:val="1"/>
    </w:pPr>
    <w:rPr>
      <w:rFonts w:eastAsiaTheme="majorEastAsia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C6"/>
    <w:pPr>
      <w:keepNext/>
      <w:keepLines/>
      <w:spacing w:before="80" w:after="0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47F0"/>
    <w:pPr>
      <w:keepLines/>
      <w:spacing w:after="120"/>
      <w:jc w:val="center"/>
    </w:pPr>
    <w:rPr>
      <w:rFonts w:ascii="Arial Narrow" w:eastAsiaTheme="majorEastAsia" w:hAnsi="Arial Narrow" w:cs="Times New Roman (Headings CS)"/>
      <w:b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F0"/>
    <w:rPr>
      <w:rFonts w:ascii="Arial Narrow" w:eastAsiaTheme="majorEastAsia" w:hAnsi="Arial Narrow" w:cs="Times New Roman (Headings CS)"/>
      <w:b/>
      <w:kern w:val="28"/>
      <w:sz w:val="40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F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C6"/>
    <w:rPr>
      <w:rFonts w:eastAsiaTheme="majorEastAsia" w:cstheme="majorBidi"/>
      <w:b/>
      <w:color w:val="0F4761" w:themeColor="accent1" w:themeShade="BF"/>
      <w:kern w:val="0"/>
      <w:szCs w:val="28"/>
      <w14:ligatures w14:val="none"/>
    </w:rPr>
  </w:style>
  <w:style w:type="paragraph" w:styleId="ListBullet">
    <w:name w:val="List Bullet"/>
    <w:basedOn w:val="Normal"/>
    <w:uiPriority w:val="99"/>
    <w:unhideWhenUsed/>
    <w:qFormat/>
    <w:rsid w:val="009447F0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9447F0"/>
    <w:pPr>
      <w:numPr>
        <w:ilvl w:val="1"/>
      </w:numPr>
      <w:spacing w:after="160"/>
      <w:jc w:val="center"/>
    </w:pPr>
    <w:rPr>
      <w:rFonts w:eastAsiaTheme="majorEastAsia" w:cs="Times New Roman (Headings CS)"/>
      <w:color w:val="595959" w:themeColor="text1" w:themeTint="A6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F0"/>
    <w:rPr>
      <w:rFonts w:ascii="Calibri" w:eastAsiaTheme="majorEastAsia" w:hAnsi="Calibri" w:cs="Times New Roman (Headings CS)"/>
      <w:color w:val="595959" w:themeColor="text1" w:themeTint="A6"/>
      <w:spacing w:val="5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447F0"/>
    <w:pPr>
      <w:tabs>
        <w:tab w:val="center" w:pos="4680"/>
        <w:tab w:val="right" w:pos="9360"/>
      </w:tabs>
      <w:spacing w:after="0" w:line="240" w:lineRule="auto"/>
      <w:contextualSpacing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447F0"/>
    <w:rPr>
      <w:rFonts w:ascii="Calibri" w:eastAsiaTheme="minorEastAsia" w:hAnsi="Calibri"/>
      <w:kern w:val="0"/>
      <w:sz w:val="1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7F0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C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C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C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C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C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C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C8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336C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C8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3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C8"/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D7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laude.com/product/claude-cod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997</Words>
  <Characters>5617</Characters>
  <Application>Microsoft Office Word</Application>
  <DocSecurity>0</DocSecurity>
  <Lines>124</Lines>
  <Paragraphs>70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Landry</dc:creator>
  <cp:keywords/>
  <dc:description/>
  <cp:lastModifiedBy>Alan Landry</cp:lastModifiedBy>
  <cp:revision>2</cp:revision>
  <cp:lastPrinted>2026-10-09T13:03:00Z</cp:lastPrinted>
  <dcterms:created xsi:type="dcterms:W3CDTF">2026-10-09T13:17:00Z</dcterms:created>
  <dcterms:modified xsi:type="dcterms:W3CDTF">2026-10-09T13:17:00Z</dcterms:modified>
</cp:coreProperties>
</file>