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320" w:line="240" w:lineRule="auto"/>
        <w:ind w:hanging="15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az97se5ul39q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Unit 14: IT Service Delivery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320" w:line="240" w:lineRule="auto"/>
        <w:ind w:hanging="15"/>
        <w:jc w:val="center"/>
        <w:rPr>
          <w:rFonts w:ascii="Roboto Slab" w:cs="Roboto Slab" w:eastAsia="Roboto Slab" w:hAnsi="Roboto Slab"/>
          <w:b w:val="1"/>
          <w:color w:val="ff5722"/>
          <w:sz w:val="72"/>
          <w:szCs w:val="72"/>
        </w:rPr>
      </w:pPr>
      <w:bookmarkStart w:colFirst="0" w:colLast="0" w:name="_nkg2n3hcmi2i" w:id="1"/>
      <w:bookmarkEnd w:id="1"/>
      <w:r w:rsidDel="00000000" w:rsidR="00000000" w:rsidRPr="00000000">
        <w:rPr>
          <w:rFonts w:ascii="Roboto Slab" w:cs="Roboto Slab" w:eastAsia="Roboto Slab" w:hAnsi="Roboto Slab"/>
          <w:b w:val="1"/>
          <w:color w:val="ff5722"/>
          <w:sz w:val="72"/>
          <w:szCs w:val="72"/>
          <w:rtl w:val="0"/>
        </w:rPr>
        <w:t xml:space="preserve">A1 – IT Service Life Cycle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400" w:before="400" w:line="312" w:lineRule="auto"/>
        <w:jc w:val="center"/>
        <w:rPr>
          <w:rFonts w:ascii="Roboto" w:cs="Roboto" w:eastAsia="Roboto" w:hAnsi="Roboto"/>
          <w:i w:val="1"/>
          <w:sz w:val="28"/>
          <w:szCs w:val="28"/>
        </w:rPr>
      </w:pPr>
      <w:bookmarkStart w:colFirst="0" w:colLast="0" w:name="_ws7mb2zihyzt" w:id="2"/>
      <w:bookmarkEnd w:id="2"/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Btec Year 2</w:t>
      </w:r>
    </w:p>
    <w:p w:rsidR="00000000" w:rsidDel="00000000" w:rsidP="00000000" w:rsidRDefault="00000000" w:rsidRPr="00000000" w14:paraId="00000005">
      <w:pPr>
        <w:spacing w:before="120" w:line="240" w:lineRule="auto"/>
        <w:jc w:val="center"/>
        <w:rPr>
          <w:rFonts w:ascii="Roboto Slab" w:cs="Roboto Slab" w:eastAsia="Roboto Slab" w:hAnsi="Roboto Slab"/>
          <w:sz w:val="32"/>
          <w:szCs w:val="32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029aed"/>
          <w:sz w:val="32"/>
          <w:szCs w:val="32"/>
          <w:rtl w:val="0"/>
        </w:rPr>
        <w:t xml:space="preserve">Teacher</w:t>
      </w:r>
      <w:r w:rsidDel="00000000" w:rsidR="00000000" w:rsidRPr="00000000">
        <w:rPr>
          <w:rFonts w:ascii="Roboto Slab" w:cs="Roboto Slab" w:eastAsia="Roboto Slab" w:hAnsi="Roboto Slab"/>
          <w:color w:val="029aed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Roboto Slab" w:cs="Roboto Slab" w:eastAsia="Roboto Slab" w:hAnsi="Roboto Slab"/>
          <w:sz w:val="32"/>
          <w:szCs w:val="32"/>
          <w:rtl w:val="0"/>
        </w:rPr>
        <w:t xml:space="preserve"> Ms. Rachel</w:t>
      </w:r>
    </w:p>
    <w:p w:rsidR="00000000" w:rsidDel="00000000" w:rsidP="00000000" w:rsidRDefault="00000000" w:rsidRPr="00000000" w14:paraId="00000006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029aed"/>
          <w:sz w:val="36"/>
          <w:szCs w:val="36"/>
        </w:rPr>
      </w:pPr>
      <w:bookmarkStart w:colFirst="0" w:colLast="0" w:name="_xfisse6xusb0" w:id="3"/>
      <w:bookmarkEnd w:id="3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Unit 14 Overview &amp;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"Be able to apply the principles and concepts of the IT service life cycle when defining and analysing IT service delivery requirements in a range of organisations and contexts".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Btec specification.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5s33of7u91i6" w:id="4"/>
      <w:bookmarkEnd w:id="4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Project Management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"A1 IT service life cycle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Understand that the IT service life cycle can be applied in a number of project management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methodologies, including: PRINCE2, Agile, rapid application development (RAD), lean and waterfall". 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Btec specification.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1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But what does project management methodologies mean? What is project management? What defines something as a project rather than an Activity? </w:t>
      </w:r>
    </w:p>
    <w:p w:rsidR="00000000" w:rsidDel="00000000" w:rsidP="00000000" w:rsidRDefault="00000000" w:rsidRPr="00000000" w14:paraId="00000012">
      <w:pPr>
        <w:spacing w:before="200" w:line="31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1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When searching for answers and answering questions it is ALWAYS about 5W1H. We will learn about this now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1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1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Here are some answers about Project management: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https://youtu.be/j72niEHuk-0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https://youtu.be/qTQsdJFG4SQ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https://youtu.be/9LSnINglkQA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Downloads of the videos for your personal library are available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folder inside U14A1 Called U14A1 Videos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a folder inside U14A1 Videos called Project Management Videos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Download the 3 videos there </w:t>
      </w:r>
    </w:p>
    <w:p w:rsidR="00000000" w:rsidDel="00000000" w:rsidP="00000000" w:rsidRDefault="00000000" w:rsidRPr="00000000" w14:paraId="0000001F">
      <w:pPr>
        <w:spacing w:before="200" w:line="31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Now in your own words answer the following questions in this worksheet, which should be opened and autosaved in your U14A1 Google Drive folder.</w:t>
      </w:r>
    </w:p>
    <w:p w:rsidR="00000000" w:rsidDel="00000000" w:rsidP="00000000" w:rsidRDefault="00000000" w:rsidRPr="00000000" w14:paraId="00000020">
      <w:pPr>
        <w:spacing w:before="200" w:line="31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5W1H to answer the following questions</w:t>
      </w:r>
    </w:p>
    <w:p w:rsidR="00000000" w:rsidDel="00000000" w:rsidP="00000000" w:rsidRDefault="00000000" w:rsidRPr="00000000" w14:paraId="00000021">
      <w:pPr>
        <w:spacing w:before="200" w:line="31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What is  Project management, how does it differ from Business as usual?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…</w:t>
      </w:r>
    </w:p>
    <w:p w:rsidR="00000000" w:rsidDel="00000000" w:rsidP="00000000" w:rsidRDefault="00000000" w:rsidRPr="00000000" w14:paraId="00000026">
      <w:pPr>
        <w:spacing w:before="200" w:line="312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Why do you think good Project management is so important to projects?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31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</w:t>
      </w:r>
    </w:p>
    <w:p w:rsidR="00000000" w:rsidDel="00000000" w:rsidP="00000000" w:rsidRDefault="00000000" w:rsidRPr="00000000" w14:paraId="0000002A">
      <w:pPr>
        <w:spacing w:before="200" w:line="31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…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Can you name any project management methodologies?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312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</w:t>
      </w:r>
    </w:p>
    <w:p w:rsidR="00000000" w:rsidDel="00000000" w:rsidP="00000000" w:rsidRDefault="00000000" w:rsidRPr="00000000" w14:paraId="00000030">
      <w:pPr>
        <w:spacing w:before="200" w:line="312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…</w:t>
      </w:r>
    </w:p>
    <w:p w:rsidR="00000000" w:rsidDel="00000000" w:rsidP="00000000" w:rsidRDefault="00000000" w:rsidRPr="00000000" w14:paraId="00000031">
      <w:pPr>
        <w:spacing w:before="200" w:line="312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before="480" w:line="312" w:lineRule="auto"/>
        <w:rPr>
          <w:rFonts w:ascii="Roboto Slab" w:cs="Roboto Slab" w:eastAsia="Roboto Slab" w:hAnsi="Roboto Slab"/>
          <w:b w:val="1"/>
          <w:color w:val="63a600"/>
          <w:sz w:val="36"/>
          <w:szCs w:val="36"/>
        </w:rPr>
      </w:pPr>
      <w:bookmarkStart w:colFirst="0" w:colLast="0" w:name="_xy8k81zdwoou" w:id="5"/>
      <w:bookmarkEnd w:id="5"/>
      <w:r w:rsidDel="00000000" w:rsidR="00000000" w:rsidRPr="00000000">
        <w:rPr>
          <w:rFonts w:ascii="Roboto Slab" w:cs="Roboto Slab" w:eastAsia="Roboto Slab" w:hAnsi="Roboto Slab"/>
          <w:b w:val="1"/>
          <w:color w:val="63a600"/>
          <w:sz w:val="36"/>
          <w:szCs w:val="36"/>
          <w:rtl w:val="0"/>
        </w:rPr>
        <w:t xml:space="preserve">Project Management Methodologies </w:t>
      </w:r>
    </w:p>
    <w:p w:rsidR="00000000" w:rsidDel="00000000" w:rsidP="00000000" w:rsidRDefault="00000000" w:rsidRPr="00000000" w14:paraId="00000033">
      <w:pPr>
        <w:spacing w:before="200" w:line="312" w:lineRule="auto"/>
        <w:ind w:left="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What is a Methodology?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00" w:line="312" w:lineRule="auto"/>
        <w:ind w:left="720" w:hanging="360"/>
        <w:rPr>
          <w:rFonts w:ascii="Roboto" w:cs="Roboto" w:eastAsia="Roboto" w:hAnsi="Roboto"/>
          <w:u w:val="non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https://youtu.be/eP9Nh5eIni8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0" w:beforeAutospacing="0" w:line="312" w:lineRule="auto"/>
        <w:ind w:left="720" w:hanging="360"/>
        <w:rPr>
          <w:rFonts w:ascii="Roboto" w:cs="Roboto" w:eastAsia="Roboto" w:hAnsi="Roboto"/>
          <w:u w:val="non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https://youtu.be/XuV0G0m82uQ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00" w:line="312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</w:t>
      </w:r>
    </w:p>
    <w:p w:rsidR="00000000" w:rsidDel="00000000" w:rsidP="00000000" w:rsidRDefault="00000000" w:rsidRPr="00000000" w14:paraId="00000037">
      <w:pPr>
        <w:spacing w:before="200" w:line="312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…</w:t>
      </w:r>
    </w:p>
    <w:p w:rsidR="00000000" w:rsidDel="00000000" w:rsidP="00000000" w:rsidRDefault="00000000" w:rsidRPr="00000000" w14:paraId="00000038">
      <w:pPr>
        <w:spacing w:before="200" w:line="312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Do you understand the difference between Method and Methodology?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200" w:line="312" w:lineRule="auto"/>
        <w:ind w:left="720" w:hanging="360"/>
        <w:rPr>
          <w:rFonts w:ascii="Roboto" w:cs="Roboto" w:eastAsia="Roboto" w:hAnsi="Roboto"/>
          <w:u w:val="non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https://youtu.be/F2mHeudPGNI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before="200" w:line="31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</w:t>
      </w:r>
    </w:p>
    <w:p w:rsidR="00000000" w:rsidDel="00000000" w:rsidP="00000000" w:rsidRDefault="00000000" w:rsidRPr="00000000" w14:paraId="0000003B">
      <w:pPr>
        <w:spacing w:before="200" w:line="312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…</w:t>
      </w:r>
    </w:p>
    <w:p w:rsidR="00000000" w:rsidDel="00000000" w:rsidP="00000000" w:rsidRDefault="00000000" w:rsidRPr="00000000" w14:paraId="0000003C">
      <w:pPr>
        <w:spacing w:before="200" w:line="312" w:lineRule="auto"/>
        <w:ind w:left="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312" w:lineRule="auto"/>
        <w:ind w:left="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What are three Project management methodologies?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00" w:line="312" w:lineRule="auto"/>
        <w:ind w:left="720" w:hanging="360"/>
        <w:rPr>
          <w:rFonts w:ascii="Roboto" w:cs="Roboto" w:eastAsia="Roboto" w:hAnsi="Roboto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https://youtu.be/oVgStx8aMqs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before="0" w:beforeAutospacing="0" w:line="312" w:lineRule="auto"/>
        <w:ind w:left="720" w:hanging="360"/>
        <w:rPr>
          <w:rFonts w:ascii="Roboto" w:cs="Roboto" w:eastAsia="Roboto" w:hAnsi="Roboto"/>
          <w:u w:val="non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https://youtu.be/5H5BJjGQ968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before="200" w:line="312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00" w:line="312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…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312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…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before="0" w:beforeAutospacing="0" w:line="312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…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What is the difference between an Iterative and waterfall Methodology, and which would you choose for a coding project you were working on?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A:</w:t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600" w:line="312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751336" cy="280988"/>
            <wp:effectExtent b="0" l="0" r="0" t="0"/>
            <wp:docPr descr="page break" id="1" name="image1.png"/>
            <a:graphic>
              <a:graphicData uri="http://schemas.openxmlformats.org/drawingml/2006/picture">
                <pic:pic>
                  <pic:nvPicPr>
                    <pic:cNvPr descr="page break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Roboto Sla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eP9Nh5eIni8" TargetMode="External"/><Relationship Id="rId10" Type="http://schemas.openxmlformats.org/officeDocument/2006/relationships/hyperlink" Target="https://drive.google.com/drive/folders/14CGz322Xg_etehioP-wEQg7g5dLGNkEz" TargetMode="External"/><Relationship Id="rId13" Type="http://schemas.openxmlformats.org/officeDocument/2006/relationships/hyperlink" Target="https://youtu.be/F2mHeudPGNI" TargetMode="External"/><Relationship Id="rId12" Type="http://schemas.openxmlformats.org/officeDocument/2006/relationships/hyperlink" Target="https://youtu.be/XuV0G0m82u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9LSnINglkQA" TargetMode="External"/><Relationship Id="rId15" Type="http://schemas.openxmlformats.org/officeDocument/2006/relationships/hyperlink" Target="https://youtu.be/5H5BJjGQ968" TargetMode="External"/><Relationship Id="rId14" Type="http://schemas.openxmlformats.org/officeDocument/2006/relationships/hyperlink" Target="https://youtu.be/oVgStx8aMqs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baCcxyHUW1Q9U56jEDh5oC8BpcNFRIn98l03fCgXFQ/edit?usp=drivesdk" TargetMode="External"/><Relationship Id="rId7" Type="http://schemas.openxmlformats.org/officeDocument/2006/relationships/hyperlink" Target="https://youtu.be/j72niEHuk-0" TargetMode="External"/><Relationship Id="rId8" Type="http://schemas.openxmlformats.org/officeDocument/2006/relationships/hyperlink" Target="https://youtu.be/qTQsdJFG4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